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73F7" w:rsidRPr="003867E6" w:rsidRDefault="006373F7" w:rsidP="006373F7">
      <w:pPr>
        <w:pStyle w:val="NoSpacing"/>
        <w:jc w:val="right"/>
        <w:rPr>
          <w:lang w:val="ru-RU"/>
        </w:rPr>
      </w:pPr>
      <w:r w:rsidRPr="003867E6">
        <w:rPr>
          <w:rFonts w:ascii="Sylfaen" w:hAnsi="Sylfaen" w:cs="Sylfaen"/>
          <w:lang w:val="ru-RU"/>
        </w:rPr>
        <w:t>ՆԱԽԱԳԻԾ</w:t>
      </w:r>
    </w:p>
    <w:p w:rsidR="006373F7" w:rsidRPr="005741EC" w:rsidRDefault="006373F7" w:rsidP="006373F7">
      <w:pPr>
        <w:spacing w:line="360" w:lineRule="auto"/>
        <w:jc w:val="right"/>
        <w:rPr>
          <w:rFonts w:ascii="GHEA Grapalat" w:hAnsi="GHEA Grapalat"/>
          <w:lang w:val="ru-RU"/>
        </w:rPr>
      </w:pPr>
    </w:p>
    <w:p w:rsidR="006373F7" w:rsidRPr="005741EC" w:rsidRDefault="006373F7" w:rsidP="006373F7">
      <w:pPr>
        <w:spacing w:line="360" w:lineRule="auto"/>
        <w:jc w:val="right"/>
        <w:rPr>
          <w:rFonts w:ascii="GHEA Grapalat" w:hAnsi="GHEA Grapalat"/>
          <w:lang w:val="ru-RU"/>
        </w:rPr>
      </w:pPr>
    </w:p>
    <w:p w:rsidR="006373F7" w:rsidRPr="005741EC" w:rsidRDefault="006373F7" w:rsidP="006373F7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  <w:color w:val="000000"/>
        </w:rPr>
      </w:pPr>
      <w:r w:rsidRPr="005741EC">
        <w:rPr>
          <w:rStyle w:val="Strong"/>
          <w:rFonts w:ascii="GHEA Grapalat" w:hAnsi="GHEA Grapalat"/>
          <w:color w:val="000000"/>
        </w:rPr>
        <w:t>ՀԱՅԱՍՏԱՆԻ ՀԱՆՐԱՊԵՏՈՒԹՅԱՆ</w:t>
      </w:r>
    </w:p>
    <w:p w:rsidR="006373F7" w:rsidRPr="005741EC" w:rsidRDefault="006373F7" w:rsidP="006373F7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  <w:color w:val="000000"/>
        </w:rPr>
      </w:pPr>
      <w:r w:rsidRPr="005741EC">
        <w:rPr>
          <w:rFonts w:ascii="Calibri" w:hAnsi="Calibri" w:cs="Calibri"/>
          <w:b/>
          <w:bCs/>
          <w:color w:val="000000"/>
          <w:lang w:val="en-US"/>
        </w:rPr>
        <w:t> </w:t>
      </w:r>
    </w:p>
    <w:p w:rsidR="006373F7" w:rsidRPr="005741EC" w:rsidRDefault="006373F7" w:rsidP="006373F7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 w:cs="Courier New"/>
          <w:b/>
          <w:bCs/>
          <w:color w:val="000000"/>
        </w:rPr>
      </w:pPr>
      <w:r w:rsidRPr="005741EC">
        <w:rPr>
          <w:rStyle w:val="Strong"/>
          <w:rFonts w:ascii="GHEA Grapalat" w:hAnsi="GHEA Grapalat"/>
          <w:color w:val="000000"/>
          <w:shd w:val="clear" w:color="auto" w:fill="FFFFFF"/>
        </w:rPr>
        <w:t>Օ Ր Ե Ն Ք Ը</w:t>
      </w:r>
      <w:r w:rsidRPr="005741EC">
        <w:rPr>
          <w:rFonts w:ascii="Calibri" w:hAnsi="Calibri" w:cs="Calibri"/>
          <w:b/>
          <w:bCs/>
          <w:color w:val="000000"/>
          <w:lang w:val="en-US"/>
        </w:rPr>
        <w:t> </w:t>
      </w:r>
    </w:p>
    <w:p w:rsidR="006373F7" w:rsidRPr="005741EC" w:rsidRDefault="006373F7" w:rsidP="006373F7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  <w:color w:val="000000"/>
        </w:rPr>
      </w:pPr>
    </w:p>
    <w:p w:rsidR="006373F7" w:rsidRPr="005741EC" w:rsidRDefault="006373F7" w:rsidP="006373F7">
      <w:pPr>
        <w:spacing w:line="360" w:lineRule="auto"/>
        <w:jc w:val="center"/>
        <w:rPr>
          <w:rStyle w:val="Strong"/>
          <w:rFonts w:ascii="GHEA Grapalat" w:hAnsi="GHEA Grapalat"/>
          <w:color w:val="000000"/>
          <w:lang w:val="ru-RU"/>
        </w:rPr>
      </w:pPr>
      <w:r w:rsidRPr="005741EC">
        <w:rPr>
          <w:rStyle w:val="Strong"/>
          <w:rFonts w:ascii="GHEA Grapalat" w:hAnsi="GHEA Grapalat"/>
          <w:color w:val="000000"/>
          <w:lang w:val="hy-AM"/>
        </w:rPr>
        <w:t>ՀԱՅԱՍՏԱՆԻ ՀԱՆՐԱՊԵՏՈՒԹՅԱՆ ԸՆԴԵՐՔԻ ՄԱՍԻՆ ՕՐԵՆՍԳՐՔՈՒՄ</w:t>
      </w:r>
      <w:r w:rsidRPr="005741EC">
        <w:rPr>
          <w:rStyle w:val="Strong"/>
          <w:rFonts w:ascii="GHEA Grapalat" w:hAnsi="GHEA Grapalat"/>
          <w:color w:val="000000"/>
          <w:lang w:val="ru-RU"/>
        </w:rPr>
        <w:t xml:space="preserve"> </w:t>
      </w:r>
      <w:r w:rsidRPr="005741EC">
        <w:rPr>
          <w:rStyle w:val="Strong"/>
          <w:rFonts w:ascii="GHEA Grapalat" w:hAnsi="GHEA Grapalat"/>
          <w:color w:val="000000"/>
          <w:lang w:val="hy-AM"/>
        </w:rPr>
        <w:t xml:space="preserve">ԼՐԱՑՈՒՄՆԵՐ </w:t>
      </w:r>
      <w:r w:rsidRPr="005741EC">
        <w:rPr>
          <w:rStyle w:val="Strong"/>
          <w:rFonts w:ascii="GHEA Grapalat" w:hAnsi="GHEA Grapalat"/>
          <w:color w:val="000000"/>
        </w:rPr>
        <w:t>ԿԱՏԱՐԵԼՈՒ</w:t>
      </w:r>
      <w:r w:rsidRPr="005741EC">
        <w:rPr>
          <w:rStyle w:val="Strong"/>
          <w:rFonts w:ascii="GHEA Grapalat" w:hAnsi="GHEA Grapalat"/>
          <w:color w:val="000000"/>
          <w:lang w:val="ru-RU"/>
        </w:rPr>
        <w:t xml:space="preserve"> </w:t>
      </w:r>
      <w:r w:rsidRPr="005741EC">
        <w:rPr>
          <w:rStyle w:val="Strong"/>
          <w:rFonts w:ascii="GHEA Grapalat" w:hAnsi="GHEA Grapalat"/>
          <w:color w:val="000000"/>
        </w:rPr>
        <w:t>ՄԱՍԻՆ</w:t>
      </w:r>
    </w:p>
    <w:p w:rsidR="006373F7" w:rsidRPr="00D93E26" w:rsidRDefault="006373F7" w:rsidP="006373F7">
      <w:pPr>
        <w:spacing w:line="360" w:lineRule="auto"/>
        <w:jc w:val="center"/>
        <w:rPr>
          <w:rStyle w:val="Strong"/>
          <w:rFonts w:ascii="GHEA Grapalat" w:hAnsi="GHEA Grapalat"/>
          <w:color w:val="000000"/>
          <w:lang w:val="ru-RU"/>
        </w:rPr>
      </w:pPr>
    </w:p>
    <w:p w:rsidR="006373F7" w:rsidRPr="00D93E26" w:rsidRDefault="006373F7" w:rsidP="006373F7">
      <w:pPr>
        <w:spacing w:line="360" w:lineRule="auto"/>
        <w:ind w:firstLine="720"/>
        <w:jc w:val="both"/>
        <w:rPr>
          <w:rFonts w:ascii="GHEA Grapalat" w:hAnsi="GHEA Grapalat"/>
          <w:color w:val="000000"/>
          <w:lang w:val="ru-RU"/>
        </w:rPr>
      </w:pPr>
      <w:r w:rsidRPr="00D93E26">
        <w:rPr>
          <w:rFonts w:ascii="GHEA Grapalat" w:hAnsi="GHEA Grapalat" w:cs="Sylfaen"/>
          <w:b/>
          <w:lang w:val="ru-RU"/>
        </w:rPr>
        <w:t>Հոդված</w:t>
      </w:r>
      <w:r w:rsidRPr="00D93E26">
        <w:rPr>
          <w:rFonts w:ascii="GHEA Grapalat" w:hAnsi="GHEA Grapalat"/>
          <w:b/>
          <w:lang w:val="ru-RU"/>
        </w:rPr>
        <w:t xml:space="preserve"> 1.</w:t>
      </w:r>
      <w:r w:rsidRPr="00D93E26">
        <w:rPr>
          <w:rFonts w:ascii="GHEA Grapalat" w:hAnsi="GHEA Grapalat"/>
          <w:lang w:val="ru-RU"/>
        </w:rPr>
        <w:t xml:space="preserve"> </w:t>
      </w:r>
      <w:r w:rsidRPr="00D93E26">
        <w:rPr>
          <w:rFonts w:ascii="GHEA Grapalat" w:hAnsi="GHEA Grapalat"/>
          <w:lang w:val="hy-AM"/>
        </w:rPr>
        <w:t xml:space="preserve">2011 </w:t>
      </w:r>
      <w:r w:rsidRPr="00D93E26">
        <w:rPr>
          <w:rFonts w:ascii="GHEA Grapalat" w:hAnsi="GHEA Grapalat" w:cstheme="minorBidi"/>
          <w:lang w:val="hy-AM"/>
        </w:rPr>
        <w:t>թվականի</w:t>
      </w:r>
      <w:r w:rsidRPr="00D93E26">
        <w:rPr>
          <w:rFonts w:ascii="GHEA Grapalat" w:hAnsi="GHEA Grapalat"/>
          <w:lang w:val="hy-AM"/>
        </w:rPr>
        <w:t xml:space="preserve"> </w:t>
      </w:r>
      <w:r w:rsidRPr="00D93E26">
        <w:rPr>
          <w:rFonts w:ascii="GHEA Grapalat" w:hAnsi="GHEA Grapalat" w:cstheme="minorBidi"/>
          <w:lang w:val="hy-AM"/>
        </w:rPr>
        <w:t>նոյեմբերի</w:t>
      </w:r>
      <w:r w:rsidRPr="00D93E26">
        <w:rPr>
          <w:rFonts w:ascii="GHEA Grapalat" w:hAnsi="GHEA Grapalat"/>
          <w:lang w:val="hy-AM"/>
        </w:rPr>
        <w:t xml:space="preserve"> 28-</w:t>
      </w:r>
      <w:r w:rsidRPr="00D93E26">
        <w:rPr>
          <w:rFonts w:ascii="GHEA Grapalat" w:hAnsi="GHEA Grapalat" w:cstheme="minorBidi"/>
          <w:lang w:val="hy-AM"/>
        </w:rPr>
        <w:t>ի</w:t>
      </w:r>
      <w:r w:rsidRPr="00D93E26">
        <w:rPr>
          <w:rFonts w:ascii="GHEA Grapalat" w:hAnsi="GHEA Grapalat"/>
          <w:lang w:val="hy-AM"/>
        </w:rPr>
        <w:t xml:space="preserve"> Հ</w:t>
      </w:r>
      <w:r w:rsidRPr="00D93E26">
        <w:rPr>
          <w:rFonts w:ascii="GHEA Grapalat" w:hAnsi="GHEA Grapalat" w:cstheme="minorBidi"/>
          <w:lang w:val="hy-AM"/>
        </w:rPr>
        <w:t>այաստանի</w:t>
      </w:r>
      <w:r w:rsidRPr="00D93E26">
        <w:rPr>
          <w:rFonts w:ascii="GHEA Grapalat" w:hAnsi="GHEA Grapalat"/>
          <w:lang w:val="hy-AM"/>
        </w:rPr>
        <w:t xml:space="preserve"> </w:t>
      </w:r>
      <w:r w:rsidRPr="00D93E26">
        <w:rPr>
          <w:rFonts w:ascii="GHEA Grapalat" w:hAnsi="GHEA Grapalat" w:cstheme="minorBidi"/>
          <w:lang w:val="hy-AM"/>
        </w:rPr>
        <w:t>Հանրապետության</w:t>
      </w:r>
      <w:r w:rsidRPr="00D93E26">
        <w:rPr>
          <w:rFonts w:ascii="GHEA Grapalat" w:hAnsi="GHEA Grapalat"/>
          <w:lang w:val="hy-AM"/>
        </w:rPr>
        <w:t xml:space="preserve"> </w:t>
      </w:r>
      <w:r w:rsidRPr="00D93E26">
        <w:rPr>
          <w:rFonts w:ascii="GHEA Grapalat" w:hAnsi="GHEA Grapalat" w:cstheme="minorBidi"/>
          <w:lang w:val="hy-AM"/>
        </w:rPr>
        <w:t>ընդերքի</w:t>
      </w:r>
      <w:r w:rsidRPr="00D93E26">
        <w:rPr>
          <w:rFonts w:ascii="GHEA Grapalat" w:hAnsi="GHEA Grapalat"/>
          <w:lang w:val="hy-AM"/>
        </w:rPr>
        <w:t xml:space="preserve"> </w:t>
      </w:r>
      <w:r w:rsidRPr="00D93E26">
        <w:rPr>
          <w:rFonts w:ascii="GHEA Grapalat" w:hAnsi="GHEA Grapalat" w:cstheme="minorBidi"/>
          <w:lang w:val="hy-AM"/>
        </w:rPr>
        <w:t>մասին</w:t>
      </w:r>
      <w:r w:rsidRPr="00D93E26">
        <w:rPr>
          <w:rFonts w:ascii="GHEA Grapalat" w:hAnsi="GHEA Grapalat"/>
          <w:lang w:val="hy-AM"/>
        </w:rPr>
        <w:t xml:space="preserve"> </w:t>
      </w:r>
      <w:r w:rsidRPr="00D93E26">
        <w:rPr>
          <w:rFonts w:ascii="GHEA Grapalat" w:hAnsi="GHEA Grapalat" w:cstheme="minorBidi"/>
          <w:lang w:val="hy-AM"/>
        </w:rPr>
        <w:t>օրենսգրքի (այսուհետ՝ Օրենսգիրք)</w:t>
      </w:r>
      <w:r w:rsidRPr="00D93E26">
        <w:rPr>
          <w:rFonts w:ascii="GHEA Grapalat" w:hAnsi="GHEA Grapalat" w:cstheme="minorBidi"/>
          <w:lang w:val="ru-RU"/>
        </w:rPr>
        <w:t xml:space="preserve"> 3-</w:t>
      </w:r>
      <w:proofErr w:type="spellStart"/>
      <w:r w:rsidRPr="00D93E26">
        <w:rPr>
          <w:rFonts w:ascii="GHEA Grapalat" w:hAnsi="GHEA Grapalat" w:cstheme="minorBidi"/>
        </w:rPr>
        <w:t>րդ</w:t>
      </w:r>
      <w:proofErr w:type="spellEnd"/>
      <w:r w:rsidRPr="00D93E26">
        <w:rPr>
          <w:rFonts w:ascii="GHEA Grapalat" w:hAnsi="GHEA Grapalat" w:cstheme="minorBidi"/>
          <w:lang w:val="ru-RU"/>
        </w:rPr>
        <w:t xml:space="preserve"> </w:t>
      </w:r>
      <w:proofErr w:type="spellStart"/>
      <w:r w:rsidRPr="00D93E26">
        <w:rPr>
          <w:rFonts w:ascii="GHEA Grapalat" w:hAnsi="GHEA Grapalat" w:cstheme="minorBidi"/>
        </w:rPr>
        <w:t>հոդվածի</w:t>
      </w:r>
      <w:proofErr w:type="spellEnd"/>
      <w:r w:rsidRPr="00D93E26">
        <w:rPr>
          <w:rFonts w:ascii="GHEA Grapalat" w:hAnsi="GHEA Grapalat" w:cstheme="minorBidi"/>
          <w:lang w:val="ru-RU"/>
        </w:rPr>
        <w:t xml:space="preserve"> </w:t>
      </w:r>
      <w:r w:rsidRPr="00D93E26">
        <w:rPr>
          <w:rFonts w:ascii="GHEA Grapalat" w:hAnsi="GHEA Grapalat"/>
          <w:color w:val="000000"/>
          <w:lang w:val="hy-AM"/>
        </w:rPr>
        <w:t>1-ին մասի</w:t>
      </w:r>
      <w:r w:rsidRPr="00D93E26">
        <w:rPr>
          <w:rFonts w:ascii="GHEA Grapalat" w:hAnsi="GHEA Grapalat"/>
          <w:color w:val="000000"/>
          <w:lang w:val="ru-RU"/>
        </w:rPr>
        <w:t>.</w:t>
      </w:r>
    </w:p>
    <w:p w:rsidR="006373F7" w:rsidRPr="00D93E26" w:rsidRDefault="006373F7" w:rsidP="006373F7">
      <w:pPr>
        <w:spacing w:line="360" w:lineRule="auto"/>
        <w:ind w:firstLine="720"/>
        <w:jc w:val="both"/>
        <w:rPr>
          <w:rFonts w:ascii="GHEA Grapalat" w:hAnsi="GHEA Grapalat"/>
          <w:color w:val="000000"/>
          <w:lang w:val="ru-RU"/>
        </w:rPr>
      </w:pPr>
      <w:r w:rsidRPr="00D93E26">
        <w:rPr>
          <w:rFonts w:ascii="GHEA Grapalat" w:hAnsi="GHEA Grapalat"/>
          <w:color w:val="000000"/>
          <w:lang w:val="ru-RU"/>
        </w:rPr>
        <w:t>1) 49-</w:t>
      </w:r>
      <w:proofErr w:type="spellStart"/>
      <w:r w:rsidRPr="00D93E26">
        <w:rPr>
          <w:rFonts w:ascii="GHEA Grapalat" w:hAnsi="GHEA Grapalat"/>
          <w:color w:val="000000"/>
        </w:rPr>
        <w:t>րդ</w:t>
      </w:r>
      <w:proofErr w:type="spellEnd"/>
      <w:r w:rsidRPr="00D93E26">
        <w:rPr>
          <w:rFonts w:ascii="GHEA Grapalat" w:hAnsi="GHEA Grapalat"/>
          <w:color w:val="000000"/>
          <w:lang w:val="ru-RU"/>
        </w:rPr>
        <w:t xml:space="preserve"> </w:t>
      </w:r>
      <w:proofErr w:type="spellStart"/>
      <w:r w:rsidRPr="00D93E26">
        <w:rPr>
          <w:rFonts w:ascii="GHEA Grapalat" w:hAnsi="GHEA Grapalat"/>
          <w:color w:val="000000"/>
        </w:rPr>
        <w:t>կետում</w:t>
      </w:r>
      <w:proofErr w:type="spellEnd"/>
      <w:r w:rsidRPr="00D93E26">
        <w:rPr>
          <w:rFonts w:ascii="GHEA Grapalat" w:hAnsi="GHEA Grapalat"/>
          <w:color w:val="000000"/>
          <w:lang w:val="ru-RU"/>
        </w:rPr>
        <w:t xml:space="preserve"> </w:t>
      </w:r>
      <w:r w:rsidRPr="00D93E26">
        <w:rPr>
          <w:rFonts w:ascii="Courier New" w:hAnsi="Courier New" w:cs="Courier New"/>
          <w:color w:val="000000"/>
        </w:rPr>
        <w:t> </w:t>
      </w:r>
      <w:r w:rsidRPr="00D93E26">
        <w:rPr>
          <w:rFonts w:ascii="GHEA Grapalat" w:hAnsi="GHEA Grapalat"/>
          <w:color w:val="000000"/>
          <w:lang w:val="ru-RU"/>
        </w:rPr>
        <w:t>«</w:t>
      </w:r>
      <w:proofErr w:type="spellStart"/>
      <w:r w:rsidRPr="00D93E26">
        <w:rPr>
          <w:rFonts w:ascii="GHEA Grapalat" w:hAnsi="GHEA Grapalat"/>
          <w:color w:val="000000"/>
        </w:rPr>
        <w:t>կառուցման</w:t>
      </w:r>
      <w:proofErr w:type="spellEnd"/>
      <w:r w:rsidRPr="00D93E26">
        <w:rPr>
          <w:rFonts w:ascii="GHEA Grapalat" w:hAnsi="GHEA Grapalat"/>
          <w:color w:val="000000"/>
          <w:lang w:val="ru-RU"/>
        </w:rPr>
        <w:t xml:space="preserve"> </w:t>
      </w:r>
      <w:proofErr w:type="spellStart"/>
      <w:r w:rsidRPr="00D93E26">
        <w:rPr>
          <w:rFonts w:ascii="GHEA Grapalat" w:hAnsi="GHEA Grapalat"/>
          <w:color w:val="000000"/>
        </w:rPr>
        <w:t>տարածքից</w:t>
      </w:r>
      <w:proofErr w:type="spellEnd"/>
      <w:r w:rsidRPr="00D93E26">
        <w:rPr>
          <w:rFonts w:ascii="GHEA Grapalat" w:hAnsi="GHEA Grapalat"/>
          <w:color w:val="000000"/>
          <w:lang w:val="ru-RU"/>
        </w:rPr>
        <w:t xml:space="preserve">» </w:t>
      </w:r>
      <w:proofErr w:type="spellStart"/>
      <w:r w:rsidRPr="00D93E26">
        <w:rPr>
          <w:rFonts w:ascii="GHEA Grapalat" w:hAnsi="GHEA Grapalat"/>
          <w:color w:val="000000"/>
        </w:rPr>
        <w:t>բառերից</w:t>
      </w:r>
      <w:proofErr w:type="spellEnd"/>
      <w:r w:rsidRPr="00D93E26">
        <w:rPr>
          <w:rFonts w:ascii="GHEA Grapalat" w:hAnsi="GHEA Grapalat"/>
          <w:color w:val="000000"/>
          <w:lang w:val="ru-RU"/>
        </w:rPr>
        <w:t xml:space="preserve"> </w:t>
      </w:r>
      <w:proofErr w:type="spellStart"/>
      <w:r w:rsidRPr="00D93E26">
        <w:rPr>
          <w:rFonts w:ascii="GHEA Grapalat" w:hAnsi="GHEA Grapalat"/>
          <w:color w:val="000000"/>
        </w:rPr>
        <w:t>հետո</w:t>
      </w:r>
      <w:proofErr w:type="spellEnd"/>
      <w:r w:rsidRPr="00D93E26">
        <w:rPr>
          <w:rFonts w:ascii="GHEA Grapalat" w:hAnsi="GHEA Grapalat"/>
          <w:color w:val="000000"/>
          <w:lang w:val="ru-RU"/>
        </w:rPr>
        <w:t xml:space="preserve"> </w:t>
      </w:r>
      <w:proofErr w:type="spellStart"/>
      <w:r w:rsidRPr="00D93E26">
        <w:rPr>
          <w:rFonts w:ascii="GHEA Grapalat" w:hAnsi="GHEA Grapalat"/>
          <w:color w:val="000000"/>
        </w:rPr>
        <w:t>լրացնել</w:t>
      </w:r>
      <w:proofErr w:type="spellEnd"/>
      <w:r w:rsidRPr="00D93E26">
        <w:rPr>
          <w:rFonts w:ascii="GHEA Grapalat" w:hAnsi="GHEA Grapalat"/>
          <w:color w:val="000000"/>
          <w:lang w:val="ru-RU"/>
        </w:rPr>
        <w:t xml:space="preserve"> «</w:t>
      </w:r>
      <w:proofErr w:type="spellStart"/>
      <w:r w:rsidRPr="00D93E26">
        <w:rPr>
          <w:rFonts w:ascii="GHEA Grapalat" w:hAnsi="GHEA Grapalat"/>
          <w:color w:val="000000"/>
        </w:rPr>
        <w:t>գետի</w:t>
      </w:r>
      <w:proofErr w:type="spellEnd"/>
      <w:r w:rsidRPr="00D93E26">
        <w:rPr>
          <w:rFonts w:ascii="GHEA Grapalat" w:hAnsi="GHEA Grapalat"/>
          <w:color w:val="000000"/>
          <w:lang w:val="ru-RU"/>
        </w:rPr>
        <w:t xml:space="preserve"> </w:t>
      </w:r>
      <w:proofErr w:type="spellStart"/>
      <w:r w:rsidRPr="00D93E26">
        <w:rPr>
          <w:rFonts w:ascii="GHEA Grapalat" w:hAnsi="GHEA Grapalat"/>
          <w:color w:val="000000"/>
        </w:rPr>
        <w:t>հունից</w:t>
      </w:r>
      <w:proofErr w:type="spellEnd"/>
      <w:r w:rsidRPr="00D93E26">
        <w:rPr>
          <w:rFonts w:ascii="GHEA Grapalat" w:hAnsi="GHEA Grapalat"/>
          <w:color w:val="000000"/>
          <w:lang w:val="ru-RU"/>
        </w:rPr>
        <w:t xml:space="preserve">» </w:t>
      </w:r>
      <w:proofErr w:type="spellStart"/>
      <w:r w:rsidRPr="00D93E26">
        <w:rPr>
          <w:rFonts w:ascii="GHEA Grapalat" w:hAnsi="GHEA Grapalat"/>
          <w:color w:val="000000"/>
        </w:rPr>
        <w:t>բառերը</w:t>
      </w:r>
      <w:proofErr w:type="spellEnd"/>
      <w:r w:rsidRPr="00D93E26">
        <w:rPr>
          <w:rFonts w:ascii="GHEA Grapalat" w:hAnsi="GHEA Grapalat"/>
          <w:color w:val="000000"/>
          <w:lang w:val="ru-RU"/>
        </w:rPr>
        <w:t>.</w:t>
      </w:r>
    </w:p>
    <w:p w:rsidR="006373F7" w:rsidRPr="00D93E26" w:rsidRDefault="006373F7" w:rsidP="006373F7">
      <w:pPr>
        <w:spacing w:line="360" w:lineRule="auto"/>
        <w:ind w:firstLine="720"/>
        <w:jc w:val="both"/>
        <w:rPr>
          <w:rFonts w:ascii="GHEA Grapalat" w:hAnsi="GHEA Grapalat" w:cstheme="minorBidi"/>
          <w:lang w:val="ru-RU"/>
        </w:rPr>
      </w:pPr>
      <w:r w:rsidRPr="00D93E26">
        <w:rPr>
          <w:rFonts w:ascii="GHEA Grapalat" w:hAnsi="GHEA Grapalat"/>
          <w:color w:val="000000"/>
          <w:lang w:val="ru-RU"/>
        </w:rPr>
        <w:t>2)</w:t>
      </w:r>
      <w:r w:rsidRPr="00D93E26">
        <w:rPr>
          <w:rFonts w:ascii="GHEA Grapalat" w:hAnsi="GHEA Grapalat"/>
          <w:color w:val="000000"/>
          <w:lang w:val="hy-AM"/>
        </w:rPr>
        <w:t xml:space="preserve"> </w:t>
      </w:r>
      <w:r w:rsidRPr="00D93E26">
        <w:rPr>
          <w:rFonts w:ascii="GHEA Grapalat" w:hAnsi="GHEA Grapalat"/>
          <w:color w:val="000000"/>
          <w:lang w:val="ru-RU"/>
        </w:rPr>
        <w:t>50-</w:t>
      </w:r>
      <w:proofErr w:type="spellStart"/>
      <w:r w:rsidRPr="00D93E26">
        <w:rPr>
          <w:rFonts w:ascii="GHEA Grapalat" w:hAnsi="GHEA Grapalat"/>
          <w:color w:val="000000"/>
        </w:rPr>
        <w:t>րդ</w:t>
      </w:r>
      <w:proofErr w:type="spellEnd"/>
      <w:r w:rsidRPr="00D93E26">
        <w:rPr>
          <w:rFonts w:ascii="GHEA Grapalat" w:hAnsi="GHEA Grapalat"/>
          <w:color w:val="000000"/>
          <w:lang w:val="ru-RU"/>
        </w:rPr>
        <w:t xml:space="preserve"> </w:t>
      </w:r>
      <w:proofErr w:type="spellStart"/>
      <w:r w:rsidRPr="00D93E26">
        <w:rPr>
          <w:rFonts w:ascii="GHEA Grapalat" w:hAnsi="GHEA Grapalat"/>
          <w:color w:val="000000"/>
        </w:rPr>
        <w:t>կետում</w:t>
      </w:r>
      <w:proofErr w:type="spellEnd"/>
      <w:r w:rsidRPr="00D93E26">
        <w:rPr>
          <w:rFonts w:ascii="GHEA Grapalat" w:hAnsi="GHEA Grapalat" w:cstheme="minorBidi"/>
          <w:lang w:val="ru-RU"/>
        </w:rPr>
        <w:t xml:space="preserve"> «</w:t>
      </w:r>
      <w:proofErr w:type="spellStart"/>
      <w:r w:rsidRPr="00D93E26">
        <w:rPr>
          <w:rFonts w:ascii="GHEA Grapalat" w:hAnsi="GHEA Grapalat" w:cstheme="minorBidi"/>
        </w:rPr>
        <w:t>կամ</w:t>
      </w:r>
      <w:proofErr w:type="spellEnd"/>
      <w:r w:rsidRPr="00D93E26">
        <w:rPr>
          <w:rFonts w:ascii="GHEA Grapalat" w:hAnsi="GHEA Grapalat" w:cstheme="minorBidi"/>
          <w:lang w:val="ru-RU"/>
        </w:rPr>
        <w:t xml:space="preserve"> </w:t>
      </w:r>
      <w:proofErr w:type="spellStart"/>
      <w:r w:rsidRPr="00D93E26">
        <w:rPr>
          <w:rFonts w:ascii="GHEA Grapalat" w:hAnsi="GHEA Grapalat" w:cstheme="minorBidi"/>
        </w:rPr>
        <w:t>ջրամբարների</w:t>
      </w:r>
      <w:proofErr w:type="spellEnd"/>
      <w:r w:rsidRPr="00D93E26">
        <w:rPr>
          <w:rFonts w:ascii="GHEA Grapalat" w:hAnsi="GHEA Grapalat" w:cstheme="minorBidi"/>
          <w:lang w:val="ru-RU"/>
        </w:rPr>
        <w:t xml:space="preserve">» </w:t>
      </w:r>
      <w:proofErr w:type="spellStart"/>
      <w:r w:rsidRPr="00D93E26">
        <w:rPr>
          <w:rFonts w:ascii="GHEA Grapalat" w:hAnsi="GHEA Grapalat" w:cstheme="minorBidi"/>
        </w:rPr>
        <w:t>բառերից</w:t>
      </w:r>
      <w:proofErr w:type="spellEnd"/>
      <w:r w:rsidRPr="00D93E26">
        <w:rPr>
          <w:rFonts w:ascii="GHEA Grapalat" w:hAnsi="GHEA Grapalat" w:cstheme="minorBidi"/>
          <w:lang w:val="ru-RU"/>
        </w:rPr>
        <w:t xml:space="preserve"> </w:t>
      </w:r>
      <w:proofErr w:type="spellStart"/>
      <w:r w:rsidRPr="00D93E26">
        <w:rPr>
          <w:rFonts w:ascii="GHEA Grapalat" w:hAnsi="GHEA Grapalat" w:cstheme="minorBidi"/>
        </w:rPr>
        <w:t>հետո</w:t>
      </w:r>
      <w:proofErr w:type="spellEnd"/>
      <w:r w:rsidRPr="00D93E26">
        <w:rPr>
          <w:rFonts w:ascii="GHEA Grapalat" w:hAnsi="GHEA Grapalat" w:cstheme="minorBidi"/>
          <w:lang w:val="ru-RU"/>
        </w:rPr>
        <w:t xml:space="preserve"> </w:t>
      </w:r>
      <w:proofErr w:type="spellStart"/>
      <w:r w:rsidRPr="00D93E26">
        <w:rPr>
          <w:rFonts w:ascii="GHEA Grapalat" w:hAnsi="GHEA Grapalat" w:cstheme="minorBidi"/>
        </w:rPr>
        <w:t>լրացնել</w:t>
      </w:r>
      <w:proofErr w:type="spellEnd"/>
      <w:r w:rsidRPr="00D93E26">
        <w:rPr>
          <w:rFonts w:ascii="GHEA Grapalat" w:hAnsi="GHEA Grapalat" w:cstheme="minorBidi"/>
          <w:lang w:val="ru-RU"/>
        </w:rPr>
        <w:t xml:space="preserve">  «</w:t>
      </w:r>
      <w:proofErr w:type="spellStart"/>
      <w:r w:rsidRPr="00D93E26">
        <w:rPr>
          <w:rFonts w:ascii="GHEA Grapalat" w:hAnsi="GHEA Grapalat" w:cstheme="minorBidi"/>
        </w:rPr>
        <w:t>կամ</w:t>
      </w:r>
      <w:proofErr w:type="spellEnd"/>
      <w:r w:rsidRPr="00D93E26">
        <w:rPr>
          <w:rFonts w:ascii="GHEA Grapalat" w:hAnsi="GHEA Grapalat" w:cstheme="minorBidi"/>
          <w:lang w:val="ru-RU"/>
        </w:rPr>
        <w:t xml:space="preserve"> </w:t>
      </w:r>
      <w:proofErr w:type="spellStart"/>
      <w:r w:rsidRPr="00D93E26">
        <w:rPr>
          <w:rFonts w:ascii="GHEA Grapalat" w:hAnsi="GHEA Grapalat" w:cstheme="minorBidi"/>
        </w:rPr>
        <w:t>գետերի</w:t>
      </w:r>
      <w:proofErr w:type="spellEnd"/>
      <w:r w:rsidRPr="00D93E26">
        <w:rPr>
          <w:rFonts w:ascii="GHEA Grapalat" w:hAnsi="GHEA Grapalat" w:cstheme="minorBidi"/>
          <w:lang w:val="ru-RU"/>
        </w:rPr>
        <w:t xml:space="preserve"> </w:t>
      </w:r>
      <w:proofErr w:type="spellStart"/>
      <w:r w:rsidRPr="00D93E26">
        <w:rPr>
          <w:rFonts w:ascii="GHEA Grapalat" w:hAnsi="GHEA Grapalat" w:cstheme="minorBidi"/>
        </w:rPr>
        <w:t>հունի</w:t>
      </w:r>
      <w:proofErr w:type="spellEnd"/>
      <w:r w:rsidRPr="00D93E26">
        <w:rPr>
          <w:rFonts w:ascii="GHEA Grapalat" w:hAnsi="GHEA Grapalat" w:cstheme="minorBidi"/>
          <w:lang w:val="ru-RU"/>
        </w:rPr>
        <w:t xml:space="preserve"> </w:t>
      </w:r>
      <w:proofErr w:type="spellStart"/>
      <w:r w:rsidRPr="00D93E26">
        <w:rPr>
          <w:rFonts w:ascii="GHEA Grapalat" w:hAnsi="GHEA Grapalat" w:cstheme="minorBidi"/>
        </w:rPr>
        <w:t>արգելապատնեշների</w:t>
      </w:r>
      <w:proofErr w:type="spellEnd"/>
      <w:r w:rsidRPr="00D93E26">
        <w:rPr>
          <w:rFonts w:ascii="GHEA Grapalat" w:hAnsi="GHEA Grapalat" w:cstheme="minorBidi"/>
          <w:lang w:val="ru-RU"/>
        </w:rPr>
        <w:t xml:space="preserve">»  </w:t>
      </w:r>
      <w:proofErr w:type="spellStart"/>
      <w:r w:rsidRPr="00D93E26">
        <w:rPr>
          <w:rFonts w:ascii="GHEA Grapalat" w:hAnsi="GHEA Grapalat" w:cstheme="minorBidi"/>
        </w:rPr>
        <w:t>բառերը</w:t>
      </w:r>
      <w:proofErr w:type="spellEnd"/>
      <w:r w:rsidRPr="00D93E26">
        <w:rPr>
          <w:rFonts w:ascii="GHEA Grapalat" w:hAnsi="GHEA Grapalat" w:cstheme="minorBidi"/>
          <w:lang w:val="ru-RU"/>
        </w:rPr>
        <w:t>.</w:t>
      </w:r>
    </w:p>
    <w:p w:rsidR="006373F7" w:rsidRPr="00B50167" w:rsidRDefault="006373F7" w:rsidP="006373F7">
      <w:pPr>
        <w:spacing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D93E26">
        <w:rPr>
          <w:rFonts w:ascii="GHEA Grapalat" w:hAnsi="GHEA Grapalat" w:cs="Sylfaen"/>
          <w:b/>
          <w:color w:val="000000" w:themeColor="text1"/>
          <w:lang w:val="ru-RU"/>
        </w:rPr>
        <w:t>Հոդված</w:t>
      </w:r>
      <w:r w:rsidRPr="00D93E26">
        <w:rPr>
          <w:rFonts w:ascii="GHEA Grapalat" w:hAnsi="GHEA Grapalat"/>
          <w:b/>
          <w:color w:val="000000" w:themeColor="text1"/>
          <w:lang w:val="ru-RU"/>
        </w:rPr>
        <w:t xml:space="preserve"> 2.</w:t>
      </w:r>
      <w:r w:rsidRPr="00D93E26">
        <w:rPr>
          <w:rFonts w:ascii="GHEA Grapalat" w:hAnsi="GHEA Grapalat"/>
          <w:color w:val="000000" w:themeColor="text1"/>
          <w:lang w:val="ru-RU"/>
        </w:rPr>
        <w:t xml:space="preserve"> </w:t>
      </w:r>
      <w:r w:rsidRPr="00D93E26">
        <w:rPr>
          <w:rFonts w:ascii="GHEA Grapalat" w:hAnsi="GHEA Grapalat" w:cstheme="minorBidi"/>
          <w:color w:val="000000" w:themeColor="text1"/>
          <w:lang w:val="hy-AM"/>
        </w:rPr>
        <w:t xml:space="preserve"> </w:t>
      </w:r>
      <w:r w:rsidRPr="00443783">
        <w:rPr>
          <w:rFonts w:ascii="GHEA Grapalat" w:hAnsi="GHEA Grapalat" w:cstheme="minorBidi"/>
          <w:color w:val="000000" w:themeColor="text1"/>
          <w:lang w:val="hy-AM"/>
        </w:rPr>
        <w:t>26-րդ հոդված</w:t>
      </w:r>
      <w:r w:rsidRPr="00B50167">
        <w:rPr>
          <w:rFonts w:ascii="GHEA Grapalat" w:hAnsi="GHEA Grapalat" w:cstheme="minorBidi"/>
          <w:color w:val="000000" w:themeColor="text1"/>
          <w:lang w:val="hy-AM"/>
        </w:rPr>
        <w:t>ը</w:t>
      </w:r>
      <w:r w:rsidRPr="00443783">
        <w:rPr>
          <w:rFonts w:ascii="GHEA Grapalat" w:hAnsi="GHEA Grapalat" w:cstheme="minorBidi"/>
          <w:color w:val="000000" w:themeColor="text1"/>
          <w:lang w:val="hy-AM"/>
        </w:rPr>
        <w:t xml:space="preserve"> լրացնել </w:t>
      </w:r>
      <w:r w:rsidRPr="00D93E26">
        <w:rPr>
          <w:rFonts w:ascii="GHEA Grapalat" w:hAnsi="GHEA Grapalat"/>
          <w:lang w:val="hy-AM"/>
        </w:rPr>
        <w:t>հետևյալ բովանդակությամբ</w:t>
      </w:r>
      <w:r w:rsidRPr="00B50167">
        <w:rPr>
          <w:rFonts w:ascii="GHEA Grapalat" w:hAnsi="GHEA Grapalat"/>
          <w:lang w:val="hy-AM"/>
        </w:rPr>
        <w:t>՝</w:t>
      </w:r>
      <w:r w:rsidRPr="00443783">
        <w:rPr>
          <w:rFonts w:ascii="GHEA Grapalat" w:hAnsi="GHEA Grapalat" w:cstheme="minorBidi"/>
          <w:color w:val="000000" w:themeColor="text1"/>
          <w:lang w:val="hy-AM"/>
        </w:rPr>
        <w:t xml:space="preserve"> 4-րդ </w:t>
      </w:r>
      <w:r w:rsidRPr="00B50167">
        <w:rPr>
          <w:rFonts w:ascii="GHEA Grapalat" w:hAnsi="GHEA Grapalat" w:cstheme="minorBidi"/>
          <w:color w:val="000000" w:themeColor="text1"/>
          <w:lang w:val="hy-AM"/>
        </w:rPr>
        <w:t xml:space="preserve">և 5-րդ </w:t>
      </w:r>
      <w:r w:rsidRPr="004D1BFF">
        <w:rPr>
          <w:rFonts w:ascii="GHEA Grapalat" w:hAnsi="GHEA Grapalat" w:cstheme="minorBidi"/>
          <w:color w:val="000000" w:themeColor="text1"/>
          <w:lang w:val="hy-AM"/>
        </w:rPr>
        <w:t>մաս</w:t>
      </w:r>
      <w:r w:rsidRPr="00B50167">
        <w:rPr>
          <w:rFonts w:ascii="GHEA Grapalat" w:hAnsi="GHEA Grapalat" w:cstheme="minorBidi"/>
          <w:color w:val="000000" w:themeColor="text1"/>
          <w:lang w:val="hy-AM"/>
        </w:rPr>
        <w:t>երով</w:t>
      </w:r>
      <w:r w:rsidRPr="00443783">
        <w:rPr>
          <w:rFonts w:ascii="GHEA Grapalat" w:hAnsi="GHEA Grapalat" w:cstheme="minorBidi"/>
          <w:color w:val="000000" w:themeColor="text1"/>
          <w:lang w:val="hy-AM"/>
        </w:rPr>
        <w:t xml:space="preserve">՝ </w:t>
      </w:r>
    </w:p>
    <w:p w:rsidR="006373F7" w:rsidRPr="00B50167" w:rsidRDefault="006373F7" w:rsidP="006373F7">
      <w:pPr>
        <w:spacing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ru-RU"/>
        </w:rPr>
      </w:pPr>
      <w:r w:rsidRPr="00443783">
        <w:rPr>
          <w:rFonts w:ascii="GHEA Grapalat" w:hAnsi="GHEA Grapalat" w:cstheme="minorBidi"/>
          <w:color w:val="000000" w:themeColor="text1"/>
          <w:lang w:val="hy-AM"/>
        </w:rPr>
        <w:t xml:space="preserve">«4.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Հայաստանի Հանրապետությ</w:t>
      </w:r>
      <w:r w:rsidRPr="00AE3561">
        <w:rPr>
          <w:rFonts w:ascii="GHEA Grapalat" w:hAnsi="GHEA Grapalat"/>
          <w:color w:val="000000"/>
          <w:shd w:val="clear" w:color="auto" w:fill="FFFFFF"/>
          <w:lang w:val="hy-AM"/>
        </w:rPr>
        <w:t>ու</w:t>
      </w:r>
      <w:r w:rsidRPr="004D1BFF">
        <w:rPr>
          <w:rFonts w:ascii="GHEA Grapalat" w:hAnsi="GHEA Grapalat"/>
          <w:color w:val="000000"/>
          <w:shd w:val="clear" w:color="auto" w:fill="FFFFFF"/>
          <w:lang w:val="hy-AM"/>
        </w:rPr>
        <w:t>ն</w:t>
      </w:r>
      <w:r w:rsidRPr="00AE3561">
        <w:rPr>
          <w:rFonts w:ascii="GHEA Grapalat" w:hAnsi="GHEA Grapalat"/>
          <w:color w:val="000000"/>
          <w:shd w:val="clear" w:color="auto" w:fill="FFFFFF"/>
          <w:lang w:val="hy-AM"/>
        </w:rPr>
        <w:t>ում արգելվում է</w:t>
      </w:r>
      <w:r w:rsidRPr="004D1BFF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086AA0">
        <w:rPr>
          <w:rFonts w:ascii="Courier New" w:hAnsi="Courier New" w:cs="Courier New"/>
          <w:color w:val="000000"/>
          <w:shd w:val="clear" w:color="auto" w:fill="FFFFFF"/>
          <w:lang w:val="hy-AM"/>
        </w:rPr>
        <w:t> </w:t>
      </w:r>
      <w:r w:rsidRPr="00086AA0">
        <w:rPr>
          <w:rFonts w:ascii="GHEA Grapalat" w:hAnsi="GHEA Grapalat"/>
          <w:color w:val="000000"/>
          <w:shd w:val="clear" w:color="auto" w:fill="FFFFFF"/>
          <w:lang w:val="hy-AM"/>
        </w:rPr>
        <w:t>սահմանային շերտում սահմանային գետերի հունից գետավազի արդյունահանումը, բացառությամբ</w:t>
      </w:r>
      <w:r>
        <w:rPr>
          <w:rFonts w:ascii="GHEA Grapalat" w:hAnsi="GHEA Grapalat"/>
          <w:color w:val="000000"/>
          <w:shd w:val="clear" w:color="auto" w:fill="FFFFFF"/>
        </w:rPr>
        <w:t>՝</w:t>
      </w:r>
      <w:r w:rsidRPr="00086AA0">
        <w:rPr>
          <w:rFonts w:ascii="GHEA Grapalat" w:hAnsi="GHEA Grapalat"/>
          <w:color w:val="000000"/>
          <w:shd w:val="clear" w:color="auto" w:fill="FFFFFF"/>
          <w:lang w:val="hy-AM"/>
        </w:rPr>
        <w:t xml:space="preserve"> օրենսգրքի 48.</w:t>
      </w:r>
      <w:r w:rsidRPr="00366C8C">
        <w:rPr>
          <w:rFonts w:ascii="GHEA Grapalat" w:hAnsi="GHEA Grapalat"/>
          <w:color w:val="000000"/>
          <w:shd w:val="clear" w:color="auto" w:fill="FFFFFF"/>
          <w:lang w:val="hy-AM"/>
        </w:rPr>
        <w:t>4</w:t>
      </w:r>
      <w:r w:rsidRPr="00086AA0">
        <w:rPr>
          <w:rFonts w:ascii="GHEA Grapalat" w:hAnsi="GHEA Grapalat"/>
          <w:color w:val="000000"/>
          <w:shd w:val="clear" w:color="auto" w:fill="FFFFFF"/>
          <w:lang w:val="hy-AM"/>
        </w:rPr>
        <w:t xml:space="preserve">-րդ հոդվածի </w:t>
      </w:r>
      <w:r w:rsidRPr="00366C8C">
        <w:rPr>
          <w:rFonts w:ascii="GHEA Grapalat" w:hAnsi="GHEA Grapalat"/>
          <w:color w:val="000000"/>
          <w:shd w:val="clear" w:color="auto" w:fill="FFFFFF"/>
          <w:lang w:val="hy-AM"/>
        </w:rPr>
        <w:t>1-ին մաս</w:t>
      </w:r>
      <w:r w:rsidRPr="008E4B4B">
        <w:rPr>
          <w:rFonts w:ascii="GHEA Grapalat" w:hAnsi="GHEA Grapalat"/>
          <w:color w:val="000000"/>
          <w:shd w:val="clear" w:color="auto" w:fill="FFFFFF"/>
          <w:lang w:val="hy-AM"/>
        </w:rPr>
        <w:t>ով</w:t>
      </w:r>
      <w:r w:rsidRPr="00366C8C">
        <w:rPr>
          <w:rFonts w:ascii="GHEA Grapalat" w:hAnsi="GHEA Grapalat"/>
          <w:color w:val="000000"/>
          <w:shd w:val="clear" w:color="auto" w:fill="FFFFFF"/>
          <w:lang w:val="hy-AM"/>
        </w:rPr>
        <w:t xml:space="preserve"> սահմանված՝ ոչ մետաղական օգտակար հանածոյի հանույթի միանգամյա թույլտվություն ստացած անձի</w:t>
      </w:r>
      <w:r w:rsidRPr="00B50167">
        <w:rPr>
          <w:rFonts w:ascii="GHEA Grapalat" w:hAnsi="GHEA Grapalat"/>
          <w:color w:val="000000"/>
          <w:shd w:val="clear" w:color="auto" w:fill="FFFFFF"/>
          <w:lang w:val="ru-RU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կողմից</w:t>
      </w:r>
      <w:proofErr w:type="spellEnd"/>
      <w:r w:rsidRPr="00366C8C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086AA0">
        <w:rPr>
          <w:rFonts w:ascii="GHEA Grapalat" w:hAnsi="GHEA Grapalat"/>
          <w:color w:val="000000"/>
          <w:shd w:val="clear" w:color="auto" w:fill="FFFFFF"/>
          <w:lang w:val="hy-AM"/>
        </w:rPr>
        <w:t>սահմանային շերտում սահմանային գետերի</w:t>
      </w:r>
      <w:r w:rsidRPr="008E4B4B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արգելապատնեշների</w:t>
      </w:r>
      <w:proofErr w:type="spellEnd"/>
      <w:r w:rsidRPr="00B50167">
        <w:rPr>
          <w:rFonts w:ascii="GHEA Grapalat" w:hAnsi="GHEA Grapalat"/>
          <w:color w:val="000000"/>
          <w:shd w:val="clear" w:color="auto" w:fill="FFFFFF"/>
          <w:lang w:val="ru-RU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կառուցման</w:t>
      </w:r>
      <w:proofErr w:type="spellEnd"/>
      <w:r w:rsidRPr="00B50167">
        <w:rPr>
          <w:rFonts w:ascii="GHEA Grapalat" w:hAnsi="GHEA Grapalat"/>
          <w:color w:val="000000"/>
          <w:shd w:val="clear" w:color="auto" w:fill="FFFFFF"/>
          <w:lang w:val="ru-RU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նպատակով</w:t>
      </w:r>
      <w:proofErr w:type="spellEnd"/>
      <w:r w:rsidRPr="00B50167">
        <w:rPr>
          <w:rFonts w:ascii="GHEA Grapalat" w:hAnsi="GHEA Grapalat"/>
          <w:color w:val="000000"/>
          <w:shd w:val="clear" w:color="auto" w:fill="FFFFFF"/>
          <w:lang w:val="ru-RU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գետի</w:t>
      </w:r>
      <w:proofErr w:type="spellEnd"/>
      <w:r w:rsidRPr="00B50167">
        <w:rPr>
          <w:rFonts w:ascii="GHEA Grapalat" w:hAnsi="GHEA Grapalat"/>
          <w:color w:val="000000"/>
          <w:shd w:val="clear" w:color="auto" w:fill="FFFFFF"/>
          <w:lang w:val="ru-RU"/>
        </w:rPr>
        <w:t xml:space="preserve"> </w:t>
      </w:r>
      <w:r w:rsidRPr="008E4B4B">
        <w:rPr>
          <w:rFonts w:ascii="GHEA Grapalat" w:hAnsi="GHEA Grapalat"/>
          <w:color w:val="000000"/>
          <w:shd w:val="clear" w:color="auto" w:fill="FFFFFF"/>
          <w:lang w:val="hy-AM"/>
        </w:rPr>
        <w:t>հունից գետավազի արդյունահանման դեպքերի</w:t>
      </w:r>
      <w:r w:rsidRPr="00B50167">
        <w:rPr>
          <w:rFonts w:ascii="GHEA Grapalat" w:hAnsi="GHEA Grapalat"/>
          <w:color w:val="000000"/>
          <w:shd w:val="clear" w:color="auto" w:fill="FFFFFF"/>
          <w:lang w:val="ru-RU"/>
        </w:rPr>
        <w:t>:</w:t>
      </w:r>
    </w:p>
    <w:p w:rsidR="006373F7" w:rsidRPr="00B50167" w:rsidRDefault="006373F7" w:rsidP="006373F7">
      <w:pPr>
        <w:spacing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ru-RU"/>
        </w:rPr>
      </w:pPr>
      <w:r w:rsidRPr="00AE3561">
        <w:rPr>
          <w:rFonts w:ascii="GHEA Grapalat" w:hAnsi="GHEA Grapalat"/>
          <w:color w:val="000000"/>
          <w:shd w:val="clear" w:color="auto" w:fill="FFFFFF"/>
          <w:lang w:val="hy-AM"/>
        </w:rPr>
        <w:t xml:space="preserve">5. </w:t>
      </w:r>
      <w:r w:rsidRPr="004D1BFF">
        <w:rPr>
          <w:rFonts w:ascii="GHEA Grapalat" w:hAnsi="GHEA Grapalat"/>
          <w:color w:val="000000"/>
          <w:shd w:val="clear" w:color="auto" w:fill="FFFFFF"/>
          <w:lang w:val="hy-AM"/>
        </w:rPr>
        <w:t>Ընդերքի առանձին տեղամասերի օգտագործումն արգելվում է Հայաստանի Հանրապետության օրենքով կամ կառավարության կողմից սահմանված այլ դեպքերում</w:t>
      </w:r>
      <w:r w:rsidRPr="00D7494F">
        <w:rPr>
          <w:rFonts w:ascii="GHEA Grapalat" w:hAnsi="GHEA Grapalat"/>
          <w:color w:val="000000"/>
          <w:shd w:val="clear" w:color="auto" w:fill="FFFFFF"/>
          <w:lang w:val="hy-AM"/>
        </w:rPr>
        <w:t>:</w:t>
      </w:r>
      <w:r w:rsidRPr="00702062">
        <w:rPr>
          <w:rFonts w:ascii="GHEA Grapalat" w:hAnsi="GHEA Grapalat"/>
          <w:color w:val="000000" w:themeColor="text1"/>
          <w:shd w:val="clear" w:color="auto" w:fill="FFFFFF"/>
          <w:lang w:val="hy-AM"/>
        </w:rPr>
        <w:t>»:</w:t>
      </w:r>
    </w:p>
    <w:p w:rsidR="006373F7" w:rsidRPr="00AE3561" w:rsidRDefault="006373F7" w:rsidP="006373F7">
      <w:pPr>
        <w:spacing w:line="360" w:lineRule="auto"/>
        <w:ind w:firstLine="720"/>
        <w:jc w:val="both"/>
        <w:rPr>
          <w:rFonts w:ascii="GHEA Grapalat" w:hAnsi="GHEA Grapalat" w:cstheme="minorBidi"/>
          <w:color w:val="000000" w:themeColor="text1"/>
          <w:lang w:val="hy-AM"/>
        </w:rPr>
      </w:pPr>
      <w:r w:rsidRPr="00443783">
        <w:rPr>
          <w:rFonts w:ascii="GHEA Grapalat" w:hAnsi="GHEA Grapalat" w:cs="Sylfaen"/>
          <w:b/>
          <w:color w:val="000000" w:themeColor="text1"/>
          <w:lang w:val="hy-AM"/>
        </w:rPr>
        <w:t>Հոդված</w:t>
      </w:r>
      <w:r w:rsidRPr="00443783">
        <w:rPr>
          <w:rFonts w:ascii="GHEA Grapalat" w:hAnsi="GHEA Grapalat"/>
          <w:b/>
          <w:color w:val="000000" w:themeColor="text1"/>
          <w:lang w:val="hy-AM"/>
        </w:rPr>
        <w:t xml:space="preserve"> 3.</w:t>
      </w:r>
      <w:r w:rsidRPr="00443783">
        <w:rPr>
          <w:rFonts w:ascii="GHEA Grapalat" w:hAnsi="GHEA Grapalat"/>
          <w:color w:val="000000" w:themeColor="text1"/>
          <w:lang w:val="hy-AM"/>
        </w:rPr>
        <w:t xml:space="preserve"> </w:t>
      </w:r>
      <w:r w:rsidRPr="00AE3561">
        <w:rPr>
          <w:rFonts w:ascii="GHEA Grapalat" w:hAnsi="GHEA Grapalat" w:cstheme="minorBidi"/>
          <w:color w:val="000000" w:themeColor="text1"/>
          <w:lang w:val="hy-AM"/>
        </w:rPr>
        <w:t xml:space="preserve">30-րդ հոդվածը լրացնել </w:t>
      </w:r>
      <w:r w:rsidRPr="00D93E26">
        <w:rPr>
          <w:rFonts w:ascii="GHEA Grapalat" w:hAnsi="GHEA Grapalat"/>
          <w:lang w:val="hy-AM"/>
        </w:rPr>
        <w:t>հետևյալ բովանդակությամբ</w:t>
      </w:r>
      <w:r w:rsidRPr="00AE3561">
        <w:rPr>
          <w:rFonts w:ascii="GHEA Grapalat" w:hAnsi="GHEA Grapalat" w:cstheme="minorBidi"/>
          <w:color w:val="000000" w:themeColor="text1"/>
          <w:lang w:val="hy-AM"/>
        </w:rPr>
        <w:t>՝</w:t>
      </w:r>
      <w:r w:rsidRPr="00D93E26">
        <w:rPr>
          <w:rFonts w:ascii="GHEA Grapalat" w:hAnsi="GHEA Grapalat"/>
          <w:lang w:val="hy-AM"/>
        </w:rPr>
        <w:t xml:space="preserve"> </w:t>
      </w:r>
      <w:r w:rsidRPr="00AE3561">
        <w:rPr>
          <w:rFonts w:ascii="GHEA Grapalat" w:hAnsi="GHEA Grapalat" w:cstheme="minorBidi"/>
          <w:color w:val="000000" w:themeColor="text1"/>
          <w:lang w:val="hy-AM"/>
        </w:rPr>
        <w:t xml:space="preserve"> 2.4-րդ և 2.5-րդ մասերով.</w:t>
      </w:r>
    </w:p>
    <w:p w:rsidR="006373F7" w:rsidRPr="00D93E26" w:rsidRDefault="006373F7" w:rsidP="006373F7">
      <w:pPr>
        <w:pStyle w:val="ListParagraph"/>
        <w:numPr>
          <w:ilvl w:val="0"/>
          <w:numId w:val="11"/>
        </w:numPr>
        <w:spacing w:line="360" w:lineRule="auto"/>
        <w:ind w:left="0" w:firstLine="630"/>
        <w:jc w:val="both"/>
        <w:rPr>
          <w:rFonts w:ascii="GHEA Grapalat" w:hAnsi="GHEA Grapalat"/>
          <w:color w:val="000000" w:themeColor="text1"/>
          <w:lang w:val="hy-AM"/>
        </w:rPr>
      </w:pPr>
      <w:r w:rsidRPr="00AE3561">
        <w:rPr>
          <w:rFonts w:ascii="GHEA Grapalat" w:hAnsi="GHEA Grapalat" w:cstheme="minorBidi"/>
          <w:lang w:val="hy-AM"/>
        </w:rPr>
        <w:lastRenderedPageBreak/>
        <w:t>«</w:t>
      </w:r>
      <w:r w:rsidRPr="00D93E26">
        <w:rPr>
          <w:rFonts w:ascii="GHEA Grapalat" w:hAnsi="GHEA Grapalat"/>
          <w:lang w:val="hy-AM"/>
        </w:rPr>
        <w:t>2</w:t>
      </w:r>
      <w:r w:rsidRPr="00D93E26">
        <w:rPr>
          <w:rFonts w:ascii="GHEA Grapalat" w:eastAsia="MS Mincho" w:hAnsi="MS Mincho" w:cs="MS Mincho"/>
          <w:lang w:val="hy-AM"/>
        </w:rPr>
        <w:t>․</w:t>
      </w:r>
      <w:r w:rsidRPr="00D93E26">
        <w:rPr>
          <w:rFonts w:ascii="GHEA Grapalat" w:hAnsi="GHEA Grapalat"/>
          <w:lang w:val="hy-AM"/>
        </w:rPr>
        <w:t>4</w:t>
      </w:r>
      <w:r w:rsidRPr="00D93E26">
        <w:rPr>
          <w:rFonts w:ascii="GHEA Grapalat" w:eastAsia="MS Mincho" w:hAnsi="MS Mincho" w:cs="MS Mincho"/>
          <w:lang w:val="hy-AM"/>
        </w:rPr>
        <w:t>․</w:t>
      </w:r>
      <w:r w:rsidRPr="00D93E26">
        <w:rPr>
          <w:rFonts w:ascii="GHEA Grapalat" w:hAnsi="GHEA Grapalat"/>
          <w:color w:val="FF0000"/>
          <w:lang w:val="hy-AM"/>
        </w:rPr>
        <w:t xml:space="preserve"> </w:t>
      </w:r>
      <w:r w:rsidRPr="00D93E26">
        <w:rPr>
          <w:rFonts w:ascii="GHEA Grapalat" w:hAnsi="GHEA Grapalat"/>
          <w:color w:val="000000" w:themeColor="text1"/>
          <w:lang w:val="hy-AM"/>
        </w:rPr>
        <w:t xml:space="preserve">Սահմանային շերտում սահմանային գետի գետաողողատներից ավազ արդյունահանելու նպատակով ընդերքօգտագործման իրավունք ունեցող անձանց կողմից տվյալ գետի հունից ավազի արդյունահանման դեպքում ընդերքօգտագործման իրավունքը Լիազոր մարմնի որոշմամբ կասեցվում է մինչև վարչական իրավախախտման վերաբերյալ գործով կայացված որոշումն ուժի մեջ մտնելը։ Ընդերքօգտագործման իրավունքը կասեցնելու վերաբերյալ Լիազոր մարմնի որոշումը ենթակա է անհապաղ կատարման։ </w:t>
      </w:r>
    </w:p>
    <w:p w:rsidR="006373F7" w:rsidRPr="00D93E26" w:rsidRDefault="006373F7" w:rsidP="006373F7">
      <w:pPr>
        <w:pStyle w:val="ListParagraph"/>
        <w:spacing w:line="360" w:lineRule="auto"/>
        <w:ind w:left="0" w:firstLine="630"/>
        <w:jc w:val="both"/>
        <w:rPr>
          <w:rFonts w:ascii="GHEA Grapalat" w:hAnsi="GHEA Grapalat"/>
          <w:lang w:val="hy-AM"/>
        </w:rPr>
      </w:pPr>
      <w:r w:rsidRPr="00D93E26">
        <w:rPr>
          <w:rFonts w:ascii="GHEA Grapalat" w:hAnsi="GHEA Grapalat"/>
          <w:lang w:val="hy-AM"/>
        </w:rPr>
        <w:t xml:space="preserve">2.5. </w:t>
      </w:r>
      <w:r w:rsidRPr="00D93E26">
        <w:rPr>
          <w:rFonts w:ascii="GHEA Grapalat" w:hAnsi="GHEA Grapalat" w:cs="Sylfaen"/>
          <w:lang w:val="hy-AM"/>
        </w:rPr>
        <w:t>Սույն</w:t>
      </w:r>
      <w:r w:rsidRPr="00D93E26">
        <w:rPr>
          <w:rFonts w:ascii="GHEA Grapalat" w:hAnsi="GHEA Grapalat"/>
          <w:lang w:val="hy-AM"/>
        </w:rPr>
        <w:t xml:space="preserve"> </w:t>
      </w:r>
      <w:r w:rsidRPr="00D93E26">
        <w:rPr>
          <w:rFonts w:ascii="GHEA Grapalat" w:hAnsi="GHEA Grapalat" w:cs="Sylfaen"/>
          <w:lang w:val="hy-AM"/>
        </w:rPr>
        <w:t>հոդվածի</w:t>
      </w:r>
      <w:r w:rsidRPr="00D93E26">
        <w:rPr>
          <w:rFonts w:ascii="GHEA Grapalat" w:hAnsi="GHEA Grapalat"/>
          <w:lang w:val="hy-AM"/>
        </w:rPr>
        <w:t xml:space="preserve"> 2.4-</w:t>
      </w:r>
      <w:r w:rsidRPr="00D93E26">
        <w:rPr>
          <w:rFonts w:ascii="GHEA Grapalat" w:hAnsi="GHEA Grapalat" w:cs="Sylfaen"/>
          <w:lang w:val="hy-AM"/>
        </w:rPr>
        <w:t>րդ</w:t>
      </w:r>
      <w:r w:rsidRPr="00D93E26">
        <w:rPr>
          <w:rFonts w:ascii="GHEA Grapalat" w:hAnsi="GHEA Grapalat"/>
          <w:lang w:val="hy-AM"/>
        </w:rPr>
        <w:t xml:space="preserve"> </w:t>
      </w:r>
      <w:r w:rsidRPr="00D93E26">
        <w:rPr>
          <w:rFonts w:ascii="GHEA Grapalat" w:hAnsi="GHEA Grapalat" w:cs="Sylfaen"/>
          <w:lang w:val="hy-AM"/>
        </w:rPr>
        <w:t>մասով</w:t>
      </w:r>
      <w:r w:rsidRPr="00D93E26">
        <w:rPr>
          <w:rFonts w:ascii="GHEA Grapalat" w:hAnsi="GHEA Grapalat"/>
          <w:lang w:val="hy-AM"/>
        </w:rPr>
        <w:t xml:space="preserve"> </w:t>
      </w:r>
      <w:r w:rsidRPr="00D93E26">
        <w:rPr>
          <w:rFonts w:ascii="GHEA Grapalat" w:hAnsi="GHEA Grapalat" w:cs="Sylfaen"/>
          <w:lang w:val="hy-AM"/>
        </w:rPr>
        <w:t>նախատեսված</w:t>
      </w:r>
      <w:r w:rsidRPr="00D93E26">
        <w:rPr>
          <w:rFonts w:ascii="GHEA Grapalat" w:hAnsi="GHEA Grapalat"/>
          <w:lang w:val="hy-AM"/>
        </w:rPr>
        <w:t xml:space="preserve"> </w:t>
      </w:r>
      <w:r w:rsidRPr="00D93E26">
        <w:rPr>
          <w:rFonts w:ascii="GHEA Grapalat" w:hAnsi="GHEA Grapalat" w:cs="Sylfaen"/>
          <w:lang w:val="hy-AM"/>
        </w:rPr>
        <w:t>դեպքում</w:t>
      </w:r>
      <w:r w:rsidRPr="00D93E26">
        <w:rPr>
          <w:rFonts w:ascii="GHEA Grapalat" w:hAnsi="GHEA Grapalat"/>
          <w:lang w:val="hy-AM"/>
        </w:rPr>
        <w:t xml:space="preserve"> </w:t>
      </w:r>
      <w:r w:rsidRPr="00D93E26">
        <w:rPr>
          <w:rFonts w:ascii="GHEA Grapalat" w:hAnsi="GHEA Grapalat" w:cs="Sylfaen"/>
          <w:lang w:val="hy-AM"/>
        </w:rPr>
        <w:t>ընդերքօգտագործման</w:t>
      </w:r>
      <w:r w:rsidRPr="00D93E26">
        <w:rPr>
          <w:rFonts w:ascii="GHEA Grapalat" w:hAnsi="GHEA Grapalat"/>
          <w:lang w:val="hy-AM"/>
        </w:rPr>
        <w:t xml:space="preserve"> </w:t>
      </w:r>
      <w:r w:rsidRPr="00D93E26">
        <w:rPr>
          <w:rFonts w:ascii="GHEA Grapalat" w:hAnsi="GHEA Grapalat" w:cs="Sylfaen"/>
          <w:lang w:val="hy-AM"/>
        </w:rPr>
        <w:t>իրավունքը</w:t>
      </w:r>
      <w:r w:rsidRPr="00D93E26">
        <w:rPr>
          <w:rFonts w:ascii="GHEA Grapalat" w:hAnsi="GHEA Grapalat"/>
          <w:lang w:val="hy-AM"/>
        </w:rPr>
        <w:t xml:space="preserve"> </w:t>
      </w:r>
      <w:r w:rsidRPr="00D93E26">
        <w:rPr>
          <w:rFonts w:ascii="GHEA Grapalat" w:hAnsi="GHEA Grapalat" w:cs="Sylfaen"/>
          <w:lang w:val="hy-AM"/>
        </w:rPr>
        <w:t>կասեցնելու</w:t>
      </w:r>
      <w:r w:rsidRPr="00D93E26">
        <w:rPr>
          <w:rFonts w:ascii="GHEA Grapalat" w:hAnsi="GHEA Grapalat"/>
          <w:lang w:val="hy-AM"/>
        </w:rPr>
        <w:t xml:space="preserve"> </w:t>
      </w:r>
      <w:r w:rsidRPr="00D93E26">
        <w:rPr>
          <w:rFonts w:ascii="GHEA Grapalat" w:hAnsi="GHEA Grapalat" w:cs="Sylfaen"/>
          <w:lang w:val="hy-AM"/>
        </w:rPr>
        <w:t>նպատակով</w:t>
      </w:r>
      <w:r w:rsidRPr="00D93E26">
        <w:rPr>
          <w:rFonts w:ascii="GHEA Grapalat" w:hAnsi="GHEA Grapalat"/>
          <w:lang w:val="hy-AM"/>
        </w:rPr>
        <w:t xml:space="preserve"> </w:t>
      </w:r>
      <w:r w:rsidRPr="00D93E26">
        <w:rPr>
          <w:rFonts w:ascii="GHEA Grapalat" w:hAnsi="GHEA Grapalat" w:cs="Sylfaen"/>
          <w:lang w:val="hy-AM"/>
        </w:rPr>
        <w:t>ազգային</w:t>
      </w:r>
      <w:r w:rsidRPr="00D93E26">
        <w:rPr>
          <w:rFonts w:ascii="GHEA Grapalat" w:hAnsi="GHEA Grapalat"/>
          <w:lang w:val="hy-AM"/>
        </w:rPr>
        <w:t xml:space="preserve"> </w:t>
      </w:r>
      <w:r w:rsidRPr="00D93E26">
        <w:rPr>
          <w:rFonts w:ascii="GHEA Grapalat" w:hAnsi="GHEA Grapalat" w:cs="Sylfaen"/>
          <w:lang w:val="hy-AM"/>
        </w:rPr>
        <w:t>անվտանգության</w:t>
      </w:r>
      <w:r w:rsidRPr="00D93E26">
        <w:rPr>
          <w:rFonts w:ascii="GHEA Grapalat" w:hAnsi="GHEA Grapalat"/>
          <w:lang w:val="hy-AM"/>
        </w:rPr>
        <w:t xml:space="preserve"> </w:t>
      </w:r>
      <w:r w:rsidRPr="00D93E26">
        <w:rPr>
          <w:rFonts w:ascii="GHEA Grapalat" w:hAnsi="GHEA Grapalat" w:cs="Sylfaen"/>
          <w:lang w:val="hy-AM"/>
        </w:rPr>
        <w:t>ապահովման</w:t>
      </w:r>
      <w:r w:rsidRPr="00D93E26">
        <w:rPr>
          <w:rFonts w:ascii="GHEA Grapalat" w:hAnsi="GHEA Grapalat"/>
          <w:lang w:val="hy-AM"/>
        </w:rPr>
        <w:t xml:space="preserve"> </w:t>
      </w:r>
      <w:r w:rsidRPr="00D93E26">
        <w:rPr>
          <w:rFonts w:ascii="GHEA Grapalat" w:hAnsi="GHEA Grapalat" w:cs="Sylfaen"/>
          <w:lang w:val="hy-AM"/>
        </w:rPr>
        <w:t>բնագավառի</w:t>
      </w:r>
      <w:r w:rsidRPr="00D93E26">
        <w:rPr>
          <w:rFonts w:ascii="GHEA Grapalat" w:hAnsi="GHEA Grapalat"/>
          <w:lang w:val="hy-AM"/>
        </w:rPr>
        <w:t xml:space="preserve"> </w:t>
      </w:r>
      <w:r w:rsidRPr="00D93E26">
        <w:rPr>
          <w:rFonts w:ascii="GHEA Grapalat" w:hAnsi="GHEA Grapalat" w:cs="Sylfaen"/>
          <w:lang w:val="hy-AM"/>
        </w:rPr>
        <w:t>լիազոր</w:t>
      </w:r>
      <w:r w:rsidRPr="00D93E26">
        <w:rPr>
          <w:rFonts w:ascii="GHEA Grapalat" w:hAnsi="GHEA Grapalat"/>
          <w:lang w:val="hy-AM"/>
        </w:rPr>
        <w:t xml:space="preserve"> </w:t>
      </w:r>
      <w:r w:rsidRPr="00D93E26">
        <w:rPr>
          <w:rFonts w:ascii="GHEA Grapalat" w:hAnsi="GHEA Grapalat" w:cs="Sylfaen"/>
          <w:lang w:val="hy-AM"/>
        </w:rPr>
        <w:t>մարմինը</w:t>
      </w:r>
      <w:r w:rsidRPr="00D93E26">
        <w:rPr>
          <w:rFonts w:ascii="GHEA Grapalat" w:hAnsi="GHEA Grapalat"/>
          <w:lang w:val="hy-AM"/>
        </w:rPr>
        <w:t xml:space="preserve"> </w:t>
      </w:r>
      <w:r w:rsidRPr="00D93E26">
        <w:rPr>
          <w:rFonts w:ascii="GHEA Grapalat" w:hAnsi="GHEA Grapalat" w:cs="Sylfaen"/>
          <w:lang w:val="hy-AM"/>
        </w:rPr>
        <w:t>կամ</w:t>
      </w:r>
      <w:r w:rsidRPr="00D93E26">
        <w:rPr>
          <w:rFonts w:ascii="GHEA Grapalat" w:hAnsi="GHEA Grapalat"/>
          <w:lang w:val="hy-AM"/>
        </w:rPr>
        <w:t xml:space="preserve"> </w:t>
      </w:r>
      <w:r w:rsidRPr="00D93E26">
        <w:rPr>
          <w:rFonts w:ascii="GHEA Grapalat" w:hAnsi="GHEA Grapalat" w:cs="Sylfaen"/>
          <w:lang w:val="hy-AM"/>
        </w:rPr>
        <w:t>ընդե</w:t>
      </w:r>
      <w:r w:rsidRPr="00D93E26">
        <w:rPr>
          <w:rFonts w:ascii="GHEA Grapalat" w:hAnsi="GHEA Grapalat"/>
          <w:lang w:val="hy-AM"/>
        </w:rPr>
        <w:t xml:space="preserve">րքի օգտագործման և պահպանության բնագավառում պետական վերահսկողություն իրականացնող տեսչական մարմինը Լիազոր մարմին են ներկայացնում համապատասխան գրություն՝ հիմնավորող փաստաթղթերով: Լիազոր մարմինը փաստաթղթերն ուսումնասիրում և ընդերքօգտագործման իրավունքը կասեցնելու վերաբերյալ որոշումն ընդունում է դրանք ստանալուց հետո՝ </w:t>
      </w:r>
      <w:r w:rsidRPr="004F4F0B">
        <w:rPr>
          <w:rFonts w:ascii="GHEA Grapalat" w:hAnsi="GHEA Grapalat"/>
          <w:lang w:val="hy-AM"/>
        </w:rPr>
        <w:t>3</w:t>
      </w:r>
      <w:r w:rsidRPr="00D93E26">
        <w:rPr>
          <w:rFonts w:ascii="GHEA Grapalat" w:hAnsi="GHEA Grapalat"/>
          <w:lang w:val="hy-AM"/>
        </w:rPr>
        <w:t xml:space="preserve"> աշխատանքային օրվա ընթացքում:»։</w:t>
      </w:r>
    </w:p>
    <w:p w:rsidR="006373F7" w:rsidRPr="00D93E26" w:rsidRDefault="006373F7" w:rsidP="006373F7">
      <w:pPr>
        <w:pStyle w:val="ListParagraph"/>
        <w:numPr>
          <w:ilvl w:val="0"/>
          <w:numId w:val="11"/>
        </w:numPr>
        <w:spacing w:line="360" w:lineRule="auto"/>
        <w:ind w:left="0" w:firstLine="810"/>
        <w:jc w:val="both"/>
        <w:rPr>
          <w:rFonts w:ascii="GHEA Grapalat" w:hAnsi="GHEA Grapalat" w:cstheme="minorBidi"/>
          <w:color w:val="000000" w:themeColor="text1"/>
          <w:lang w:val="hy-AM"/>
        </w:rPr>
      </w:pPr>
      <w:r w:rsidRPr="00D93E26">
        <w:rPr>
          <w:rFonts w:ascii="GHEA Grapalat" w:hAnsi="GHEA Grapalat" w:cstheme="minorBidi"/>
          <w:color w:val="000000" w:themeColor="text1"/>
          <w:lang w:val="hy-AM"/>
        </w:rPr>
        <w:t>30-րդ հոդվածի 5-րդ մասը լրացնել հետևյալ բովանդակությամբ՝ 9-10-րդ կետերով.</w:t>
      </w:r>
    </w:p>
    <w:p w:rsidR="006373F7" w:rsidRPr="00D93E26" w:rsidRDefault="006373F7" w:rsidP="006373F7">
      <w:pPr>
        <w:spacing w:line="360" w:lineRule="auto"/>
        <w:ind w:firstLine="720"/>
        <w:jc w:val="both"/>
        <w:rPr>
          <w:rFonts w:ascii="GHEA Grapalat" w:hAnsi="GHEA Grapalat"/>
          <w:bCs/>
          <w:color w:val="000000" w:themeColor="text1"/>
          <w:lang w:val="hy-AM"/>
        </w:rPr>
      </w:pPr>
      <w:r w:rsidRPr="00D93E26">
        <w:rPr>
          <w:rFonts w:ascii="GHEA Grapalat" w:hAnsi="GHEA Grapalat" w:cstheme="minorBidi"/>
          <w:color w:val="000000" w:themeColor="text1"/>
          <w:lang w:val="hy-AM"/>
        </w:rPr>
        <w:t xml:space="preserve">«9) </w:t>
      </w:r>
      <w:r w:rsidRPr="00D93E26">
        <w:rPr>
          <w:rFonts w:ascii="GHEA Grapalat" w:hAnsi="GHEA Grapalat"/>
          <w:bCs/>
          <w:color w:val="000000" w:themeColor="text1"/>
          <w:lang w:val="hy-AM"/>
        </w:rPr>
        <w:t xml:space="preserve">սահմանային շերտում սահմանային գետերի գետաողողատներից ավազ արդյունահանելու նպատակով  </w:t>
      </w:r>
      <w:r w:rsidRPr="00D93E26">
        <w:rPr>
          <w:rFonts w:ascii="GHEA Grapalat" w:hAnsi="GHEA Grapalat"/>
          <w:color w:val="000000" w:themeColor="text1"/>
          <w:lang w:val="hy-AM"/>
        </w:rPr>
        <w:t>ընդերքօգտագործման իրավունք կրող անձանց</w:t>
      </w:r>
      <w:r w:rsidRPr="00D93E26">
        <w:rPr>
          <w:rFonts w:ascii="GHEA Grapalat" w:hAnsi="GHEA Grapalat"/>
          <w:bCs/>
          <w:color w:val="000000" w:themeColor="text1"/>
          <w:lang w:val="hy-AM"/>
        </w:rPr>
        <w:t xml:space="preserve"> կողմից տվյալ գետի </w:t>
      </w:r>
      <w:r w:rsidRPr="00D93E26">
        <w:rPr>
          <w:rFonts w:ascii="GHEA Grapalat" w:hAnsi="GHEA Grapalat"/>
          <w:color w:val="000000" w:themeColor="text1"/>
          <w:lang w:val="hy-AM"/>
        </w:rPr>
        <w:t>հունից</w:t>
      </w:r>
      <w:r w:rsidRPr="00D93E26">
        <w:rPr>
          <w:rFonts w:ascii="GHEA Grapalat" w:hAnsi="GHEA Grapalat"/>
          <w:bCs/>
          <w:color w:val="000000" w:themeColor="text1"/>
          <w:lang w:val="hy-AM"/>
        </w:rPr>
        <w:t xml:space="preserve"> ավազի արդյունահանման դեպքը ընդերքօգտագործման իրավունքի գործողության ամբողջ ժամկետում կրկնվելու դեպքում՝ հիմք ընդունելով բնապահպանության և ընդերքի ոլորտում վերահսկողություն իրականացնող տեսչական մարմնի</w:t>
      </w:r>
      <w:r w:rsidRPr="00D93E26">
        <w:rPr>
          <w:rFonts w:ascii="GHEA Grapalat" w:hAnsi="GHEA Grapalat"/>
          <w:bCs/>
          <w:color w:val="000000" w:themeColor="text1"/>
          <w:sz w:val="22"/>
          <w:szCs w:val="22"/>
          <w:lang w:val="hy-AM"/>
        </w:rPr>
        <w:t xml:space="preserve"> </w:t>
      </w:r>
      <w:r w:rsidRPr="00D93E26">
        <w:rPr>
          <w:rFonts w:ascii="GHEA Grapalat" w:hAnsi="GHEA Grapalat"/>
          <w:bCs/>
          <w:color w:val="000000" w:themeColor="text1"/>
          <w:lang w:val="hy-AM"/>
        </w:rPr>
        <w:t>միջնորդագիրը ընդերքօգտագործման իրավունքը դադարեցնելու մասին.</w:t>
      </w:r>
    </w:p>
    <w:p w:rsidR="006373F7" w:rsidRPr="00D93E26" w:rsidRDefault="006373F7" w:rsidP="006373F7">
      <w:pPr>
        <w:spacing w:line="360" w:lineRule="auto"/>
        <w:ind w:firstLine="720"/>
        <w:jc w:val="both"/>
        <w:rPr>
          <w:rFonts w:ascii="GHEA Grapalat" w:hAnsi="GHEA Grapalat"/>
          <w:bCs/>
          <w:color w:val="FF0000"/>
          <w:lang w:val="hy-AM"/>
        </w:rPr>
      </w:pPr>
      <w:r w:rsidRPr="00D93E26">
        <w:rPr>
          <w:rFonts w:ascii="GHEA Grapalat" w:hAnsi="GHEA Grapalat"/>
          <w:bCs/>
          <w:color w:val="000000" w:themeColor="text1"/>
          <w:lang w:val="hy-AM"/>
        </w:rPr>
        <w:t xml:space="preserve">10) </w:t>
      </w:r>
      <w:r w:rsidRPr="00D93E26">
        <w:rPr>
          <w:rFonts w:ascii="GHEA Grapalat" w:hAnsi="GHEA Grapalat"/>
          <w:color w:val="000000"/>
          <w:shd w:val="clear" w:color="auto" w:fill="FFFFFF"/>
          <w:lang w:val="hy-AM"/>
        </w:rPr>
        <w:t xml:space="preserve">սահմանային շերտում սահմանային գետերի ափերին գտնվող գետաողողատային տիպի հանքավայրերից ավազի և ավազակոպճային խառնուրդի պաշարների արդյունահանման </w:t>
      </w:r>
      <w:r w:rsidRPr="00D93E26">
        <w:rPr>
          <w:rFonts w:ascii="GHEA Grapalat" w:hAnsi="GHEA Grapalat" w:cs="Sylfaen"/>
          <w:color w:val="000000" w:themeColor="text1"/>
          <w:lang w:val="hy-AM"/>
        </w:rPr>
        <w:t>աշխատանքները</w:t>
      </w:r>
      <w:r w:rsidRPr="00D93E26">
        <w:rPr>
          <w:rFonts w:ascii="GHEA Grapalat" w:hAnsi="GHEA Grapalat" w:cs="Sylfaen"/>
          <w:lang w:val="hy-AM"/>
        </w:rPr>
        <w:t xml:space="preserve"> </w:t>
      </w:r>
      <w:r w:rsidRPr="00D93E26">
        <w:rPr>
          <w:rFonts w:ascii="GHEA Grapalat" w:hAnsi="GHEA Grapalat"/>
          <w:lang w:val="hy-AM"/>
        </w:rPr>
        <w:t xml:space="preserve">GPS </w:t>
      </w:r>
      <w:r w:rsidRPr="00D93E26">
        <w:rPr>
          <w:rFonts w:ascii="GHEA Grapalat" w:hAnsi="GHEA Grapalat" w:cs="Sylfaen"/>
          <w:lang w:val="hy-AM"/>
        </w:rPr>
        <w:t>համակարգով</w:t>
      </w:r>
      <w:r w:rsidRPr="00D93E26">
        <w:rPr>
          <w:rFonts w:ascii="GHEA Grapalat" w:hAnsi="GHEA Grapalat"/>
          <w:lang w:val="hy-AM"/>
        </w:rPr>
        <w:t xml:space="preserve"> չ</w:t>
      </w:r>
      <w:r w:rsidRPr="00D93E26">
        <w:rPr>
          <w:rFonts w:ascii="GHEA Grapalat" w:hAnsi="GHEA Grapalat" w:cs="Sylfaen"/>
          <w:lang w:val="hy-AM"/>
        </w:rPr>
        <w:t xml:space="preserve">կահավորված </w:t>
      </w:r>
      <w:r w:rsidRPr="00D31F3B">
        <w:rPr>
          <w:rFonts w:ascii="GHEA Grapalat" w:hAnsi="GHEA Grapalat" w:cs="Sylfaen"/>
          <w:lang w:val="hy-AM"/>
        </w:rPr>
        <w:t>կամ այդ համակարգը սերվերային ենթակառուցվածքին չմիացված՝</w:t>
      </w:r>
      <w:r w:rsidRPr="00D93E26">
        <w:rPr>
          <w:rFonts w:ascii="GHEA Grapalat" w:hAnsi="GHEA Grapalat" w:cs="Sylfaen"/>
          <w:lang w:val="hy-AM"/>
        </w:rPr>
        <w:t xml:space="preserve"> հանութաբարձիչ և հանութափոխադրիչ </w:t>
      </w:r>
      <w:r w:rsidRPr="00D93E26">
        <w:rPr>
          <w:rFonts w:ascii="GHEA Grapalat" w:hAnsi="GHEA Grapalat" w:cs="GHEA Grapalat"/>
          <w:lang w:val="hy-AM" w:eastAsia="ru-RU" w:bidi="he-IL"/>
        </w:rPr>
        <w:t>տրանսպորտային միջոցների և</w:t>
      </w:r>
      <w:r w:rsidRPr="00D31F3B">
        <w:rPr>
          <w:rFonts w:ascii="GHEA Grapalat" w:hAnsi="GHEA Grapalat" w:cs="GHEA Grapalat"/>
          <w:lang w:val="hy-AM" w:eastAsia="ru-RU" w:bidi="he-IL"/>
        </w:rPr>
        <w:t xml:space="preserve"> (</w:t>
      </w:r>
      <w:r w:rsidRPr="00D93E26">
        <w:rPr>
          <w:rFonts w:ascii="GHEA Grapalat" w:hAnsi="GHEA Grapalat" w:cs="GHEA Grapalat"/>
          <w:lang w:val="hy-AM" w:eastAsia="ru-RU" w:bidi="he-IL"/>
        </w:rPr>
        <w:t>կամ</w:t>
      </w:r>
      <w:r w:rsidRPr="00D31F3B">
        <w:rPr>
          <w:rFonts w:ascii="GHEA Grapalat" w:hAnsi="GHEA Grapalat" w:cs="GHEA Grapalat"/>
          <w:lang w:val="hy-AM" w:eastAsia="ru-RU" w:bidi="he-IL"/>
        </w:rPr>
        <w:t>)</w:t>
      </w:r>
      <w:r w:rsidRPr="00D93E26">
        <w:rPr>
          <w:rFonts w:ascii="GHEA Grapalat" w:hAnsi="GHEA Grapalat" w:cs="GHEA Grapalat"/>
          <w:lang w:val="hy-AM" w:eastAsia="ru-RU" w:bidi="he-IL"/>
        </w:rPr>
        <w:t xml:space="preserve"> սարքավորումների</w:t>
      </w:r>
      <w:r w:rsidRPr="00D93E26">
        <w:rPr>
          <w:rFonts w:ascii="GHEA Grapalat" w:hAnsi="GHEA Grapalat" w:cs="Sylfaen"/>
          <w:lang w:val="hy-AM"/>
        </w:rPr>
        <w:t xml:space="preserve"> միջոցով </w:t>
      </w:r>
      <w:r w:rsidRPr="00D93E26">
        <w:rPr>
          <w:rFonts w:ascii="GHEA Grapalat" w:hAnsi="GHEA Grapalat" w:cs="Sylfaen"/>
          <w:lang w:val="hy-AM"/>
        </w:rPr>
        <w:lastRenderedPageBreak/>
        <w:t xml:space="preserve">իրականացնելու </w:t>
      </w:r>
      <w:r w:rsidRPr="00D93E26">
        <w:rPr>
          <w:rFonts w:ascii="GHEA Grapalat" w:hAnsi="GHEA Grapalat"/>
          <w:bCs/>
          <w:color w:val="000000" w:themeColor="text1"/>
          <w:lang w:val="hy-AM"/>
        </w:rPr>
        <w:t>դեպքը ընդերքօգտագործման իրավունքի գործողության ամբողջ ժամկետում կրկնվելու դեպքում՝ հիմք ընդունելով բնապահպանության և ընդերքի ոլորտում վերահսկողություն իրականացնող տեսչական մարմնի</w:t>
      </w:r>
      <w:r w:rsidRPr="00D93E26">
        <w:rPr>
          <w:rFonts w:ascii="GHEA Grapalat" w:hAnsi="GHEA Grapalat"/>
          <w:bCs/>
          <w:color w:val="000000" w:themeColor="text1"/>
          <w:sz w:val="22"/>
          <w:szCs w:val="22"/>
          <w:lang w:val="hy-AM"/>
        </w:rPr>
        <w:t xml:space="preserve"> </w:t>
      </w:r>
      <w:r w:rsidRPr="00D93E26">
        <w:rPr>
          <w:rFonts w:ascii="GHEA Grapalat" w:hAnsi="GHEA Grapalat"/>
          <w:bCs/>
          <w:color w:val="000000" w:themeColor="text1"/>
          <w:lang w:val="hy-AM"/>
        </w:rPr>
        <w:t>միջնորդագիրը ընդերքօգտագործման իրավունքը դադարեցնելու մասին.»:</w:t>
      </w:r>
    </w:p>
    <w:p w:rsidR="006373F7" w:rsidRPr="00D93E26" w:rsidRDefault="006373F7" w:rsidP="006373F7">
      <w:pPr>
        <w:spacing w:line="360" w:lineRule="auto"/>
        <w:ind w:firstLine="720"/>
        <w:jc w:val="both"/>
        <w:rPr>
          <w:rFonts w:ascii="GHEA Grapalat" w:hAnsi="GHEA Grapalat" w:cstheme="minorBidi"/>
          <w:lang w:val="hy-AM"/>
        </w:rPr>
      </w:pPr>
      <w:r w:rsidRPr="00D93E26">
        <w:rPr>
          <w:rFonts w:ascii="GHEA Grapalat" w:hAnsi="GHEA Grapalat" w:cs="Sylfaen"/>
          <w:b/>
          <w:lang w:val="hy-AM"/>
        </w:rPr>
        <w:t>Հոդված</w:t>
      </w:r>
      <w:r w:rsidRPr="00D93E26">
        <w:rPr>
          <w:rFonts w:ascii="GHEA Grapalat" w:hAnsi="GHEA Grapalat"/>
          <w:b/>
          <w:lang w:val="hy-AM"/>
        </w:rPr>
        <w:t xml:space="preserve"> 3.</w:t>
      </w:r>
      <w:r w:rsidRPr="00D93E26">
        <w:rPr>
          <w:rFonts w:ascii="GHEA Grapalat" w:hAnsi="GHEA Grapalat"/>
          <w:lang w:val="hy-AM"/>
        </w:rPr>
        <w:t xml:space="preserve"> </w:t>
      </w:r>
      <w:r w:rsidRPr="00D93E26">
        <w:rPr>
          <w:rFonts w:ascii="GHEA Grapalat" w:hAnsi="GHEA Grapalat" w:cstheme="minorBidi"/>
          <w:lang w:val="hy-AM"/>
        </w:rPr>
        <w:t xml:space="preserve"> </w:t>
      </w:r>
      <w:bookmarkStart w:id="0" w:name="_Hlk65505112"/>
      <w:r w:rsidRPr="00D93E26">
        <w:rPr>
          <w:rFonts w:ascii="GHEA Grapalat" w:hAnsi="GHEA Grapalat" w:cstheme="minorBidi"/>
          <w:lang w:val="hy-AM"/>
        </w:rPr>
        <w:t xml:space="preserve">48.2-րդ հոդվածի 1-ին, 3-րդ մասերում, 4-րդ մասի 4-րդ կետում և 6-րդ մասի 3-րդ կետում «կամ ջրամբարների» բառերից հետո լրացնել «կամ գետերի հունի արգելապատնեշների»  բառերը: </w:t>
      </w:r>
    </w:p>
    <w:p w:rsidR="006373F7" w:rsidRPr="00D93E26" w:rsidRDefault="006373F7" w:rsidP="006373F7">
      <w:pPr>
        <w:spacing w:line="360" w:lineRule="auto"/>
        <w:ind w:firstLine="720"/>
        <w:jc w:val="both"/>
        <w:rPr>
          <w:rFonts w:ascii="GHEA Grapalat" w:hAnsi="GHEA Grapalat" w:cstheme="minorBidi"/>
          <w:lang w:val="hy-AM"/>
        </w:rPr>
      </w:pPr>
      <w:r w:rsidRPr="00D93E26">
        <w:rPr>
          <w:rFonts w:ascii="GHEA Grapalat" w:hAnsi="GHEA Grapalat" w:cs="Sylfaen"/>
          <w:b/>
          <w:lang w:val="hy-AM"/>
        </w:rPr>
        <w:t>Հոդված</w:t>
      </w:r>
      <w:r w:rsidRPr="00D93E26">
        <w:rPr>
          <w:rFonts w:ascii="GHEA Grapalat" w:hAnsi="GHEA Grapalat"/>
          <w:b/>
          <w:lang w:val="hy-AM"/>
        </w:rPr>
        <w:t xml:space="preserve"> </w:t>
      </w:r>
      <w:r w:rsidRPr="009E1EBF">
        <w:rPr>
          <w:rFonts w:ascii="GHEA Grapalat" w:hAnsi="GHEA Grapalat"/>
          <w:b/>
          <w:lang w:val="hy-AM"/>
        </w:rPr>
        <w:t>4</w:t>
      </w:r>
      <w:r w:rsidRPr="00D93E26">
        <w:rPr>
          <w:rFonts w:ascii="GHEA Grapalat" w:hAnsi="GHEA Grapalat"/>
          <w:b/>
          <w:lang w:val="hy-AM"/>
        </w:rPr>
        <w:t>.</w:t>
      </w:r>
      <w:r w:rsidRPr="00D93E26">
        <w:rPr>
          <w:rFonts w:ascii="GHEA Grapalat" w:hAnsi="GHEA Grapalat"/>
          <w:lang w:val="hy-AM"/>
        </w:rPr>
        <w:t xml:space="preserve"> </w:t>
      </w:r>
      <w:r w:rsidRPr="00D93E26">
        <w:rPr>
          <w:rFonts w:ascii="GHEA Grapalat" w:hAnsi="GHEA Grapalat" w:cstheme="minorBidi"/>
          <w:lang w:val="hy-AM"/>
        </w:rPr>
        <w:t xml:space="preserve">  48.4-րդ հոդվածի 1-ին մասում «կամ ջրամբարների» բառերից հետո լրացնել «կամ գետերի հունի արգելապատնեշների»  բառերը:</w:t>
      </w:r>
    </w:p>
    <w:p w:rsidR="006373F7" w:rsidRPr="00D93E26" w:rsidRDefault="006373F7" w:rsidP="006373F7">
      <w:pPr>
        <w:spacing w:line="360" w:lineRule="auto"/>
        <w:ind w:firstLine="720"/>
        <w:jc w:val="both"/>
        <w:rPr>
          <w:rFonts w:ascii="GHEA Grapalat" w:hAnsi="GHEA Grapalat" w:cstheme="minorBidi"/>
          <w:lang w:val="hy-AM"/>
        </w:rPr>
      </w:pPr>
      <w:r w:rsidRPr="00D93E26">
        <w:rPr>
          <w:rFonts w:ascii="GHEA Grapalat" w:hAnsi="GHEA Grapalat" w:cs="Sylfaen"/>
          <w:b/>
          <w:lang w:val="hy-AM"/>
        </w:rPr>
        <w:t>Հոդված</w:t>
      </w:r>
      <w:r w:rsidRPr="00D93E26">
        <w:rPr>
          <w:rFonts w:ascii="GHEA Grapalat" w:hAnsi="GHEA Grapalat"/>
          <w:b/>
          <w:lang w:val="hy-AM"/>
        </w:rPr>
        <w:t xml:space="preserve"> </w:t>
      </w:r>
      <w:r w:rsidRPr="009E1EBF">
        <w:rPr>
          <w:rFonts w:ascii="GHEA Grapalat" w:hAnsi="GHEA Grapalat"/>
          <w:b/>
          <w:lang w:val="hy-AM"/>
        </w:rPr>
        <w:t>5</w:t>
      </w:r>
      <w:r w:rsidRPr="00D93E26">
        <w:rPr>
          <w:rFonts w:ascii="GHEA Grapalat" w:hAnsi="GHEA Grapalat"/>
          <w:b/>
          <w:lang w:val="hy-AM"/>
        </w:rPr>
        <w:t xml:space="preserve">. </w:t>
      </w:r>
      <w:r w:rsidRPr="00D93E26">
        <w:rPr>
          <w:rFonts w:ascii="GHEA Grapalat" w:hAnsi="GHEA Grapalat" w:cstheme="minorBidi"/>
          <w:lang w:val="hy-AM"/>
        </w:rPr>
        <w:t>59-րդ հոդվածի 3-րդ մաս</w:t>
      </w:r>
      <w:r w:rsidRPr="00692242">
        <w:rPr>
          <w:rFonts w:ascii="GHEA Grapalat" w:hAnsi="GHEA Grapalat" w:cstheme="minorBidi"/>
          <w:lang w:val="hy-AM"/>
        </w:rPr>
        <w:t>ը</w:t>
      </w:r>
      <w:r w:rsidRPr="00D93E26">
        <w:rPr>
          <w:rFonts w:ascii="GHEA Grapalat" w:hAnsi="GHEA Grapalat" w:cstheme="minorBidi"/>
          <w:lang w:val="hy-AM"/>
        </w:rPr>
        <w:t xml:space="preserve"> լրացնել հետևյալ բովանդակությամբ 26.1-</w:t>
      </w:r>
      <w:r w:rsidRPr="00692242">
        <w:rPr>
          <w:rFonts w:ascii="GHEA Grapalat" w:hAnsi="GHEA Grapalat" w:cstheme="minorBidi"/>
          <w:lang w:val="hy-AM"/>
        </w:rPr>
        <w:t>ին</w:t>
      </w:r>
      <w:r w:rsidRPr="00D93E26">
        <w:rPr>
          <w:rFonts w:ascii="GHEA Grapalat" w:hAnsi="GHEA Grapalat" w:cstheme="minorBidi"/>
          <w:lang w:val="hy-AM"/>
        </w:rPr>
        <w:t xml:space="preserve"> կետ</w:t>
      </w:r>
      <w:r w:rsidRPr="00692242">
        <w:rPr>
          <w:rFonts w:ascii="GHEA Grapalat" w:hAnsi="GHEA Grapalat" w:cstheme="minorBidi"/>
          <w:lang w:val="hy-AM"/>
        </w:rPr>
        <w:t>ով</w:t>
      </w:r>
      <w:r w:rsidRPr="00D93E26">
        <w:rPr>
          <w:rFonts w:ascii="GHEA Grapalat" w:hAnsi="GHEA Grapalat" w:cstheme="minorBidi"/>
          <w:lang w:val="hy-AM"/>
        </w:rPr>
        <w:t>.</w:t>
      </w:r>
    </w:p>
    <w:p w:rsidR="006373F7" w:rsidRPr="00D93E26" w:rsidRDefault="006373F7" w:rsidP="006373F7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D93E26">
        <w:rPr>
          <w:rFonts w:ascii="GHEA Grapalat" w:hAnsi="GHEA Grapalat" w:cstheme="minorBidi"/>
          <w:lang w:val="hy-AM"/>
        </w:rPr>
        <w:t xml:space="preserve">«26.1) </w:t>
      </w:r>
      <w:r w:rsidRPr="00D93E26">
        <w:rPr>
          <w:rFonts w:ascii="GHEA Grapalat" w:hAnsi="GHEA Grapalat"/>
          <w:color w:val="000000"/>
          <w:shd w:val="clear" w:color="auto" w:fill="FFFFFF"/>
          <w:lang w:val="hy-AM"/>
        </w:rPr>
        <w:t xml:space="preserve">սահմանային շերտում սահմանային գետերի ափերին գտնվող գետաողողատային տիպի հանքավայրերից ավազի և ավազակոպճային խառնուրդի պաշարների արդյունահանման </w:t>
      </w:r>
      <w:r w:rsidRPr="00D93E26">
        <w:rPr>
          <w:rFonts w:ascii="GHEA Grapalat" w:hAnsi="GHEA Grapalat" w:cs="Sylfaen"/>
          <w:color w:val="000000" w:themeColor="text1"/>
          <w:lang w:val="hy-AM"/>
        </w:rPr>
        <w:t>աշխատանքների</w:t>
      </w:r>
      <w:r w:rsidRPr="00D93E26">
        <w:rPr>
          <w:rFonts w:ascii="GHEA Grapalat" w:hAnsi="GHEA Grapalat" w:cs="Sylfaen"/>
          <w:lang w:val="hy-AM"/>
        </w:rPr>
        <w:t xml:space="preserve"> իրականացում</w:t>
      </w:r>
      <w:r w:rsidRPr="00D31F3B">
        <w:rPr>
          <w:rFonts w:ascii="GHEA Grapalat" w:hAnsi="GHEA Grapalat" w:cs="Sylfaen"/>
          <w:lang w:val="hy-AM"/>
        </w:rPr>
        <w:t>ն</w:t>
      </w:r>
      <w:r w:rsidRPr="00D93E26">
        <w:rPr>
          <w:rFonts w:ascii="GHEA Grapalat" w:hAnsi="GHEA Grapalat" w:cs="Sylfaen"/>
          <w:lang w:val="hy-AM"/>
        </w:rPr>
        <w:t xml:space="preserve"> ապահովել</w:t>
      </w:r>
      <w:r w:rsidRPr="00D93E26">
        <w:rPr>
          <w:rFonts w:ascii="GHEA Grapalat" w:hAnsi="GHEA Grapalat"/>
          <w:lang w:val="hy-AM"/>
        </w:rPr>
        <w:t xml:space="preserve"> GPS </w:t>
      </w:r>
      <w:r w:rsidRPr="00D93E26">
        <w:rPr>
          <w:rFonts w:ascii="GHEA Grapalat" w:hAnsi="GHEA Grapalat" w:cs="Sylfaen"/>
          <w:lang w:val="hy-AM"/>
        </w:rPr>
        <w:t>համակարգով</w:t>
      </w:r>
      <w:r w:rsidRPr="00D93E26">
        <w:rPr>
          <w:rFonts w:ascii="GHEA Grapalat" w:hAnsi="GHEA Grapalat"/>
          <w:lang w:val="hy-AM"/>
        </w:rPr>
        <w:t xml:space="preserve"> </w:t>
      </w:r>
      <w:r w:rsidRPr="00D93E26">
        <w:rPr>
          <w:rFonts w:ascii="GHEA Grapalat" w:hAnsi="GHEA Grapalat" w:cs="Sylfaen"/>
          <w:lang w:val="hy-AM"/>
        </w:rPr>
        <w:t>կահավորված</w:t>
      </w:r>
      <w:r w:rsidRPr="00D31F3B">
        <w:rPr>
          <w:rFonts w:ascii="GHEA Grapalat" w:hAnsi="GHEA Grapalat" w:cs="Sylfaen"/>
          <w:lang w:val="hy-AM"/>
        </w:rPr>
        <w:t xml:space="preserve"> և այդ համակարգը սերվերային ենթակառուցվածքին միացված՝</w:t>
      </w:r>
      <w:r w:rsidRPr="00D93E26">
        <w:rPr>
          <w:rFonts w:ascii="GHEA Grapalat" w:hAnsi="GHEA Grapalat" w:cs="Sylfaen"/>
          <w:lang w:val="hy-AM"/>
        </w:rPr>
        <w:t xml:space="preserve"> հանութաբարձիչ և հանութափոխադրիչ </w:t>
      </w:r>
      <w:r w:rsidRPr="00D93E26">
        <w:rPr>
          <w:rFonts w:ascii="GHEA Grapalat" w:hAnsi="GHEA Grapalat" w:cs="GHEA Grapalat"/>
          <w:lang w:val="hy-AM" w:eastAsia="ru-RU" w:bidi="he-IL"/>
        </w:rPr>
        <w:t>տրանսպորտային միջոցների</w:t>
      </w:r>
      <w:r>
        <w:rPr>
          <w:rFonts w:ascii="GHEA Grapalat" w:hAnsi="GHEA Grapalat" w:cs="GHEA Grapalat"/>
          <w:lang w:val="hy-AM" w:eastAsia="ru-RU" w:bidi="he-IL"/>
        </w:rPr>
        <w:t xml:space="preserve"> և</w:t>
      </w:r>
      <w:r w:rsidRPr="00D31F3B">
        <w:rPr>
          <w:rFonts w:ascii="GHEA Grapalat" w:hAnsi="GHEA Grapalat" w:cs="GHEA Grapalat"/>
          <w:lang w:val="hy-AM" w:eastAsia="ru-RU" w:bidi="he-IL"/>
        </w:rPr>
        <w:t xml:space="preserve"> (</w:t>
      </w:r>
      <w:r w:rsidRPr="00D93E26">
        <w:rPr>
          <w:rFonts w:ascii="GHEA Grapalat" w:hAnsi="GHEA Grapalat" w:cs="GHEA Grapalat"/>
          <w:lang w:val="hy-AM" w:eastAsia="ru-RU" w:bidi="he-IL"/>
        </w:rPr>
        <w:t>կամ</w:t>
      </w:r>
      <w:r w:rsidRPr="00D31F3B">
        <w:rPr>
          <w:rFonts w:ascii="GHEA Grapalat" w:hAnsi="GHEA Grapalat" w:cs="GHEA Grapalat"/>
          <w:lang w:val="hy-AM" w:eastAsia="ru-RU" w:bidi="he-IL"/>
        </w:rPr>
        <w:t>)</w:t>
      </w:r>
      <w:r w:rsidRPr="00D93E26">
        <w:rPr>
          <w:rFonts w:ascii="GHEA Grapalat" w:hAnsi="GHEA Grapalat" w:cs="GHEA Grapalat"/>
          <w:lang w:val="hy-AM" w:eastAsia="ru-RU" w:bidi="he-IL"/>
        </w:rPr>
        <w:t xml:space="preserve"> սարքավորումների</w:t>
      </w:r>
      <w:r w:rsidRPr="00D93E26">
        <w:rPr>
          <w:rFonts w:ascii="GHEA Grapalat" w:hAnsi="GHEA Grapalat" w:cs="Sylfaen"/>
          <w:lang w:val="hy-AM"/>
        </w:rPr>
        <w:t xml:space="preserve"> միջոցով: Սույն կետում նշված </w:t>
      </w:r>
      <w:r w:rsidRPr="00D93E26">
        <w:rPr>
          <w:rFonts w:ascii="GHEA Grapalat" w:hAnsi="GHEA Grapalat" w:cs="GHEA Grapalat"/>
          <w:lang w:val="hy-AM" w:eastAsia="ru-RU" w:bidi="he-IL"/>
        </w:rPr>
        <w:t xml:space="preserve">տրանսպորտային միջոցները կամ սարքավորումները </w:t>
      </w:r>
      <w:r w:rsidRPr="00D93E26">
        <w:rPr>
          <w:rFonts w:ascii="GHEA Grapalat" w:hAnsi="GHEA Grapalat"/>
          <w:lang w:val="hy-AM"/>
        </w:rPr>
        <w:t xml:space="preserve">GPS </w:t>
      </w:r>
      <w:r w:rsidRPr="00D93E26">
        <w:rPr>
          <w:rFonts w:ascii="GHEA Grapalat" w:hAnsi="GHEA Grapalat" w:cs="Sylfaen"/>
          <w:lang w:val="hy-AM"/>
        </w:rPr>
        <w:t>համակարգով</w:t>
      </w:r>
      <w:r w:rsidRPr="00D93E26">
        <w:rPr>
          <w:rFonts w:ascii="GHEA Grapalat" w:hAnsi="GHEA Grapalat"/>
          <w:lang w:val="hy-AM"/>
        </w:rPr>
        <w:t xml:space="preserve"> </w:t>
      </w:r>
      <w:r w:rsidRPr="00D93E26">
        <w:rPr>
          <w:rFonts w:ascii="GHEA Grapalat" w:hAnsi="GHEA Grapalat" w:cs="Sylfaen"/>
          <w:lang w:val="hy-AM"/>
        </w:rPr>
        <w:t xml:space="preserve">կահավորված լինելու </w:t>
      </w:r>
      <w:r w:rsidRPr="00D93E26">
        <w:rPr>
          <w:rFonts w:ascii="GHEA Grapalat" w:hAnsi="GHEA Grapalat"/>
          <w:color w:val="000000"/>
          <w:shd w:val="clear" w:color="auto" w:fill="FFFFFF"/>
          <w:lang w:val="hy-AM"/>
        </w:rPr>
        <w:t>պայմանները սահմանում է կառավարությունը սույն օրենսգրքի 15-րդ հոդվածի 2-րդ մասի 25-րդ կետում սահմանված լիազորության շրջանակներում</w:t>
      </w:r>
      <w:r w:rsidRPr="009E1EBF">
        <w:rPr>
          <w:rFonts w:ascii="GHEA Grapalat" w:hAnsi="GHEA Grapalat"/>
          <w:color w:val="000000"/>
          <w:shd w:val="clear" w:color="auto" w:fill="FFFFFF"/>
          <w:lang w:val="hy-AM"/>
        </w:rPr>
        <w:t>.</w:t>
      </w:r>
      <w:r w:rsidRPr="00D93E26">
        <w:rPr>
          <w:rFonts w:ascii="GHEA Grapalat" w:hAnsi="GHEA Grapalat"/>
          <w:bCs/>
          <w:lang w:val="hy-AM"/>
        </w:rPr>
        <w:t>»:</w:t>
      </w:r>
      <w:r w:rsidRPr="00D93E26">
        <w:rPr>
          <w:rFonts w:ascii="GHEA Grapalat" w:hAnsi="GHEA Grapalat" w:cs="Sylfaen"/>
          <w:lang w:val="hy-AM"/>
        </w:rPr>
        <w:t xml:space="preserve"> </w:t>
      </w:r>
    </w:p>
    <w:p w:rsidR="006373F7" w:rsidRPr="00D93E26" w:rsidRDefault="006373F7" w:rsidP="006373F7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046"/>
        <w:gridCol w:w="7701"/>
      </w:tblGrid>
      <w:tr w:rsidR="006373F7" w:rsidRPr="00D93E26" w:rsidTr="00DE6F7A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:rsidR="006373F7" w:rsidRPr="00D93E26" w:rsidRDefault="006373F7" w:rsidP="00DE6F7A">
            <w:pPr>
              <w:jc w:val="center"/>
              <w:rPr>
                <w:rFonts w:ascii="GHEA Grapalat" w:hAnsi="GHEA Grapalat"/>
                <w:color w:val="000000"/>
              </w:rPr>
            </w:pPr>
            <w:proofErr w:type="spellStart"/>
            <w:r w:rsidRPr="00D93E26">
              <w:rPr>
                <w:rFonts w:ascii="GHEA Grapalat" w:hAnsi="GHEA Grapalat"/>
                <w:b/>
                <w:bCs/>
                <w:color w:val="000000"/>
              </w:rPr>
              <w:t>Հոդված</w:t>
            </w:r>
            <w:proofErr w:type="spellEnd"/>
            <w:r w:rsidRPr="00D93E26">
              <w:rPr>
                <w:rFonts w:ascii="GHEA Grapalat" w:hAnsi="GHEA Grapalat"/>
                <w:b/>
                <w:bCs/>
                <w:color w:val="000000"/>
              </w:rPr>
              <w:t xml:space="preserve"> 6</w:t>
            </w:r>
            <w:r w:rsidRPr="00D93E26">
              <w:rPr>
                <w:rFonts w:ascii="GHEA Grapalat" w:eastAsia="MS Gothic" w:hAnsi="MS Gothic" w:cs="MS Gothic"/>
                <w:b/>
                <w:bCs/>
                <w:color w:val="000000"/>
              </w:rPr>
              <w:t>․</w:t>
            </w:r>
          </w:p>
        </w:tc>
        <w:tc>
          <w:tcPr>
            <w:tcW w:w="0" w:type="auto"/>
            <w:shd w:val="clear" w:color="auto" w:fill="FFFFFF"/>
            <w:hideMark/>
          </w:tcPr>
          <w:p w:rsidR="006373F7" w:rsidRPr="00D93E26" w:rsidRDefault="006373F7" w:rsidP="00DE6F7A">
            <w:pPr>
              <w:rPr>
                <w:rFonts w:ascii="GHEA Grapalat" w:hAnsi="GHEA Grapalat"/>
                <w:color w:val="000000"/>
              </w:rPr>
            </w:pPr>
            <w:proofErr w:type="spellStart"/>
            <w:r w:rsidRPr="00D93E26">
              <w:rPr>
                <w:rFonts w:ascii="GHEA Grapalat" w:hAnsi="GHEA Grapalat"/>
                <w:b/>
                <w:bCs/>
                <w:color w:val="000000"/>
              </w:rPr>
              <w:t>Եզրափակիչ</w:t>
            </w:r>
            <w:proofErr w:type="spellEnd"/>
            <w:r w:rsidRPr="00D93E26">
              <w:rPr>
                <w:rFonts w:ascii="GHEA Grapalat" w:hAnsi="GHEA Grapalat"/>
                <w:b/>
                <w:bCs/>
                <w:color w:val="000000"/>
              </w:rPr>
              <w:t xml:space="preserve"> </w:t>
            </w:r>
            <w:proofErr w:type="spellStart"/>
            <w:r w:rsidRPr="00D93E26">
              <w:rPr>
                <w:rFonts w:ascii="GHEA Grapalat" w:hAnsi="GHEA Grapalat"/>
                <w:b/>
                <w:bCs/>
                <w:color w:val="000000"/>
              </w:rPr>
              <w:t>մաս</w:t>
            </w:r>
            <w:proofErr w:type="spellEnd"/>
            <w:r w:rsidRPr="00D93E26">
              <w:rPr>
                <w:rFonts w:ascii="Arial" w:hAnsi="Arial" w:cs="Arial"/>
                <w:b/>
                <w:bCs/>
                <w:color w:val="000000"/>
              </w:rPr>
              <w:t> </w:t>
            </w:r>
            <w:r w:rsidRPr="00D93E26">
              <w:rPr>
                <w:rFonts w:ascii="GHEA Grapalat" w:hAnsi="GHEA Grapalat"/>
                <w:b/>
                <w:bCs/>
                <w:color w:val="000000"/>
              </w:rPr>
              <w:t>և</w:t>
            </w:r>
            <w:r w:rsidRPr="00D93E26">
              <w:rPr>
                <w:rFonts w:ascii="Arial" w:hAnsi="Arial" w:cs="Arial"/>
                <w:b/>
                <w:bCs/>
                <w:color w:val="000000"/>
              </w:rPr>
              <w:t> </w:t>
            </w:r>
            <w:proofErr w:type="spellStart"/>
            <w:r w:rsidRPr="00D93E26">
              <w:rPr>
                <w:rFonts w:ascii="GHEA Grapalat" w:hAnsi="GHEA Grapalat" w:cs="Arial Unicode"/>
                <w:b/>
                <w:bCs/>
                <w:color w:val="000000"/>
              </w:rPr>
              <w:t>անցումային</w:t>
            </w:r>
            <w:proofErr w:type="spellEnd"/>
            <w:r w:rsidRPr="00D93E26">
              <w:rPr>
                <w:rFonts w:ascii="GHEA Grapalat" w:hAnsi="GHEA Grapalat" w:cs="Arial Unicode"/>
                <w:b/>
                <w:bCs/>
                <w:color w:val="000000"/>
              </w:rPr>
              <w:t xml:space="preserve"> </w:t>
            </w:r>
            <w:proofErr w:type="spellStart"/>
            <w:r w:rsidRPr="00D93E26">
              <w:rPr>
                <w:rFonts w:ascii="GHEA Grapalat" w:hAnsi="GHEA Grapalat" w:cs="Arial Unicode"/>
                <w:b/>
                <w:bCs/>
                <w:color w:val="000000"/>
              </w:rPr>
              <w:t>դրույթներ</w:t>
            </w:r>
            <w:proofErr w:type="spellEnd"/>
          </w:p>
        </w:tc>
      </w:tr>
    </w:tbl>
    <w:p w:rsidR="006373F7" w:rsidRPr="00D93E26" w:rsidRDefault="006373F7" w:rsidP="006373F7">
      <w:pPr>
        <w:shd w:val="clear" w:color="auto" w:fill="FFFFFF"/>
        <w:ind w:firstLine="375"/>
        <w:rPr>
          <w:rFonts w:ascii="GHEA Grapalat" w:hAnsi="GHEA Grapalat"/>
          <w:color w:val="000000"/>
        </w:rPr>
      </w:pPr>
      <w:r w:rsidRPr="00D93E26">
        <w:rPr>
          <w:rFonts w:ascii="Arial" w:hAnsi="Arial" w:cs="Arial"/>
          <w:color w:val="000000"/>
        </w:rPr>
        <w:t> </w:t>
      </w:r>
    </w:p>
    <w:p w:rsidR="006373F7" w:rsidRPr="00D93E26" w:rsidRDefault="006373F7" w:rsidP="006373F7">
      <w:pPr>
        <w:spacing w:line="360" w:lineRule="auto"/>
        <w:ind w:firstLine="720"/>
        <w:jc w:val="both"/>
        <w:rPr>
          <w:rFonts w:ascii="GHEA Grapalat" w:hAnsi="GHEA Grapalat" w:cs="Sylfaen"/>
          <w:color w:val="000000" w:themeColor="text1"/>
        </w:rPr>
      </w:pPr>
      <w:r w:rsidRPr="00D93E26">
        <w:rPr>
          <w:rFonts w:ascii="GHEA Grapalat" w:hAnsi="GHEA Grapalat"/>
          <w:color w:val="000000"/>
        </w:rPr>
        <w:t xml:space="preserve">1.     </w:t>
      </w:r>
      <w:proofErr w:type="spellStart"/>
      <w:r w:rsidRPr="00D93E26">
        <w:rPr>
          <w:rFonts w:ascii="GHEA Grapalat" w:hAnsi="GHEA Grapalat" w:cs="Sylfaen"/>
          <w:color w:val="000000" w:themeColor="text1"/>
        </w:rPr>
        <w:t>Սույն</w:t>
      </w:r>
      <w:proofErr w:type="spellEnd"/>
      <w:r w:rsidRPr="00D93E26">
        <w:rPr>
          <w:rFonts w:ascii="GHEA Grapalat" w:hAnsi="GHEA Grapalat" w:cs="Sylfaen"/>
          <w:color w:val="000000" w:themeColor="text1"/>
        </w:rPr>
        <w:t xml:space="preserve"> </w:t>
      </w:r>
      <w:proofErr w:type="spellStart"/>
      <w:r w:rsidRPr="00D93E26">
        <w:rPr>
          <w:rFonts w:ascii="GHEA Grapalat" w:hAnsi="GHEA Grapalat" w:cs="Sylfaen"/>
          <w:color w:val="000000" w:themeColor="text1"/>
        </w:rPr>
        <w:t>օրենքն</w:t>
      </w:r>
      <w:proofErr w:type="spellEnd"/>
      <w:r w:rsidRPr="00D93E26">
        <w:rPr>
          <w:rFonts w:ascii="GHEA Grapalat" w:hAnsi="GHEA Grapalat" w:cs="Sylfaen"/>
          <w:color w:val="000000" w:themeColor="text1"/>
        </w:rPr>
        <w:t xml:space="preserve"> </w:t>
      </w:r>
      <w:proofErr w:type="spellStart"/>
      <w:r w:rsidRPr="00D93E26">
        <w:rPr>
          <w:rFonts w:ascii="GHEA Grapalat" w:hAnsi="GHEA Grapalat" w:cs="Sylfaen"/>
          <w:color w:val="000000" w:themeColor="text1"/>
        </w:rPr>
        <w:t>ուժի</w:t>
      </w:r>
      <w:proofErr w:type="spellEnd"/>
      <w:r w:rsidRPr="00D93E26">
        <w:rPr>
          <w:rFonts w:ascii="GHEA Grapalat" w:hAnsi="GHEA Grapalat" w:cs="Sylfaen"/>
          <w:color w:val="000000" w:themeColor="text1"/>
        </w:rPr>
        <w:t xml:space="preserve"> </w:t>
      </w:r>
      <w:proofErr w:type="spellStart"/>
      <w:r w:rsidRPr="00D93E26">
        <w:rPr>
          <w:rFonts w:ascii="GHEA Grapalat" w:hAnsi="GHEA Grapalat" w:cs="Sylfaen"/>
          <w:color w:val="000000" w:themeColor="text1"/>
        </w:rPr>
        <w:t>մեջ</w:t>
      </w:r>
      <w:proofErr w:type="spellEnd"/>
      <w:r w:rsidRPr="00D93E26">
        <w:rPr>
          <w:rFonts w:ascii="GHEA Grapalat" w:hAnsi="GHEA Grapalat" w:cs="Sylfaen"/>
          <w:color w:val="000000" w:themeColor="text1"/>
        </w:rPr>
        <w:t xml:space="preserve"> է </w:t>
      </w:r>
      <w:proofErr w:type="spellStart"/>
      <w:r w:rsidRPr="00D93E26">
        <w:rPr>
          <w:rFonts w:ascii="GHEA Grapalat" w:hAnsi="GHEA Grapalat" w:cs="Sylfaen"/>
          <w:color w:val="000000" w:themeColor="text1"/>
        </w:rPr>
        <w:t>մտնում</w:t>
      </w:r>
      <w:proofErr w:type="spellEnd"/>
      <w:r w:rsidRPr="00D93E26">
        <w:rPr>
          <w:rFonts w:ascii="GHEA Grapalat" w:hAnsi="GHEA Grapalat" w:cs="Sylfaen"/>
          <w:color w:val="000000" w:themeColor="text1"/>
        </w:rPr>
        <w:t xml:space="preserve"> 2023 </w:t>
      </w:r>
      <w:proofErr w:type="spellStart"/>
      <w:r w:rsidRPr="00D93E26">
        <w:rPr>
          <w:rFonts w:ascii="GHEA Grapalat" w:hAnsi="GHEA Grapalat" w:cs="Sylfaen"/>
          <w:color w:val="000000" w:themeColor="text1"/>
        </w:rPr>
        <w:t>թվականի</w:t>
      </w:r>
      <w:proofErr w:type="spellEnd"/>
      <w:r w:rsidRPr="00D93E26">
        <w:rPr>
          <w:rFonts w:ascii="GHEA Grapalat" w:hAnsi="GHEA Grapalat" w:cs="Sylfaen"/>
          <w:color w:val="000000" w:themeColor="text1"/>
        </w:rPr>
        <w:t xml:space="preserve"> </w:t>
      </w:r>
      <w:proofErr w:type="spellStart"/>
      <w:r w:rsidRPr="00D93E26">
        <w:rPr>
          <w:rFonts w:ascii="GHEA Grapalat" w:hAnsi="GHEA Grapalat" w:cs="Sylfaen"/>
          <w:color w:val="000000" w:themeColor="text1"/>
        </w:rPr>
        <w:t>ապրիլի</w:t>
      </w:r>
      <w:proofErr w:type="spellEnd"/>
      <w:r w:rsidRPr="00D93E26">
        <w:rPr>
          <w:rFonts w:ascii="GHEA Grapalat" w:hAnsi="GHEA Grapalat" w:cs="Sylfaen"/>
          <w:color w:val="000000" w:themeColor="text1"/>
        </w:rPr>
        <w:t xml:space="preserve"> 1-ից։</w:t>
      </w:r>
      <w:r w:rsidRPr="00D93E26">
        <w:rPr>
          <w:rFonts w:ascii="Courier New" w:hAnsi="Courier New" w:cs="Courier New"/>
          <w:color w:val="000000" w:themeColor="text1"/>
        </w:rPr>
        <w:t> </w:t>
      </w:r>
      <w:r w:rsidRPr="00D93E26">
        <w:rPr>
          <w:rFonts w:ascii="GHEA Grapalat" w:hAnsi="GHEA Grapalat" w:cs="Sylfaen"/>
          <w:color w:val="000000" w:themeColor="text1"/>
        </w:rPr>
        <w:t xml:space="preserve"> </w:t>
      </w:r>
    </w:p>
    <w:p w:rsidR="006373F7" w:rsidRDefault="006373F7" w:rsidP="006373F7">
      <w:pPr>
        <w:spacing w:line="360" w:lineRule="auto"/>
        <w:ind w:firstLine="720"/>
        <w:jc w:val="both"/>
        <w:rPr>
          <w:rFonts w:ascii="GHEA Grapalat" w:hAnsi="GHEA Grapalat" w:cs="Sylfaen"/>
          <w:color w:val="000000" w:themeColor="text1"/>
        </w:rPr>
      </w:pPr>
      <w:r w:rsidRPr="00D93E26">
        <w:rPr>
          <w:rFonts w:ascii="GHEA Grapalat" w:hAnsi="GHEA Grapalat" w:cs="Sylfaen"/>
          <w:color w:val="000000" w:themeColor="text1"/>
        </w:rPr>
        <w:t>2.</w:t>
      </w:r>
      <w:r w:rsidRPr="00D93E26">
        <w:rPr>
          <w:rFonts w:ascii="Courier New" w:hAnsi="Courier New" w:cs="Courier New"/>
          <w:color w:val="000000" w:themeColor="text1"/>
        </w:rPr>
        <w:t> </w:t>
      </w:r>
      <w:r w:rsidRPr="00D93E26">
        <w:rPr>
          <w:rFonts w:ascii="GHEA Grapalat" w:hAnsi="GHEA Grapalat" w:cs="GHEA Grapalat"/>
          <w:color w:val="000000" w:themeColor="text1"/>
        </w:rPr>
        <w:t xml:space="preserve"> </w:t>
      </w:r>
      <w:proofErr w:type="spellStart"/>
      <w:r w:rsidRPr="00D93E26">
        <w:rPr>
          <w:rFonts w:ascii="GHEA Grapalat" w:hAnsi="GHEA Grapalat" w:cs="GHEA Grapalat"/>
          <w:color w:val="000000" w:themeColor="text1"/>
        </w:rPr>
        <w:t>Սույն</w:t>
      </w:r>
      <w:proofErr w:type="spellEnd"/>
      <w:r w:rsidRPr="00D93E26">
        <w:rPr>
          <w:rFonts w:ascii="GHEA Grapalat" w:hAnsi="GHEA Grapalat" w:cs="GHEA Grapalat"/>
          <w:color w:val="000000" w:themeColor="text1"/>
        </w:rPr>
        <w:t xml:space="preserve"> </w:t>
      </w:r>
      <w:proofErr w:type="spellStart"/>
      <w:r w:rsidRPr="00D93E26">
        <w:rPr>
          <w:rFonts w:ascii="GHEA Grapalat" w:hAnsi="GHEA Grapalat" w:cs="GHEA Grapalat"/>
          <w:color w:val="000000" w:themeColor="text1"/>
        </w:rPr>
        <w:t>օրենքի</w:t>
      </w:r>
      <w:proofErr w:type="spellEnd"/>
      <w:r w:rsidRPr="00D93E26">
        <w:rPr>
          <w:rFonts w:ascii="GHEA Grapalat" w:hAnsi="GHEA Grapalat" w:cs="GHEA Grapalat"/>
          <w:color w:val="000000" w:themeColor="text1"/>
        </w:rPr>
        <w:t xml:space="preserve"> </w:t>
      </w:r>
      <w:proofErr w:type="spellStart"/>
      <w:r w:rsidRPr="00D93E26">
        <w:rPr>
          <w:rFonts w:ascii="GHEA Grapalat" w:hAnsi="GHEA Grapalat" w:cs="Sylfaen"/>
          <w:color w:val="000000" w:themeColor="text1"/>
        </w:rPr>
        <w:t>կիրարկումն</w:t>
      </w:r>
      <w:proofErr w:type="spellEnd"/>
      <w:r w:rsidRPr="00D93E26">
        <w:rPr>
          <w:rFonts w:ascii="Courier New" w:hAnsi="Courier New" w:cs="Courier New"/>
          <w:color w:val="000000" w:themeColor="text1"/>
        </w:rPr>
        <w:t> </w:t>
      </w:r>
      <w:proofErr w:type="spellStart"/>
      <w:r w:rsidRPr="00D93E26">
        <w:rPr>
          <w:rFonts w:ascii="GHEA Grapalat" w:hAnsi="GHEA Grapalat" w:cs="GHEA Grapalat"/>
          <w:color w:val="000000" w:themeColor="text1"/>
        </w:rPr>
        <w:t>ապահովող</w:t>
      </w:r>
      <w:proofErr w:type="spellEnd"/>
      <w:r w:rsidRPr="00D93E26">
        <w:rPr>
          <w:rFonts w:ascii="Courier New" w:hAnsi="Courier New" w:cs="Courier New"/>
          <w:color w:val="000000" w:themeColor="text1"/>
        </w:rPr>
        <w:t> </w:t>
      </w:r>
      <w:proofErr w:type="spellStart"/>
      <w:r w:rsidRPr="00D93E26">
        <w:rPr>
          <w:rFonts w:ascii="GHEA Grapalat" w:hAnsi="GHEA Grapalat" w:cs="Sylfaen"/>
          <w:color w:val="000000" w:themeColor="text1"/>
        </w:rPr>
        <w:t>ենթաօրենսդրական</w:t>
      </w:r>
      <w:proofErr w:type="spellEnd"/>
      <w:r w:rsidRPr="00D93E26">
        <w:rPr>
          <w:rFonts w:ascii="GHEA Grapalat" w:hAnsi="GHEA Grapalat" w:cs="Sylfaen"/>
          <w:color w:val="000000" w:themeColor="text1"/>
        </w:rPr>
        <w:t xml:space="preserve"> </w:t>
      </w:r>
      <w:proofErr w:type="spellStart"/>
      <w:r w:rsidRPr="00D93E26">
        <w:rPr>
          <w:rFonts w:ascii="GHEA Grapalat" w:hAnsi="GHEA Grapalat" w:cs="Sylfaen"/>
          <w:color w:val="000000" w:themeColor="text1"/>
        </w:rPr>
        <w:t>իրավական</w:t>
      </w:r>
      <w:proofErr w:type="spellEnd"/>
      <w:r w:rsidRPr="00D93E26">
        <w:rPr>
          <w:rFonts w:ascii="GHEA Grapalat" w:hAnsi="GHEA Grapalat" w:cs="Sylfaen"/>
          <w:color w:val="000000" w:themeColor="text1"/>
        </w:rPr>
        <w:t xml:space="preserve"> </w:t>
      </w:r>
      <w:proofErr w:type="spellStart"/>
      <w:r w:rsidRPr="00D93E26">
        <w:rPr>
          <w:rFonts w:ascii="GHEA Grapalat" w:hAnsi="GHEA Grapalat" w:cs="Sylfaen"/>
          <w:color w:val="000000" w:themeColor="text1"/>
        </w:rPr>
        <w:t>ակտերը</w:t>
      </w:r>
      <w:proofErr w:type="spellEnd"/>
      <w:r w:rsidRPr="00D93E26">
        <w:rPr>
          <w:rFonts w:ascii="GHEA Grapalat" w:hAnsi="GHEA Grapalat" w:cs="Sylfaen"/>
          <w:color w:val="000000" w:themeColor="text1"/>
        </w:rPr>
        <w:t xml:space="preserve"> </w:t>
      </w:r>
      <w:proofErr w:type="spellStart"/>
      <w:r w:rsidRPr="00D93E26">
        <w:rPr>
          <w:rFonts w:ascii="GHEA Grapalat" w:hAnsi="GHEA Grapalat" w:cs="Sylfaen"/>
          <w:color w:val="000000" w:themeColor="text1"/>
        </w:rPr>
        <w:t>Կառավարութ</w:t>
      </w:r>
      <w:r w:rsidRPr="00EF3D43">
        <w:rPr>
          <w:rFonts w:ascii="GHEA Grapalat" w:hAnsi="GHEA Grapalat" w:cs="Sylfaen"/>
          <w:color w:val="000000" w:themeColor="text1"/>
        </w:rPr>
        <w:t>յունը</w:t>
      </w:r>
      <w:proofErr w:type="spellEnd"/>
      <w:r w:rsidRPr="00EF3D43">
        <w:rPr>
          <w:rFonts w:ascii="GHEA Grapalat" w:hAnsi="GHEA Grapalat" w:cs="Sylfaen"/>
          <w:color w:val="000000" w:themeColor="text1"/>
        </w:rPr>
        <w:t xml:space="preserve"> </w:t>
      </w:r>
      <w:proofErr w:type="spellStart"/>
      <w:r w:rsidRPr="00EF3D43">
        <w:rPr>
          <w:rFonts w:ascii="GHEA Grapalat" w:hAnsi="GHEA Grapalat" w:cs="Sylfaen"/>
          <w:color w:val="000000" w:themeColor="text1"/>
        </w:rPr>
        <w:t>սահմանում</w:t>
      </w:r>
      <w:proofErr w:type="spellEnd"/>
      <w:r w:rsidRPr="00EF3D43">
        <w:rPr>
          <w:rFonts w:ascii="GHEA Grapalat" w:hAnsi="GHEA Grapalat" w:cs="Sylfaen"/>
          <w:color w:val="000000" w:themeColor="text1"/>
        </w:rPr>
        <w:t xml:space="preserve"> է </w:t>
      </w:r>
      <w:proofErr w:type="spellStart"/>
      <w:r w:rsidRPr="00EF3D43">
        <w:rPr>
          <w:rFonts w:ascii="GHEA Grapalat" w:hAnsi="GHEA Grapalat" w:cs="Sylfaen"/>
          <w:color w:val="000000" w:themeColor="text1"/>
        </w:rPr>
        <w:t>սույն</w:t>
      </w:r>
      <w:proofErr w:type="spellEnd"/>
      <w:r w:rsidRPr="00EF3D43">
        <w:rPr>
          <w:rFonts w:ascii="GHEA Grapalat" w:hAnsi="GHEA Grapalat" w:cs="Sylfaen"/>
          <w:color w:val="000000" w:themeColor="text1"/>
        </w:rPr>
        <w:t xml:space="preserve"> </w:t>
      </w:r>
      <w:proofErr w:type="spellStart"/>
      <w:r w:rsidRPr="00EF3D43">
        <w:rPr>
          <w:rFonts w:ascii="GHEA Grapalat" w:hAnsi="GHEA Grapalat" w:cs="Sylfaen"/>
          <w:color w:val="000000" w:themeColor="text1"/>
        </w:rPr>
        <w:t>օրենքն</w:t>
      </w:r>
      <w:proofErr w:type="spellEnd"/>
      <w:r w:rsidRPr="00EF3D43">
        <w:rPr>
          <w:rFonts w:ascii="GHEA Grapalat" w:hAnsi="GHEA Grapalat" w:cs="Sylfaen"/>
          <w:color w:val="000000" w:themeColor="text1"/>
        </w:rPr>
        <w:t xml:space="preserve"> </w:t>
      </w:r>
      <w:proofErr w:type="spellStart"/>
      <w:r w:rsidRPr="00EF3D43">
        <w:rPr>
          <w:rFonts w:ascii="GHEA Grapalat" w:hAnsi="GHEA Grapalat" w:cs="Sylfaen"/>
          <w:color w:val="000000" w:themeColor="text1"/>
        </w:rPr>
        <w:t>ուժի</w:t>
      </w:r>
      <w:proofErr w:type="spellEnd"/>
      <w:r w:rsidRPr="00EF3D43">
        <w:rPr>
          <w:rFonts w:ascii="GHEA Grapalat" w:hAnsi="GHEA Grapalat" w:cs="Sylfaen"/>
          <w:color w:val="000000" w:themeColor="text1"/>
        </w:rPr>
        <w:t xml:space="preserve"> </w:t>
      </w:r>
      <w:proofErr w:type="spellStart"/>
      <w:r w:rsidRPr="00EF3D43">
        <w:rPr>
          <w:rFonts w:ascii="GHEA Grapalat" w:hAnsi="GHEA Grapalat" w:cs="Sylfaen"/>
          <w:color w:val="000000" w:themeColor="text1"/>
        </w:rPr>
        <w:t>մեջ</w:t>
      </w:r>
      <w:proofErr w:type="spellEnd"/>
      <w:r w:rsidRPr="00EF3D43">
        <w:rPr>
          <w:rFonts w:ascii="GHEA Grapalat" w:hAnsi="GHEA Grapalat" w:cs="Sylfaen"/>
          <w:color w:val="000000" w:themeColor="text1"/>
        </w:rPr>
        <w:t xml:space="preserve"> </w:t>
      </w:r>
      <w:proofErr w:type="spellStart"/>
      <w:r w:rsidRPr="00EF3D43">
        <w:rPr>
          <w:rFonts w:ascii="GHEA Grapalat" w:hAnsi="GHEA Grapalat" w:cs="Sylfaen"/>
          <w:color w:val="000000" w:themeColor="text1"/>
        </w:rPr>
        <w:t>մտնելուց</w:t>
      </w:r>
      <w:proofErr w:type="spellEnd"/>
      <w:r w:rsidRPr="00EF3D43">
        <w:rPr>
          <w:rFonts w:ascii="GHEA Grapalat" w:hAnsi="GHEA Grapalat" w:cs="Sylfaen"/>
          <w:color w:val="000000" w:themeColor="text1"/>
        </w:rPr>
        <w:t xml:space="preserve"> </w:t>
      </w:r>
      <w:proofErr w:type="spellStart"/>
      <w:r w:rsidRPr="00EF3D43">
        <w:rPr>
          <w:rFonts w:ascii="GHEA Grapalat" w:hAnsi="GHEA Grapalat" w:cs="Sylfaen"/>
          <w:color w:val="000000" w:themeColor="text1"/>
        </w:rPr>
        <w:t>հետո</w:t>
      </w:r>
      <w:proofErr w:type="spellEnd"/>
      <w:r w:rsidRPr="00EF3D43">
        <w:rPr>
          <w:rFonts w:ascii="GHEA Grapalat" w:hAnsi="GHEA Grapalat" w:cs="Sylfaen"/>
          <w:color w:val="000000" w:themeColor="text1"/>
        </w:rPr>
        <w:t xml:space="preserve">՝ </w:t>
      </w:r>
      <w:proofErr w:type="spellStart"/>
      <w:r>
        <w:rPr>
          <w:rFonts w:ascii="GHEA Grapalat" w:hAnsi="GHEA Grapalat" w:cs="Sylfaen"/>
          <w:color w:val="000000" w:themeColor="text1"/>
        </w:rPr>
        <w:t>վեց</w:t>
      </w:r>
      <w:proofErr w:type="spellEnd"/>
      <w:r>
        <w:rPr>
          <w:rFonts w:ascii="GHEA Grapalat" w:hAnsi="GHEA Grapalat" w:cs="Sylfaen"/>
          <w:color w:val="000000" w:themeColor="text1"/>
        </w:rPr>
        <w:t xml:space="preserve"> </w:t>
      </w:r>
      <w:proofErr w:type="spellStart"/>
      <w:r>
        <w:rPr>
          <w:rFonts w:ascii="GHEA Grapalat" w:hAnsi="GHEA Grapalat" w:cs="Sylfaen"/>
          <w:color w:val="000000" w:themeColor="text1"/>
        </w:rPr>
        <w:t>ամսվա</w:t>
      </w:r>
      <w:proofErr w:type="spellEnd"/>
      <w:r w:rsidRPr="00EF3D43">
        <w:rPr>
          <w:rFonts w:ascii="GHEA Grapalat" w:hAnsi="GHEA Grapalat" w:cs="Sylfaen"/>
          <w:color w:val="000000" w:themeColor="text1"/>
        </w:rPr>
        <w:t xml:space="preserve"> </w:t>
      </w:r>
      <w:proofErr w:type="spellStart"/>
      <w:r w:rsidRPr="00EF3D43">
        <w:rPr>
          <w:rFonts w:ascii="GHEA Grapalat" w:hAnsi="GHEA Grapalat" w:cs="Sylfaen"/>
          <w:color w:val="000000" w:themeColor="text1"/>
        </w:rPr>
        <w:t>ժամկետում</w:t>
      </w:r>
      <w:proofErr w:type="spellEnd"/>
      <w:r w:rsidRPr="00EF3D43">
        <w:rPr>
          <w:rFonts w:ascii="GHEA Grapalat" w:hAnsi="GHEA Grapalat" w:cs="Sylfaen"/>
          <w:color w:val="000000" w:themeColor="text1"/>
        </w:rPr>
        <w:t>:</w:t>
      </w:r>
      <w:r>
        <w:rPr>
          <w:rFonts w:ascii="GHEA Grapalat" w:hAnsi="GHEA Grapalat" w:cs="Sylfaen"/>
          <w:color w:val="000000" w:themeColor="text1"/>
        </w:rPr>
        <w:t xml:space="preserve"> </w:t>
      </w:r>
      <w:bookmarkEnd w:id="0"/>
    </w:p>
    <w:p w:rsidR="005741EC" w:rsidRPr="006373F7" w:rsidRDefault="005741EC" w:rsidP="006373F7"/>
    <w:sectPr w:rsidR="005741EC" w:rsidRPr="006373F7" w:rsidSect="006B5553">
      <w:pgSz w:w="12240" w:h="15840"/>
      <w:pgMar w:top="612" w:right="850" w:bottom="1138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002801"/>
    <w:multiLevelType w:val="hybridMultilevel"/>
    <w:tmpl w:val="167E2506"/>
    <w:lvl w:ilvl="0" w:tplc="D884D34A">
      <w:start w:val="1"/>
      <w:numFmt w:val="decimal"/>
      <w:lvlText w:val="%1."/>
      <w:lvlJc w:val="left"/>
      <w:pPr>
        <w:ind w:left="1080" w:hanging="360"/>
      </w:pPr>
      <w:rPr>
        <w:rFonts w:ascii="GHEA Grapalat" w:hAnsi="GHEA Grapalat" w:hint="default"/>
        <w:b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8A263FD"/>
    <w:multiLevelType w:val="hybridMultilevel"/>
    <w:tmpl w:val="28325F50"/>
    <w:lvl w:ilvl="0" w:tplc="674E7EA0">
      <w:start w:val="1"/>
      <w:numFmt w:val="decimal"/>
      <w:lvlText w:val="%1)"/>
      <w:lvlJc w:val="left"/>
      <w:pPr>
        <w:ind w:left="11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2">
    <w:nsid w:val="3B9349A8"/>
    <w:multiLevelType w:val="hybridMultilevel"/>
    <w:tmpl w:val="B53E8C1C"/>
    <w:lvl w:ilvl="0" w:tplc="6CD46D76">
      <w:start w:val="1"/>
      <w:numFmt w:val="decimal"/>
      <w:lvlText w:val="%1)"/>
      <w:lvlJc w:val="left"/>
      <w:pPr>
        <w:ind w:left="15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50" w:hanging="360"/>
      </w:pPr>
    </w:lvl>
    <w:lvl w:ilvl="2" w:tplc="0419001B" w:tentative="1">
      <w:start w:val="1"/>
      <w:numFmt w:val="lowerRoman"/>
      <w:lvlText w:val="%3."/>
      <w:lvlJc w:val="right"/>
      <w:pPr>
        <w:ind w:left="2970" w:hanging="180"/>
      </w:pPr>
    </w:lvl>
    <w:lvl w:ilvl="3" w:tplc="0419000F" w:tentative="1">
      <w:start w:val="1"/>
      <w:numFmt w:val="decimal"/>
      <w:lvlText w:val="%4."/>
      <w:lvlJc w:val="left"/>
      <w:pPr>
        <w:ind w:left="3690" w:hanging="360"/>
      </w:pPr>
    </w:lvl>
    <w:lvl w:ilvl="4" w:tplc="04190019" w:tentative="1">
      <w:start w:val="1"/>
      <w:numFmt w:val="lowerLetter"/>
      <w:lvlText w:val="%5."/>
      <w:lvlJc w:val="left"/>
      <w:pPr>
        <w:ind w:left="4410" w:hanging="360"/>
      </w:pPr>
    </w:lvl>
    <w:lvl w:ilvl="5" w:tplc="0419001B" w:tentative="1">
      <w:start w:val="1"/>
      <w:numFmt w:val="lowerRoman"/>
      <w:lvlText w:val="%6."/>
      <w:lvlJc w:val="right"/>
      <w:pPr>
        <w:ind w:left="5130" w:hanging="180"/>
      </w:pPr>
    </w:lvl>
    <w:lvl w:ilvl="6" w:tplc="0419000F" w:tentative="1">
      <w:start w:val="1"/>
      <w:numFmt w:val="decimal"/>
      <w:lvlText w:val="%7."/>
      <w:lvlJc w:val="left"/>
      <w:pPr>
        <w:ind w:left="5850" w:hanging="360"/>
      </w:pPr>
    </w:lvl>
    <w:lvl w:ilvl="7" w:tplc="04190019" w:tentative="1">
      <w:start w:val="1"/>
      <w:numFmt w:val="lowerLetter"/>
      <w:lvlText w:val="%8."/>
      <w:lvlJc w:val="left"/>
      <w:pPr>
        <w:ind w:left="6570" w:hanging="360"/>
      </w:pPr>
    </w:lvl>
    <w:lvl w:ilvl="8" w:tplc="041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3">
    <w:nsid w:val="3C195453"/>
    <w:multiLevelType w:val="hybridMultilevel"/>
    <w:tmpl w:val="82DA4612"/>
    <w:lvl w:ilvl="0" w:tplc="6BEA8A98">
      <w:start w:val="1"/>
      <w:numFmt w:val="decimal"/>
      <w:lvlText w:val="%1)"/>
      <w:lvlJc w:val="left"/>
      <w:pPr>
        <w:ind w:left="1875" w:hanging="975"/>
      </w:pPr>
      <w:rPr>
        <w:rFonts w:ascii="GHEA Grapalat" w:eastAsia="Times New Roman" w:hAnsi="GHEA Grapalat" w:cstheme="minorBidi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42C06D8"/>
    <w:multiLevelType w:val="hybridMultilevel"/>
    <w:tmpl w:val="DCB47480"/>
    <w:lvl w:ilvl="0" w:tplc="04090011">
      <w:start w:val="1"/>
      <w:numFmt w:val="decimal"/>
      <w:lvlText w:val="%1)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5">
    <w:nsid w:val="54481DF2"/>
    <w:multiLevelType w:val="hybridMultilevel"/>
    <w:tmpl w:val="6CEC18B2"/>
    <w:lvl w:ilvl="0" w:tplc="22B87596">
      <w:start w:val="1"/>
      <w:numFmt w:val="decimal"/>
      <w:lvlText w:val="%1."/>
      <w:lvlJc w:val="left"/>
      <w:pPr>
        <w:ind w:left="270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6">
    <w:nsid w:val="5C126084"/>
    <w:multiLevelType w:val="hybridMultilevel"/>
    <w:tmpl w:val="CDB63502"/>
    <w:lvl w:ilvl="0" w:tplc="D78232CA">
      <w:start w:val="2"/>
      <w:numFmt w:val="decimal"/>
      <w:lvlText w:val="%1)"/>
      <w:lvlJc w:val="left"/>
      <w:pPr>
        <w:ind w:left="1080" w:hanging="360"/>
      </w:pPr>
      <w:rPr>
        <w:rFonts w:ascii="GHEA Grapalat" w:eastAsia="Times New Roman" w:hAnsi="GHEA Grapalat" w:cstheme="minorBidi" w:hint="default"/>
        <w:b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DE305F9"/>
    <w:multiLevelType w:val="hybridMultilevel"/>
    <w:tmpl w:val="C6926DEA"/>
    <w:lvl w:ilvl="0" w:tplc="CA9AFEC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61887B1A"/>
    <w:multiLevelType w:val="hybridMultilevel"/>
    <w:tmpl w:val="B4BC0A64"/>
    <w:lvl w:ilvl="0" w:tplc="E9FAA1C4">
      <w:start w:val="1"/>
      <w:numFmt w:val="decimal"/>
      <w:lvlText w:val="%1)"/>
      <w:lvlJc w:val="left"/>
      <w:pPr>
        <w:ind w:left="108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1E654A7"/>
    <w:multiLevelType w:val="hybridMultilevel"/>
    <w:tmpl w:val="A48AE2E6"/>
    <w:lvl w:ilvl="0" w:tplc="0D664D02">
      <w:start w:val="1"/>
      <w:numFmt w:val="decimal"/>
      <w:lvlText w:val="%1)"/>
      <w:lvlJc w:val="left"/>
      <w:pPr>
        <w:ind w:left="1080" w:hanging="360"/>
      </w:pPr>
      <w:rPr>
        <w:rFonts w:ascii="GHEA Grapalat" w:eastAsia="Times New Roman" w:hAnsi="GHEA Grapalat" w:cstheme="minorBidi" w:hint="default"/>
        <w:b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7D533202"/>
    <w:multiLevelType w:val="hybridMultilevel"/>
    <w:tmpl w:val="FBEE5D1E"/>
    <w:lvl w:ilvl="0" w:tplc="70303CBE">
      <w:start w:val="1"/>
      <w:numFmt w:val="decimal"/>
      <w:lvlText w:val="%1."/>
      <w:lvlJc w:val="left"/>
      <w:pPr>
        <w:ind w:left="1785" w:hanging="975"/>
      </w:pPr>
      <w:rPr>
        <w:rFonts w:ascii="Arial" w:eastAsia="Calibri" w:hAnsi="Arial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"/>
  </w:num>
  <w:num w:numId="3">
    <w:abstractNumId w:val="9"/>
  </w:num>
  <w:num w:numId="4">
    <w:abstractNumId w:val="0"/>
  </w:num>
  <w:num w:numId="5">
    <w:abstractNumId w:val="8"/>
  </w:num>
  <w:num w:numId="6">
    <w:abstractNumId w:val="6"/>
  </w:num>
  <w:num w:numId="7">
    <w:abstractNumId w:val="10"/>
  </w:num>
  <w:num w:numId="8">
    <w:abstractNumId w:val="7"/>
  </w:num>
  <w:num w:numId="9">
    <w:abstractNumId w:val="5"/>
  </w:num>
  <w:num w:numId="10">
    <w:abstractNumId w:val="3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A52558"/>
    <w:rsid w:val="0001127A"/>
    <w:rsid w:val="0003049B"/>
    <w:rsid w:val="00031F0B"/>
    <w:rsid w:val="00037798"/>
    <w:rsid w:val="000416E1"/>
    <w:rsid w:val="00055CB4"/>
    <w:rsid w:val="000637F6"/>
    <w:rsid w:val="00070762"/>
    <w:rsid w:val="0008515D"/>
    <w:rsid w:val="000959E0"/>
    <w:rsid w:val="000971A9"/>
    <w:rsid w:val="000A0BF3"/>
    <w:rsid w:val="000B5819"/>
    <w:rsid w:val="000B6B38"/>
    <w:rsid w:val="000C3305"/>
    <w:rsid w:val="000C75D7"/>
    <w:rsid w:val="000E0A17"/>
    <w:rsid w:val="000E4302"/>
    <w:rsid w:val="000F0A92"/>
    <w:rsid w:val="000F7BEF"/>
    <w:rsid w:val="001001EB"/>
    <w:rsid w:val="0010641C"/>
    <w:rsid w:val="00107252"/>
    <w:rsid w:val="00113A7D"/>
    <w:rsid w:val="00126DF0"/>
    <w:rsid w:val="0013294E"/>
    <w:rsid w:val="00135E25"/>
    <w:rsid w:val="0014086C"/>
    <w:rsid w:val="00152DC4"/>
    <w:rsid w:val="00154C65"/>
    <w:rsid w:val="001A046C"/>
    <w:rsid w:val="001C0FDF"/>
    <w:rsid w:val="001C5930"/>
    <w:rsid w:val="001D45EF"/>
    <w:rsid w:val="001E48D4"/>
    <w:rsid w:val="001F06B9"/>
    <w:rsid w:val="00205BC4"/>
    <w:rsid w:val="0021656B"/>
    <w:rsid w:val="00223064"/>
    <w:rsid w:val="00223C24"/>
    <w:rsid w:val="00224AF9"/>
    <w:rsid w:val="0023364A"/>
    <w:rsid w:val="00233ACA"/>
    <w:rsid w:val="00246204"/>
    <w:rsid w:val="00251E65"/>
    <w:rsid w:val="002550BF"/>
    <w:rsid w:val="00261760"/>
    <w:rsid w:val="00263D66"/>
    <w:rsid w:val="00272998"/>
    <w:rsid w:val="0028183A"/>
    <w:rsid w:val="00285F9B"/>
    <w:rsid w:val="0029053E"/>
    <w:rsid w:val="00292DAB"/>
    <w:rsid w:val="002A1A90"/>
    <w:rsid w:val="002B15E2"/>
    <w:rsid w:val="002B2C17"/>
    <w:rsid w:val="002B7057"/>
    <w:rsid w:val="002F057C"/>
    <w:rsid w:val="002F482A"/>
    <w:rsid w:val="00300C05"/>
    <w:rsid w:val="00350499"/>
    <w:rsid w:val="0035679A"/>
    <w:rsid w:val="00367A19"/>
    <w:rsid w:val="003760FA"/>
    <w:rsid w:val="00377905"/>
    <w:rsid w:val="00381460"/>
    <w:rsid w:val="00385429"/>
    <w:rsid w:val="003867E6"/>
    <w:rsid w:val="0038755A"/>
    <w:rsid w:val="00397701"/>
    <w:rsid w:val="003A13AF"/>
    <w:rsid w:val="003A1A97"/>
    <w:rsid w:val="003C1EB7"/>
    <w:rsid w:val="003C2D8C"/>
    <w:rsid w:val="003D6634"/>
    <w:rsid w:val="003E67B8"/>
    <w:rsid w:val="003F295B"/>
    <w:rsid w:val="003F30AB"/>
    <w:rsid w:val="00402BB2"/>
    <w:rsid w:val="00403D88"/>
    <w:rsid w:val="004110D6"/>
    <w:rsid w:val="00421A15"/>
    <w:rsid w:val="0044369F"/>
    <w:rsid w:val="00456E34"/>
    <w:rsid w:val="00480536"/>
    <w:rsid w:val="00480640"/>
    <w:rsid w:val="00487BCA"/>
    <w:rsid w:val="004A3219"/>
    <w:rsid w:val="004C3B01"/>
    <w:rsid w:val="004C6F8F"/>
    <w:rsid w:val="004D1850"/>
    <w:rsid w:val="004D722A"/>
    <w:rsid w:val="004E25E6"/>
    <w:rsid w:val="004F3FCE"/>
    <w:rsid w:val="00517B32"/>
    <w:rsid w:val="005207B4"/>
    <w:rsid w:val="0056739F"/>
    <w:rsid w:val="00572059"/>
    <w:rsid w:val="005741EC"/>
    <w:rsid w:val="0058747E"/>
    <w:rsid w:val="00590DD3"/>
    <w:rsid w:val="005919DA"/>
    <w:rsid w:val="005A1B3C"/>
    <w:rsid w:val="005B0C64"/>
    <w:rsid w:val="005B1121"/>
    <w:rsid w:val="005C3778"/>
    <w:rsid w:val="005C5884"/>
    <w:rsid w:val="005C6A36"/>
    <w:rsid w:val="005D0697"/>
    <w:rsid w:val="005D0D20"/>
    <w:rsid w:val="005D4765"/>
    <w:rsid w:val="005F0469"/>
    <w:rsid w:val="00605CEB"/>
    <w:rsid w:val="00615EB0"/>
    <w:rsid w:val="00636EF5"/>
    <w:rsid w:val="006373F7"/>
    <w:rsid w:val="0065674F"/>
    <w:rsid w:val="0066659F"/>
    <w:rsid w:val="00674516"/>
    <w:rsid w:val="00683735"/>
    <w:rsid w:val="00692001"/>
    <w:rsid w:val="006937E3"/>
    <w:rsid w:val="006A2C96"/>
    <w:rsid w:val="006A35DB"/>
    <w:rsid w:val="006A7B61"/>
    <w:rsid w:val="006B5553"/>
    <w:rsid w:val="006B69A9"/>
    <w:rsid w:val="006C2D0C"/>
    <w:rsid w:val="006C4A28"/>
    <w:rsid w:val="006D1C00"/>
    <w:rsid w:val="006E1B8A"/>
    <w:rsid w:val="006E3F79"/>
    <w:rsid w:val="006E459C"/>
    <w:rsid w:val="006E601E"/>
    <w:rsid w:val="006F1D0C"/>
    <w:rsid w:val="00703153"/>
    <w:rsid w:val="0071765D"/>
    <w:rsid w:val="00720BCA"/>
    <w:rsid w:val="007229E2"/>
    <w:rsid w:val="00723BD8"/>
    <w:rsid w:val="007250F4"/>
    <w:rsid w:val="00741B20"/>
    <w:rsid w:val="00751231"/>
    <w:rsid w:val="00760DE6"/>
    <w:rsid w:val="00766B79"/>
    <w:rsid w:val="007758DF"/>
    <w:rsid w:val="00794415"/>
    <w:rsid w:val="00794BC8"/>
    <w:rsid w:val="007A6AE5"/>
    <w:rsid w:val="007D51D8"/>
    <w:rsid w:val="007D7415"/>
    <w:rsid w:val="007E111A"/>
    <w:rsid w:val="007E287E"/>
    <w:rsid w:val="007E7D2B"/>
    <w:rsid w:val="007F165C"/>
    <w:rsid w:val="00807DA6"/>
    <w:rsid w:val="00814B28"/>
    <w:rsid w:val="00823A01"/>
    <w:rsid w:val="00833137"/>
    <w:rsid w:val="00835107"/>
    <w:rsid w:val="00846F04"/>
    <w:rsid w:val="008624C2"/>
    <w:rsid w:val="0086459A"/>
    <w:rsid w:val="00885B2A"/>
    <w:rsid w:val="008A7726"/>
    <w:rsid w:val="008C2C3E"/>
    <w:rsid w:val="008D0D86"/>
    <w:rsid w:val="008E5857"/>
    <w:rsid w:val="00914436"/>
    <w:rsid w:val="00921FDB"/>
    <w:rsid w:val="0092240F"/>
    <w:rsid w:val="0092349D"/>
    <w:rsid w:val="009562EC"/>
    <w:rsid w:val="00956F98"/>
    <w:rsid w:val="00971704"/>
    <w:rsid w:val="00977298"/>
    <w:rsid w:val="00996F81"/>
    <w:rsid w:val="009C42D4"/>
    <w:rsid w:val="009D3832"/>
    <w:rsid w:val="009E57D6"/>
    <w:rsid w:val="009E7B12"/>
    <w:rsid w:val="009F0DFD"/>
    <w:rsid w:val="00A26E60"/>
    <w:rsid w:val="00A33A87"/>
    <w:rsid w:val="00A35E7A"/>
    <w:rsid w:val="00A41B23"/>
    <w:rsid w:val="00A459A6"/>
    <w:rsid w:val="00A52558"/>
    <w:rsid w:val="00A5457C"/>
    <w:rsid w:val="00A55F35"/>
    <w:rsid w:val="00A627EA"/>
    <w:rsid w:val="00A6789D"/>
    <w:rsid w:val="00A70D69"/>
    <w:rsid w:val="00A819BB"/>
    <w:rsid w:val="00A83A2F"/>
    <w:rsid w:val="00A85179"/>
    <w:rsid w:val="00AB4F8F"/>
    <w:rsid w:val="00AB5D24"/>
    <w:rsid w:val="00AB7D31"/>
    <w:rsid w:val="00AC06FE"/>
    <w:rsid w:val="00AC216D"/>
    <w:rsid w:val="00AC57B8"/>
    <w:rsid w:val="00AF688D"/>
    <w:rsid w:val="00B07CC5"/>
    <w:rsid w:val="00B13C3E"/>
    <w:rsid w:val="00B44141"/>
    <w:rsid w:val="00B51EE2"/>
    <w:rsid w:val="00B64D1E"/>
    <w:rsid w:val="00B71475"/>
    <w:rsid w:val="00B75F3F"/>
    <w:rsid w:val="00B85EE7"/>
    <w:rsid w:val="00B92E0B"/>
    <w:rsid w:val="00B96E9E"/>
    <w:rsid w:val="00BA124C"/>
    <w:rsid w:val="00BA1814"/>
    <w:rsid w:val="00BA31E5"/>
    <w:rsid w:val="00BB20A9"/>
    <w:rsid w:val="00BC0E18"/>
    <w:rsid w:val="00BC4ECC"/>
    <w:rsid w:val="00BE1C69"/>
    <w:rsid w:val="00BE5166"/>
    <w:rsid w:val="00BF2303"/>
    <w:rsid w:val="00BF27E5"/>
    <w:rsid w:val="00BF5AE3"/>
    <w:rsid w:val="00C0359C"/>
    <w:rsid w:val="00C12C11"/>
    <w:rsid w:val="00C43533"/>
    <w:rsid w:val="00C50483"/>
    <w:rsid w:val="00C760A5"/>
    <w:rsid w:val="00C818FF"/>
    <w:rsid w:val="00C8230E"/>
    <w:rsid w:val="00CA7F62"/>
    <w:rsid w:val="00CB1FA4"/>
    <w:rsid w:val="00CD17FA"/>
    <w:rsid w:val="00CD4BE5"/>
    <w:rsid w:val="00CE21B1"/>
    <w:rsid w:val="00D01A87"/>
    <w:rsid w:val="00D02887"/>
    <w:rsid w:val="00D105E4"/>
    <w:rsid w:val="00D148D9"/>
    <w:rsid w:val="00D175B3"/>
    <w:rsid w:val="00D27983"/>
    <w:rsid w:val="00D40BB9"/>
    <w:rsid w:val="00D46394"/>
    <w:rsid w:val="00D51209"/>
    <w:rsid w:val="00D65322"/>
    <w:rsid w:val="00D66C20"/>
    <w:rsid w:val="00D76EAC"/>
    <w:rsid w:val="00D80C07"/>
    <w:rsid w:val="00D81CC7"/>
    <w:rsid w:val="00D83E62"/>
    <w:rsid w:val="00D87BC1"/>
    <w:rsid w:val="00D9612F"/>
    <w:rsid w:val="00DA363E"/>
    <w:rsid w:val="00DB1E5E"/>
    <w:rsid w:val="00DB6156"/>
    <w:rsid w:val="00DC79B9"/>
    <w:rsid w:val="00DD478D"/>
    <w:rsid w:val="00DF5C1A"/>
    <w:rsid w:val="00E00337"/>
    <w:rsid w:val="00E03B34"/>
    <w:rsid w:val="00E0683F"/>
    <w:rsid w:val="00E33882"/>
    <w:rsid w:val="00E361B9"/>
    <w:rsid w:val="00E44F3F"/>
    <w:rsid w:val="00E47B0D"/>
    <w:rsid w:val="00E5638D"/>
    <w:rsid w:val="00E70583"/>
    <w:rsid w:val="00E83BBF"/>
    <w:rsid w:val="00E84112"/>
    <w:rsid w:val="00E85ECC"/>
    <w:rsid w:val="00E92BA0"/>
    <w:rsid w:val="00E971C9"/>
    <w:rsid w:val="00EB53EE"/>
    <w:rsid w:val="00EB6FA9"/>
    <w:rsid w:val="00EC3CB9"/>
    <w:rsid w:val="00EC7B7D"/>
    <w:rsid w:val="00EF3D43"/>
    <w:rsid w:val="00EF6FB9"/>
    <w:rsid w:val="00F0009B"/>
    <w:rsid w:val="00F02235"/>
    <w:rsid w:val="00F04989"/>
    <w:rsid w:val="00F2008C"/>
    <w:rsid w:val="00F23C78"/>
    <w:rsid w:val="00F34A13"/>
    <w:rsid w:val="00F354A5"/>
    <w:rsid w:val="00F51EBD"/>
    <w:rsid w:val="00F539BF"/>
    <w:rsid w:val="00F5549F"/>
    <w:rsid w:val="00F55E71"/>
    <w:rsid w:val="00F60E5B"/>
    <w:rsid w:val="00F63DCF"/>
    <w:rsid w:val="00F650C3"/>
    <w:rsid w:val="00F65128"/>
    <w:rsid w:val="00F7406E"/>
    <w:rsid w:val="00F75013"/>
    <w:rsid w:val="00F8199E"/>
    <w:rsid w:val="00F8694D"/>
    <w:rsid w:val="00FA3C5F"/>
    <w:rsid w:val="00FB1FF0"/>
    <w:rsid w:val="00FB55F4"/>
    <w:rsid w:val="00FD71B1"/>
    <w:rsid w:val="00FE64A7"/>
    <w:rsid w:val="00FE79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0DF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A33A87"/>
    <w:pPr>
      <w:spacing w:before="100" w:beforeAutospacing="1" w:after="100" w:afterAutospacing="1"/>
    </w:pPr>
    <w:rPr>
      <w:lang w:val="ru-RU" w:eastAsia="ru-RU"/>
    </w:rPr>
  </w:style>
  <w:style w:type="character" w:styleId="Strong">
    <w:name w:val="Strong"/>
    <w:basedOn w:val="DefaultParagraphFont"/>
    <w:uiPriority w:val="22"/>
    <w:qFormat/>
    <w:rsid w:val="00A33A87"/>
    <w:rPr>
      <w:b/>
      <w:bCs/>
    </w:rPr>
  </w:style>
  <w:style w:type="paragraph" w:styleId="ListParagraph">
    <w:name w:val="List Paragraph"/>
    <w:basedOn w:val="Normal"/>
    <w:link w:val="ListParagraphChar"/>
    <w:uiPriority w:val="34"/>
    <w:qFormat/>
    <w:rsid w:val="00A33A87"/>
    <w:pPr>
      <w:ind w:left="720"/>
      <w:contextualSpacing/>
    </w:pPr>
    <w:rPr>
      <w:lang w:val="ru-RU" w:eastAsia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68373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83735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83735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8373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83735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8373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3735"/>
    <w:rPr>
      <w:rFonts w:ascii="Segoe UI" w:eastAsia="Times New Roman" w:hAnsi="Segoe UI" w:cs="Segoe UI"/>
      <w:sz w:val="18"/>
      <w:szCs w:val="18"/>
    </w:rPr>
  </w:style>
  <w:style w:type="character" w:styleId="Emphasis">
    <w:name w:val="Emphasis"/>
    <w:basedOn w:val="DefaultParagraphFont"/>
    <w:uiPriority w:val="20"/>
    <w:qFormat/>
    <w:rsid w:val="001F06B9"/>
    <w:rPr>
      <w:i/>
      <w:iCs/>
    </w:rPr>
  </w:style>
  <w:style w:type="character" w:customStyle="1" w:styleId="ListParagraphChar">
    <w:name w:val="List Paragraph Char"/>
    <w:link w:val="ListParagraph"/>
    <w:uiPriority w:val="34"/>
    <w:locked/>
    <w:rsid w:val="00703153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NoSpacing">
    <w:name w:val="No Spacing"/>
    <w:uiPriority w:val="1"/>
    <w:qFormat/>
    <w:rsid w:val="00FB55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4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42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3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1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45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1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7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78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9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10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44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2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95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146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1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4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9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174</TotalTime>
  <Pages>3</Pages>
  <Words>506</Words>
  <Characters>3842</Characters>
  <Application>Microsoft Office Word</Application>
  <DocSecurity>0</DocSecurity>
  <Lines>86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RePack by SPecialiST</Company>
  <LinksUpToDate>false</LinksUpToDate>
  <CharactersWithSpaces>4351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 Tumanyan</dc:creator>
  <cp:keywords>https://mul2.gov.am/tasks/680937/oneclick/2 orenqi naxagic 1.docx?token=4a767febf8988b8897b911f16e2a6636</cp:keywords>
  <cp:lastModifiedBy>TatshatH</cp:lastModifiedBy>
  <cp:revision>47</cp:revision>
  <cp:lastPrinted>2021-11-11T13:39:00Z</cp:lastPrinted>
  <dcterms:created xsi:type="dcterms:W3CDTF">2022-09-06T11:46:00Z</dcterms:created>
  <dcterms:modified xsi:type="dcterms:W3CDTF">2022-10-12T11:13:00Z</dcterms:modified>
</cp:coreProperties>
</file>