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C1B82" w14:textId="3BB477F0" w:rsidR="001E4D9C" w:rsidRPr="001E4D9C" w:rsidRDefault="001E4D9C" w:rsidP="001E4D9C">
      <w:pPr>
        <w:spacing w:after="0" w:line="276" w:lineRule="auto"/>
        <w:jc w:val="center"/>
        <w:rPr>
          <w:rFonts w:ascii="GHEA Mariam" w:hAnsi="GHEA Mariam" w:cs="Sylfaen"/>
          <w:b/>
          <w:bCs/>
          <w:color w:val="000000"/>
          <w:sz w:val="28"/>
          <w:szCs w:val="28"/>
          <w:lang w:val="hy-AM"/>
        </w:rPr>
      </w:pPr>
      <w:r w:rsidRPr="001E4D9C">
        <w:rPr>
          <w:rFonts w:ascii="GHEA Mariam" w:hAnsi="GHEA Mariam" w:cs="Sylfaen"/>
          <w:b/>
          <w:bCs/>
          <w:color w:val="000000"/>
          <w:sz w:val="28"/>
          <w:szCs w:val="28"/>
          <w:lang w:val="hy-AM"/>
        </w:rPr>
        <w:t>ՈՒՂԵՑՈՒՅՑ</w:t>
      </w:r>
    </w:p>
    <w:p w14:paraId="22B5643B" w14:textId="77777777" w:rsidR="001E4D9C" w:rsidRDefault="001E4D9C" w:rsidP="001E4D9C">
      <w:pPr>
        <w:spacing w:after="0" w:line="276" w:lineRule="auto"/>
        <w:jc w:val="both"/>
        <w:rPr>
          <w:rFonts w:ascii="GHEA Mariam" w:hAnsi="GHEA Mariam" w:cs="Sylfaen"/>
          <w:color w:val="000000"/>
          <w:sz w:val="24"/>
          <w:szCs w:val="24"/>
          <w:lang w:val="hy-AM"/>
        </w:rPr>
      </w:pPr>
    </w:p>
    <w:p w14:paraId="6FDA72FB" w14:textId="77777777" w:rsidR="001E4D9C" w:rsidRDefault="001E4D9C" w:rsidP="001E4D9C">
      <w:pPr>
        <w:spacing w:after="0" w:line="276" w:lineRule="auto"/>
        <w:jc w:val="both"/>
        <w:rPr>
          <w:rFonts w:ascii="GHEA Mariam" w:hAnsi="GHEA Mariam" w:cs="Sylfaen"/>
          <w:color w:val="000000"/>
          <w:sz w:val="24"/>
          <w:szCs w:val="24"/>
          <w:lang w:val="hy-AM"/>
        </w:rPr>
      </w:pPr>
    </w:p>
    <w:p w14:paraId="63A3A43F" w14:textId="2FE6E102" w:rsidR="001E4D9C" w:rsidRDefault="00B16D5E" w:rsidP="001E4D9C">
      <w:pPr>
        <w:spacing w:after="0" w:line="276" w:lineRule="auto"/>
        <w:jc w:val="both"/>
        <w:rPr>
          <w:rFonts w:ascii="GHEA Mariam" w:hAnsi="GHEA Mariam" w:cs="Sylfaen"/>
          <w:color w:val="000000"/>
          <w:sz w:val="24"/>
          <w:szCs w:val="24"/>
          <w:lang w:val="hy-AM"/>
        </w:rPr>
      </w:pPr>
      <w:r>
        <w:rPr>
          <w:rFonts w:ascii="GHEA Mariam" w:hAnsi="GHEA Mariam" w:cs="Sylfaen"/>
          <w:color w:val="000000"/>
          <w:sz w:val="24"/>
          <w:szCs w:val="24"/>
          <w:lang w:val="hy-AM"/>
        </w:rPr>
        <w:t xml:space="preserve">   </w:t>
      </w:r>
      <w:r w:rsidR="001E4D9C">
        <w:rPr>
          <w:rFonts w:ascii="GHEA Mariam" w:hAnsi="GHEA Mariam" w:cs="Sylfaen"/>
          <w:color w:val="000000"/>
          <w:sz w:val="24"/>
          <w:szCs w:val="24"/>
          <w:lang w:val="hy-AM"/>
        </w:rPr>
        <w:t>Կադաստրի կ</w:t>
      </w:r>
      <w:r w:rsidR="001E4D9C">
        <w:rPr>
          <w:rFonts w:ascii="GHEA Mariam" w:hAnsi="GHEA Mariam" w:cs="Sylfaen"/>
          <w:color w:val="000000"/>
          <w:sz w:val="24"/>
          <w:szCs w:val="24"/>
          <w:lang w:val="hy-AM"/>
        </w:rPr>
        <w:t>ոմիտեի աշխատակիցների կողմից կատարվել է արդեն իսկ քարտեզագրված նյութերի համեմատություն 2021 թվականի օրթոլուսանկարների հետ և արդյունքում յուրաքանչյուր ոչ հիմնական շինության համար նշվել են «+»՝ ոչ հիմնական շինությունը առկա է օրթոլուսանկարում, «-»՝ ոչ հիմնական շինությունը բացակայում է օրթոլուսանկարում, «?»՝ հնարավոր չի եղել պարզել արդյոք առկա են ոչ հիմնական շինությունները օրթոլուսանկարում և «փոփոխված»՝ ոչ հիմնական շինության չափերը և ձևը փոխվել է օրթոլուսանկարում։ DWG ֆորմատում դրանք ներկայացված են համապատասխանաբար՝ «+»՝ կապույտ գույնով, «-»՝ կարմիր գույնով, «?»՝ դեղին գույնով, «փոփոխված»՝ վարդագույնով։</w:t>
      </w:r>
    </w:p>
    <w:p w14:paraId="17E0F788" w14:textId="156A14A5" w:rsidR="001E4D9C" w:rsidRDefault="001E4D9C" w:rsidP="001E4D9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GHEA Mariam" w:hAnsi="GHEA Mariam"/>
          <w:color w:val="000000"/>
        </w:rPr>
      </w:pPr>
      <w:r>
        <w:rPr>
          <w:rFonts w:ascii="GHEA Mariam" w:hAnsi="GHEA Mariam" w:cs="Sylfaen"/>
        </w:rPr>
        <w:t xml:space="preserve">   </w:t>
      </w:r>
    </w:p>
    <w:p w14:paraId="5B5FA2FC" w14:textId="77777777" w:rsidR="005908A9" w:rsidRDefault="005908A9"/>
    <w:sectPr w:rsidR="005908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9AB"/>
    <w:rsid w:val="001E4D9C"/>
    <w:rsid w:val="005908A9"/>
    <w:rsid w:val="00667CBE"/>
    <w:rsid w:val="00B16D5E"/>
    <w:rsid w:val="00FB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511C9"/>
  <w15:chartTrackingRefBased/>
  <w15:docId w15:val="{76533FE2-5A14-4886-A27F-FB4613A9F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D9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4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6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Sayadyan</dc:creator>
  <cp:keywords/>
  <dc:description/>
  <cp:lastModifiedBy>Lilit Sayadyan</cp:lastModifiedBy>
  <cp:revision>2</cp:revision>
  <cp:lastPrinted>2022-06-23T10:41:00Z</cp:lastPrinted>
  <dcterms:created xsi:type="dcterms:W3CDTF">2022-06-23T11:09:00Z</dcterms:created>
  <dcterms:modified xsi:type="dcterms:W3CDTF">2022-06-23T11:09:00Z</dcterms:modified>
</cp:coreProperties>
</file>