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08" w:rsidRDefault="006B6F12" w:rsidP="007941E6">
      <w:pPr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proofErr w:type="spellStart"/>
      <w:r w:rsidRPr="003F5F40">
        <w:rPr>
          <w:rFonts w:ascii="GHEA Grapalat" w:hAnsi="GHEA Grapalat"/>
          <w:b/>
          <w:sz w:val="24"/>
          <w:szCs w:val="24"/>
        </w:rPr>
        <w:t>Ամփոփաթերթ</w:t>
      </w:r>
      <w:proofErr w:type="spellEnd"/>
    </w:p>
    <w:p w:rsidR="006B6F12" w:rsidRPr="007941E6" w:rsidRDefault="007941E6" w:rsidP="007941E6">
      <w:pPr>
        <w:jc w:val="center"/>
        <w:rPr>
          <w:rFonts w:ascii="GHEA Grapalat" w:hAnsi="GHEA Grapalat"/>
          <w:b/>
          <w:sz w:val="24"/>
          <w:szCs w:val="24"/>
        </w:rPr>
      </w:pPr>
      <w:r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</w:t>
      </w:r>
      <w:r w:rsidR="00E219FE" w:rsidRPr="00E21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ԲԺՇԿԱԿԱՆ ՍԱՐՔԱՎՈՐՈՒՄՆԵՐԻ ԵՎ ԳՈՐԾԻՔՆԵՐԻ ԿԵՆՏՐՈՆԱՑՎԱԾ ԿԱՐԳՈՎ ՁԵՌՔԲԵՐՄԱՆ ՈՒ ԲԱՇԽՄԱՆ ԿԱՐԳԸ ՀԱՍՏԱՏԵԼՈՒ ՄԱՍԻՆ</w:t>
      </w:r>
      <w:r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» </w:t>
      </w:r>
      <w:r w:rsidR="003250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7941E6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ՈՐՈՇՄԱՆ ՆԱԽԱԳԾԻ ՎԵՐԱԲԵՐՅԱԼ</w:t>
      </w:r>
    </w:p>
    <w:tbl>
      <w:tblPr>
        <w:tblStyle w:val="TableGrid"/>
        <w:tblW w:w="10843" w:type="dxa"/>
        <w:tblInd w:w="-1067" w:type="dxa"/>
        <w:tblLook w:val="04A0" w:firstRow="1" w:lastRow="0" w:firstColumn="1" w:lastColumn="0" w:noHBand="0" w:noVBand="1"/>
      </w:tblPr>
      <w:tblGrid>
        <w:gridCol w:w="4748"/>
        <w:gridCol w:w="6095"/>
      </w:tblGrid>
      <w:tr w:rsidR="006B6F12" w:rsidRPr="001004CB" w:rsidTr="00D15987">
        <w:trPr>
          <w:trHeight w:val="477"/>
        </w:trPr>
        <w:tc>
          <w:tcPr>
            <w:tcW w:w="4748" w:type="dxa"/>
            <w:vMerge w:val="restart"/>
            <w:shd w:val="clear" w:color="auto" w:fill="F2F2F2" w:themeFill="background1" w:themeFillShade="F2"/>
            <w:vAlign w:val="center"/>
          </w:tcPr>
          <w:p w:rsidR="006B6F12" w:rsidRPr="001004CB" w:rsidRDefault="006B6F12" w:rsidP="006B6F1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1004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95" w:type="dxa"/>
            <w:shd w:val="clear" w:color="auto" w:fill="F2F2F2" w:themeFill="background1" w:themeFillShade="F2"/>
            <w:vAlign w:val="center"/>
          </w:tcPr>
          <w:p w:rsidR="006B6F12" w:rsidRPr="001004CB" w:rsidRDefault="0062014D" w:rsidP="0062014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7941E6">
              <w:rPr>
                <w:rFonts w:ascii="GHEA Grapalat" w:hAnsi="GHEA Grapalat"/>
                <w:sz w:val="24"/>
                <w:szCs w:val="24"/>
                <w:lang w:val="hy-AM"/>
              </w:rPr>
              <w:t>2.0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F73CA6">
              <w:rPr>
                <w:rFonts w:ascii="GHEA Grapalat" w:hAnsi="GHEA Grapalat"/>
                <w:sz w:val="24"/>
                <w:szCs w:val="24"/>
              </w:rPr>
              <w:t>.202</w:t>
            </w:r>
            <w:r w:rsidR="00C146B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F73CA6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6B6F12" w:rsidRPr="007941E6" w:rsidTr="00D15987">
        <w:trPr>
          <w:trHeight w:val="555"/>
        </w:trPr>
        <w:tc>
          <w:tcPr>
            <w:tcW w:w="4748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6B6F12" w:rsidRPr="001004CB" w:rsidRDefault="006B6F12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2F2F2" w:themeFill="background1" w:themeFillShade="F2"/>
            <w:vAlign w:val="center"/>
          </w:tcPr>
          <w:p w:rsidR="006B6F12" w:rsidRPr="001004CB" w:rsidRDefault="008C522D" w:rsidP="006B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F73CA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2014D" w:rsidRPr="0062014D">
              <w:rPr>
                <w:rFonts w:ascii="GHEA Grapalat" w:hAnsi="GHEA Grapalat"/>
                <w:sz w:val="24"/>
                <w:szCs w:val="24"/>
              </w:rPr>
              <w:t>01/26/11261-2022</w:t>
            </w:r>
          </w:p>
        </w:tc>
      </w:tr>
      <w:tr w:rsidR="001004CB" w:rsidRPr="00CC4869" w:rsidTr="00D15987">
        <w:trPr>
          <w:trHeight w:val="1038"/>
        </w:trPr>
        <w:tc>
          <w:tcPr>
            <w:tcW w:w="4748" w:type="dxa"/>
          </w:tcPr>
          <w:p w:rsidR="00E219FE" w:rsidRPr="00E219FE" w:rsidRDefault="00E219FE" w:rsidP="00913F60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0" w:firstLine="33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</w:pPr>
            <w:r w:rsidRPr="00E219F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Ուսումնասիրելով 09/06/2022թ. թիվ ԱԱ/06.1/5558-2022 գրությամբ ներկայացված ՀՀ կառավարության որոշման նախագիծը, հայտնում ենք, որ հիմնավորված և բացահայտված չէ կարգի  ընդունման անհրաժեշտությունը և ներկայումս նշված ոլորտում իրականացվող գործընթացների վրա դրա հաստատման պարագայում ազդեցության և արդյունավետության գնահատականը: </w:t>
            </w:r>
          </w:p>
          <w:p w:rsidR="001004CB" w:rsidRPr="00E219FE" w:rsidRDefault="00E219FE" w:rsidP="00913F60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0" w:firstLine="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19F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Միաժամանակ անհրաժեշտ ենք համարում ինչպես նախագծում, այնպես էլ դրա ընդունումը հիմնավորող փաստաթղթերում բացահայտել նաև, թե ինչ կարգի կենտրոնացման մասին է գնում խոսքը՝ ընթացակարգերի կազմակերպման, թե ինչպես ընթացակարգերի, այնպես էլ բյուջեների, հաշվի առնելով նաև, որ ՀՀ կառավարության 04/05/2017թ. N 526-Ն որոշմամբ հաստատված կարգի 15-րդ գլխով սահմանված կարգավորումները վերաբերում են միայն ընթացակարգերի </w:t>
            </w:r>
            <w:r w:rsidRPr="00E219F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կենտրոնացված կազմակերպմանը՝ բնութագրերի կազմումը, պայմանագրերի կառավարումը և վճարումների կատարումը թողնելով կազմակերպության իրավասությանը: Ավելին, ըստ հիշյալ կարգավորումների, նման եղանակով ընթացակարգերը կարող են կազմակերպվել միայն տվյալ կազմակերպության</w:t>
            </w:r>
            <w:r w:rsidRPr="00E219F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E219F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ընդհանուր կառավարումն իրականացնող լիազորված մարմինները:</w:t>
            </w:r>
          </w:p>
        </w:tc>
        <w:tc>
          <w:tcPr>
            <w:tcW w:w="6095" w:type="dxa"/>
          </w:tcPr>
          <w:p w:rsidR="00E219FE" w:rsidRPr="00E219FE" w:rsidRDefault="00802432" w:rsidP="00E219FE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</w:t>
            </w:r>
            <w:r w:rsidR="00E219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E3C96" w:rsidRPr="004E3C96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  <w:r w:rsidR="004E3C9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219FE" w:rsidRPr="00E219FE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E219FE" w:rsidRP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ժշկական սարքավորումների </w:t>
            </w:r>
            <w:r w:rsid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և</w:t>
            </w:r>
            <w:r w:rsidR="00E219FE" w:rsidRP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գործիքների կենտրոնացված կա</w:t>
            </w:r>
            <w:r w:rsid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րգով ձեռքբերման ու բաշխման կարգի ընդունումը ՀՀ վարչապետի </w:t>
            </w:r>
            <w:r w:rsidR="00E219FE" w:rsidRP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2020 թվականի </w:t>
            </w:r>
            <w:r w:rsid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հուլիսի 28 </w:t>
            </w:r>
            <w:r w:rsidR="00E219FE" w:rsidRP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859-Ա</w:t>
            </w:r>
            <w:r w:rsid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որոշմա</w:t>
            </w:r>
            <w:r w:rsidR="00470DC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մբ հաստատված Հավելվածի 22-րդ կետում նշված միջոցառում է</w:t>
            </w:r>
            <w:r w:rsid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470DC1" w:rsidRDefault="00E219FE" w:rsidP="00E219F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463FF3" w:rsidRDefault="00470DC1" w:rsidP="00463FF3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567C38" w:rsidRPr="00E219F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E3C9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Չի ընդունվել: </w:t>
            </w:r>
            <w:r w:rsidR="00567C38" w:rsidRPr="00E219F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ՀՀ կառավարության 04/05/2017թ. N 526-Ն որոշմամբ հաստատված կարգի 15-րդ գլխով սահմանված կարգավորումները վերաբեր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="00567C38" w:rsidRPr="00E219F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ում են միայն </w:t>
            </w:r>
            <w:r w:rsidR="00567C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պետական և համայնքային ոչ առևտրային կազմակերպությունների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համար</w:t>
            </w:r>
            <w:r w:rsidR="00463FF3" w:rsidRP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վերջիններիս</w:t>
            </w:r>
            <w:r w:rsidR="00463FF3" w:rsidRP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կառավարումն իրականացնող լիազորված մարմին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ների կողմից </w:t>
            </w:r>
            <w:r w:rsidR="00085D7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իրենց իսկ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85D7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բյուջեի և 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գնումների պլան</w:t>
            </w:r>
            <w:r w:rsidR="00085D7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ի համաձայն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իրականացվող </w:t>
            </w:r>
            <w:r w:rsidR="00D8024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գնումներին</w:t>
            </w:r>
            <w:r w:rsidR="00567C38" w:rsidRPr="00E219F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՝ բնութագրերի կազմումը, պայմանագրերի կառավարումը և վճարումների կատարումը թողնելով կազմակերպության իրավասությանը: </w:t>
            </w:r>
          </w:p>
          <w:p w:rsidR="001004CB" w:rsidRPr="00470DC1" w:rsidRDefault="00567C38" w:rsidP="005052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Իսկ ներկայացրած նախագծով 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ձեռքբերումն իրականացնում է Առողջապահության նախարարությունը </w:t>
            </w:r>
            <w:r w:rsidR="00463FF3" w:rsidRP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ՀՀ պետական բյուջեի «Առողջապահություն» բաժնի բյուջետային միջոցառումների շրջանակներում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ցանկացած կազմակերպական</w:t>
            </w:r>
            <w:r w:rsidR="005052E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-</w:t>
            </w:r>
            <w:r w:rsidR="005052E6" w:rsidRPr="005052E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իրավա</w:t>
            </w:r>
            <w:r w:rsidR="005052E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կան 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ձև ունեցող 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առողջապահական կազմակերպության համար</w:t>
            </w:r>
            <w:r w:rsidR="00D8024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, Առողջապահության նախարարության գնումների պլանի համաձայն, իրականացնելով թե գնման </w:t>
            </w:r>
            <w:r w:rsidR="00D80246" w:rsidRPr="00D8024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(</w:t>
            </w:r>
            <w:r w:rsidR="00D8024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այդ թվում` բնութագրերի կազմում, </w:t>
            </w:r>
            <w:r w:rsidR="00D80246" w:rsidRPr="00D8024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պայմանագրերի կառավար</w:t>
            </w:r>
            <w:r w:rsidR="00D8024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ու</w:t>
            </w:r>
            <w:r w:rsidR="00D80246" w:rsidRPr="00D8024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մ և վճարումների կատարում)</w:t>
            </w:r>
            <w:r w:rsidR="00D8024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և թե բաշխման ընթացակարգերն ամբողջությամբ</w:t>
            </w:r>
            <w:r w:rsidR="00085D7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: Առաջարկվող կարգավորումն  </w:t>
            </w:r>
            <w:r w:rsidR="00D8024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այլընտրանքային </w:t>
            </w:r>
            <w:r w:rsidR="00441CD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ձևով </w:t>
            </w:r>
            <w:r w:rsidR="00085D7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փոխլրացնում է </w:t>
            </w:r>
            <w:r w:rsidR="00D80246" w:rsidRPr="00E219F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ՀՀ կառավարության 04/05/2017թ. N 526-Ն որոշմամբ հաստատված կարգի 15-րդ գլխով սահմանված կարգավորումներ</w:t>
            </w:r>
            <w:r w:rsidR="00441CD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="00085D7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, տալով լրացուցիչ հնարավորություններ բարելավելու երկրի առողջապահության ոլորտի տեխնիկական հագեցվածությունը</w:t>
            </w:r>
            <w:r w:rsidR="00463FF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:</w:t>
            </w:r>
            <w:r w:rsidR="00085D7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913F60" w:rsidRPr="001004CB" w:rsidTr="00D15987">
        <w:trPr>
          <w:trHeight w:val="477"/>
        </w:trPr>
        <w:tc>
          <w:tcPr>
            <w:tcW w:w="4748" w:type="dxa"/>
            <w:vMerge w:val="restart"/>
            <w:shd w:val="clear" w:color="auto" w:fill="F2F2F2" w:themeFill="background1" w:themeFillShade="F2"/>
            <w:vAlign w:val="center"/>
          </w:tcPr>
          <w:p w:rsidR="00913F60" w:rsidRPr="00D62852" w:rsidRDefault="00D62852" w:rsidP="00D62852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2.</w:t>
            </w:r>
            <w:r w:rsidR="00913F60" w:rsidRPr="00D62852"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6095" w:type="dxa"/>
            <w:shd w:val="clear" w:color="auto" w:fill="F2F2F2" w:themeFill="background1" w:themeFillShade="F2"/>
            <w:vAlign w:val="center"/>
          </w:tcPr>
          <w:p w:rsidR="00913F60" w:rsidRPr="001004CB" w:rsidRDefault="00913F60" w:rsidP="00913F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20.06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913F60" w:rsidRPr="007941E6" w:rsidTr="00D15987">
        <w:trPr>
          <w:trHeight w:val="555"/>
        </w:trPr>
        <w:tc>
          <w:tcPr>
            <w:tcW w:w="4748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913F60" w:rsidRPr="001004CB" w:rsidRDefault="00913F60" w:rsidP="00C0060B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2F2F2" w:themeFill="background1" w:themeFillShade="F2"/>
            <w:vAlign w:val="center"/>
          </w:tcPr>
          <w:p w:rsidR="00913F60" w:rsidRPr="001004CB" w:rsidRDefault="008C522D" w:rsidP="00913F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913F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13F60" w:rsidRPr="00913F60">
              <w:rPr>
                <w:rFonts w:ascii="GHEA Grapalat" w:hAnsi="GHEA Grapalat"/>
                <w:sz w:val="24"/>
                <w:szCs w:val="24"/>
              </w:rPr>
              <w:t>01/37209-22</w:t>
            </w:r>
          </w:p>
        </w:tc>
      </w:tr>
      <w:tr w:rsidR="006E4AB0" w:rsidRPr="00CC4869" w:rsidTr="00D15987">
        <w:trPr>
          <w:trHeight w:val="1038"/>
        </w:trPr>
        <w:tc>
          <w:tcPr>
            <w:tcW w:w="4748" w:type="dxa"/>
          </w:tcPr>
          <w:p w:rsidR="006E4AB0" w:rsidRPr="006E4AB0" w:rsidRDefault="006E4AB0" w:rsidP="006E4AB0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0" w:firstLine="1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4AB0">
              <w:rPr>
                <w:rFonts w:ascii="GHEA Grapalat" w:hAnsi="GHEA Grapalat" w:cs="Sylfaen"/>
                <w:sz w:val="24"/>
                <w:szCs w:val="24"/>
                <w:lang w:val="hy-AM"/>
              </w:rPr>
              <w:t>Ձեր</w:t>
            </w:r>
            <w:r w:rsidRPr="006E4AB0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09.06.2022 </w:t>
            </w:r>
            <w:r w:rsidRPr="006E4AB0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6E4AB0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Pr="006E4AB0">
              <w:rPr>
                <w:rFonts w:ascii="GHEA Grapalat" w:hAnsi="GHEA Grapalat" w:cs="Sylfaen"/>
                <w:sz w:val="24"/>
                <w:szCs w:val="24"/>
                <w:lang w:val="hy-AM"/>
              </w:rPr>
              <w:t>N ԱԱ/06.1/5558-2022</w:t>
            </w:r>
            <w:r w:rsidRPr="006E4AB0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Pr="006E4AB0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գրությամբ</w:t>
            </w:r>
            <w:r w:rsidRPr="006E4AB0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Pr="006E4AB0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6E4AB0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Pr="006E4AB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«</w:t>
            </w:r>
            <w:r w:rsidRPr="006E4AB0">
              <w:rPr>
                <w:rFonts w:ascii="GHEA Grapalat" w:eastAsia="Times New Roman" w:hAnsi="GHEA Grapalat" w:cs="Calibri Light"/>
                <w:sz w:val="24"/>
                <w:szCs w:val="24"/>
                <w:lang w:val="hy-AM" w:eastAsia="ar-SA"/>
              </w:rPr>
              <w:t xml:space="preserve">Բժշկական սարքավորումների և գործիքների կենտրոնացված կարգով ձեռքբերման ու բաշխման կարգը հաստատելու մասին» ՀՀ կառավարության որոշման նախագծի վերաբերյալ հայտնում եմ, որ որոշմամբ հաստատված «Բժշկական սարքավորումների և գործիքների կենտրոնացված կարգով ձեռքբերման ու բաշխման» կարգի 4-րդ կետի 1-ին ենթակետը առաջացնում է թյուրըմբռնում, ուստի՝ առաջարկում եմ </w:t>
            </w:r>
            <w:r w:rsidRPr="006E4AB0">
              <w:rPr>
                <w:rFonts w:ascii="GHEA Grapalat" w:eastAsia="Times New Roman" w:hAnsi="GHEA Grapalat" w:cs="Calibri Light"/>
                <w:sz w:val="24"/>
                <w:szCs w:val="24"/>
                <w:lang w:val="hy-AM" w:eastAsia="ar-SA"/>
              </w:rPr>
              <w:lastRenderedPageBreak/>
              <w:t>սահմանամերձ բառից հետո հանել ստորակետը, իսկ եթե խոսքը վերաբերվում է բոլոր մարզերին, ապա հանել «</w:t>
            </w:r>
            <w:r w:rsidRPr="006E4AB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սահմանամերձ» </w:t>
            </w:r>
            <w:r w:rsidRPr="006E4AB0">
              <w:rPr>
                <w:rFonts w:ascii="GHEA Grapalat" w:eastAsia="Times New Roman" w:hAnsi="GHEA Grapalat" w:cs="Calibri Light"/>
                <w:sz w:val="24"/>
                <w:szCs w:val="24"/>
                <w:lang w:val="hy-AM" w:eastAsia="ar-SA"/>
              </w:rPr>
              <w:t>բառը:</w:t>
            </w:r>
          </w:p>
        </w:tc>
        <w:tc>
          <w:tcPr>
            <w:tcW w:w="6095" w:type="dxa"/>
          </w:tcPr>
          <w:p w:rsidR="006E4AB0" w:rsidRPr="005508F9" w:rsidRDefault="006E4AB0" w:rsidP="006E4AB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1. </w:t>
            </w:r>
            <w:r w:rsidRPr="006E4AB0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ընդուվել է, նախագծում կատարվել է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` «սահմանամերձ» բառից հետո ստորակետը հանվել է:</w:t>
            </w:r>
          </w:p>
          <w:p w:rsidR="006E4AB0" w:rsidRPr="00470DC1" w:rsidRDefault="006E4AB0" w:rsidP="00C0060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62852" w:rsidRPr="001004CB" w:rsidTr="00D15987">
        <w:trPr>
          <w:trHeight w:val="477"/>
        </w:trPr>
        <w:tc>
          <w:tcPr>
            <w:tcW w:w="4748" w:type="dxa"/>
            <w:vMerge w:val="restart"/>
            <w:shd w:val="clear" w:color="auto" w:fill="F2F2F2" w:themeFill="background1" w:themeFillShade="F2"/>
            <w:vAlign w:val="center"/>
          </w:tcPr>
          <w:p w:rsidR="00D62852" w:rsidRPr="00D62852" w:rsidRDefault="00D62852" w:rsidP="00D62852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28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6095" w:type="dxa"/>
            <w:shd w:val="clear" w:color="auto" w:fill="F2F2F2" w:themeFill="background1" w:themeFillShade="F2"/>
            <w:vAlign w:val="center"/>
          </w:tcPr>
          <w:p w:rsidR="00D62852" w:rsidRPr="001004CB" w:rsidRDefault="00D62852" w:rsidP="00D6285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7.202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D62852" w:rsidRPr="007941E6" w:rsidTr="00D15987">
        <w:trPr>
          <w:trHeight w:val="555"/>
        </w:trPr>
        <w:tc>
          <w:tcPr>
            <w:tcW w:w="4748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D62852" w:rsidRPr="001004CB" w:rsidRDefault="00D62852" w:rsidP="0099023E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2F2F2" w:themeFill="background1" w:themeFillShade="F2"/>
            <w:vAlign w:val="center"/>
          </w:tcPr>
          <w:p w:rsidR="00D62852" w:rsidRPr="001004CB" w:rsidRDefault="008C522D" w:rsidP="0099023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D6285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62852" w:rsidRPr="00D62852">
              <w:rPr>
                <w:rFonts w:ascii="GHEA Grapalat" w:hAnsi="GHEA Grapalat"/>
                <w:sz w:val="24"/>
                <w:szCs w:val="24"/>
              </w:rPr>
              <w:t>ԳՍ//17627-2022</w:t>
            </w:r>
          </w:p>
        </w:tc>
      </w:tr>
      <w:tr w:rsidR="00D62852" w:rsidRPr="00D62852" w:rsidTr="00D15987">
        <w:trPr>
          <w:trHeight w:val="1038"/>
        </w:trPr>
        <w:tc>
          <w:tcPr>
            <w:tcW w:w="4748" w:type="dxa"/>
          </w:tcPr>
          <w:p w:rsidR="00D62852" w:rsidRPr="00D62852" w:rsidRDefault="00D62852" w:rsidP="00D62852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-33" w:right="59" w:firstLine="393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D6285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տարածքային կառավարման և ենթակառուցվածքների նախարարությունը «Բժշկական սարքավորումների և գործիքների կենտրոնացված կարգով ձեռքբերման ու բաշխման կարգը հաստատելու մասին» ՀՀ կառավարության որոշման </w:t>
            </w:r>
            <w:r w:rsidRPr="00D62852">
              <w:rPr>
                <w:rFonts w:ascii="GHEA Grapalat" w:eastAsia="Calibri" w:hAnsi="GHEA Grapalat" w:cs="Sylfaen"/>
                <w:bCs/>
                <w:color w:val="00000A"/>
                <w:sz w:val="24"/>
                <w:szCs w:val="24"/>
                <w:lang w:val="hy-AM"/>
              </w:rPr>
              <w:t xml:space="preserve">նախագծի վերաբերյալ </w:t>
            </w:r>
            <w:r w:rsidRPr="00D6285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առաջարկություններ չունի։</w:t>
            </w:r>
          </w:p>
          <w:p w:rsidR="00D62852" w:rsidRPr="00D62852" w:rsidRDefault="00D62852" w:rsidP="00D62852">
            <w:pPr>
              <w:spacing w:line="360" w:lineRule="auto"/>
              <w:ind w:left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95" w:type="dxa"/>
          </w:tcPr>
          <w:p w:rsidR="00D62852" w:rsidRPr="00D62852" w:rsidRDefault="00D62852" w:rsidP="00D6285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-</w:t>
            </w:r>
          </w:p>
        </w:tc>
      </w:tr>
      <w:tr w:rsidR="008C522D" w:rsidRPr="001004CB" w:rsidTr="00D15987">
        <w:trPr>
          <w:trHeight w:val="477"/>
        </w:trPr>
        <w:tc>
          <w:tcPr>
            <w:tcW w:w="4748" w:type="dxa"/>
            <w:vMerge w:val="restart"/>
            <w:shd w:val="clear" w:color="auto" w:fill="F2F2F2" w:themeFill="background1" w:themeFillShade="F2"/>
            <w:vAlign w:val="center"/>
          </w:tcPr>
          <w:p w:rsidR="008C522D" w:rsidRPr="008C522D" w:rsidRDefault="008C522D" w:rsidP="008C522D">
            <w:pPr>
              <w:pStyle w:val="ListParagraph"/>
              <w:numPr>
                <w:ilvl w:val="0"/>
                <w:numId w:val="8"/>
              </w:numPr>
              <w:ind w:left="5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522D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6095" w:type="dxa"/>
            <w:shd w:val="clear" w:color="auto" w:fill="F2F2F2" w:themeFill="background1" w:themeFillShade="F2"/>
            <w:vAlign w:val="center"/>
          </w:tcPr>
          <w:p w:rsidR="008C522D" w:rsidRPr="001004CB" w:rsidRDefault="008C522D" w:rsidP="008C52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15.08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8C522D" w:rsidRPr="001004CB" w:rsidTr="00D15987">
        <w:trPr>
          <w:trHeight w:val="555"/>
        </w:trPr>
        <w:tc>
          <w:tcPr>
            <w:tcW w:w="4748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8C522D" w:rsidRPr="001004CB" w:rsidRDefault="008C522D" w:rsidP="00AA18B7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2F2F2" w:themeFill="background1" w:themeFillShade="F2"/>
            <w:vAlign w:val="center"/>
          </w:tcPr>
          <w:p w:rsidR="008C522D" w:rsidRPr="001004CB" w:rsidRDefault="008C522D" w:rsidP="00AA18B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8C522D">
              <w:rPr>
                <w:rFonts w:ascii="GHEA Grapalat" w:hAnsi="GHEA Grapalat"/>
                <w:sz w:val="24"/>
                <w:szCs w:val="24"/>
              </w:rPr>
              <w:t>01/27.1/35663-2022</w:t>
            </w:r>
          </w:p>
        </w:tc>
      </w:tr>
      <w:tr w:rsidR="008C522D" w:rsidRPr="00CC4869" w:rsidTr="00D15987">
        <w:trPr>
          <w:trHeight w:val="2542"/>
        </w:trPr>
        <w:tc>
          <w:tcPr>
            <w:tcW w:w="4748" w:type="dxa"/>
          </w:tcPr>
          <w:p w:rsidR="008C522D" w:rsidRPr="008C522D" w:rsidRDefault="008C522D" w:rsidP="008C522D">
            <w:pPr>
              <w:spacing w:line="360" w:lineRule="auto"/>
              <w:ind w:right="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Նախագծով հաստատվում է բժշկական սարքավորումների և գործիքների կենտրոնացված կարգով ձեռքբերման ու բաշխման կարգը: </w:t>
            </w:r>
          </w:p>
          <w:p w:rsidR="008C522D" w:rsidRPr="008C522D" w:rsidRDefault="008C522D" w:rsidP="008C522D">
            <w:pPr>
              <w:spacing w:line="360" w:lineRule="auto"/>
              <w:ind w:right="59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Նախագծին կից ներկայացված հիմնավորման համաձայն՝</w:t>
            </w:r>
            <w:r w:rsidRPr="008C522D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8C522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առաջարկվող կարգավորումն այլընտրանքային ձևով փոխլրացնում է ՀՀ կառավարության 04/05/2017թ. N 526-Ն որոշմամբ հաստատված կարգի 15-րդ գլխով սահմանված կարգավորումները, տալով լրացուցիչ հնարավորություններ </w:t>
            </w:r>
            <w:r w:rsidRPr="008C522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 xml:space="preserve">բարելավելու երկրի առողջապահության ոլորտի տեխնիկական հագեցվածությունը, ուստի ներկայացրած </w:t>
            </w:r>
            <w:r w:rsidRPr="008C52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նախագիծը մշակվել է այդ օրենսդրական բացը լրացնելու նպատակով:</w:t>
            </w:r>
            <w:r w:rsidRPr="008C522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</w:p>
          <w:p w:rsidR="008C522D" w:rsidRPr="008C522D" w:rsidRDefault="008C522D" w:rsidP="008C522D">
            <w:pPr>
              <w:spacing w:line="360" w:lineRule="auto"/>
              <w:ind w:right="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Նախևառաջ, անդրադառնալով նախագծի հիմնավորմանը՝ հարկ ենք համարում նշել, որ նորմատիվ իրավական ակտի ընդունման հիմնավորման ճիշտ կառուցվածքը և բովանդակությունն ունեն առանցքային նշանակություն,</w:t>
            </w:r>
            <w:r w:rsidRPr="008C522D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հետևաբար</w:t>
            </w:r>
            <w:r w:rsidRPr="008C522D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իրավական ակտի հիմնավորման մեջ պետք է ներառել իրավական ակտի ընդունման անհրաժեշտությունը, ընթացիկ իրավիճակը և խնդիրները, տվյալ բնագավառում իրականացվող քաղաքականությունը, կարգավորման նպատակը, բնույթը և ակնկալվող արդյունքը:</w:t>
            </w:r>
            <w:r w:rsidRPr="008C522D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  <w:p w:rsidR="008C522D" w:rsidRPr="008C522D" w:rsidRDefault="008C522D" w:rsidP="008C522D">
            <w:pPr>
              <w:spacing w:line="360" w:lineRule="auto"/>
              <w:ind w:right="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Այնինչ,</w:t>
            </w:r>
            <w:r w:rsidRPr="008C522D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տվյալ դեպքում</w:t>
            </w:r>
            <w:r w:rsidRPr="008C522D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նախագծին կից ներկայացված հիմնավորումից</w:t>
            </w:r>
            <w:r w:rsidRPr="008C522D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հնարավոր չէ լիարժեք ձևով գնահատել ներկայացված նախագծի արդյունավետությունը, քանի որ</w:t>
            </w:r>
            <w:r w:rsidRPr="008C522D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բացակայում են</w:t>
            </w:r>
            <w:r w:rsidRPr="008C522D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ընթացիկ իրավիճակի,</w:t>
            </w:r>
            <w:r w:rsidRPr="008C522D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խնդիրների, տվյալ բնագավառում իրականացվող քաղաքականության, կարգավորման 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նպատակի, բնույթի և ակնկալվող արդյունքի</w:t>
            </w:r>
            <w:r w:rsidRPr="008C522D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համապատասխան վերլուծությունները, ինչն էական նշանակություն և կարևորություն ունի ներկայացված առաջարկությունների հիմնավորվածությունը լիարժեք ձևով գնահատելու համար:</w:t>
            </w:r>
          </w:p>
          <w:p w:rsidR="008C522D" w:rsidRPr="008C522D" w:rsidRDefault="008C522D" w:rsidP="008C522D">
            <w:pPr>
              <w:spacing w:line="360" w:lineRule="auto"/>
              <w:ind w:right="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Բացի այդ ներկայացված նախագիծը համապարփակ չի կարգավորում բժշկական սարքավորումների և գործիքների կենտրոնացված կարգով ձեռքբերումն ու բաշխումը:</w:t>
            </w:r>
          </w:p>
          <w:p w:rsidR="008C522D" w:rsidRPr="008C522D" w:rsidRDefault="008C522D" w:rsidP="008C522D">
            <w:pPr>
              <w:spacing w:line="360" w:lineRule="auto"/>
              <w:ind w:right="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հավելվածի 4-րդ կետում պարզապես սահմանվում են բժշկական սարքավորումների բաշխման առաջնահերթությունները, իսկ 5-րդ կետում նշվում է, որ բժշկական սարքավորումների ձեռքբերման և բաշխման անհրաժեշտության վերաբերյալ կազմվում է առաջարկություն: Մինչդեռ, ներկայացված կարգում հստակ չի սահմանվում, թե ում կողմից է կազմվում և ում է ներկայացվում առաջարկությունը, ինչ կարգով, ով է որոշում կայացնում սարքավորումների բաշխման վերաբերյալ, որ դեպքում է առաջարկությունը մերժվում, ինչ հիմքով:</w:t>
            </w:r>
          </w:p>
          <w:p w:rsidR="008C522D" w:rsidRPr="008C522D" w:rsidRDefault="008C522D" w:rsidP="008C522D">
            <w:pPr>
              <w:spacing w:line="360" w:lineRule="auto"/>
              <w:ind w:right="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C522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 xml:space="preserve">Միևնույն ժամանակ, կարգում բացակայում է նաև ձեռքբերման կարգի վերաբերյալ համապատասխան դրույթներ և 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հավելվածի 3-րդ կետով պարզապես սահմանվում է, որ բժշկական սարքավորումների ձեռքբերումն իրականացվում է Հայաստանի Հանրապետության առողջապահության նախարարության կողմից` </w:t>
            </w:r>
            <w:r w:rsidRPr="008C52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գնումների մասին Հայաստանի Հանրապետության օրենսդրությամբ սահմանված կարգով: </w:t>
            </w: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Ուստի այս առումով ևս անհասկանալի է, թե ինչ օրենսդրական բացի մասին է խոսքը և սույն կարգի որ դրույթով է լրացվում վերոնշյալ բացը:</w:t>
            </w:r>
          </w:p>
          <w:p w:rsidR="008C522D" w:rsidRPr="008C522D" w:rsidRDefault="008C522D" w:rsidP="008C522D">
            <w:pPr>
              <w:spacing w:line="360" w:lineRule="auto"/>
              <w:ind w:right="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C522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Ելնելով վերոգրյալից գտնում ենք, որ վերոնշյալ դիտարկումների համատեքստում նախագիծն անհրաժեշտ է վերանայել և խմբագրել:</w:t>
            </w:r>
          </w:p>
          <w:p w:rsidR="008C522D" w:rsidRPr="008C522D" w:rsidRDefault="008C522D" w:rsidP="008C522D">
            <w:pPr>
              <w:spacing w:line="360" w:lineRule="auto"/>
              <w:ind w:right="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095" w:type="dxa"/>
          </w:tcPr>
          <w:p w:rsidR="008C522D" w:rsidRPr="00E219FE" w:rsidRDefault="008C522D" w:rsidP="008C522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1. </w:t>
            </w:r>
            <w:r w:rsidRPr="00E219FE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ժշկական սարքավորումների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և</w:t>
            </w:r>
            <w:r w:rsidRP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գործիքների կենտրոնացված կա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րգով ձեռքբերման ու բաշխման կարգի ընդունումը ՀՀ վարչապետի </w:t>
            </w:r>
            <w:r w:rsidRP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2020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հուլիսի 28 </w:t>
            </w:r>
            <w:r w:rsidRPr="00E21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859-Ա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որոշմամբ հաստատված Հավելվածի 22-րդ կետ</w:t>
            </w:r>
            <w:r w:rsidR="00F027B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ով պահանջվ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</w:t>
            </w:r>
            <w:r w:rsidR="00F027B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ղ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միջոցառում է:</w:t>
            </w:r>
          </w:p>
          <w:p w:rsidR="005C1C64" w:rsidRDefault="00F027B7" w:rsidP="005C1C64">
            <w:pPr>
              <w:spacing w:line="360" w:lineRule="auto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</w:t>
            </w:r>
            <w:r w:rsidR="004E3C96" w:rsidRPr="004E3C96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  <w:r w:rsidR="004E3C9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C1C6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Հիմնավորման մեջ ավելացվել </w:t>
            </w:r>
            <w:r w:rsidR="005C1C64" w:rsidRPr="005C1C64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5C1C6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ընթացիկ իրավիճակի նկարագրությունը</w:t>
            </w:r>
            <w:r w:rsidR="005C1C64" w:rsidRPr="005C1C64">
              <w:rPr>
                <w:rFonts w:ascii="GHEA Grapalat" w:hAnsi="GHEA Grapalat"/>
                <w:sz w:val="24"/>
                <w:szCs w:val="24"/>
                <w:lang w:val="hy-AM"/>
              </w:rPr>
              <w:t>, քաղաքականության և կարգավորման նպատակի մասին դրույթները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` </w:t>
            </w:r>
            <w:r>
              <w:rPr>
                <w:rStyle w:val="Strong"/>
                <w:rFonts w:ascii="GHEA Grapalat" w:hAnsi="GHEA Grapalat" w:cs="GHEA Grapalat"/>
                <w:b w:val="0"/>
                <w:color w:val="000000"/>
                <w:sz w:val="24"/>
                <w:szCs w:val="24"/>
                <w:lang w:val="hy-AM"/>
              </w:rPr>
              <w:t>Ն</w:t>
            </w:r>
            <w:r w:rsidRPr="00545A8E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երկայում կենտրոնացված կարգով բժշկական սարքերի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ձե</w:t>
            </w:r>
            <w:r w:rsidRPr="00545A8E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ռքբերում չի իրականացվում:</w:t>
            </w:r>
            <w:r w:rsidR="005C1C64" w:rsidRPr="005C1C6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Առաջարկվող կարգավորումն այլընտրանքային ձևով լրացուցիչ հնարավորություն է </w:t>
            </w:r>
            <w:r w:rsidR="005C1C64" w:rsidRPr="005C1C6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տալիս առողջապահության ոլորտը համակարգող պետական մարմնին կենտրոնացված կարգով իրականացնել տեխնիկական հագեցվածության համապարփակ քաղաքականություն:</w:t>
            </w:r>
          </w:p>
          <w:p w:rsidR="009275C6" w:rsidRDefault="005C1C64" w:rsidP="005C1C64">
            <w:pPr>
              <w:spacing w:line="360" w:lineRule="auto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3. </w:t>
            </w:r>
            <w:r w:rsidR="004E3C9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Ն</w:t>
            </w:r>
            <w:r w:rsidR="004E3C9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ա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խագծի Հավելվածում 4-րդ կետի 3-րդ ենթակետում լրացվել է թե ում են ներկայացվում գրավոր առաջարկությունները</w:t>
            </w:r>
            <w:r w:rsidR="009275C6" w:rsidRPr="009275C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`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«3</w:t>
            </w:r>
            <w:r w:rsidRPr="005C1C6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Pr="006A04A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մարզպետների, Երևանի քաղաքապետի, բժշկական կազմակերպությունների (անկախ սեփականության ձևից)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04A0">
              <w:rPr>
                <w:rFonts w:ascii="GHEA Grapalat" w:hAnsi="GHEA Grapalat"/>
                <w:sz w:val="24"/>
                <w:szCs w:val="24"/>
                <w:lang w:val="hy-AM"/>
              </w:rPr>
              <w:t>տնօրենների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1C6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առողջապահության նախարարություն ուղղված գրավոր հիմնավորված առաջարկությունների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հիման վրա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»:</w:t>
            </w:r>
          </w:p>
          <w:p w:rsidR="009275C6" w:rsidRDefault="009275C6" w:rsidP="009275C6">
            <w:pPr>
              <w:spacing w:line="360" w:lineRule="auto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 w:rsidRPr="009275C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4.</w:t>
            </w:r>
            <w:r w:rsidR="004E3C96" w:rsidRPr="004E3C9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Ընդունվել է:</w:t>
            </w:r>
            <w:r w:rsidRPr="009275C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Նախագծի Հավելվածի 5-րդ կետում լրացվել է թե ում որոշումներով</w:t>
            </w:r>
            <w:r w:rsidR="005C1C6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են  հաստատվում բ</w:t>
            </w:r>
            <w:r w:rsidRPr="009275C6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ժշկական սարքավորումների, դրանց ձեռքբերման և բաշխման ցանկը (ըստ բժշկական կազմակերպությունների)</w:t>
            </w: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` </w:t>
            </w:r>
            <w:r w:rsidR="005C1C6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275C6" w:rsidRPr="009275C6" w:rsidRDefault="00FE1CA4" w:rsidP="009275C6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r w:rsidR="009275C6" w:rsidRPr="009275C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5. Բժշկական սարքավորումների, դրանց ձեռքբերման և բաշխման ցանկը (ըստ բժշկական </w:t>
            </w:r>
            <w:r w:rsidR="009275C6" w:rsidRPr="00FE1CA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կազմակերպությունների) հաստատվում են Հայաստանի Հանրապետության առողջապահության նախարարի հրամանով, անհրաժեշտության դեպքում` Հայաստանի Հանրապետության կառավարության որոշումով, որտեղ նշվում է հատկացման իրավական ձևը և ժամկետը: Բժշկական սարքավորումները հանձնվում են բժշկական կազմակերպություններին</w:t>
            </w:r>
            <w:r w:rsidR="00112870" w:rsidRPr="0011287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`</w:t>
            </w:r>
            <w:r w:rsidR="009275C6" w:rsidRPr="00FE1CA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Հայաստանի Հանրապետության առողջապահության նախարարության և տվյալ բժշկական </w:t>
            </w:r>
            <w:r w:rsidR="009275C6" w:rsidRPr="00FE1CA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կազմակերպության միջև պայմանագիր կնքելու միջոցով: Բաշխման գործընթացում </w:t>
            </w:r>
            <w:r w:rsidR="009275C6" w:rsidRPr="009275C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հիմք է ընդունվում տվյալ բժշկական կազմակերպությունում համանման բժշկական սարքավորման առկայությունը: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»:</w:t>
            </w:r>
          </w:p>
          <w:p w:rsidR="005C1C64" w:rsidRDefault="005C1C64" w:rsidP="005C1C64">
            <w:pPr>
              <w:spacing w:line="360" w:lineRule="auto"/>
              <w:jc w:val="both"/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5C1C6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8C522D" w:rsidRPr="008C522D" w:rsidRDefault="005C1C64" w:rsidP="005C1C64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 xml:space="preserve">4. </w:t>
            </w:r>
            <w:r w:rsidRPr="005C1C64">
              <w:rPr>
                <w:rFonts w:ascii="GHEA Grapalat" w:eastAsia="Calibri" w:hAnsi="GHEA Grapalat" w:cs="GHEA Grapalat"/>
                <w:color w:val="000000"/>
                <w:sz w:val="24"/>
                <w:szCs w:val="24"/>
                <w:lang w:val="hy-AM"/>
              </w:rPr>
              <w:t>Նախագծով առաջարկվող գնման ընթացակարգի կիրառման դեպքում հնարավոր է նաև ֆինանսական միջոցների խնայողություն, հաշվի առնելով մեկ գնման ընթացակարգով սարքերի առավել շատ քանակների ձեռքբերումը: Նախագծի ընդունումը լրացուցիչ հնարավորություն կընձեռնի բարելավելու երկրի առողջապահության ոլորտի տեխնիկական հագեցվածությունը:</w:t>
            </w:r>
          </w:p>
        </w:tc>
      </w:tr>
      <w:tr w:rsidR="00E756B3" w:rsidRPr="001004CB" w:rsidTr="00D15987">
        <w:trPr>
          <w:trHeight w:val="477"/>
        </w:trPr>
        <w:tc>
          <w:tcPr>
            <w:tcW w:w="4748" w:type="dxa"/>
            <w:vMerge w:val="restart"/>
            <w:shd w:val="clear" w:color="auto" w:fill="F2F2F2" w:themeFill="background1" w:themeFillShade="F2"/>
            <w:vAlign w:val="center"/>
          </w:tcPr>
          <w:p w:rsidR="00E756B3" w:rsidRPr="00566CA3" w:rsidRDefault="00E756B3" w:rsidP="00566CA3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6CA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6095" w:type="dxa"/>
            <w:shd w:val="clear" w:color="auto" w:fill="F2F2F2" w:themeFill="background1" w:themeFillShade="F2"/>
            <w:vAlign w:val="center"/>
          </w:tcPr>
          <w:p w:rsidR="00E756B3" w:rsidRPr="001004CB" w:rsidRDefault="00E756B3" w:rsidP="00E756B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05.09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E756B3" w:rsidRPr="001004CB" w:rsidTr="00D15987">
        <w:trPr>
          <w:trHeight w:val="555"/>
        </w:trPr>
        <w:tc>
          <w:tcPr>
            <w:tcW w:w="4748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E756B3" w:rsidRPr="001004CB" w:rsidRDefault="00E756B3" w:rsidP="007F4188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2F2F2" w:themeFill="background1" w:themeFillShade="F2"/>
            <w:vAlign w:val="center"/>
          </w:tcPr>
          <w:p w:rsidR="00E756B3" w:rsidRPr="001004CB" w:rsidRDefault="00E756B3" w:rsidP="007F418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E756B3">
              <w:rPr>
                <w:rFonts w:ascii="GHEA Grapalat" w:hAnsi="GHEA Grapalat"/>
                <w:sz w:val="24"/>
                <w:szCs w:val="24"/>
              </w:rPr>
              <w:t>02/11.9/30422-2022</w:t>
            </w:r>
          </w:p>
        </w:tc>
      </w:tr>
      <w:tr w:rsidR="00E756B3" w:rsidRPr="00CC4869" w:rsidTr="00D15987">
        <w:trPr>
          <w:trHeight w:val="3965"/>
        </w:trPr>
        <w:tc>
          <w:tcPr>
            <w:tcW w:w="4748" w:type="dxa"/>
          </w:tcPr>
          <w:p w:rsidR="00E756B3" w:rsidRDefault="00E756B3" w:rsidP="00E756B3">
            <w:pPr>
              <w:ind w:firstLine="630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E756B3">
              <w:rPr>
                <w:rFonts w:ascii="GHEA Grapalat" w:eastAsia="Times New Roman" w:hAnsi="GHEA Grapalat" w:cs="Times New Roman"/>
                <w:b/>
                <w:color w:val="00000A"/>
                <w:sz w:val="24"/>
                <w:szCs w:val="24"/>
                <w:lang w:val="hy-AM"/>
              </w:rPr>
              <w:lastRenderedPageBreak/>
              <w:t>Իրավաբական վարչություն</w:t>
            </w:r>
          </w:p>
          <w:p w:rsidR="00E756B3" w:rsidRPr="00E756B3" w:rsidRDefault="00E756B3" w:rsidP="001343B1">
            <w:pPr>
              <w:spacing w:line="360" w:lineRule="auto"/>
              <w:ind w:firstLine="630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E756B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Նախագիծը ներկայացվել է ի կատարումն «Բնակչության բժշկական օգնության և սպասարկման մասին» օրենքի 44-րդ հոդվածի 2-րդ մասի </w:t>
            </w:r>
            <w:r w:rsidRPr="00E756B3">
              <w:rPr>
                <w:rFonts w:ascii="GHEA Grapalat" w:eastAsia="Times New Roman" w:hAnsi="GHEA Grapalat" w:cs="Times New Roman"/>
                <w:i/>
                <w:color w:val="00000A"/>
                <w:sz w:val="24"/>
                <w:szCs w:val="24"/>
                <w:lang w:val="hy-AM"/>
              </w:rPr>
              <w:t>(որով նախատեսվում է, որ (…) բժշկական սարքավորումների և գործիքների կենտրոնացված կարգով ձեռքբերման ու բաշխման կարգը, (…) հաստատում է Կառավարությունը</w:t>
            </w:r>
            <w:r w:rsidRPr="00E756B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), սակայն նախագծով, ըստ էության, չի բացահայտվում, թե ինչ է իրենից ներկայացնում բժշկական սարքավորումների և գործիքների կենտրոնացված կարգով ձեռքբերումը, ինչ վերաբերում է բաշխման կարգին, ապա դրա կարգավորման առարկան հիմնականում հանգում է նրան, որ ՀՀ առողջապահության նախարարը լիազորվում է հաստատելու բժշկական սարքավորումների  բաշխման ցանկը՝ ըստ սահմանված առաջնահերթությունների և համապատասխան պայմանագրերի հիման վրա, ուստիև՝ բաշխման կարգը նույնպես համարում ենք թերի:</w:t>
            </w:r>
          </w:p>
          <w:p w:rsidR="00E756B3" w:rsidRPr="00E756B3" w:rsidRDefault="00E756B3" w:rsidP="00E756B3">
            <w:pPr>
              <w:ind w:firstLine="630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  <w:p w:rsidR="00D123AA" w:rsidRDefault="00D123AA" w:rsidP="00E756B3">
            <w:pPr>
              <w:spacing w:line="360" w:lineRule="auto"/>
              <w:ind w:right="5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D123AA" w:rsidRDefault="00D123AA" w:rsidP="00D123AA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123AA" w:rsidRPr="001343B1" w:rsidRDefault="00D123AA" w:rsidP="00D123AA">
            <w:pPr>
              <w:spacing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343B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Կարգավորման ազդեցության գնահատման վարչություն</w:t>
            </w:r>
          </w:p>
          <w:p w:rsidR="00D123AA" w:rsidRDefault="00D123AA" w:rsidP="00D123AA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BAC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153B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Հավելվածի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</w:t>
            </w:r>
            <w:r w:rsidRPr="00153BAC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կետի՝ </w:t>
            </w:r>
            <w:r w:rsidRPr="00365825">
              <w:rPr>
                <w:rFonts w:ascii="GHEA Grapalat" w:hAnsi="GHEA Grapalat"/>
                <w:sz w:val="24"/>
                <w:szCs w:val="24"/>
                <w:lang w:val="hy-AM"/>
              </w:rPr>
              <w:t>բժշկական սարքավորումների և գործիքների կենտրոնացված կարգով ձեռքբերումը` բժշկական կազմակերպությունների (անկախ դրանց կազմակերպական-իրավական և սեփականության ձևից) միջև բաշխման նպատակով, պետական բյուջեի հաշվին բժշկական սարքավորումների և գործիքների գնումն է:</w:t>
            </w:r>
          </w:p>
          <w:p w:rsidR="00D123AA" w:rsidRDefault="00D123AA" w:rsidP="00D123AA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 անհասկանալի է պետական բյուջեի միջոցների հաշվին մասնավոր բժշկական կազմակերպությունների համար </w:t>
            </w:r>
            <w:r w:rsidRPr="00365825">
              <w:rPr>
                <w:rFonts w:ascii="GHEA Grapalat" w:hAnsi="GHEA Grapalat"/>
                <w:sz w:val="24"/>
                <w:szCs w:val="24"/>
                <w:lang w:val="hy-AM"/>
              </w:rPr>
              <w:t>բժշկական սարքավորումների և գործիքների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ձեռքբերման նպատակահարմարությունը:</w:t>
            </w:r>
          </w:p>
          <w:p w:rsidR="00D123AA" w:rsidRPr="00B17AB8" w:rsidRDefault="00D123AA" w:rsidP="00D123AA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7AB8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B17A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Հավելվածի 2-րդ կետի՝ բժշկական սարքավորումների և գործիքների գնումը ՀՀ առողջապահության </w:t>
            </w:r>
            <w:r w:rsidRPr="00B17AB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նախարարությունն իրականացնում է համաձայն իր գնումների պլանի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123AA" w:rsidRDefault="00D123AA" w:rsidP="00D123A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Սակայն Նախագիծը չի կարգավորում գնումների պլանում</w:t>
            </w:r>
            <w:r w:rsidRPr="00B17A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բժշկական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սարքավորումների</w:t>
            </w:r>
            <w:r w:rsidRPr="00B17AB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գործիքների ներառման գործընթացը, սահմանված չեն </w:t>
            </w:r>
            <w:r w:rsidRPr="00B17AB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առողջապահության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նախարարության կողմից </w:t>
            </w:r>
            <w:r w:rsidRPr="00365825">
              <w:rPr>
                <w:rFonts w:ascii="GHEA Grapalat" w:hAnsi="GHEA Grapalat"/>
                <w:sz w:val="24"/>
                <w:szCs w:val="24"/>
                <w:lang w:val="hy-AM"/>
              </w:rPr>
              <w:t>բժշկական կազմակերպությունների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կարիքների գնահատման կամ </w:t>
            </w:r>
            <w:r w:rsidRPr="00365825">
              <w:rPr>
                <w:rFonts w:ascii="GHEA Grapalat" w:hAnsi="GHEA Grapalat"/>
                <w:sz w:val="24"/>
                <w:szCs w:val="24"/>
                <w:lang w:val="hy-AM"/>
              </w:rPr>
              <w:t>բժշկական կազմակերպությունների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իրենց կարիքների համար </w:t>
            </w:r>
            <w:r w:rsidRPr="00B17AB8">
              <w:rPr>
                <w:rFonts w:ascii="GHEA Grapalat" w:hAnsi="GHEA Grapalat"/>
                <w:sz w:val="24"/>
                <w:szCs w:val="24"/>
                <w:lang w:val="hy-AM"/>
              </w:rPr>
              <w:t xml:space="preserve">բժշկական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</w:t>
            </w:r>
            <w:r w:rsidRPr="00B17AB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գործիքների ձեռքբերման հայտերի </w:t>
            </w:r>
            <w:r w:rsidRPr="00B17AB8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հիմնավորումների</w:t>
            </w:r>
            <w:r w:rsidRPr="00B17AB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ներկայացման ընթացակարգեր:</w:t>
            </w:r>
          </w:p>
          <w:p w:rsidR="00D123AA" w:rsidRPr="00F805EE" w:rsidRDefault="00D123AA" w:rsidP="00D123AA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09F6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Pr="00E509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 սահմանված չէ նաև բժշկական սարքավորումներ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E509F6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գործիքների բաշխման ընթացակարգը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միայն</w:t>
            </w:r>
            <w:r w:rsidRPr="00E509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509F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Հավելվածի 4-րդ կետում թվարկվում  են բժշկական սարքավորումների բաշխման առաջնահերթությունները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սակայն պարզ չէ, թե ինչպես են կիրառվելու թվարկված երեք առաջնահերթությունները, օրինակ ըստ հերթականության, թե դրանք հավասար պայմաններ են, թե այլ, իսկ 3-րդ առաջնահերթությունն իրենից ներկայացնում է ուղղակի դիմում: Ուստի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Նախագծում բաշխման հստակ ընթացակարգերի բացակայությունը ռիսկային է:</w:t>
            </w:r>
          </w:p>
          <w:p w:rsidR="00F805EE" w:rsidRPr="0085522F" w:rsidRDefault="00F805EE" w:rsidP="00F805E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23AA" w:rsidRPr="00B17AB8" w:rsidRDefault="00D123AA" w:rsidP="00D123AA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43B1">
              <w:rPr>
                <w:rStyle w:val="Strong"/>
                <w:rFonts w:ascii="GHEA Grapalat" w:hAnsi="GHEA Grapalat" w:cs="GHEA Grapalat"/>
                <w:b w:val="0"/>
                <w:color w:val="000000"/>
                <w:sz w:val="24"/>
                <w:szCs w:val="24"/>
                <w:lang w:val="hy-AM"/>
              </w:rPr>
              <w:t xml:space="preserve">  Համաձայն Նախագծի հիմնավորման՝</w:t>
            </w:r>
            <w:r w:rsidRPr="00465D49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ն</w:t>
            </w:r>
            <w:r w:rsidRPr="00465D49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երկայում կենտրոնացված կարգով բժշկական սարքերի ձեռքբերում չի իրականացվում: </w:t>
            </w:r>
          </w:p>
          <w:p w:rsidR="00D123AA" w:rsidRPr="006B09C2" w:rsidRDefault="00D123AA" w:rsidP="00D123AA">
            <w:pPr>
              <w:pStyle w:val="ListParagraph"/>
              <w:spacing w:line="360" w:lineRule="auto"/>
              <w:ind w:left="0"/>
              <w:jc w:val="both"/>
              <w:rPr>
                <w:rStyle w:val="Strong"/>
                <w:rFonts w:ascii="GHEA Grapalat" w:hAnsi="GHEA Grapalat"/>
                <w:b w:val="0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Սակայն ներկայացված չէ անհրաժեշտ </w:t>
            </w:r>
            <w:r w:rsidRPr="00365825">
              <w:rPr>
                <w:rFonts w:ascii="GHEA Grapalat" w:hAnsi="GHEA Grapalat"/>
                <w:sz w:val="24"/>
                <w:szCs w:val="24"/>
                <w:lang w:val="hy-AM"/>
              </w:rPr>
              <w:t>բժշկական</w:t>
            </w:r>
            <w:r w:rsidRPr="00465D49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սարքավորումների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և գործիքների կարիքների գնահատման վերաբերյալ</w:t>
            </w:r>
            <w:r w:rsidRPr="008E029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վերլուծություն, դրանք</w:t>
            </w:r>
            <w:r w:rsidRPr="00465D49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կենտրոնացված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կարգով</w:t>
            </w:r>
            <w:r w:rsidRPr="00465D49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ձեռքբերման դեպքում նախատեսվող խնայողության վերաբերյալ</w:t>
            </w:r>
            <w:r w:rsidRPr="008E029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հաշվարկներ, ինչպես նաև </w:t>
            </w:r>
            <w:r w:rsidRPr="00465D49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պարզ չէ, թե </w:t>
            </w:r>
            <w:r w:rsidRPr="00465D49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ինչ պատ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ճառով</w:t>
            </w:r>
            <w:r w:rsidRPr="00465D49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դրանց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կենտրոնացված կարգով </w:t>
            </w:r>
            <w:r w:rsidRPr="00465D49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ձեռքբերում չի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իրականացվել</w:t>
            </w:r>
            <w:r w:rsidRPr="00465D49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, հաշվի առնելով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, որ գործում են</w:t>
            </w:r>
            <w:r w:rsidRPr="00465D49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303A9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ՀՀ կառավարության 04</w:t>
            </w:r>
            <w:r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.</w:t>
            </w:r>
            <w:r w:rsidRPr="001303A9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05</w:t>
            </w:r>
            <w:r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.</w:t>
            </w:r>
            <w:r w:rsidRPr="001303A9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2017թ. N 526-Ն որոշմամբ հաստատված կարգի 15-րդ գլխով սահմանված կարգավորումները</w:t>
            </w:r>
            <w:r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65D49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(</w:t>
            </w:r>
            <w:r w:rsidRPr="00465D4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65D4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համայնքային ոչ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առև</w:t>
            </w:r>
            <w:r w:rsidRPr="00465D4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տրային կազմակերպությունների կարիքների համար կենտրոնացված կարգով գնման գործընթացի կազմակերպումը</w:t>
            </w:r>
            <w:r w:rsidRPr="00465D49"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Style w:val="Strong"/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E756B3" w:rsidRDefault="00D123AA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Ուստի անհասկանալի է, թե ներկայումս ինչ խնդիր կա և Նախագծի ընդունման արդյունքում ինչպես է այն լուծվելու:</w:t>
            </w:r>
          </w:p>
          <w:p w:rsidR="0030315D" w:rsidRDefault="0030315D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315D" w:rsidRDefault="0030315D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315D" w:rsidRDefault="0030315D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315D" w:rsidRDefault="0030315D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315D" w:rsidRDefault="0030315D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315D" w:rsidRDefault="0030315D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315D" w:rsidRDefault="0030315D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315D" w:rsidRDefault="0030315D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37714" w:rsidRDefault="00137714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315D" w:rsidRPr="00137714" w:rsidRDefault="00137714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377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Փոխվարչապետ Մ. Գրիգորյանի գրասենյակ</w:t>
            </w:r>
          </w:p>
          <w:p w:rsidR="0030315D" w:rsidRDefault="00137714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71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նախագծով պարզ չէ, թե ինչպիսի կենտրոնացված կարգավորումների մասին է խոսքը գնում, մասնավորապես. Կենտրոնացված կարգով են կատարվելու գնման ընթացակարգերը թե կենտրոնացվելու են ՀՀ ԱՆ և բժշկական հաստատությունների՝ Բժշկական սարքավորումների և գործիքների համար նախատեսված բյուջեները: Մասնավորապես` ներկայումս Բժշկական հաստատությունները հանդիսանում են առանձին իրավաբանական կազմակերպություններ՝ տարբեր կազմակերպաիրավական կառուցվածքով՝ այդ թվում ամբողջությամբ մասնավոր: Առկա են մասնավոր բազմաթիվ բժշկական </w:t>
            </w:r>
            <w:r w:rsidRPr="0013771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կազմակերպություններ, որոնք իրականացնում են ինչպես վճարովի ծառայություններ, այնպես էլ ստանում են պետության կողմից երաշխավորված անվճար և արտոնյալ պայմաններով բժշկական օգնության և սպասարկման ծառայությունների դիմաց պետական բյուջետային ֆինանսավորում՝ ըստ դեպքի, ըստ համապատասխան շահառուների և ըստ համապատասխան ծառայության համար սահմանված գների (ՀՀ առողջապահության նախարարի համապատասխան հրամաններով սահմանվող): Ընդ որում ՝ ՀՀ ԱՆ հետ կնքվող այդ պայմանագրերը հանդիսանում են գնման պայմանագրեր՝ ծառայությունների մատուցման դիմաց:  Պետական մասնակցությամբ ՓԲԸ-ների, կամ այլ պետական առողջապահական կազմակերպությունների մասով պետության պարտավորությունն է վերջիններիս սարք-սարքավորումներով հագեցվածության ապահովումը, սակայն անհասկանալի է թե ինչու պետությունը պետք է մասնավոր հիվանդանոցներին ապահովի սարք-սարքավորումներով և ինչ միջոցների հաշվին: Առաջարկում եմ քննարկել կարգի ընդունման դեպքում՝ նաև իրագործման մեխանիզմները:</w:t>
            </w:r>
          </w:p>
          <w:p w:rsidR="0030315D" w:rsidRDefault="0030315D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315D" w:rsidRDefault="0030315D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315D" w:rsidRDefault="00C42231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4223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Փոխվարչապետ Համբարձում Մաթևոսյանի գրասենյակ</w:t>
            </w:r>
          </w:p>
          <w:p w:rsidR="00C42231" w:rsidRDefault="00C42231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C42231" w:rsidRPr="00934A53" w:rsidRDefault="00934A53" w:rsidP="00D15987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934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Նախագիծը վերանայման անհրաժեշտություն ունի, հաշվի առնելով, որ կից ներկայացված հիմնավորմամբ</w:t>
            </w:r>
            <w:r w:rsidRPr="00934A5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934A5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հնարավոր</w:t>
            </w:r>
            <w:r w:rsidRPr="00934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34A5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չէ</w:t>
            </w:r>
            <w:r w:rsidRPr="00934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34A5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լիարժեք գնահատել</w:t>
            </w:r>
            <w:r w:rsidRPr="00934A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ներկայացված նախագծի արդյունավետությունը:</w:t>
            </w:r>
          </w:p>
        </w:tc>
        <w:tc>
          <w:tcPr>
            <w:tcW w:w="6095" w:type="dxa"/>
          </w:tcPr>
          <w:p w:rsidR="001343B1" w:rsidRDefault="001343B1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56B3" w:rsidRDefault="00D57045" w:rsidP="0085522F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="00E756B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է մասամբ</w:t>
            </w:r>
            <w:r w:rsidR="00E756B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: </w:t>
            </w:r>
          </w:p>
          <w:p w:rsidR="00D57045" w:rsidRPr="00566CA3" w:rsidRDefault="00D57045" w:rsidP="00566CA3">
            <w:pPr>
              <w:spacing w:line="360" w:lineRule="auto"/>
              <w:ind w:left="3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66CA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Բժշկական սարքավորումների և գործիքների կենտրոնացված կարգով ձեռքբերման սահմանումը տրված է Նախագծի Հավելվածով հաստատվող կարգի 2-րդ կետով, այն է` «</w:t>
            </w:r>
            <w:r w:rsidRPr="00566CA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բժշկական սարքավորումների և գործիքների կենտրոնացված կարգով ձեռքբերումը` բժշկական կազմակերպությունների (անկախ դրանց կազմակերպական-իրավական և սեփականության ձևից) միջև բաշխման նպատակով, բնակչության առողջության պահպանման և բարելավման ծրագրերի շրջանակում պետական բյուջեի «Առողջապահություն» բաժնի համապատասխան միջոցառումների հատկացումների հաշվին Հայաստանի Հանրապետության առողջապահության նախարարության գնումների պլանի համաձայն բժշկական սարքավորումների և գործիքների գնումն է:</w:t>
            </w:r>
            <w:r w:rsidR="00566CA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»:</w:t>
            </w:r>
          </w:p>
          <w:p w:rsidR="00D123AA" w:rsidRDefault="00D57045" w:rsidP="00566CA3">
            <w:pPr>
              <w:spacing w:line="360" w:lineRule="auto"/>
              <w:ind w:left="37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Բա</w:t>
            </w:r>
            <w:r w:rsidR="009912FF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շ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խման մասով Ն</w:t>
            </w:r>
            <w:r w:rsidR="00E756B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ախագծ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ի Հավելված</w:t>
            </w:r>
            <w:r w:rsidR="00E756B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ով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հաստատվող կարգը խմբագրվել է:</w:t>
            </w:r>
            <w:r w:rsidR="00D1598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648E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Ա</w:t>
            </w:r>
            <w:r w:rsidR="00E756B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ռաջարկվող կարգավորմ</w:t>
            </w:r>
            <w:r w:rsidR="006648E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ամբ</w:t>
            </w:r>
            <w:r w:rsidR="00CB00E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սարքերի բաշխումն իրականաց</w:t>
            </w:r>
            <w:r w:rsidR="000823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="00CB00E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ում է</w:t>
            </w:r>
            <w:r w:rsidR="00E756B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648E8" w:rsidRPr="006648E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ՀՀ առողջապահության նախարար</w:t>
            </w:r>
            <w:r w:rsidR="00EA4A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ի հրամանով:</w:t>
            </w:r>
            <w:r w:rsidR="006648E8" w:rsidRPr="006648E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A4A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Բ</w:t>
            </w:r>
            <w:r w:rsidR="00D1598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ժշկական կազմակերպություններ</w:t>
            </w:r>
            <w:r w:rsidR="00EA4A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ը ընտրվում են</w:t>
            </w:r>
            <w:r w:rsidR="006648E8" w:rsidRPr="006648E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648E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երեք </w:t>
            </w:r>
            <w:r w:rsidR="006648E8" w:rsidRPr="006648E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առաջնահերթություններ</w:t>
            </w:r>
            <w:r w:rsidR="00EA4A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ով</w:t>
            </w:r>
            <w:r w:rsidR="00D1598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, ըստ հերթ</w:t>
            </w:r>
            <w:r w:rsidR="00566CA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ա</w:t>
            </w:r>
            <w:r w:rsidR="00D1598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կանության</w:t>
            </w:r>
            <w:r w:rsidR="00D123A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:</w:t>
            </w:r>
            <w:r w:rsidR="00CB00E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123A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Ս</w:t>
            </w:r>
            <w:r w:rsidR="00CB00E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արքեր</w:t>
            </w:r>
            <w:r w:rsidR="00D123A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ը </w:t>
            </w:r>
            <w:r w:rsidR="00EA4A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ընտրված կազմակերպություններին </w:t>
            </w:r>
            <w:r w:rsidR="00D123A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հատկացվ</w:t>
            </w:r>
            <w:r w:rsidR="00EA4A6E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ում են Առողջապահության նախարարության</w:t>
            </w:r>
            <w:r w:rsidR="000823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և տվյալ կազմակերպության միջև</w:t>
            </w:r>
            <w:r w:rsidR="00D1598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` սեփականության</w:t>
            </w:r>
            <w:r w:rsidR="000823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,</w:t>
            </w:r>
            <w:r w:rsidR="00D1598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անհատույց և անժամկետ օգտագործման</w:t>
            </w:r>
            <w:r w:rsidR="000823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,</w:t>
            </w:r>
            <w:r w:rsidR="00D1598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1598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անհատույց </w:t>
            </w:r>
            <w:r w:rsidR="00082338" w:rsidRPr="000823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և ժամանակավոր </w:t>
            </w:r>
            <w:r w:rsidR="00D1598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օգտագործման</w:t>
            </w:r>
            <w:r w:rsidR="000823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կամ </w:t>
            </w:r>
            <w:r w:rsidR="00D1598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82338" w:rsidRPr="000823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վարձակալության</w:t>
            </w:r>
            <w:r w:rsidR="000823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82338" w:rsidRPr="000823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իրավունքով կնքվող  պայմանագրերի հիման վրա</w:t>
            </w:r>
            <w:r w:rsidR="00566CA3" w:rsidRPr="00566CA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="00566CA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պետության սեփականության իրավունքի պահպանմամբ</w:t>
            </w:r>
            <w:r w:rsidR="00566CA3" w:rsidRPr="00566CA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)</w:t>
            </w:r>
            <w:r w:rsidR="000823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:</w:t>
            </w:r>
            <w:r w:rsidR="00566CA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8233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E157F5" w:rsidRDefault="00D123AA" w:rsidP="0085522F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9912FF" w:rsidRDefault="009912FF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4BCF" w:rsidRDefault="000B4BCF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220A2" w:rsidRDefault="00CC4869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CB2036" w:rsidRPr="00CB2036" w:rsidRDefault="00CC4869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0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B2036" w:rsidRDefault="00CB2036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B2036" w:rsidRDefault="00CB2036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157F5" w:rsidRDefault="00E157F5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157F5" w:rsidRDefault="00E157F5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157F5" w:rsidRDefault="00E157F5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82338" w:rsidRDefault="00082338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4BCF" w:rsidRDefault="000B4BCF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4869" w:rsidRDefault="00CC4869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4869" w:rsidRDefault="00CC4869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4869" w:rsidRDefault="00CC4869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4869" w:rsidRDefault="00CC4869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4869" w:rsidRDefault="00CC4869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4869" w:rsidRDefault="00CC4869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4869" w:rsidRDefault="00CC4869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4869" w:rsidRDefault="00CC4869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4869" w:rsidRDefault="00CC4869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4869" w:rsidRDefault="00CC4869" w:rsidP="009912FF">
            <w:pPr>
              <w:spacing w:line="360" w:lineRule="auto"/>
              <w:ind w:left="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63D7" w:rsidRPr="009912FF" w:rsidRDefault="009912FF" w:rsidP="00CC48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CB2036" w:rsidRPr="009912FF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կարգի 3-րդ կետի համաձայն</w:t>
            </w:r>
            <w:r w:rsidR="006D286F" w:rsidRPr="009912F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CB2036" w:rsidRPr="009912F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D286F" w:rsidRPr="009912F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բժշկական սարքավորումների ձեռքբերումն իրականացվում է ՀՀ առողջապահության նախարարության կողմից` </w:t>
            </w:r>
            <w:r w:rsidR="006D286F" w:rsidRPr="009912F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գնումների մասին ՀՀ օրենսդրությամբ սահմանված կարգով</w:t>
            </w:r>
            <w:r w:rsidR="00CB2036" w:rsidRPr="009912F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որի մեջ մտնում է նաև </w:t>
            </w:r>
            <w:r w:rsidR="0085522F" w:rsidRPr="009912F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նախարարության </w:t>
            </w:r>
            <w:r w:rsidR="00CB2036" w:rsidRPr="009912F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</w:t>
            </w:r>
            <w:r w:rsidR="00CB2036" w:rsidRPr="009912F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նումների պլանում բժշկական սարքավորումների և գործիքների </w:t>
            </w:r>
            <w:r w:rsidR="000663D7" w:rsidRPr="009912FF">
              <w:rPr>
                <w:rFonts w:ascii="GHEA Grapalat" w:hAnsi="GHEA Grapalat"/>
                <w:sz w:val="24"/>
                <w:szCs w:val="24"/>
                <w:lang w:val="hy-AM"/>
              </w:rPr>
              <w:t xml:space="preserve">ցանկի </w:t>
            </w:r>
            <w:r w:rsidR="00CB2036" w:rsidRPr="009912F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ներառման գործընթացը: Կարգավորումը չի նախատեսում </w:t>
            </w:r>
            <w:r w:rsidR="006D286F" w:rsidRPr="009912FF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կազմակերպությունների կողմից </w:t>
            </w:r>
            <w:r w:rsidR="00CB2036" w:rsidRPr="009912FF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սարքերի գնման գործընթացի </w:t>
            </w:r>
            <w:r w:rsidR="006D286F" w:rsidRPr="009912F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 </w:t>
            </w:r>
            <w:r w:rsidR="00CB2036" w:rsidRPr="009912FF">
              <w:rPr>
                <w:rFonts w:ascii="GHEA Grapalat" w:hAnsi="GHEA Grapalat"/>
                <w:sz w:val="24"/>
                <w:szCs w:val="24"/>
                <w:lang w:val="hy-AM"/>
              </w:rPr>
              <w:t>գնման հայտ</w:t>
            </w:r>
            <w:r w:rsidR="006D286F" w:rsidRPr="009912FF">
              <w:rPr>
                <w:rFonts w:ascii="GHEA Grapalat" w:hAnsi="GHEA Grapalat"/>
                <w:sz w:val="24"/>
                <w:szCs w:val="24"/>
                <w:lang w:val="hy-AM"/>
              </w:rPr>
              <w:t>ի ներկայացում</w:t>
            </w:r>
            <w:r w:rsidR="00CB2036" w:rsidRPr="009912F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85522F" w:rsidRDefault="0085522F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12FF" w:rsidRDefault="009912FF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12FF" w:rsidRDefault="009912FF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12FF" w:rsidRDefault="009912FF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12FF" w:rsidRDefault="009912FF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12FF" w:rsidRDefault="009912FF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12FF" w:rsidRDefault="009912FF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12FF" w:rsidRDefault="009912FF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912FF" w:rsidRDefault="009912FF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82338" w:rsidRPr="00082338" w:rsidRDefault="00F805EE" w:rsidP="00082338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E157F5" w:rsidRPr="00F805E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85522F" w:rsidRPr="00F805E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E157F5" w:rsidRPr="00F805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2338" w:rsidRPr="0008233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Բաշխման մասով Նախագծի Հավելվածով հաստատվող կարգը խմբագրվել է: Առաջարկվող կարգավորմամբ սարքերի բաշխումն իրականացվում է ՀՀ առողջապահության նախարարի հրամանով: Բժշկական կազմակերպությունները ընտրվում են երեք առաջնահերթություններով, ըստ հերթականության: Սարքերը ընտրված կազմակերպություններին հատկացվում են Առողջապահության նախարարության և տվյալ կազմակերպության միջև` սեփականության, անհատույց և անժամկետ օգտագործման, անհատույց և ժամանակավոր օգտագործման կամ  վարձակալության իրավունքով </w:t>
            </w:r>
            <w:r w:rsidR="00082338" w:rsidRPr="0008233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կնքվող  պայմանագրերի հիման վրա (պետության սեփականության իրավունքի պահպանմամբ):  </w:t>
            </w:r>
          </w:p>
          <w:p w:rsidR="00082338" w:rsidRDefault="00082338" w:rsidP="009912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82338" w:rsidRDefault="00082338" w:rsidP="009912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63D7" w:rsidRPr="009912FF" w:rsidRDefault="00CB2036" w:rsidP="009912F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9912FF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="0085522F" w:rsidRPr="009912FF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ընդունվել: </w:t>
            </w:r>
            <w:r w:rsidR="009912FF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0663D7" w:rsidRPr="009912FF">
              <w:rPr>
                <w:rFonts w:ascii="GHEA Grapalat" w:hAnsi="GHEA Grapalat"/>
                <w:sz w:val="24"/>
                <w:szCs w:val="24"/>
                <w:lang w:val="hy-AM"/>
              </w:rPr>
              <w:t xml:space="preserve">ժշկական սարքավորումների և գործիքների կարիքների գնահատման վերաբերյալ վերլուծությունն իրականացնում է Առողջապահության նախարարությունը իր գործառույթների իրականացման շրջանակում: </w:t>
            </w:r>
          </w:p>
          <w:p w:rsidR="000663D7" w:rsidRPr="000663D7" w:rsidRDefault="000663D7" w:rsidP="008552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3D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ՀՀ կառավարության 04/05/2017թ. N 526-Ն որոշմամբ հաստատված կարգի 15-րդ գլխով սահմանված կարգավորումները վերաբերվում են միայն պետական և համայնքային ոչ առևտրային կազմակերպությունների համար վերջիններիս կառավարումն իրականացնող լիազորված մարմինների կողմից իրենց իսկ բյուջեի և գնումների պլանի համաձայն իրականացվող գնումներին՝ բնութագրերի կազմումը, պայմանագրերի կառավարումը և վճարումների կատարումը թողնելով կազմակերպության իրավասությանը: </w:t>
            </w:r>
          </w:p>
          <w:p w:rsidR="00137714" w:rsidRDefault="000663D7" w:rsidP="0030315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3D7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</w:t>
            </w:r>
            <w:r w:rsidR="009912FF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663D7">
              <w:rPr>
                <w:rFonts w:ascii="GHEA Grapalat" w:hAnsi="GHEA Grapalat"/>
                <w:sz w:val="24"/>
                <w:szCs w:val="24"/>
                <w:lang w:val="hy-AM"/>
              </w:rPr>
              <w:t>ախագծով</w:t>
            </w:r>
            <w:r w:rsidR="00137714" w:rsidRPr="001377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37714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137714" w:rsidRPr="00137714">
              <w:rPr>
                <w:rFonts w:ascii="GHEA Grapalat" w:hAnsi="GHEA Grapalat"/>
                <w:sz w:val="24"/>
                <w:szCs w:val="24"/>
                <w:lang w:val="hy-AM"/>
              </w:rPr>
              <w:t>ժշկական սարքավորումների և գործիքների</w:t>
            </w:r>
            <w:r w:rsidRPr="000663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ձեռքբերումն </w:t>
            </w:r>
            <w:r w:rsidR="009912F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0663D7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րականացնում է Առողջապահության նախարարությունը ՀՀ պետական բյուջեի «Առողջապահություն» բաժնի բյուջետային միջոցառումների շրջանակներում ցանկացած </w:t>
            </w:r>
            <w:r w:rsidR="00D15987">
              <w:rPr>
                <w:rFonts w:ascii="GHEA Grapalat" w:hAnsi="GHEA Grapalat"/>
                <w:sz w:val="24"/>
                <w:szCs w:val="24"/>
                <w:lang w:val="hy-AM"/>
              </w:rPr>
              <w:t>կազմակերպա</w:t>
            </w:r>
            <w:r w:rsidRPr="000663D7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իրավական ձև ունեցող </w:t>
            </w:r>
            <w:r w:rsidR="00D15987">
              <w:rPr>
                <w:rFonts w:ascii="GHEA Grapalat" w:hAnsi="GHEA Grapalat"/>
                <w:sz w:val="24"/>
                <w:szCs w:val="24"/>
                <w:lang w:val="hy-AM"/>
              </w:rPr>
              <w:t>բժշկական</w:t>
            </w:r>
            <w:r w:rsidRPr="000663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կազմակերպության համար, Առողջապահության նախարարության գնումների պլանի համաձայն, իրականացնելով թե գնման (այդ թվում` բնութագրերի կազմում, պայմանագրերի </w:t>
            </w:r>
            <w:r w:rsidRPr="000663D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կառավարում և վճարումների կատարում) և թե բաշխման ընթացակարգերն ամբողջությամբ: Առաջարկվող կարգավորումն  այլընտրանքային ձևով փոխլրացնում է ՀՀ կառավարության 04</w:t>
            </w:r>
            <w:r w:rsidR="0030315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0663D7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="0030315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0663D7">
              <w:rPr>
                <w:rFonts w:ascii="GHEA Grapalat" w:hAnsi="GHEA Grapalat"/>
                <w:sz w:val="24"/>
                <w:szCs w:val="24"/>
                <w:lang w:val="hy-AM"/>
              </w:rPr>
              <w:t>2017թ. N 526-Ն որոշմամբ հաստատված կարգի 15-րդ գլխով սահմանված կարգավորումները, տալով լրացուցիչ հնարավորություններ բարելավելու երկրի առողջապահության ոլորտի տեխնիկական հագեցվածությունը:</w:t>
            </w:r>
          </w:p>
          <w:p w:rsidR="00137714" w:rsidRDefault="00137714" w:rsidP="0013771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5987" w:rsidRDefault="00CC4869" w:rsidP="00C4223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մասամբ:</w:t>
            </w:r>
          </w:p>
          <w:p w:rsidR="00934A53" w:rsidRDefault="00137714" w:rsidP="00C4223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նախարարության և բժշկական կազմակերպությունների բյուջեների կենտրոնացում չի լինելու: Առողջապահության նախարարության բյուջեի շրջանակում իրականացվ</w:t>
            </w:r>
            <w:r w:rsidR="00C42231">
              <w:rPr>
                <w:rFonts w:ascii="GHEA Grapalat" w:hAnsi="GHEA Grapalat"/>
                <w:sz w:val="24"/>
                <w:szCs w:val="24"/>
                <w:lang w:val="hy-AM"/>
              </w:rPr>
              <w:t>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բ</w:t>
            </w:r>
            <w:r w:rsidRPr="009912FF">
              <w:rPr>
                <w:rFonts w:ascii="GHEA Grapalat" w:hAnsi="GHEA Grapalat"/>
                <w:sz w:val="24"/>
                <w:szCs w:val="24"/>
                <w:lang w:val="hy-AM"/>
              </w:rPr>
              <w:t>ժշկական սարքավորումների և գործիքների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42231">
              <w:rPr>
                <w:rFonts w:ascii="GHEA Grapalat" w:hAnsi="GHEA Grapalat"/>
                <w:sz w:val="24"/>
                <w:szCs w:val="24"/>
                <w:lang w:val="hy-AM"/>
              </w:rPr>
              <w:t>գնման գործընթաց ՀՀ գնումների օրենսդրությանը համապատասխան:</w:t>
            </w: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Ինչ վերաբերվում է մասնավոր կազմակերպություններին բ</w:t>
            </w:r>
            <w:r w:rsidRPr="009912FF">
              <w:rPr>
                <w:rFonts w:ascii="GHEA Grapalat" w:hAnsi="GHEA Grapalat"/>
                <w:sz w:val="24"/>
                <w:szCs w:val="24"/>
                <w:lang w:val="hy-AM"/>
              </w:rPr>
              <w:t>ժշկական սարքավորումների և գործիքների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հատկացմանը` ապա </w:t>
            </w:r>
            <w:r w:rsidR="00CC4869">
              <w:rPr>
                <w:rFonts w:ascii="GHEA Grapalat" w:hAnsi="GHEA Grapalat"/>
                <w:sz w:val="24"/>
                <w:szCs w:val="24"/>
                <w:lang w:val="hy-AM"/>
              </w:rPr>
              <w:t>այն իրականացվելու է միան արտակարգ իրավիճակի, արտակարգ կամ ռազմական դրության ժամանակ` ըստ անհրաժեշտության:</w:t>
            </w: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4A53" w:rsidRDefault="00934A53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ընդունվում:</w:t>
            </w:r>
          </w:p>
          <w:p w:rsidR="00934A53" w:rsidRPr="00934A53" w:rsidRDefault="008241BC" w:rsidP="00934A5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Կից ներկայացրած հիմնավորմամբ  արդյունավետությունը կայանում է կենտրոնացված գնումների արդյունքում</w:t>
            </w:r>
            <w:r w:rsidR="00B81E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քանակի հաշվին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կանխատեսվող տնտեսումների մեջ, ինչպես նաև </w:t>
            </w:r>
            <w:r w:rsidR="00B81E5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բ</w:t>
            </w:r>
            <w:r w:rsidR="00100EF9" w:rsidRPr="00100E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ժշկական սարքավորումների և գործիքների կարիքների գնահատման վերաբերյալ վերլուծությունն իրականացնում է Առողջապահության նախարարությունը իր գործառույթների</w:t>
            </w:r>
            <w:r w:rsidR="00100E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քաղաքականության</w:t>
            </w:r>
            <w:r w:rsidR="00100EF9" w:rsidRPr="00100E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իրականացման շրջանակում</w:t>
            </w:r>
            <w:r w:rsidR="00100E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</w:t>
            </w:r>
          </w:p>
          <w:p w:rsidR="00137714" w:rsidRPr="00934A53" w:rsidRDefault="00934A53" w:rsidP="00934A5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6B6F12" w:rsidRPr="001004CB" w:rsidRDefault="006B6F12" w:rsidP="00D86302">
      <w:pPr>
        <w:rPr>
          <w:rFonts w:ascii="GHEA Grapalat" w:hAnsi="GHEA Grapalat"/>
          <w:sz w:val="24"/>
          <w:szCs w:val="24"/>
          <w:lang w:val="hy-AM"/>
        </w:rPr>
      </w:pPr>
    </w:p>
    <w:sectPr w:rsidR="006B6F12" w:rsidRPr="001004CB" w:rsidSect="00503813">
      <w:pgSz w:w="12240" w:h="15840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D6C"/>
    <w:multiLevelType w:val="hybridMultilevel"/>
    <w:tmpl w:val="6D9A12A4"/>
    <w:lvl w:ilvl="0" w:tplc="C1267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9F1E1B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349D0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05F62"/>
    <w:multiLevelType w:val="hybridMultilevel"/>
    <w:tmpl w:val="62E66704"/>
    <w:lvl w:ilvl="0" w:tplc="2FD681F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5656ED"/>
    <w:multiLevelType w:val="hybridMultilevel"/>
    <w:tmpl w:val="7D2A5C1C"/>
    <w:lvl w:ilvl="0" w:tplc="F3CED1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904A4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242255"/>
    <w:multiLevelType w:val="hybridMultilevel"/>
    <w:tmpl w:val="8E468A74"/>
    <w:lvl w:ilvl="0" w:tplc="CBE24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3C323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05EBA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717AE1"/>
    <w:multiLevelType w:val="hybridMultilevel"/>
    <w:tmpl w:val="9186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9B13A1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7C7ECC"/>
    <w:multiLevelType w:val="hybridMultilevel"/>
    <w:tmpl w:val="06C659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92D6A"/>
    <w:multiLevelType w:val="hybridMultilevel"/>
    <w:tmpl w:val="EA8EC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ED7807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  <w:num w:numId="9">
    <w:abstractNumId w:val="7"/>
  </w:num>
  <w:num w:numId="10">
    <w:abstractNumId w:val="9"/>
  </w:num>
  <w:num w:numId="11">
    <w:abstractNumId w:val="3"/>
  </w:num>
  <w:num w:numId="12">
    <w:abstractNumId w:val="12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A2"/>
    <w:rsid w:val="00015417"/>
    <w:rsid w:val="000272A5"/>
    <w:rsid w:val="000663D7"/>
    <w:rsid w:val="00082338"/>
    <w:rsid w:val="00085D73"/>
    <w:rsid w:val="00096796"/>
    <w:rsid w:val="000B4BCF"/>
    <w:rsid w:val="000C5333"/>
    <w:rsid w:val="000C69C9"/>
    <w:rsid w:val="001004CB"/>
    <w:rsid w:val="00100EF9"/>
    <w:rsid w:val="00112870"/>
    <w:rsid w:val="001343B1"/>
    <w:rsid w:val="00137714"/>
    <w:rsid w:val="00137BAB"/>
    <w:rsid w:val="001D1895"/>
    <w:rsid w:val="001D69C7"/>
    <w:rsid w:val="00225E14"/>
    <w:rsid w:val="00252E54"/>
    <w:rsid w:val="00273F2B"/>
    <w:rsid w:val="0030315D"/>
    <w:rsid w:val="0032505E"/>
    <w:rsid w:val="003C3CB8"/>
    <w:rsid w:val="003C46CB"/>
    <w:rsid w:val="003F5F40"/>
    <w:rsid w:val="004144A2"/>
    <w:rsid w:val="00441CD6"/>
    <w:rsid w:val="00441DE6"/>
    <w:rsid w:val="00463FF3"/>
    <w:rsid w:val="00470DC1"/>
    <w:rsid w:val="004E3C96"/>
    <w:rsid w:val="004F7956"/>
    <w:rsid w:val="00503813"/>
    <w:rsid w:val="005052E6"/>
    <w:rsid w:val="005508F9"/>
    <w:rsid w:val="00566CA3"/>
    <w:rsid w:val="00567C38"/>
    <w:rsid w:val="005C1C64"/>
    <w:rsid w:val="00603DE0"/>
    <w:rsid w:val="0062014D"/>
    <w:rsid w:val="006545A7"/>
    <w:rsid w:val="006648E8"/>
    <w:rsid w:val="006B6F12"/>
    <w:rsid w:val="006D286F"/>
    <w:rsid w:val="006D7FF3"/>
    <w:rsid w:val="006E4AB0"/>
    <w:rsid w:val="007056FB"/>
    <w:rsid w:val="00753A88"/>
    <w:rsid w:val="007941E6"/>
    <w:rsid w:val="007A638F"/>
    <w:rsid w:val="007F138B"/>
    <w:rsid w:val="00802432"/>
    <w:rsid w:val="00822983"/>
    <w:rsid w:val="008241BC"/>
    <w:rsid w:val="0085522F"/>
    <w:rsid w:val="008C522D"/>
    <w:rsid w:val="008D57CA"/>
    <w:rsid w:val="00904CED"/>
    <w:rsid w:val="00913F60"/>
    <w:rsid w:val="009275C6"/>
    <w:rsid w:val="00927654"/>
    <w:rsid w:val="00934708"/>
    <w:rsid w:val="00934A53"/>
    <w:rsid w:val="009912FF"/>
    <w:rsid w:val="009D0C8F"/>
    <w:rsid w:val="00A169CA"/>
    <w:rsid w:val="00A220A2"/>
    <w:rsid w:val="00A45438"/>
    <w:rsid w:val="00AB09C0"/>
    <w:rsid w:val="00B81897"/>
    <w:rsid w:val="00B81E5C"/>
    <w:rsid w:val="00B97C99"/>
    <w:rsid w:val="00C146B2"/>
    <w:rsid w:val="00C1653C"/>
    <w:rsid w:val="00C235D8"/>
    <w:rsid w:val="00C42231"/>
    <w:rsid w:val="00C5202E"/>
    <w:rsid w:val="00CB00E9"/>
    <w:rsid w:val="00CB2036"/>
    <w:rsid w:val="00CC4869"/>
    <w:rsid w:val="00D037B1"/>
    <w:rsid w:val="00D123AA"/>
    <w:rsid w:val="00D15987"/>
    <w:rsid w:val="00D57045"/>
    <w:rsid w:val="00D62852"/>
    <w:rsid w:val="00D80246"/>
    <w:rsid w:val="00D86302"/>
    <w:rsid w:val="00DD7B4D"/>
    <w:rsid w:val="00DF4AA3"/>
    <w:rsid w:val="00E01209"/>
    <w:rsid w:val="00E157F5"/>
    <w:rsid w:val="00E219FE"/>
    <w:rsid w:val="00E6687E"/>
    <w:rsid w:val="00E756B3"/>
    <w:rsid w:val="00E90EDA"/>
    <w:rsid w:val="00E9219B"/>
    <w:rsid w:val="00EA4A6E"/>
    <w:rsid w:val="00F027B7"/>
    <w:rsid w:val="00F73CA6"/>
    <w:rsid w:val="00F805EE"/>
    <w:rsid w:val="00FE1CA4"/>
    <w:rsid w:val="00FE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866791-8F7F-4AB8-A29C-6CBF982B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A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6B6F12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753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character" w:customStyle="1" w:styleId="NormalWebChar">
    <w:name w:val="Normal (Web) Char"/>
    <w:link w:val="NormalWeb"/>
    <w:uiPriority w:val="99"/>
    <w:rsid w:val="00753A88"/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2E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F027B7"/>
    <w:rPr>
      <w:rFonts w:cs="Times New Roman"/>
      <w:b/>
    </w:rPr>
  </w:style>
  <w:style w:type="paragraph" w:styleId="CommentText">
    <w:name w:val="annotation text"/>
    <w:basedOn w:val="Normal"/>
    <w:link w:val="CommentTextChar"/>
    <w:uiPriority w:val="99"/>
    <w:unhideWhenUsed/>
    <w:rsid w:val="00D123AA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23AA"/>
    <w:rPr>
      <w:rFonts w:eastAsiaTheme="minorEastAsia"/>
      <w:sz w:val="20"/>
      <w:szCs w:val="20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12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79882-3472-4D0D-9153-E1781E7E6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2637</Words>
  <Characters>15035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Sargsyan</dc:creator>
  <cp:keywords/>
  <dc:description/>
  <cp:lastModifiedBy>Armenuhi Gargaloyan</cp:lastModifiedBy>
  <cp:revision>2</cp:revision>
  <cp:lastPrinted>2021-11-18T10:25:00Z</cp:lastPrinted>
  <dcterms:created xsi:type="dcterms:W3CDTF">2022-10-12T13:21:00Z</dcterms:created>
  <dcterms:modified xsi:type="dcterms:W3CDTF">2022-10-12T13:21:00Z</dcterms:modified>
</cp:coreProperties>
</file>