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7220DA" w:rsidP="001B7892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 w:cs="Arial"/>
          <w:lang w:val="hy-AM"/>
        </w:rPr>
        <w:t>«</w:t>
      </w:r>
      <w:r w:rsidR="006A6C81">
        <w:rPr>
          <w:rFonts w:ascii="GHEA Grapalat" w:hAnsi="GHEA Grapalat" w:cs="Arial"/>
          <w:lang w:val="hy-AM"/>
        </w:rPr>
        <w:t>ՎԱՀԱՆ ՀԱԿՈԲՅԱՆԻՆ</w:t>
      </w:r>
      <w:r w:rsidRPr="00353A62"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Ռ</w:t>
      </w:r>
      <w:r w:rsidRPr="00353A62">
        <w:rPr>
          <w:rFonts w:ascii="GHEA Grapalat" w:hAnsi="GHEA Grapalat" w:cs="Arial"/>
          <w:lang w:val="hy-AM"/>
        </w:rPr>
        <w:t xml:space="preserve">ՈՒՍԱՍՏԱՆԻ </w:t>
      </w:r>
      <w:r>
        <w:rPr>
          <w:rFonts w:ascii="GHEA Grapalat" w:hAnsi="GHEA Grapalat" w:cs="Arial"/>
          <w:lang w:val="hy-AM"/>
        </w:rPr>
        <w:t>Դ</w:t>
      </w:r>
      <w:r w:rsidRPr="00353A62">
        <w:rPr>
          <w:rFonts w:ascii="GHEA Grapalat" w:hAnsi="GHEA Grapalat" w:cs="Arial"/>
          <w:lang w:val="hy-AM"/>
        </w:rPr>
        <w:t xml:space="preserve">ԱՇՆՈՒԹՅՈՒՆՈՒՄ </w:t>
      </w:r>
      <w:r>
        <w:rPr>
          <w:rFonts w:ascii="GHEA Grapalat" w:hAnsi="GHEA Grapalat" w:cs="Arial"/>
          <w:lang w:val="hy-AM"/>
        </w:rPr>
        <w:t>ՀԱՅԱՍՏԱՆԻ Հ</w:t>
      </w:r>
      <w:r w:rsidRPr="00353A62">
        <w:rPr>
          <w:rFonts w:ascii="GHEA Grapalat" w:hAnsi="GHEA Grapalat" w:cs="Arial"/>
          <w:lang w:val="hy-AM"/>
        </w:rPr>
        <w:t>ԱՆՐԱՊԵՏՈՒԹՅԱՆ ԴԵՍՊԱՆՈՒԹՅԱՆԸ ԿԻՑ ՄԱՔՍԱՅԻՆ ԿՑՈՐԴ ՆՇԱՆԱԿԵԼՈՒ ՄԱՍԻՆ</w:t>
      </w:r>
      <w:r w:rsidR="00BB517D" w:rsidRPr="00754666">
        <w:rPr>
          <w:rFonts w:ascii="GHEA Grapalat" w:hAnsi="GHEA Grapalat" w:cs="Sylfaen"/>
          <w:lang w:val="hy-AM"/>
        </w:rPr>
        <w:t>»</w:t>
      </w:r>
      <w:r w:rsidR="001B7892" w:rsidRPr="00754666">
        <w:rPr>
          <w:rFonts w:ascii="GHEA Grapalat" w:hAnsi="GHEA Grapalat" w:cs="Sylfaen"/>
          <w:lang w:val="hy-AM"/>
        </w:rPr>
        <w:t xml:space="preserve"> Հ</w:t>
      </w:r>
      <w:r w:rsidR="00D66A3F">
        <w:rPr>
          <w:rFonts w:ascii="GHEA Grapalat" w:hAnsi="GHEA Grapalat" w:cs="Sylfaen"/>
          <w:lang w:val="hy-AM"/>
        </w:rPr>
        <w:t xml:space="preserve">ԱՅԱՍՏԱՆԻ </w:t>
      </w:r>
      <w:r w:rsidR="001B7892" w:rsidRPr="00754666">
        <w:rPr>
          <w:rFonts w:ascii="GHEA Grapalat" w:hAnsi="GHEA Grapalat" w:cs="Sylfaen"/>
          <w:lang w:val="hy-AM"/>
        </w:rPr>
        <w:t>Հ</w:t>
      </w:r>
      <w:r w:rsidR="00D66A3F">
        <w:rPr>
          <w:rFonts w:ascii="GHEA Grapalat" w:hAnsi="GHEA Grapalat" w:cs="Sylfaen"/>
          <w:lang w:val="hy-AM"/>
        </w:rPr>
        <w:t>ԱՆՐԱՊԵՏՈՒԹՅԱՆ</w:t>
      </w:r>
      <w:r w:rsidR="001B7892" w:rsidRPr="00754666">
        <w:rPr>
          <w:rFonts w:ascii="GHEA Grapalat" w:hAnsi="GHEA Grapalat" w:cs="Sylfaen"/>
          <w:lang w:val="hy-AM"/>
        </w:rPr>
        <w:t xml:space="preserve"> ԿԱՌԱՎԱՐՈՒԹՅԱՆ ՈՐՈՇՄԱՆ ՆԱԽԱԳԾԻ </w:t>
      </w:r>
      <w:r w:rsidR="007C2074">
        <w:rPr>
          <w:rFonts w:ascii="GHEA Grapalat" w:hAnsi="GHEA Grapalat" w:cs="Sylfaen"/>
          <w:lang w:val="hy-AM"/>
        </w:rPr>
        <w:t>ՎԵՐԱԲԵՐՅԱԼ ՇԱՀԱԳՐԳԻՌ ՄԱՐՄԻՆՆԵՐԻ</w:t>
      </w:r>
      <w:r w:rsidR="000E0DAD" w:rsidRPr="00754666">
        <w:rPr>
          <w:rFonts w:ascii="GHEA Grapalat" w:hAnsi="GHEA Grapalat" w:cs="Sylfaen"/>
          <w:lang w:val="hy-AM"/>
        </w:rPr>
        <w:t xml:space="preserve"> ՆԵՐԿԱՅԱՑՐԱԾ ԴԻՏՈՂՈՒԹՅՈՒՆ</w:t>
      </w:r>
      <w:r>
        <w:rPr>
          <w:rFonts w:ascii="GHEA Grapalat" w:hAnsi="GHEA Grapalat" w:cs="Sylfaen"/>
          <w:lang w:val="hy-AM"/>
        </w:rPr>
        <w:t>ՆԵՐԻ ԵՎ ԱՌԱՋԱՐԿՈՒԹՅՈՒՆՆԵՐԻ ՎԵՐԱՊԵՐՅԱԼ</w:t>
      </w:r>
    </w:p>
    <w:p w:rsidR="00D61C84" w:rsidRDefault="001B7892" w:rsidP="00760B07">
      <w:pPr>
        <w:spacing w:line="276" w:lineRule="auto"/>
        <w:jc w:val="center"/>
        <w:rPr>
          <w:rFonts w:ascii="GHEA Grapalat" w:hAnsi="GHEA Grapalat" w:cs="Sylfaen"/>
        </w:rPr>
      </w:pPr>
      <w:r w:rsidRPr="00754666">
        <w:rPr>
          <w:rFonts w:ascii="GHEA Grapalat" w:hAnsi="GHEA Grapalat" w:cs="Sylfaen"/>
        </w:rPr>
        <w:t xml:space="preserve"> </w:t>
      </w:r>
    </w:p>
    <w:p w:rsidR="002071B4" w:rsidRDefault="002071B4" w:rsidP="00760B07">
      <w:pPr>
        <w:spacing w:line="276" w:lineRule="auto"/>
        <w:jc w:val="center"/>
        <w:rPr>
          <w:rFonts w:ascii="GHEA Grapalat" w:hAnsi="GHEA Grapalat" w:cs="Sylfae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68"/>
        <w:gridCol w:w="3780"/>
      </w:tblGrid>
      <w:tr w:rsidR="002071B4" w:rsidTr="002071B4">
        <w:tc>
          <w:tcPr>
            <w:tcW w:w="9468" w:type="dxa"/>
            <w:vMerge w:val="restart"/>
            <w:shd w:val="clear" w:color="auto" w:fill="BFBFBF" w:themeFill="background1" w:themeFillShade="BF"/>
          </w:tcPr>
          <w:p w:rsidR="002071B4" w:rsidRPr="00E1574E" w:rsidRDefault="002071B4" w:rsidP="00760B07">
            <w:pPr>
              <w:spacing w:line="276" w:lineRule="auto"/>
              <w:jc w:val="center"/>
              <w:rPr>
                <w:rFonts w:ascii="GHEA Grapalat" w:hAnsi="GHEA Grapalat" w:cs="Sylfaen"/>
                <w:b/>
              </w:rPr>
            </w:pPr>
            <w:r w:rsidRPr="00E1574E">
              <w:rPr>
                <w:rFonts w:ascii="GHEA Grapalat" w:hAnsi="GHEA Grapalat"/>
                <w:b/>
                <w:color w:val="000000"/>
                <w:lang w:val="hy-AM" w:eastAsia="hy-AM"/>
              </w:rPr>
              <w:t xml:space="preserve">1. </w:t>
            </w:r>
            <w:r w:rsidRPr="00E1574E">
              <w:rPr>
                <w:rFonts w:ascii="GHEA Grapalat" w:hAnsi="GHEA Grapalat"/>
                <w:b/>
                <w:color w:val="000000"/>
                <w:lang w:eastAsia="hy-AM"/>
              </w:rPr>
              <w:t xml:space="preserve">ՀՀ </w:t>
            </w:r>
            <w:r w:rsidRPr="00E1574E">
              <w:rPr>
                <w:rFonts w:ascii="GHEA Grapalat" w:hAnsi="GHEA Grapalat"/>
                <w:b/>
                <w:color w:val="000000"/>
                <w:lang w:val="hy-AM" w:eastAsia="hy-AM"/>
              </w:rPr>
              <w:t>ֆինանսների նախարարություն</w:t>
            </w:r>
          </w:p>
        </w:tc>
        <w:tc>
          <w:tcPr>
            <w:tcW w:w="3780" w:type="dxa"/>
            <w:shd w:val="clear" w:color="auto" w:fill="BFBFBF" w:themeFill="background1" w:themeFillShade="BF"/>
          </w:tcPr>
          <w:p w:rsidR="002071B4" w:rsidRDefault="002071B4" w:rsidP="00760B07">
            <w:pPr>
              <w:spacing w:line="276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/>
                <w:color w:val="000000"/>
                <w:lang w:eastAsia="hy-AM"/>
              </w:rPr>
              <w:t>28.09</w:t>
            </w:r>
            <w:r w:rsidRPr="00D00B26">
              <w:rPr>
                <w:rFonts w:ascii="GHEA Grapalat" w:hAnsi="GHEA Grapalat"/>
                <w:color w:val="000000"/>
                <w:lang w:eastAsia="hy-AM"/>
              </w:rPr>
              <w:t>.</w:t>
            </w:r>
            <w:r>
              <w:rPr>
                <w:rFonts w:ascii="GHEA Grapalat" w:hAnsi="GHEA Grapalat"/>
                <w:color w:val="000000"/>
                <w:lang w:eastAsia="hy-AM"/>
              </w:rPr>
              <w:t>2022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թ.</w:t>
            </w:r>
          </w:p>
        </w:tc>
      </w:tr>
      <w:tr w:rsidR="002071B4" w:rsidTr="002071B4">
        <w:tc>
          <w:tcPr>
            <w:tcW w:w="9468" w:type="dxa"/>
            <w:vMerge/>
            <w:shd w:val="clear" w:color="auto" w:fill="BFBFBF" w:themeFill="background1" w:themeFillShade="BF"/>
          </w:tcPr>
          <w:p w:rsidR="002071B4" w:rsidRDefault="002071B4" w:rsidP="002071B4">
            <w:pPr>
              <w:spacing w:line="276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3780" w:type="dxa"/>
            <w:shd w:val="clear" w:color="auto" w:fill="BFBFBF" w:themeFill="background1" w:themeFillShade="BF"/>
          </w:tcPr>
          <w:p w:rsidR="002071B4" w:rsidRPr="00D00B26" w:rsidRDefault="002071B4" w:rsidP="002071B4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N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01/</w:t>
            </w:r>
            <w:r>
              <w:rPr>
                <w:rFonts w:ascii="GHEA Grapalat" w:hAnsi="GHEA Grapalat"/>
                <w:color w:val="000000"/>
                <w:lang w:eastAsia="hy-AM"/>
              </w:rPr>
              <w:t>11-4/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16909</w:t>
            </w:r>
            <w:r>
              <w:rPr>
                <w:rFonts w:ascii="GHEA Grapalat" w:hAnsi="GHEA Grapalat"/>
                <w:color w:val="000000"/>
                <w:lang w:eastAsia="hy-AM"/>
              </w:rPr>
              <w:t>-2022</w:t>
            </w:r>
          </w:p>
        </w:tc>
      </w:tr>
      <w:tr w:rsidR="002071B4" w:rsidTr="002071B4">
        <w:tc>
          <w:tcPr>
            <w:tcW w:w="9468" w:type="dxa"/>
          </w:tcPr>
          <w:p w:rsidR="002071B4" w:rsidRDefault="002071B4" w:rsidP="002071B4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2071B4" w:rsidRDefault="002071B4" w:rsidP="002071B4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  <w:p w:rsidR="002071B4" w:rsidRDefault="002071B4" w:rsidP="002071B4">
            <w:pPr>
              <w:spacing w:line="276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3780" w:type="dxa"/>
          </w:tcPr>
          <w:p w:rsidR="002071B4" w:rsidRDefault="002071B4" w:rsidP="002071B4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2071B4" w:rsidRDefault="002071B4" w:rsidP="002071B4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 ի գիտություն:</w:t>
            </w:r>
          </w:p>
          <w:p w:rsidR="002071B4" w:rsidRPr="002071B4" w:rsidRDefault="002071B4" w:rsidP="002071B4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2071B4" w:rsidTr="002071B4">
        <w:tc>
          <w:tcPr>
            <w:tcW w:w="9468" w:type="dxa"/>
            <w:vMerge w:val="restart"/>
            <w:shd w:val="clear" w:color="auto" w:fill="BFBFBF" w:themeFill="background1" w:themeFillShade="BF"/>
          </w:tcPr>
          <w:p w:rsidR="002071B4" w:rsidRPr="002071B4" w:rsidRDefault="002071B4" w:rsidP="002071B4">
            <w:pPr>
              <w:spacing w:line="276" w:lineRule="auto"/>
              <w:jc w:val="center"/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 xml:space="preserve">2. </w:t>
            </w:r>
            <w:r w:rsidRPr="002071B4">
              <w:rPr>
                <w:rFonts w:ascii="GHEA Grapalat" w:hAnsi="GHEA Grapalat"/>
                <w:b/>
                <w:color w:val="000000"/>
                <w:lang w:eastAsia="hy-AM"/>
              </w:rPr>
              <w:t xml:space="preserve">ՀՀ </w:t>
            </w:r>
            <w:r w:rsidRPr="002071B4">
              <w:rPr>
                <w:rFonts w:ascii="GHEA Grapalat" w:hAnsi="GHEA Grapalat"/>
                <w:b/>
                <w:color w:val="000000"/>
                <w:lang w:val="hy-AM" w:eastAsia="hy-AM"/>
              </w:rPr>
              <w:t>արտաքին գործերի նախարարություն</w:t>
            </w:r>
          </w:p>
        </w:tc>
        <w:tc>
          <w:tcPr>
            <w:tcW w:w="3780" w:type="dxa"/>
            <w:shd w:val="clear" w:color="auto" w:fill="BFBFBF" w:themeFill="background1" w:themeFillShade="BF"/>
          </w:tcPr>
          <w:p w:rsidR="002071B4" w:rsidRDefault="002071B4" w:rsidP="002071B4">
            <w:pPr>
              <w:spacing w:line="276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03.10.2022թ.</w:t>
            </w:r>
          </w:p>
        </w:tc>
      </w:tr>
      <w:tr w:rsidR="002071B4" w:rsidTr="002071B4">
        <w:tc>
          <w:tcPr>
            <w:tcW w:w="9468" w:type="dxa"/>
            <w:vMerge/>
            <w:shd w:val="clear" w:color="auto" w:fill="BFBFBF" w:themeFill="background1" w:themeFillShade="BF"/>
          </w:tcPr>
          <w:p w:rsidR="002071B4" w:rsidRDefault="002071B4" w:rsidP="002071B4">
            <w:pPr>
              <w:spacing w:line="276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3780" w:type="dxa"/>
            <w:shd w:val="clear" w:color="auto" w:fill="BFBFBF" w:themeFill="background1" w:themeFillShade="BF"/>
          </w:tcPr>
          <w:p w:rsidR="002071B4" w:rsidRDefault="002071B4" w:rsidP="002071B4">
            <w:pPr>
              <w:spacing w:line="276" w:lineRule="auto"/>
              <w:jc w:val="center"/>
              <w:rPr>
                <w:rFonts w:ascii="GHEA Grapalat" w:hAnsi="GHEA Grapalat" w:cs="Sylfaen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>N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1111/43548-22</w:t>
            </w:r>
          </w:p>
        </w:tc>
      </w:tr>
      <w:tr w:rsidR="002071B4" w:rsidTr="002071B4">
        <w:tc>
          <w:tcPr>
            <w:tcW w:w="9468" w:type="dxa"/>
          </w:tcPr>
          <w:p w:rsidR="002071B4" w:rsidRDefault="002071B4" w:rsidP="002071B4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2071B4" w:rsidRDefault="002071B4" w:rsidP="002071B4">
            <w:pPr>
              <w:spacing w:line="276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3780" w:type="dxa"/>
          </w:tcPr>
          <w:p w:rsidR="002071B4" w:rsidRDefault="002071B4" w:rsidP="002071B4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2071B4" w:rsidRPr="00783AA7" w:rsidRDefault="002071B4" w:rsidP="002071B4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783AA7"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ի գիտություն</w:t>
            </w:r>
            <w:r w:rsidRPr="00783AA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  <w:p w:rsidR="002071B4" w:rsidRDefault="002071B4" w:rsidP="002071B4">
            <w:pPr>
              <w:spacing w:line="276" w:lineRule="auto"/>
              <w:jc w:val="center"/>
              <w:rPr>
                <w:rFonts w:ascii="GHEA Grapalat" w:hAnsi="GHEA Grapalat" w:cs="Sylfaen"/>
              </w:rPr>
            </w:pPr>
          </w:p>
        </w:tc>
      </w:tr>
      <w:tr w:rsidR="00E1574E" w:rsidTr="00E1574E">
        <w:tc>
          <w:tcPr>
            <w:tcW w:w="9468" w:type="dxa"/>
            <w:vMerge w:val="restart"/>
            <w:shd w:val="clear" w:color="auto" w:fill="A6A6A6" w:themeFill="background1" w:themeFillShade="A6"/>
          </w:tcPr>
          <w:p w:rsidR="00E1574E" w:rsidRPr="00E1574E" w:rsidRDefault="00E1574E" w:rsidP="00E1574E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E1574E">
              <w:rPr>
                <w:rFonts w:ascii="GHEA Grapalat" w:hAnsi="GHEA Grapalat" w:cs="Sylfaen"/>
                <w:b/>
                <w:lang w:val="hy-AM"/>
              </w:rPr>
              <w:t xml:space="preserve">3. Վարչապետի աշխատակազմի կադրերի և անձնսակազմի կառավարման վարչություն </w:t>
            </w:r>
          </w:p>
        </w:tc>
        <w:tc>
          <w:tcPr>
            <w:tcW w:w="3780" w:type="dxa"/>
            <w:shd w:val="clear" w:color="auto" w:fill="A6A6A6" w:themeFill="background1" w:themeFillShade="A6"/>
          </w:tcPr>
          <w:p w:rsidR="00E1574E" w:rsidRDefault="00E1574E" w:rsidP="002071B4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E1574E" w:rsidTr="00E1574E">
        <w:tc>
          <w:tcPr>
            <w:tcW w:w="9468" w:type="dxa"/>
            <w:vMerge/>
            <w:shd w:val="clear" w:color="auto" w:fill="A6A6A6" w:themeFill="background1" w:themeFillShade="A6"/>
          </w:tcPr>
          <w:p w:rsidR="00E1574E" w:rsidRDefault="00E1574E" w:rsidP="002071B4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780" w:type="dxa"/>
            <w:shd w:val="clear" w:color="auto" w:fill="A6A6A6" w:themeFill="background1" w:themeFillShade="A6"/>
          </w:tcPr>
          <w:p w:rsidR="00E1574E" w:rsidRDefault="00E1574E" w:rsidP="002071B4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E1574E" w:rsidRPr="00E1574E" w:rsidTr="002071B4">
        <w:tc>
          <w:tcPr>
            <w:tcW w:w="9468" w:type="dxa"/>
          </w:tcPr>
          <w:p w:rsidR="00E1574E" w:rsidRPr="00E1574E" w:rsidRDefault="00E1574E" w:rsidP="00E1574E">
            <w:pPr>
              <w:tabs>
                <w:tab w:val="left" w:pos="9045"/>
              </w:tabs>
              <w:spacing w:line="360" w:lineRule="auto"/>
              <w:ind w:right="90" w:hanging="30"/>
              <w:jc w:val="both"/>
              <w:rPr>
                <w:rFonts w:ascii="GHEA Grapalat" w:hAnsi="GHEA Grapalat"/>
                <w:lang w:val="hy-AM"/>
              </w:rPr>
            </w:pPr>
            <w:r w:rsidRPr="00E1574E">
              <w:rPr>
                <w:rFonts w:ascii="GHEA Grapalat" w:hAnsi="GHEA Grapalat"/>
                <w:shd w:val="clear" w:color="auto" w:fill="FFFFFF"/>
                <w:lang w:val="hy-AM"/>
              </w:rPr>
              <w:t>Նախագծով առաջարկվում է Վահան Գագիկի Հակոբյանին նշանակել Ռուսաստանի Դաշնությունում Հայաստանի Հանրապետության դեսպանությանը կից մաքսային կցորդ՝ 3 տարի ժամկետով</w:t>
            </w:r>
            <w:r w:rsidRPr="00E1574E">
              <w:rPr>
                <w:rFonts w:ascii="GHEA Grapalat" w:hAnsi="GHEA Grapalat"/>
                <w:lang w:val="hy-AM"/>
              </w:rPr>
              <w:t xml:space="preserve">: Կառավարության 2021 թվականի փետրվարի 25-ի «Կառավարության աշխատակարգը հաստատելու մասին» N 252-Լ որոշման հավելվածի «Կառավարության քննարկմանը հարցեր ներկայացնելու կարգը» վերտառությամբ 3-րդ գլխի 15-րդ կետի համաձայն՝ նախագծերը նախապես կարծիքի են ուղարկվում շահագրգիռ մարմիններին նախագիծը </w:t>
            </w:r>
            <w:r w:rsidRPr="00E1574E">
              <w:rPr>
                <w:rFonts w:ascii="GHEA Grapalat" w:hAnsi="GHEA Grapalat"/>
                <w:lang w:val="hy-AM"/>
              </w:rPr>
              <w:lastRenderedPageBreak/>
              <w:t xml:space="preserve">ներկայացնողի կողմից: </w:t>
            </w:r>
            <w:r w:rsidRPr="00E1574E">
              <w:rPr>
                <w:rFonts w:ascii="GHEA Grapalat" w:hAnsi="GHEA Grapalat"/>
                <w:b/>
                <w:lang w:val="hy-AM"/>
              </w:rPr>
              <w:t>Ոչ նորմատիվ բնույթի նախագծերը կարծիքի են ուղարկվում նաև արդարադատության նախարարություն, բացառությամբ օրենքի կիրարկումն ապահովող միջոցառումների մասին, աշխատանքային խմբերի (հանձնաժողովների, հանձնախմբերի) մասին, գույք հետ վերցնելու կամ ամրացնելու մասին նախագծերի:</w:t>
            </w:r>
            <w:r w:rsidRPr="00E1574E">
              <w:rPr>
                <w:rFonts w:ascii="GHEA Grapalat" w:hAnsi="GHEA Grapalat"/>
                <w:lang w:val="hy-AM"/>
              </w:rPr>
              <w:t xml:space="preserve"> Մարդու իրավունքներին և ազատություններին վերաբերող նորմատիվ իրավական ակտերի նախագծերը կարծիքի ուղարկվում են նաև Հայաստանի Հանրապետության մարդու իրավունքների պաշտպանին, դատական համակարգին առնչվող նախագծերը՝ Բարձրագույն դատական խորհրդին, քրեաիրավական և քրեադատավարական հարցերին առնչվող նախագծերը՝ Գլխավոր դատախազությանը և Քննչական կոմիտեին (առնչվելու դեպքում՝ նաև Հատուկ քննչական ծառայությանը):</w:t>
            </w:r>
          </w:p>
          <w:p w:rsidR="00E1574E" w:rsidRPr="00E1574E" w:rsidRDefault="00E1574E" w:rsidP="00E1574E">
            <w:pPr>
              <w:tabs>
                <w:tab w:val="left" w:pos="9045"/>
              </w:tabs>
              <w:spacing w:line="360" w:lineRule="auto"/>
              <w:ind w:right="90" w:firstLine="547"/>
              <w:jc w:val="both"/>
              <w:rPr>
                <w:rFonts w:ascii="GHEA Grapalat" w:hAnsi="GHEA Grapalat"/>
                <w:lang w:val="hy-AM"/>
              </w:rPr>
            </w:pPr>
            <w:r w:rsidRPr="00E1574E">
              <w:rPr>
                <w:rFonts w:ascii="GHEA Grapalat" w:hAnsi="GHEA Grapalat"/>
                <w:lang w:val="hy-AM"/>
              </w:rPr>
              <w:t>Տվյալ դեպքում, ներկայացված Նախագծի կից փաթեթում բացակայում է արդարադատության նախարարության կարծիքը, ուստի անհրաժեշտ է Նախագիծը վարչապետի աշխատակազմ ներկայացնել Կառավարության աշխատակարգին համապատասխան:</w:t>
            </w:r>
          </w:p>
          <w:p w:rsidR="00E1574E" w:rsidRDefault="00E1574E" w:rsidP="002071B4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780" w:type="dxa"/>
          </w:tcPr>
          <w:p w:rsidR="00E1574E" w:rsidRDefault="00E1574E" w:rsidP="00E1574E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Նախագիծը համաձայնեցվել է նաև արդարադատության նախարարության հետ:</w:t>
            </w:r>
          </w:p>
        </w:tc>
      </w:tr>
      <w:tr w:rsidR="002071B4" w:rsidTr="002071B4">
        <w:tc>
          <w:tcPr>
            <w:tcW w:w="9468" w:type="dxa"/>
            <w:vMerge w:val="restart"/>
            <w:shd w:val="clear" w:color="auto" w:fill="BFBFBF" w:themeFill="background1" w:themeFillShade="BF"/>
          </w:tcPr>
          <w:p w:rsidR="002071B4" w:rsidRPr="002071B4" w:rsidRDefault="00E1574E" w:rsidP="002071B4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lastRenderedPageBreak/>
              <w:t>4</w:t>
            </w:r>
            <w:r w:rsidR="002071B4" w:rsidRPr="002071B4">
              <w:rPr>
                <w:rFonts w:ascii="GHEA Grapalat" w:hAnsi="GHEA Grapalat" w:cs="Sylfaen"/>
                <w:b/>
                <w:lang w:val="hy-AM"/>
              </w:rPr>
              <w:t>. Արդարադատության նախարարություն</w:t>
            </w:r>
          </w:p>
        </w:tc>
        <w:tc>
          <w:tcPr>
            <w:tcW w:w="3780" w:type="dxa"/>
            <w:shd w:val="clear" w:color="auto" w:fill="BFBFBF" w:themeFill="background1" w:themeFillShade="BF"/>
          </w:tcPr>
          <w:p w:rsidR="002071B4" w:rsidRPr="002071B4" w:rsidRDefault="002071B4" w:rsidP="002071B4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2071B4">
              <w:rPr>
                <w:rFonts w:ascii="GHEA Grapalat" w:hAnsi="GHEA Grapalat" w:cs="Sylfaen"/>
                <w:lang w:val="hy-AM"/>
              </w:rPr>
              <w:t>11.10.2022թ.</w:t>
            </w:r>
          </w:p>
        </w:tc>
      </w:tr>
      <w:tr w:rsidR="002071B4" w:rsidTr="002071B4">
        <w:tc>
          <w:tcPr>
            <w:tcW w:w="9468" w:type="dxa"/>
            <w:vMerge/>
          </w:tcPr>
          <w:p w:rsidR="002071B4" w:rsidRDefault="002071B4" w:rsidP="002071B4">
            <w:pPr>
              <w:spacing w:line="276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3780" w:type="dxa"/>
            <w:shd w:val="clear" w:color="auto" w:fill="BFBFBF" w:themeFill="background1" w:themeFillShade="BF"/>
          </w:tcPr>
          <w:p w:rsidR="002071B4" w:rsidRPr="002071B4" w:rsidRDefault="002071B4" w:rsidP="002071B4">
            <w:pPr>
              <w:spacing w:line="276" w:lineRule="auto"/>
              <w:jc w:val="center"/>
              <w:rPr>
                <w:rFonts w:ascii="GHEA Grapalat" w:hAnsi="GHEA Grapalat" w:cs="Sylfaen"/>
              </w:rPr>
            </w:pPr>
            <w:r w:rsidRPr="002071B4">
              <w:rPr>
                <w:rFonts w:ascii="Verdana" w:hAnsi="Verdana"/>
                <w:color w:val="000000"/>
                <w:sz w:val="18"/>
                <w:szCs w:val="18"/>
                <w:highlight w:val="lightGray"/>
                <w:shd w:val="clear" w:color="auto" w:fill="FFFFFF"/>
              </w:rPr>
              <w:t>/27.2/45023-2022</w:t>
            </w:r>
          </w:p>
        </w:tc>
      </w:tr>
      <w:tr w:rsidR="002071B4" w:rsidTr="002071B4">
        <w:tc>
          <w:tcPr>
            <w:tcW w:w="9468" w:type="dxa"/>
          </w:tcPr>
          <w:p w:rsidR="002071B4" w:rsidRDefault="002071B4" w:rsidP="002071B4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GHEA Grapalat"/>
                <w:bCs/>
              </w:rPr>
              <w:t>«</w:t>
            </w:r>
            <w:proofErr w:type="spellStart"/>
            <w:r w:rsidRPr="007B379F">
              <w:rPr>
                <w:rFonts w:ascii="GHEA Grapalat" w:hAnsi="GHEA Grapalat" w:cs="GHEA Grapalat"/>
                <w:bCs/>
              </w:rPr>
              <w:t>Վահան</w:t>
            </w:r>
            <w:proofErr w:type="spellEnd"/>
            <w:r w:rsidRPr="007B379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7B379F">
              <w:rPr>
                <w:rFonts w:ascii="GHEA Grapalat" w:hAnsi="GHEA Grapalat" w:cs="GHEA Grapalat"/>
                <w:bCs/>
              </w:rPr>
              <w:t>Հակոբյանին</w:t>
            </w:r>
            <w:proofErr w:type="spellEnd"/>
            <w:r w:rsidRPr="007B379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7B379F">
              <w:rPr>
                <w:rFonts w:ascii="GHEA Grapalat" w:hAnsi="GHEA Grapalat" w:cs="GHEA Grapalat"/>
                <w:bCs/>
              </w:rPr>
              <w:t>Ռուսաստանի</w:t>
            </w:r>
            <w:proofErr w:type="spellEnd"/>
            <w:r w:rsidRPr="007B379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7B379F">
              <w:rPr>
                <w:rFonts w:ascii="GHEA Grapalat" w:hAnsi="GHEA Grapalat" w:cs="GHEA Grapalat"/>
                <w:bCs/>
              </w:rPr>
              <w:t>Դաշնությունում</w:t>
            </w:r>
            <w:proofErr w:type="spellEnd"/>
            <w:r w:rsidRPr="007B379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7B379F">
              <w:rPr>
                <w:rFonts w:ascii="GHEA Grapalat" w:hAnsi="GHEA Grapalat" w:cs="GHEA Grapalat"/>
                <w:bCs/>
              </w:rPr>
              <w:t>Հայաստանի</w:t>
            </w:r>
            <w:proofErr w:type="spellEnd"/>
            <w:r w:rsidRPr="007B379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7B379F">
              <w:rPr>
                <w:rFonts w:ascii="GHEA Grapalat" w:hAnsi="GHEA Grapalat" w:cs="GHEA Grapalat"/>
                <w:bCs/>
              </w:rPr>
              <w:t>Հանրապետության</w:t>
            </w:r>
            <w:proofErr w:type="spellEnd"/>
            <w:r w:rsidRPr="007B379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7B379F">
              <w:rPr>
                <w:rFonts w:ascii="GHEA Grapalat" w:hAnsi="GHEA Grapalat" w:cs="GHEA Grapalat"/>
                <w:bCs/>
              </w:rPr>
              <w:t>դեսպանությանը</w:t>
            </w:r>
            <w:proofErr w:type="spellEnd"/>
            <w:r w:rsidRPr="007B379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7B379F">
              <w:rPr>
                <w:rFonts w:ascii="GHEA Grapalat" w:hAnsi="GHEA Grapalat" w:cs="GHEA Grapalat"/>
                <w:bCs/>
              </w:rPr>
              <w:t>կից</w:t>
            </w:r>
            <w:proofErr w:type="spellEnd"/>
            <w:r w:rsidRPr="007B379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7B379F">
              <w:rPr>
                <w:rFonts w:ascii="GHEA Grapalat" w:hAnsi="GHEA Grapalat" w:cs="GHEA Grapalat"/>
                <w:bCs/>
              </w:rPr>
              <w:t>մաքսային</w:t>
            </w:r>
            <w:proofErr w:type="spellEnd"/>
            <w:r w:rsidRPr="007B379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7B379F">
              <w:rPr>
                <w:rFonts w:ascii="GHEA Grapalat" w:hAnsi="GHEA Grapalat" w:cs="GHEA Grapalat"/>
                <w:bCs/>
              </w:rPr>
              <w:t>կցորդ</w:t>
            </w:r>
            <w:proofErr w:type="spellEnd"/>
            <w:r w:rsidRPr="007B379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7B379F">
              <w:rPr>
                <w:rFonts w:ascii="GHEA Grapalat" w:hAnsi="GHEA Grapalat" w:cs="GHEA Grapalat"/>
                <w:bCs/>
              </w:rPr>
              <w:t>նշանակելու</w:t>
            </w:r>
            <w:proofErr w:type="spellEnd"/>
            <w:r w:rsidRPr="007B379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7B379F">
              <w:rPr>
                <w:rFonts w:ascii="GHEA Grapalat" w:hAnsi="GHEA Grapalat" w:cs="GHEA Grapalat"/>
                <w:bCs/>
              </w:rPr>
              <w:t>մասին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» </w:t>
            </w:r>
            <w:proofErr w:type="spellStart"/>
            <w:r>
              <w:rPr>
                <w:rFonts w:ascii="GHEA Grapalat" w:hAnsi="GHEA Grapalat" w:cs="GHEA Grapalat"/>
                <w:bCs/>
              </w:rPr>
              <w:t>Հայաստանի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Հանրապետության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կառավարության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որ</w:t>
            </w:r>
            <w:bookmarkStart w:id="0" w:name="_GoBack"/>
            <w:bookmarkEnd w:id="0"/>
            <w:r>
              <w:rPr>
                <w:rFonts w:ascii="GHEA Grapalat" w:hAnsi="GHEA Grapalat" w:cs="Sylfaen"/>
                <w:bCs/>
              </w:rPr>
              <w:t>ոշման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նախագծի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վերաբերյալ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դիտողություններ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bCs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չունենք</w:t>
            </w:r>
            <w:proofErr w:type="spellEnd"/>
            <w:r>
              <w:rPr>
                <w:rFonts w:ascii="GHEA Grapalat" w:hAnsi="GHEA Grapalat" w:cs="Sylfaen"/>
                <w:bCs/>
              </w:rPr>
              <w:t>:</w:t>
            </w:r>
          </w:p>
          <w:p w:rsidR="002071B4" w:rsidRDefault="002071B4" w:rsidP="002071B4">
            <w:pPr>
              <w:spacing w:line="276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3780" w:type="dxa"/>
          </w:tcPr>
          <w:p w:rsidR="002071B4" w:rsidRPr="002071B4" w:rsidRDefault="002071B4" w:rsidP="002071B4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 ի գիտություն:</w:t>
            </w:r>
          </w:p>
        </w:tc>
      </w:tr>
    </w:tbl>
    <w:p w:rsidR="002071B4" w:rsidRPr="00E1574E" w:rsidRDefault="002071B4" w:rsidP="002071B4">
      <w:pPr>
        <w:spacing w:line="276" w:lineRule="auto"/>
        <w:rPr>
          <w:rFonts w:ascii="GHEA Grapalat" w:hAnsi="GHEA Grapalat" w:cs="Sylfaen"/>
          <w:lang w:val="hy-AM"/>
        </w:rPr>
      </w:pPr>
    </w:p>
    <w:p w:rsidR="002071B4" w:rsidRPr="00E1574E" w:rsidRDefault="002071B4" w:rsidP="00760B07">
      <w:pPr>
        <w:spacing w:line="276" w:lineRule="auto"/>
        <w:jc w:val="center"/>
        <w:rPr>
          <w:rFonts w:ascii="GHEA Grapalat" w:hAnsi="GHEA Grapalat" w:cs="Sylfaen"/>
          <w:lang w:val="hy-AM"/>
        </w:rPr>
      </w:pPr>
    </w:p>
    <w:p w:rsidR="002071B4" w:rsidRPr="00E1574E" w:rsidRDefault="002071B4" w:rsidP="00760B07">
      <w:pPr>
        <w:spacing w:line="276" w:lineRule="auto"/>
        <w:jc w:val="center"/>
        <w:rPr>
          <w:rFonts w:ascii="GHEA Grapalat" w:hAnsi="GHEA Grapalat" w:cs="Sylfaen"/>
          <w:lang w:val="hy-AM"/>
        </w:rPr>
      </w:pPr>
    </w:p>
    <w:p w:rsidR="002071B4" w:rsidRPr="00E1574E" w:rsidRDefault="002071B4" w:rsidP="00760B07">
      <w:pPr>
        <w:spacing w:line="276" w:lineRule="auto"/>
        <w:jc w:val="center"/>
        <w:rPr>
          <w:rFonts w:ascii="GHEA Grapalat" w:hAnsi="GHEA Grapalat" w:cs="Sylfaen"/>
          <w:lang w:val="hy-AM"/>
        </w:rPr>
      </w:pPr>
    </w:p>
    <w:p w:rsidR="00BB4ADB" w:rsidRPr="00B4075B" w:rsidRDefault="00BB4ADB" w:rsidP="00D652EE">
      <w:pPr>
        <w:jc w:val="both"/>
        <w:rPr>
          <w:rFonts w:ascii="GHEA Grapalat" w:hAnsi="GHEA Grapalat"/>
          <w:lang w:val="hy-AM"/>
        </w:rPr>
      </w:pPr>
    </w:p>
    <w:sectPr w:rsidR="00BB4ADB" w:rsidRPr="00B4075B" w:rsidSect="008263D3">
      <w:pgSz w:w="15840" w:h="12240" w:orient="landscape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" w15:restartNumberingAfterBreak="0">
    <w:nsid w:val="155A6008"/>
    <w:multiLevelType w:val="hybridMultilevel"/>
    <w:tmpl w:val="BE3EFC68"/>
    <w:lvl w:ilvl="0" w:tplc="3C04B63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D0689C"/>
    <w:multiLevelType w:val="hybridMultilevel"/>
    <w:tmpl w:val="BBE82E74"/>
    <w:lvl w:ilvl="0" w:tplc="66D4322C">
      <w:start w:val="1"/>
      <w:numFmt w:val="decimal"/>
      <w:lvlText w:val="%1."/>
      <w:lvlJc w:val="left"/>
      <w:pPr>
        <w:ind w:left="144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14038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 w15:restartNumberingAfterBreak="0">
    <w:nsid w:val="1F595402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21FB433A"/>
    <w:multiLevelType w:val="hybridMultilevel"/>
    <w:tmpl w:val="5DB20078"/>
    <w:lvl w:ilvl="0" w:tplc="C35C2D96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6" w15:restartNumberingAfterBreak="0">
    <w:nsid w:val="28BE4CD5"/>
    <w:multiLevelType w:val="hybridMultilevel"/>
    <w:tmpl w:val="4550831A"/>
    <w:lvl w:ilvl="0" w:tplc="142AFCAE">
      <w:start w:val="2"/>
      <w:numFmt w:val="decimal"/>
      <w:lvlText w:val="%1."/>
      <w:lvlJc w:val="left"/>
      <w:pPr>
        <w:ind w:left="28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79" w:hanging="360"/>
      </w:pPr>
    </w:lvl>
    <w:lvl w:ilvl="2" w:tplc="0409001B" w:tentative="1">
      <w:start w:val="1"/>
      <w:numFmt w:val="lowerRoman"/>
      <w:lvlText w:val="%3."/>
      <w:lvlJc w:val="right"/>
      <w:pPr>
        <w:ind w:left="4299" w:hanging="180"/>
      </w:pPr>
    </w:lvl>
    <w:lvl w:ilvl="3" w:tplc="0409000F" w:tentative="1">
      <w:start w:val="1"/>
      <w:numFmt w:val="decimal"/>
      <w:lvlText w:val="%4."/>
      <w:lvlJc w:val="left"/>
      <w:pPr>
        <w:ind w:left="5019" w:hanging="360"/>
      </w:pPr>
    </w:lvl>
    <w:lvl w:ilvl="4" w:tplc="04090019" w:tentative="1">
      <w:start w:val="1"/>
      <w:numFmt w:val="lowerLetter"/>
      <w:lvlText w:val="%5."/>
      <w:lvlJc w:val="left"/>
      <w:pPr>
        <w:ind w:left="5739" w:hanging="360"/>
      </w:pPr>
    </w:lvl>
    <w:lvl w:ilvl="5" w:tplc="0409001B" w:tentative="1">
      <w:start w:val="1"/>
      <w:numFmt w:val="lowerRoman"/>
      <w:lvlText w:val="%6."/>
      <w:lvlJc w:val="right"/>
      <w:pPr>
        <w:ind w:left="6459" w:hanging="180"/>
      </w:pPr>
    </w:lvl>
    <w:lvl w:ilvl="6" w:tplc="0409000F" w:tentative="1">
      <w:start w:val="1"/>
      <w:numFmt w:val="decimal"/>
      <w:lvlText w:val="%7."/>
      <w:lvlJc w:val="left"/>
      <w:pPr>
        <w:ind w:left="7179" w:hanging="360"/>
      </w:pPr>
    </w:lvl>
    <w:lvl w:ilvl="7" w:tplc="04090019" w:tentative="1">
      <w:start w:val="1"/>
      <w:numFmt w:val="lowerLetter"/>
      <w:lvlText w:val="%8."/>
      <w:lvlJc w:val="left"/>
      <w:pPr>
        <w:ind w:left="7899" w:hanging="360"/>
      </w:pPr>
    </w:lvl>
    <w:lvl w:ilvl="8" w:tplc="0409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36D97326"/>
    <w:multiLevelType w:val="hybridMultilevel"/>
    <w:tmpl w:val="BA0C0D0A"/>
    <w:lvl w:ilvl="0" w:tplc="42261354">
      <w:start w:val="1"/>
      <w:numFmt w:val="decimal"/>
      <w:lvlText w:val="%1."/>
      <w:lvlJc w:val="left"/>
      <w:pPr>
        <w:ind w:left="100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20" w:hanging="360"/>
      </w:pPr>
    </w:lvl>
    <w:lvl w:ilvl="2" w:tplc="0409001B" w:tentative="1">
      <w:start w:val="1"/>
      <w:numFmt w:val="lowerRoman"/>
      <w:lvlText w:val="%3."/>
      <w:lvlJc w:val="right"/>
      <w:pPr>
        <w:ind w:left="2440" w:hanging="180"/>
      </w:pPr>
    </w:lvl>
    <w:lvl w:ilvl="3" w:tplc="0409000F" w:tentative="1">
      <w:start w:val="1"/>
      <w:numFmt w:val="decimal"/>
      <w:lvlText w:val="%4."/>
      <w:lvlJc w:val="left"/>
      <w:pPr>
        <w:ind w:left="3160" w:hanging="360"/>
      </w:pPr>
    </w:lvl>
    <w:lvl w:ilvl="4" w:tplc="04090019" w:tentative="1">
      <w:start w:val="1"/>
      <w:numFmt w:val="lowerLetter"/>
      <w:lvlText w:val="%5."/>
      <w:lvlJc w:val="left"/>
      <w:pPr>
        <w:ind w:left="3880" w:hanging="360"/>
      </w:pPr>
    </w:lvl>
    <w:lvl w:ilvl="5" w:tplc="0409001B" w:tentative="1">
      <w:start w:val="1"/>
      <w:numFmt w:val="lowerRoman"/>
      <w:lvlText w:val="%6."/>
      <w:lvlJc w:val="right"/>
      <w:pPr>
        <w:ind w:left="4600" w:hanging="180"/>
      </w:pPr>
    </w:lvl>
    <w:lvl w:ilvl="6" w:tplc="0409000F" w:tentative="1">
      <w:start w:val="1"/>
      <w:numFmt w:val="decimal"/>
      <w:lvlText w:val="%7."/>
      <w:lvlJc w:val="left"/>
      <w:pPr>
        <w:ind w:left="5320" w:hanging="360"/>
      </w:pPr>
    </w:lvl>
    <w:lvl w:ilvl="7" w:tplc="04090019" w:tentative="1">
      <w:start w:val="1"/>
      <w:numFmt w:val="lowerLetter"/>
      <w:lvlText w:val="%8."/>
      <w:lvlJc w:val="left"/>
      <w:pPr>
        <w:ind w:left="6040" w:hanging="360"/>
      </w:pPr>
    </w:lvl>
    <w:lvl w:ilvl="8" w:tplc="0409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9" w15:restartNumberingAfterBreak="0">
    <w:nsid w:val="3A38323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2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3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4" w15:restartNumberingAfterBreak="0">
    <w:nsid w:val="49C97239"/>
    <w:multiLevelType w:val="hybridMultilevel"/>
    <w:tmpl w:val="47E690E4"/>
    <w:lvl w:ilvl="0" w:tplc="8488C5E4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15" w15:restartNumberingAfterBreak="0">
    <w:nsid w:val="5CDC1D50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6" w15:restartNumberingAfterBreak="0">
    <w:nsid w:val="62A81C86"/>
    <w:multiLevelType w:val="hybridMultilevel"/>
    <w:tmpl w:val="04FA4C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9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21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2" w15:restartNumberingAfterBreak="0">
    <w:nsid w:val="787028F2"/>
    <w:multiLevelType w:val="hybridMultilevel"/>
    <w:tmpl w:val="B694C982"/>
    <w:lvl w:ilvl="0" w:tplc="D94CEE82">
      <w:start w:val="1"/>
      <w:numFmt w:val="decimal"/>
      <w:lvlText w:val="%1."/>
      <w:lvlJc w:val="left"/>
      <w:pPr>
        <w:ind w:left="10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9" w:hanging="360"/>
      </w:pPr>
    </w:lvl>
    <w:lvl w:ilvl="2" w:tplc="0409001B" w:tentative="1">
      <w:start w:val="1"/>
      <w:numFmt w:val="lowerRoman"/>
      <w:lvlText w:val="%3."/>
      <w:lvlJc w:val="right"/>
      <w:pPr>
        <w:ind w:left="2499" w:hanging="180"/>
      </w:pPr>
    </w:lvl>
    <w:lvl w:ilvl="3" w:tplc="0409000F" w:tentative="1">
      <w:start w:val="1"/>
      <w:numFmt w:val="decimal"/>
      <w:lvlText w:val="%4."/>
      <w:lvlJc w:val="left"/>
      <w:pPr>
        <w:ind w:left="3219" w:hanging="360"/>
      </w:pPr>
    </w:lvl>
    <w:lvl w:ilvl="4" w:tplc="04090019" w:tentative="1">
      <w:start w:val="1"/>
      <w:numFmt w:val="lowerLetter"/>
      <w:lvlText w:val="%5."/>
      <w:lvlJc w:val="left"/>
      <w:pPr>
        <w:ind w:left="3939" w:hanging="360"/>
      </w:pPr>
    </w:lvl>
    <w:lvl w:ilvl="5" w:tplc="0409001B" w:tentative="1">
      <w:start w:val="1"/>
      <w:numFmt w:val="lowerRoman"/>
      <w:lvlText w:val="%6."/>
      <w:lvlJc w:val="right"/>
      <w:pPr>
        <w:ind w:left="4659" w:hanging="180"/>
      </w:pPr>
    </w:lvl>
    <w:lvl w:ilvl="6" w:tplc="0409000F" w:tentative="1">
      <w:start w:val="1"/>
      <w:numFmt w:val="decimal"/>
      <w:lvlText w:val="%7."/>
      <w:lvlJc w:val="left"/>
      <w:pPr>
        <w:ind w:left="5379" w:hanging="360"/>
      </w:pPr>
    </w:lvl>
    <w:lvl w:ilvl="7" w:tplc="04090019" w:tentative="1">
      <w:start w:val="1"/>
      <w:numFmt w:val="lowerLetter"/>
      <w:lvlText w:val="%8."/>
      <w:lvlJc w:val="left"/>
      <w:pPr>
        <w:ind w:left="6099" w:hanging="360"/>
      </w:pPr>
    </w:lvl>
    <w:lvl w:ilvl="8" w:tplc="0409001B" w:tentative="1">
      <w:start w:val="1"/>
      <w:numFmt w:val="lowerRoman"/>
      <w:lvlText w:val="%9."/>
      <w:lvlJc w:val="right"/>
      <w:pPr>
        <w:ind w:left="6819" w:hanging="180"/>
      </w:pPr>
    </w:lvl>
  </w:abstractNum>
  <w:abstractNum w:abstractNumId="23" w15:restartNumberingAfterBreak="0">
    <w:nsid w:val="7B8B6822"/>
    <w:multiLevelType w:val="hybridMultilevel"/>
    <w:tmpl w:val="5F7A4AF8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>
      <w:start w:val="1"/>
      <w:numFmt w:val="lowerLetter"/>
      <w:lvlText w:val="%2."/>
      <w:lvlJc w:val="left"/>
      <w:pPr>
        <w:ind w:left="2001" w:hanging="360"/>
      </w:pPr>
    </w:lvl>
    <w:lvl w:ilvl="2" w:tplc="0409001B">
      <w:start w:val="1"/>
      <w:numFmt w:val="lowerRoman"/>
      <w:lvlText w:val="%3."/>
      <w:lvlJc w:val="right"/>
      <w:pPr>
        <w:ind w:left="2721" w:hanging="180"/>
      </w:pPr>
    </w:lvl>
    <w:lvl w:ilvl="3" w:tplc="0409000F">
      <w:start w:val="1"/>
      <w:numFmt w:val="decimal"/>
      <w:lvlText w:val="%4."/>
      <w:lvlJc w:val="left"/>
      <w:pPr>
        <w:ind w:left="3441" w:hanging="360"/>
      </w:pPr>
    </w:lvl>
    <w:lvl w:ilvl="4" w:tplc="04090019">
      <w:start w:val="1"/>
      <w:numFmt w:val="lowerLetter"/>
      <w:lvlText w:val="%5."/>
      <w:lvlJc w:val="left"/>
      <w:pPr>
        <w:ind w:left="4161" w:hanging="360"/>
      </w:pPr>
    </w:lvl>
    <w:lvl w:ilvl="5" w:tplc="0409001B">
      <w:start w:val="1"/>
      <w:numFmt w:val="lowerRoman"/>
      <w:lvlText w:val="%6."/>
      <w:lvlJc w:val="right"/>
      <w:pPr>
        <w:ind w:left="4881" w:hanging="180"/>
      </w:pPr>
    </w:lvl>
    <w:lvl w:ilvl="6" w:tplc="0409000F">
      <w:start w:val="1"/>
      <w:numFmt w:val="decimal"/>
      <w:lvlText w:val="%7."/>
      <w:lvlJc w:val="left"/>
      <w:pPr>
        <w:ind w:left="5601" w:hanging="360"/>
      </w:pPr>
    </w:lvl>
    <w:lvl w:ilvl="7" w:tplc="04090019">
      <w:start w:val="1"/>
      <w:numFmt w:val="lowerLetter"/>
      <w:lvlText w:val="%8."/>
      <w:lvlJc w:val="left"/>
      <w:pPr>
        <w:ind w:left="6321" w:hanging="360"/>
      </w:pPr>
    </w:lvl>
    <w:lvl w:ilvl="8" w:tplc="0409001B">
      <w:start w:val="1"/>
      <w:numFmt w:val="lowerRoman"/>
      <w:lvlText w:val="%9."/>
      <w:lvlJc w:val="right"/>
      <w:pPr>
        <w:ind w:left="7041" w:hanging="180"/>
      </w:pPr>
    </w:lvl>
  </w:abstractNum>
  <w:num w:numId="1">
    <w:abstractNumId w:val="19"/>
  </w:num>
  <w:num w:numId="2">
    <w:abstractNumId w:val="17"/>
  </w:num>
  <w:num w:numId="3">
    <w:abstractNumId w:val="20"/>
  </w:num>
  <w:num w:numId="4">
    <w:abstractNumId w:val="12"/>
  </w:num>
  <w:num w:numId="5">
    <w:abstractNumId w:val="21"/>
  </w:num>
  <w:num w:numId="6">
    <w:abstractNumId w:val="11"/>
  </w:num>
  <w:num w:numId="7">
    <w:abstractNumId w:val="7"/>
  </w:num>
  <w:num w:numId="8">
    <w:abstractNumId w:val="18"/>
  </w:num>
  <w:num w:numId="9">
    <w:abstractNumId w:val="0"/>
  </w:num>
  <w:num w:numId="10">
    <w:abstractNumId w:val="13"/>
  </w:num>
  <w:num w:numId="11">
    <w:abstractNumId w:val="10"/>
  </w:num>
  <w:num w:numId="12">
    <w:abstractNumId w:val="15"/>
  </w:num>
  <w:num w:numId="13">
    <w:abstractNumId w:val="6"/>
  </w:num>
  <w:num w:numId="14">
    <w:abstractNumId w:val="2"/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3"/>
  </w:num>
  <w:num w:numId="18">
    <w:abstractNumId w:val="14"/>
  </w:num>
  <w:num w:numId="19">
    <w:abstractNumId w:val="16"/>
  </w:num>
  <w:num w:numId="20">
    <w:abstractNumId w:val="5"/>
  </w:num>
  <w:num w:numId="21">
    <w:abstractNumId w:val="22"/>
  </w:num>
  <w:num w:numId="22">
    <w:abstractNumId w:val="4"/>
  </w:num>
  <w:num w:numId="23">
    <w:abstractNumId w:val="9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109A6"/>
    <w:rsid w:val="000121B2"/>
    <w:rsid w:val="00013019"/>
    <w:rsid w:val="0002775F"/>
    <w:rsid w:val="0003491E"/>
    <w:rsid w:val="00046FA7"/>
    <w:rsid w:val="0005259B"/>
    <w:rsid w:val="0007556B"/>
    <w:rsid w:val="0008511F"/>
    <w:rsid w:val="000A0CCB"/>
    <w:rsid w:val="000B7B68"/>
    <w:rsid w:val="000E0DAD"/>
    <w:rsid w:val="0010166A"/>
    <w:rsid w:val="00105BBD"/>
    <w:rsid w:val="00115450"/>
    <w:rsid w:val="0012313E"/>
    <w:rsid w:val="001524A4"/>
    <w:rsid w:val="00154B6D"/>
    <w:rsid w:val="0017626F"/>
    <w:rsid w:val="001A4226"/>
    <w:rsid w:val="001B125A"/>
    <w:rsid w:val="001B5B31"/>
    <w:rsid w:val="001B5B7D"/>
    <w:rsid w:val="001B7892"/>
    <w:rsid w:val="001C1716"/>
    <w:rsid w:val="001C5F7B"/>
    <w:rsid w:val="001E4A07"/>
    <w:rsid w:val="00202A06"/>
    <w:rsid w:val="002071B4"/>
    <w:rsid w:val="0021233D"/>
    <w:rsid w:val="0024378F"/>
    <w:rsid w:val="00254B68"/>
    <w:rsid w:val="00261A03"/>
    <w:rsid w:val="0026515C"/>
    <w:rsid w:val="00272861"/>
    <w:rsid w:val="002B41D2"/>
    <w:rsid w:val="002C0C47"/>
    <w:rsid w:val="002D0BF9"/>
    <w:rsid w:val="002E35F0"/>
    <w:rsid w:val="00303958"/>
    <w:rsid w:val="00311C25"/>
    <w:rsid w:val="00330E5F"/>
    <w:rsid w:val="00333325"/>
    <w:rsid w:val="00335CDE"/>
    <w:rsid w:val="00345B6F"/>
    <w:rsid w:val="0036547E"/>
    <w:rsid w:val="003B3FA5"/>
    <w:rsid w:val="003C38F7"/>
    <w:rsid w:val="003C3F57"/>
    <w:rsid w:val="003F28A6"/>
    <w:rsid w:val="003F4145"/>
    <w:rsid w:val="00421BED"/>
    <w:rsid w:val="0042308A"/>
    <w:rsid w:val="0042575F"/>
    <w:rsid w:val="0045210B"/>
    <w:rsid w:val="00453192"/>
    <w:rsid w:val="004538E8"/>
    <w:rsid w:val="004647F0"/>
    <w:rsid w:val="004825F6"/>
    <w:rsid w:val="004932B7"/>
    <w:rsid w:val="004A0488"/>
    <w:rsid w:val="004D6A1F"/>
    <w:rsid w:val="004F7C1F"/>
    <w:rsid w:val="0050383B"/>
    <w:rsid w:val="005104EE"/>
    <w:rsid w:val="00521530"/>
    <w:rsid w:val="00523064"/>
    <w:rsid w:val="00524D9F"/>
    <w:rsid w:val="00525F10"/>
    <w:rsid w:val="005276AA"/>
    <w:rsid w:val="00565379"/>
    <w:rsid w:val="00584815"/>
    <w:rsid w:val="0059254C"/>
    <w:rsid w:val="005B1118"/>
    <w:rsid w:val="005E720F"/>
    <w:rsid w:val="005F3DFA"/>
    <w:rsid w:val="00611FB6"/>
    <w:rsid w:val="00623F0A"/>
    <w:rsid w:val="00625120"/>
    <w:rsid w:val="00631A17"/>
    <w:rsid w:val="006359C3"/>
    <w:rsid w:val="006401DF"/>
    <w:rsid w:val="006401F8"/>
    <w:rsid w:val="006618B0"/>
    <w:rsid w:val="00673A22"/>
    <w:rsid w:val="00674705"/>
    <w:rsid w:val="006758AA"/>
    <w:rsid w:val="006A6C81"/>
    <w:rsid w:val="006C7553"/>
    <w:rsid w:val="006D5CFF"/>
    <w:rsid w:val="006D5D83"/>
    <w:rsid w:val="00710EA1"/>
    <w:rsid w:val="00716610"/>
    <w:rsid w:val="007220DA"/>
    <w:rsid w:val="00754666"/>
    <w:rsid w:val="00760B07"/>
    <w:rsid w:val="00782781"/>
    <w:rsid w:val="00783AA7"/>
    <w:rsid w:val="0078580A"/>
    <w:rsid w:val="007C2074"/>
    <w:rsid w:val="007D09DF"/>
    <w:rsid w:val="007D3C45"/>
    <w:rsid w:val="007E3C7B"/>
    <w:rsid w:val="008263D3"/>
    <w:rsid w:val="00841922"/>
    <w:rsid w:val="00846045"/>
    <w:rsid w:val="00850362"/>
    <w:rsid w:val="00861BF4"/>
    <w:rsid w:val="00875BDA"/>
    <w:rsid w:val="00876976"/>
    <w:rsid w:val="00877B05"/>
    <w:rsid w:val="0089669C"/>
    <w:rsid w:val="0089771C"/>
    <w:rsid w:val="008A2510"/>
    <w:rsid w:val="008B48D5"/>
    <w:rsid w:val="008B7FBC"/>
    <w:rsid w:val="008C7C84"/>
    <w:rsid w:val="008D27D7"/>
    <w:rsid w:val="00916C54"/>
    <w:rsid w:val="0095151D"/>
    <w:rsid w:val="009C4C80"/>
    <w:rsid w:val="009D1591"/>
    <w:rsid w:val="009D685B"/>
    <w:rsid w:val="009E3813"/>
    <w:rsid w:val="009F305E"/>
    <w:rsid w:val="00A00B42"/>
    <w:rsid w:val="00A06E67"/>
    <w:rsid w:val="00A07774"/>
    <w:rsid w:val="00A255BA"/>
    <w:rsid w:val="00A26F9F"/>
    <w:rsid w:val="00A27CED"/>
    <w:rsid w:val="00A33CD1"/>
    <w:rsid w:val="00A3416E"/>
    <w:rsid w:val="00A40F5D"/>
    <w:rsid w:val="00A526D7"/>
    <w:rsid w:val="00A818B3"/>
    <w:rsid w:val="00A83432"/>
    <w:rsid w:val="00A9344C"/>
    <w:rsid w:val="00AA4255"/>
    <w:rsid w:val="00AB0F1E"/>
    <w:rsid w:val="00AC1B78"/>
    <w:rsid w:val="00AD784B"/>
    <w:rsid w:val="00AF3E4F"/>
    <w:rsid w:val="00AF7898"/>
    <w:rsid w:val="00B009F5"/>
    <w:rsid w:val="00B20482"/>
    <w:rsid w:val="00B23C06"/>
    <w:rsid w:val="00B2420F"/>
    <w:rsid w:val="00B2443C"/>
    <w:rsid w:val="00B4075B"/>
    <w:rsid w:val="00B57349"/>
    <w:rsid w:val="00B638C3"/>
    <w:rsid w:val="00B63B57"/>
    <w:rsid w:val="00B73E80"/>
    <w:rsid w:val="00B75DE1"/>
    <w:rsid w:val="00BB1718"/>
    <w:rsid w:val="00BB2083"/>
    <w:rsid w:val="00BB4ADB"/>
    <w:rsid w:val="00BB517D"/>
    <w:rsid w:val="00BC4940"/>
    <w:rsid w:val="00BD1B52"/>
    <w:rsid w:val="00BD6BFA"/>
    <w:rsid w:val="00C066EB"/>
    <w:rsid w:val="00C14AA0"/>
    <w:rsid w:val="00C160D6"/>
    <w:rsid w:val="00C212E2"/>
    <w:rsid w:val="00C2149B"/>
    <w:rsid w:val="00C36721"/>
    <w:rsid w:val="00C45A19"/>
    <w:rsid w:val="00C52286"/>
    <w:rsid w:val="00C56CD6"/>
    <w:rsid w:val="00C84D1E"/>
    <w:rsid w:val="00C95992"/>
    <w:rsid w:val="00CB6F11"/>
    <w:rsid w:val="00CC4922"/>
    <w:rsid w:val="00CD1B61"/>
    <w:rsid w:val="00CD6FE0"/>
    <w:rsid w:val="00CD7EB6"/>
    <w:rsid w:val="00CF277E"/>
    <w:rsid w:val="00D00B26"/>
    <w:rsid w:val="00D150A6"/>
    <w:rsid w:val="00D2558A"/>
    <w:rsid w:val="00D31629"/>
    <w:rsid w:val="00D46B14"/>
    <w:rsid w:val="00D5335B"/>
    <w:rsid w:val="00D61C84"/>
    <w:rsid w:val="00D652EE"/>
    <w:rsid w:val="00D66A3F"/>
    <w:rsid w:val="00D72CF5"/>
    <w:rsid w:val="00D72EC4"/>
    <w:rsid w:val="00DB10A5"/>
    <w:rsid w:val="00DB3E60"/>
    <w:rsid w:val="00DD3577"/>
    <w:rsid w:val="00DE29BA"/>
    <w:rsid w:val="00E14B39"/>
    <w:rsid w:val="00E1574E"/>
    <w:rsid w:val="00E24AEC"/>
    <w:rsid w:val="00E25966"/>
    <w:rsid w:val="00E52256"/>
    <w:rsid w:val="00E57DCF"/>
    <w:rsid w:val="00E92261"/>
    <w:rsid w:val="00EA1619"/>
    <w:rsid w:val="00EA1D04"/>
    <w:rsid w:val="00EE316C"/>
    <w:rsid w:val="00EF14C0"/>
    <w:rsid w:val="00F15712"/>
    <w:rsid w:val="00F41A0E"/>
    <w:rsid w:val="00F44728"/>
    <w:rsid w:val="00F527D2"/>
    <w:rsid w:val="00F602B5"/>
    <w:rsid w:val="00F7464E"/>
    <w:rsid w:val="00F81472"/>
    <w:rsid w:val="00F92483"/>
    <w:rsid w:val="00FA3EF7"/>
    <w:rsid w:val="00FA7D21"/>
    <w:rsid w:val="00FC4FE2"/>
    <w:rsid w:val="00FC5D43"/>
    <w:rsid w:val="00FD176C"/>
    <w:rsid w:val="00FD3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92594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aliases w:val="List Paragraph 1,List Paragraph (numbered (a)),OBC Bullet,List Paragraph11,Normal numbered,List_Paragraph,Multilevel para_II,List Paragraph1,Akapit z listą BS,Bullet1,Bullets,References,IBL List Paragraph,List Paragraph nowy"/>
    <w:basedOn w:val="Normal"/>
    <w:link w:val="ListParagraphChar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character" w:customStyle="1" w:styleId="ListParagraphChar">
    <w:name w:val="List Paragraph Char"/>
    <w:aliases w:val="List Paragraph 1 Char,List Paragraph (numbered (a)) Char,OBC Bullet Char,List Paragraph11 Char,Normal numbered Char,List_Paragraph Char,Multilevel para_II Char,List Paragraph1 Char,Akapit z listą BS Char,Bullet1 Char,Bullets Char"/>
    <w:link w:val="ListParagraph"/>
    <w:uiPriority w:val="34"/>
    <w:locked/>
    <w:rsid w:val="0007556B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semiHidden/>
    <w:rsid w:val="0026515C"/>
    <w:rPr>
      <w:color w:val="0000FF"/>
      <w:u w:val="single"/>
    </w:rPr>
  </w:style>
  <w:style w:type="character" w:customStyle="1" w:styleId="apple-style-span">
    <w:name w:val="apple-style-span"/>
    <w:rsid w:val="005104EE"/>
  </w:style>
  <w:style w:type="paragraph" w:styleId="BalloonText">
    <w:name w:val="Balloon Text"/>
    <w:basedOn w:val="Normal"/>
    <w:link w:val="BalloonTextChar"/>
    <w:uiPriority w:val="99"/>
    <w:semiHidden/>
    <w:unhideWhenUsed/>
    <w:rsid w:val="006C755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553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071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1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79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60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3896C-A6FF-495C-9D83-680C8752A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3</TotalTime>
  <Pages>3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Qristine Grigoryan</cp:lastModifiedBy>
  <cp:revision>3</cp:revision>
  <cp:lastPrinted>2022-05-10T11:13:00Z</cp:lastPrinted>
  <dcterms:created xsi:type="dcterms:W3CDTF">2022-10-12T13:13:00Z</dcterms:created>
  <dcterms:modified xsi:type="dcterms:W3CDTF">2022-10-12T13:26:00Z</dcterms:modified>
</cp:coreProperties>
</file>