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0D3825" w14:textId="77777777" w:rsidR="00BC2E1F" w:rsidRPr="0056772D" w:rsidRDefault="00BC2E1F" w:rsidP="007407CC">
      <w:pPr>
        <w:jc w:val="center"/>
        <w:rPr>
          <w:sz w:val="24"/>
          <w:szCs w:val="24"/>
          <w:lang w:val="hy-AM"/>
        </w:rPr>
      </w:pPr>
    </w:p>
    <w:p w14:paraId="792FB389" w14:textId="77777777" w:rsidR="007C64F6" w:rsidRPr="0056772D" w:rsidRDefault="007C64F6" w:rsidP="007C64F6">
      <w:pPr>
        <w:shd w:val="clear" w:color="auto" w:fill="FFFFFF"/>
        <w:spacing w:after="0" w:line="360" w:lineRule="auto"/>
        <w:jc w:val="center"/>
        <w:rPr>
          <w:rFonts w:ascii="GHEA Grapalat" w:eastAsia="Times New Roman" w:hAnsi="GHEA Grapalat" w:cs="Times New Roman"/>
          <w:color w:val="000000"/>
          <w:sz w:val="24"/>
          <w:szCs w:val="24"/>
          <w:lang w:val="hy-AM"/>
        </w:rPr>
      </w:pPr>
      <w:r w:rsidRPr="0056772D">
        <w:rPr>
          <w:rFonts w:ascii="GHEA Grapalat" w:hAnsi="GHEA Grapalat"/>
          <w:b/>
          <w:bCs/>
          <w:color w:val="000000"/>
          <w:sz w:val="24"/>
          <w:szCs w:val="24"/>
          <w:shd w:val="clear" w:color="auto" w:fill="FFFFFF"/>
          <w:lang w:val="hy-AM"/>
        </w:rPr>
        <w:t>ԱՄՓՈՓԱԹԵՐԹ</w:t>
      </w:r>
    </w:p>
    <w:p w14:paraId="360795A4" w14:textId="1A8CC1E3" w:rsidR="00283319" w:rsidRPr="0056772D" w:rsidRDefault="007C64F6" w:rsidP="006A6B01">
      <w:pPr>
        <w:shd w:val="clear" w:color="auto" w:fill="FFFFFF"/>
        <w:spacing w:line="240" w:lineRule="auto"/>
        <w:jc w:val="center"/>
        <w:rPr>
          <w:rFonts w:ascii="GHEA Grapalat" w:eastAsia="Times New Roman" w:hAnsi="GHEA Grapalat" w:cs="Times New Roman"/>
          <w:b/>
          <w:color w:val="000000"/>
          <w:sz w:val="24"/>
          <w:szCs w:val="24"/>
          <w:lang w:val="hy-AM"/>
        </w:rPr>
      </w:pPr>
      <w:r w:rsidRPr="0056772D">
        <w:rPr>
          <w:rFonts w:ascii="GHEA Grapalat" w:eastAsia="Calibri" w:hAnsi="GHEA Grapalat" w:cs="Times New Roman"/>
          <w:b/>
          <w:sz w:val="24"/>
          <w:szCs w:val="24"/>
          <w:lang w:val="hy-AM"/>
        </w:rPr>
        <w:t>ՀԱՅԱՍՏԱՆԻ ՀԱՆՐԱՊԵՏՈՒԹՅԱՆ ԿԱՌԱՎԱՐՈՒԹՅԱՆ 2011 ԹՎԱԿԱՆԻ ՄԱՅԻՍԻ 12-Ի N 735-Ն ՈՐՈՇՄԱՆ ՄԵՋ ՓՈՓՈԽՈՒԹՅՈՒՆՆԵՐ ԵՎ ԼՐԱՑՈՒՄՆԵՐ ԿԱՏԱՐԵԼՈՒ ՄԱՍԻՆ»</w:t>
      </w:r>
      <w:r w:rsidR="00CC00F1" w:rsidRPr="0056772D">
        <w:rPr>
          <w:rFonts w:ascii="GHEA Grapalat" w:eastAsia="Calibri" w:hAnsi="GHEA Grapalat" w:cs="Times New Roman"/>
          <w:b/>
          <w:sz w:val="24"/>
          <w:szCs w:val="24"/>
          <w:lang w:val="hy-AM"/>
        </w:rPr>
        <w:t xml:space="preserve"> </w:t>
      </w:r>
      <w:r w:rsidRPr="0056772D">
        <w:rPr>
          <w:rFonts w:ascii="GHEA Grapalat" w:eastAsia="Calibri" w:hAnsi="GHEA Grapalat" w:cs="Times New Roman"/>
          <w:b/>
          <w:sz w:val="24"/>
          <w:szCs w:val="24"/>
          <w:lang w:val="hy-AM"/>
        </w:rPr>
        <w:t>ՀՀ ԿԱՌԱՎԱՐՈՒԹՅԱՆ ՈՐՈՇ</w:t>
      </w:r>
      <w:r w:rsidR="00CC00F1" w:rsidRPr="0056772D">
        <w:rPr>
          <w:rFonts w:ascii="GHEA Grapalat" w:eastAsia="Calibri" w:hAnsi="GHEA Grapalat" w:cs="Times New Roman"/>
          <w:b/>
          <w:sz w:val="24"/>
          <w:szCs w:val="24"/>
          <w:lang w:val="hy-AM"/>
        </w:rPr>
        <w:t>ՄԱՆ</w:t>
      </w:r>
      <w:r w:rsidRPr="0056772D">
        <w:rPr>
          <w:rFonts w:ascii="GHEA Grapalat" w:eastAsia="Calibri" w:hAnsi="GHEA Grapalat" w:cs="Times New Roman"/>
          <w:b/>
          <w:sz w:val="24"/>
          <w:szCs w:val="24"/>
          <w:lang w:val="hy-AM"/>
        </w:rPr>
        <w:t xml:space="preserve"> ՆԱԽԱԳԾԻ</w:t>
      </w:r>
    </w:p>
    <w:tbl>
      <w:tblPr>
        <w:tblpPr w:leftFromText="180" w:rightFromText="180" w:vertAnchor="text" w:horzAnchor="page" w:tblpX="1375" w:tblpY="47"/>
        <w:tblW w:w="1357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3"/>
        <w:gridCol w:w="6809"/>
        <w:gridCol w:w="90"/>
        <w:gridCol w:w="23"/>
        <w:gridCol w:w="4140"/>
        <w:gridCol w:w="247"/>
        <w:gridCol w:w="23"/>
        <w:gridCol w:w="67"/>
        <w:gridCol w:w="2134"/>
        <w:gridCol w:w="23"/>
      </w:tblGrid>
      <w:tr w:rsidR="00BC2E1F" w:rsidRPr="0056772D" w14:paraId="489116D3" w14:textId="77777777" w:rsidTr="00E94E04">
        <w:trPr>
          <w:gridAfter w:val="1"/>
          <w:wAfter w:w="23" w:type="dxa"/>
          <w:trHeight w:val="420"/>
          <w:tblCellSpacing w:w="0" w:type="dxa"/>
        </w:trPr>
        <w:tc>
          <w:tcPr>
            <w:tcW w:w="11422" w:type="dxa"/>
            <w:gridSpan w:val="8"/>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C048C9E" w14:textId="77777777" w:rsidR="007C64F6" w:rsidRPr="0056772D" w:rsidRDefault="007C64F6" w:rsidP="006A6B0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t xml:space="preserve">1. ՀՀ </w:t>
            </w:r>
            <w:proofErr w:type="spellStart"/>
            <w:r w:rsidRPr="0056772D">
              <w:rPr>
                <w:rFonts w:ascii="GHEA Grapalat" w:eastAsia="Times New Roman" w:hAnsi="GHEA Grapalat" w:cs="Times New Roman"/>
                <w:color w:val="000000"/>
                <w:sz w:val="24"/>
                <w:szCs w:val="24"/>
              </w:rPr>
              <w:t>ֆինանսների</w:t>
            </w:r>
            <w:proofErr w:type="spellEnd"/>
            <w:r w:rsidRPr="0056772D">
              <w:rPr>
                <w:rFonts w:ascii="GHEA Grapalat" w:eastAsia="Times New Roman" w:hAnsi="GHEA Grapalat" w:cs="Times New Roman"/>
                <w:color w:val="000000"/>
                <w:sz w:val="24"/>
                <w:szCs w:val="24"/>
                <w:lang w:val="hy-AM"/>
              </w:rPr>
              <w:t xml:space="preserve"> նախարարություն</w:t>
            </w:r>
            <w:r w:rsidRPr="0056772D">
              <w:rPr>
                <w:rFonts w:ascii="GHEA Grapalat" w:eastAsia="Times New Roman" w:hAnsi="GHEA Grapalat" w:cs="Times New Roman"/>
                <w:sz w:val="24"/>
                <w:szCs w:val="24"/>
                <w:lang w:val="hy-AM"/>
              </w:rPr>
              <w:t xml:space="preserve"> </w:t>
            </w:r>
          </w:p>
          <w:p w14:paraId="359373A6" w14:textId="77777777" w:rsidR="00BC2E1F" w:rsidRPr="0056772D" w:rsidRDefault="00BC2E1F" w:rsidP="006A6B01">
            <w:pPr>
              <w:spacing w:after="0" w:line="240" w:lineRule="auto"/>
              <w:jc w:val="center"/>
              <w:rPr>
                <w:rFonts w:ascii="GHEA Grapalat" w:eastAsia="Times New Roman" w:hAnsi="GHEA Grapalat" w:cs="Times New Roman"/>
                <w:color w:val="000000"/>
                <w:sz w:val="24"/>
                <w:szCs w:val="24"/>
                <w:lang w:val="hy-AM"/>
              </w:rPr>
            </w:pPr>
          </w:p>
        </w:tc>
        <w:tc>
          <w:tcPr>
            <w:tcW w:w="21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4C87082" w14:textId="288DC7FD" w:rsidR="00BC2E1F" w:rsidRPr="0056772D" w:rsidRDefault="008C0750" w:rsidP="00373B41">
            <w:pPr>
              <w:spacing w:after="0" w:line="240" w:lineRule="auto"/>
              <w:jc w:val="center"/>
              <w:rPr>
                <w:rFonts w:ascii="GHEA Grapalat" w:hAnsi="GHEA Grapalat"/>
                <w:sz w:val="24"/>
                <w:szCs w:val="24"/>
                <w:lang w:val="hy-AM"/>
              </w:rPr>
            </w:pPr>
            <w:r>
              <w:rPr>
                <w:rFonts w:ascii="GHEA Grapalat" w:hAnsi="GHEA Grapalat"/>
                <w:sz w:val="24"/>
                <w:szCs w:val="24"/>
              </w:rPr>
              <w:t>20</w:t>
            </w:r>
            <w:r w:rsidR="00684542" w:rsidRPr="0056772D">
              <w:rPr>
                <w:rFonts w:ascii="GHEA Grapalat" w:hAnsi="GHEA Grapalat"/>
                <w:sz w:val="24"/>
                <w:szCs w:val="24"/>
                <w:lang w:val="hy-AM"/>
              </w:rPr>
              <w:t>.</w:t>
            </w:r>
            <w:r w:rsidR="00684542" w:rsidRPr="0056772D">
              <w:rPr>
                <w:rFonts w:ascii="GHEA Grapalat" w:hAnsi="GHEA Grapalat"/>
                <w:sz w:val="24"/>
                <w:szCs w:val="24"/>
              </w:rPr>
              <w:t>0</w:t>
            </w:r>
            <w:r w:rsidR="00373B41" w:rsidRPr="0056772D">
              <w:rPr>
                <w:rFonts w:ascii="GHEA Grapalat" w:hAnsi="GHEA Grapalat"/>
                <w:sz w:val="24"/>
                <w:szCs w:val="24"/>
              </w:rPr>
              <w:t>9</w:t>
            </w:r>
            <w:r w:rsidR="00116019" w:rsidRPr="0056772D">
              <w:rPr>
                <w:rFonts w:ascii="GHEA Grapalat" w:hAnsi="GHEA Grapalat"/>
                <w:sz w:val="24"/>
                <w:szCs w:val="24"/>
                <w:lang w:val="hy-AM"/>
              </w:rPr>
              <w:t>.2022թ.</w:t>
            </w:r>
          </w:p>
        </w:tc>
      </w:tr>
      <w:tr w:rsidR="00BC2E1F" w:rsidRPr="0056772D" w14:paraId="13A0DCFE" w14:textId="77777777" w:rsidTr="00E94E04">
        <w:trPr>
          <w:gridAfter w:val="1"/>
          <w:wAfter w:w="23" w:type="dxa"/>
          <w:trHeight w:val="453"/>
          <w:tblCellSpacing w:w="0" w:type="dxa"/>
        </w:trPr>
        <w:tc>
          <w:tcPr>
            <w:tcW w:w="11422" w:type="dxa"/>
            <w:gridSpan w:val="8"/>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01257034" w14:textId="77777777" w:rsidR="00BC2E1F" w:rsidRPr="0056772D" w:rsidRDefault="00BC2E1F" w:rsidP="006A6B01">
            <w:pPr>
              <w:spacing w:after="0" w:line="240" w:lineRule="auto"/>
              <w:rPr>
                <w:rFonts w:ascii="GHEA Grapalat" w:eastAsia="Times New Roman" w:hAnsi="GHEA Grapalat" w:cs="Times New Roman"/>
                <w:color w:val="000000"/>
                <w:sz w:val="24"/>
                <w:szCs w:val="24"/>
                <w:lang w:val="hy-AM"/>
              </w:rPr>
            </w:pPr>
          </w:p>
        </w:tc>
        <w:tc>
          <w:tcPr>
            <w:tcW w:w="21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44E1C50" w14:textId="3396E84D" w:rsidR="00BC2E1F" w:rsidRPr="0056772D" w:rsidRDefault="00116019" w:rsidP="00373B4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t xml:space="preserve">N </w:t>
            </w:r>
            <w:r w:rsidR="00684542" w:rsidRPr="0056772D">
              <w:rPr>
                <w:rFonts w:ascii="GHEA Grapalat" w:hAnsi="GHEA Grapalat"/>
                <w:sz w:val="24"/>
                <w:szCs w:val="24"/>
                <w:lang w:val="hy-AM"/>
              </w:rPr>
              <w:t xml:space="preserve"> </w:t>
            </w:r>
            <w:r w:rsidR="008C0750">
              <w:t xml:space="preserve"> </w:t>
            </w:r>
            <w:r w:rsidR="008C0750" w:rsidRPr="008C0750">
              <w:rPr>
                <w:rFonts w:ascii="GHEA Grapalat" w:hAnsi="GHEA Grapalat"/>
                <w:sz w:val="24"/>
                <w:szCs w:val="24"/>
                <w:lang w:val="hy-AM"/>
              </w:rPr>
              <w:t>01/2-1/16376-2022</w:t>
            </w:r>
          </w:p>
        </w:tc>
      </w:tr>
      <w:tr w:rsidR="00BC2E1F" w:rsidRPr="0056772D" w14:paraId="06D1AA7E" w14:textId="77777777" w:rsidTr="00E94E04">
        <w:trPr>
          <w:gridAfter w:val="1"/>
          <w:wAfter w:w="23" w:type="dxa"/>
          <w:trHeight w:val="53"/>
          <w:tblCellSpacing w:w="0" w:type="dxa"/>
        </w:trPr>
        <w:tc>
          <w:tcPr>
            <w:tcW w:w="683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55DB9BA" w14:textId="621F485A" w:rsidR="00BC2E1F" w:rsidRPr="008C0750" w:rsidRDefault="008C0750" w:rsidP="008C0750">
            <w:pPr>
              <w:suppressAutoHyphens/>
              <w:spacing w:after="0" w:line="360" w:lineRule="auto"/>
              <w:ind w:left="90" w:right="140" w:firstLine="561"/>
              <w:jc w:val="both"/>
              <w:rPr>
                <w:rFonts w:ascii="GHEA Grapalat" w:eastAsia="Times New Roman" w:hAnsi="GHEA Grapalat" w:cs="Times New Roman"/>
                <w:color w:val="000000"/>
                <w:sz w:val="24"/>
                <w:szCs w:val="24"/>
              </w:rPr>
            </w:pPr>
            <w:r w:rsidRPr="008C0750">
              <w:rPr>
                <w:rFonts w:ascii="GHEA Grapalat" w:eastAsia="Times New Roman" w:hAnsi="GHEA Grapalat" w:cs="Times New Roman"/>
                <w:color w:val="000000"/>
                <w:sz w:val="24"/>
                <w:szCs w:val="24"/>
                <w:lang w:val="hy-AM"/>
              </w:rPr>
              <w:t>Հայաստանի Հանրապետության կառավարության 2011 թվականի մայիսի 12-ի թիվ 735-Ն որոշման մեջ փոփոխություններ և լրացումներ կատարելու մասին»</w:t>
            </w:r>
            <w:r>
              <w:rPr>
                <w:rFonts w:ascii="GHEA Grapalat" w:eastAsia="Times New Roman" w:hAnsi="GHEA Grapalat" w:cs="Times New Roman"/>
                <w:color w:val="000000"/>
                <w:sz w:val="24"/>
                <w:szCs w:val="24"/>
              </w:rPr>
              <w:t xml:space="preserve"> </w:t>
            </w:r>
            <w:r>
              <w:rPr>
                <w:rFonts w:ascii="Sylfaen" w:hAnsi="Sylfaen" w:cs="Sylfaen"/>
              </w:rPr>
              <w:t xml:space="preserve"> </w:t>
            </w:r>
            <w:r>
              <w:rPr>
                <w:rFonts w:ascii="GHEA Grapalat" w:eastAsia="Times New Roman" w:hAnsi="GHEA Grapalat" w:cs="Times New Roman"/>
                <w:color w:val="000000"/>
                <w:sz w:val="24"/>
                <w:szCs w:val="24"/>
              </w:rPr>
              <w:t xml:space="preserve">ՀՀ </w:t>
            </w:r>
            <w:proofErr w:type="spellStart"/>
            <w:r>
              <w:rPr>
                <w:rFonts w:ascii="GHEA Grapalat" w:eastAsia="Times New Roman" w:hAnsi="GHEA Grapalat" w:cs="Times New Roman"/>
                <w:color w:val="000000"/>
                <w:sz w:val="24"/>
                <w:szCs w:val="24"/>
              </w:rPr>
              <w:t>կառավարության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որոշման</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նախագծի</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լրամշակված</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տարբերակի</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վերաբերյալ</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հայտնում</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ենք</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որ</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դիտողություններ</w:t>
            </w:r>
            <w:proofErr w:type="spellEnd"/>
            <w:r w:rsidRPr="008C0750">
              <w:rPr>
                <w:rFonts w:ascii="GHEA Grapalat" w:eastAsia="Times New Roman" w:hAnsi="GHEA Grapalat" w:cs="Times New Roman"/>
                <w:color w:val="000000"/>
                <w:sz w:val="24"/>
                <w:szCs w:val="24"/>
              </w:rPr>
              <w:t xml:space="preserve"> և </w:t>
            </w:r>
            <w:proofErr w:type="spellStart"/>
            <w:r w:rsidRPr="008C0750">
              <w:rPr>
                <w:rFonts w:ascii="GHEA Grapalat" w:eastAsia="Times New Roman" w:hAnsi="GHEA Grapalat" w:cs="Times New Roman"/>
                <w:color w:val="000000"/>
                <w:sz w:val="24"/>
                <w:szCs w:val="24"/>
              </w:rPr>
              <w:t>առաջարկություններ</w:t>
            </w:r>
            <w:proofErr w:type="spellEnd"/>
            <w:r w:rsidRPr="008C0750">
              <w:rPr>
                <w:rFonts w:ascii="GHEA Grapalat" w:eastAsia="Times New Roman" w:hAnsi="GHEA Grapalat" w:cs="Times New Roman"/>
                <w:color w:val="000000"/>
                <w:sz w:val="24"/>
                <w:szCs w:val="24"/>
              </w:rPr>
              <w:t xml:space="preserve"> </w:t>
            </w:r>
            <w:proofErr w:type="spellStart"/>
            <w:r w:rsidRPr="008C0750">
              <w:rPr>
                <w:rFonts w:ascii="GHEA Grapalat" w:eastAsia="Times New Roman" w:hAnsi="GHEA Grapalat" w:cs="Times New Roman"/>
                <w:color w:val="000000"/>
                <w:sz w:val="24"/>
                <w:szCs w:val="24"/>
              </w:rPr>
              <w:t>չկան</w:t>
            </w:r>
            <w:proofErr w:type="spellEnd"/>
            <w:r w:rsidRPr="008C0750">
              <w:rPr>
                <w:rFonts w:ascii="GHEA Grapalat" w:eastAsia="Times New Roman" w:hAnsi="GHEA Grapalat" w:cs="Times New Roman"/>
                <w:color w:val="000000"/>
                <w:sz w:val="24"/>
                <w:szCs w:val="24"/>
              </w:rPr>
              <w:t>:</w:t>
            </w:r>
          </w:p>
        </w:tc>
        <w:tc>
          <w:tcPr>
            <w:tcW w:w="6724" w:type="dxa"/>
            <w:gridSpan w:val="7"/>
            <w:tcBorders>
              <w:top w:val="outset" w:sz="6" w:space="0" w:color="auto"/>
              <w:left w:val="outset" w:sz="6" w:space="0" w:color="auto"/>
              <w:bottom w:val="outset" w:sz="6" w:space="0" w:color="auto"/>
              <w:right w:val="outset" w:sz="6" w:space="0" w:color="auto"/>
            </w:tcBorders>
            <w:shd w:val="clear" w:color="auto" w:fill="FFFFFF"/>
          </w:tcPr>
          <w:p w14:paraId="07AB04AB" w14:textId="77777777" w:rsidR="00020EA8" w:rsidRPr="0056772D" w:rsidRDefault="00020EA8" w:rsidP="008C0750">
            <w:pPr>
              <w:spacing w:after="0" w:line="360" w:lineRule="auto"/>
              <w:jc w:val="center"/>
              <w:rPr>
                <w:rFonts w:ascii="GHEA Grapalat" w:eastAsia="Times New Roman" w:hAnsi="GHEA Grapalat" w:cs="Times New Roman"/>
                <w:b/>
                <w:color w:val="000000"/>
                <w:sz w:val="24"/>
                <w:szCs w:val="24"/>
                <w:lang w:val="hy-AM"/>
              </w:rPr>
            </w:pPr>
          </w:p>
          <w:p w14:paraId="4EA764C5" w14:textId="5EC07CF8" w:rsidR="00E11792" w:rsidRPr="008C0750" w:rsidRDefault="008C0750" w:rsidP="00397785">
            <w:pPr>
              <w:spacing w:after="0" w:line="360" w:lineRule="auto"/>
              <w:jc w:val="center"/>
              <w:rPr>
                <w:rFonts w:ascii="GHEA Grapalat" w:eastAsia="Times New Roman" w:hAnsi="GHEA Grapalat" w:cs="Times New Roman"/>
                <w:color w:val="000000"/>
                <w:sz w:val="24"/>
                <w:szCs w:val="24"/>
              </w:rPr>
            </w:pPr>
            <w:r w:rsidRPr="0056772D">
              <w:rPr>
                <w:rFonts w:ascii="GHEA Grapalat" w:eastAsia="Times New Roman" w:hAnsi="GHEA Grapalat" w:cs="Times New Roman"/>
                <w:b/>
                <w:sz w:val="24"/>
                <w:szCs w:val="24"/>
                <w:lang w:val="hy-AM"/>
              </w:rPr>
              <w:t xml:space="preserve">Ընդունվել է </w:t>
            </w:r>
          </w:p>
        </w:tc>
      </w:tr>
      <w:tr w:rsidR="00BF62CE" w:rsidRPr="0056772D" w14:paraId="02ADB482" w14:textId="77777777" w:rsidTr="00E94E04">
        <w:trPr>
          <w:gridAfter w:val="1"/>
          <w:wAfter w:w="23" w:type="dxa"/>
          <w:tblCellSpacing w:w="0" w:type="dxa"/>
        </w:trPr>
        <w:tc>
          <w:tcPr>
            <w:tcW w:w="11332"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34865DD8" w14:textId="77777777" w:rsidR="00BF62CE" w:rsidRPr="007A24E1" w:rsidRDefault="007C64F6" w:rsidP="006A6B01">
            <w:pPr>
              <w:spacing w:after="0" w:line="240" w:lineRule="auto"/>
              <w:jc w:val="center"/>
              <w:rPr>
                <w:rFonts w:ascii="GHEA Grapalat" w:eastAsia="Times New Roman" w:hAnsi="GHEA Grapalat" w:cs="Times New Roman"/>
                <w:color w:val="000000"/>
                <w:sz w:val="24"/>
                <w:szCs w:val="24"/>
                <w:lang w:val="hy-AM"/>
              </w:rPr>
            </w:pPr>
            <w:r w:rsidRPr="007A24E1">
              <w:rPr>
                <w:rFonts w:ascii="GHEA Grapalat" w:eastAsia="Times New Roman" w:hAnsi="GHEA Grapalat" w:cs="Times New Roman"/>
                <w:color w:val="000000"/>
                <w:sz w:val="24"/>
                <w:szCs w:val="24"/>
                <w:lang w:val="hy-AM"/>
              </w:rPr>
              <w:t>2. ՀՀ ազգային անվտանգության ծառայություն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CAF88B" w14:textId="20A31F40" w:rsidR="00BF62CE" w:rsidRPr="007A24E1" w:rsidRDefault="007A24E1" w:rsidP="00373B41">
            <w:pPr>
              <w:spacing w:after="0" w:line="240" w:lineRule="auto"/>
              <w:jc w:val="center"/>
              <w:rPr>
                <w:rFonts w:ascii="GHEA Grapalat" w:hAnsi="GHEA Grapalat"/>
                <w:sz w:val="24"/>
                <w:szCs w:val="24"/>
                <w:lang w:val="hy-AM"/>
              </w:rPr>
            </w:pPr>
            <w:r w:rsidRPr="007A24E1">
              <w:rPr>
                <w:rFonts w:ascii="GHEA Grapalat" w:hAnsi="GHEA Grapalat"/>
                <w:sz w:val="24"/>
                <w:szCs w:val="24"/>
              </w:rPr>
              <w:t>20</w:t>
            </w:r>
            <w:r w:rsidR="000777A7" w:rsidRPr="007A24E1">
              <w:rPr>
                <w:rFonts w:ascii="GHEA Grapalat" w:hAnsi="GHEA Grapalat"/>
                <w:sz w:val="24"/>
                <w:szCs w:val="24"/>
                <w:lang w:val="hy-AM"/>
              </w:rPr>
              <w:t>.</w:t>
            </w:r>
            <w:r w:rsidR="000777A7" w:rsidRPr="007A24E1">
              <w:rPr>
                <w:rFonts w:ascii="GHEA Grapalat" w:hAnsi="GHEA Grapalat"/>
                <w:sz w:val="24"/>
                <w:szCs w:val="24"/>
              </w:rPr>
              <w:t>0</w:t>
            </w:r>
            <w:r w:rsidR="00373B41" w:rsidRPr="007A24E1">
              <w:rPr>
                <w:rFonts w:ascii="GHEA Grapalat" w:hAnsi="GHEA Grapalat"/>
                <w:sz w:val="24"/>
                <w:szCs w:val="24"/>
              </w:rPr>
              <w:t>9</w:t>
            </w:r>
            <w:r w:rsidR="008A586D" w:rsidRPr="007A24E1">
              <w:rPr>
                <w:rFonts w:ascii="GHEA Grapalat" w:hAnsi="GHEA Grapalat"/>
                <w:sz w:val="24"/>
                <w:szCs w:val="24"/>
                <w:lang w:val="hy-AM"/>
              </w:rPr>
              <w:t xml:space="preserve">.2022թ. </w:t>
            </w:r>
          </w:p>
        </w:tc>
      </w:tr>
      <w:tr w:rsidR="00BF62CE" w:rsidRPr="0056772D" w14:paraId="1674D207" w14:textId="77777777" w:rsidTr="00E94E04">
        <w:trPr>
          <w:gridAfter w:val="1"/>
          <w:wAfter w:w="23" w:type="dxa"/>
          <w:tblCellSpacing w:w="0" w:type="dxa"/>
        </w:trPr>
        <w:tc>
          <w:tcPr>
            <w:tcW w:w="11332" w:type="dxa"/>
            <w:gridSpan w:val="6"/>
            <w:vMerge/>
            <w:tcBorders>
              <w:left w:val="outset" w:sz="6" w:space="0" w:color="auto"/>
              <w:bottom w:val="outset" w:sz="6" w:space="0" w:color="auto"/>
              <w:right w:val="outset" w:sz="6" w:space="0" w:color="auto"/>
            </w:tcBorders>
            <w:shd w:val="clear" w:color="auto" w:fill="BFBFBF" w:themeFill="background1" w:themeFillShade="BF"/>
          </w:tcPr>
          <w:p w14:paraId="5CF281B1" w14:textId="77777777" w:rsidR="00BF62CE" w:rsidRPr="007A24E1" w:rsidRDefault="00BF62CE" w:rsidP="006A6B01">
            <w:pPr>
              <w:spacing w:after="0" w:line="240" w:lineRule="auto"/>
              <w:jc w:val="center"/>
              <w:rPr>
                <w:rFonts w:ascii="GHEA Grapalat" w:eastAsia="Times New Roman" w:hAnsi="GHEA Grapalat" w:cs="Times New Roman"/>
                <w:color w:val="000000"/>
                <w:sz w:val="24"/>
                <w:szCs w:val="24"/>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66526C" w14:textId="30A455FE" w:rsidR="00BF62CE" w:rsidRPr="007A24E1" w:rsidRDefault="00B62C72" w:rsidP="00373B41">
            <w:pPr>
              <w:spacing w:after="0" w:line="240" w:lineRule="auto"/>
              <w:jc w:val="center"/>
              <w:rPr>
                <w:rFonts w:ascii="GHEA Grapalat" w:hAnsi="GHEA Grapalat"/>
                <w:sz w:val="24"/>
                <w:szCs w:val="24"/>
                <w:lang w:val="hy-AM"/>
              </w:rPr>
            </w:pPr>
            <w:r w:rsidRPr="007A24E1">
              <w:rPr>
                <w:rFonts w:ascii="GHEA Grapalat" w:hAnsi="GHEA Grapalat"/>
                <w:sz w:val="24"/>
                <w:szCs w:val="24"/>
                <w:lang w:val="hy-AM"/>
              </w:rPr>
              <w:t>N</w:t>
            </w:r>
            <w:r w:rsidR="008A586D" w:rsidRPr="007A24E1">
              <w:rPr>
                <w:rFonts w:ascii="GHEA Grapalat" w:hAnsi="GHEA Grapalat"/>
                <w:sz w:val="24"/>
                <w:szCs w:val="24"/>
                <w:lang w:val="hy-AM"/>
              </w:rPr>
              <w:t xml:space="preserve"> </w:t>
            </w:r>
            <w:r w:rsidR="007A24E1" w:rsidRPr="007A24E1">
              <w:rPr>
                <w:rFonts w:ascii="GHEA Grapalat" w:hAnsi="GHEA Grapalat"/>
                <w:sz w:val="24"/>
                <w:szCs w:val="24"/>
                <w:lang w:val="hy-AM"/>
              </w:rPr>
              <w:t>11/1058</w:t>
            </w:r>
          </w:p>
        </w:tc>
      </w:tr>
      <w:tr w:rsidR="00BF62CE" w:rsidRPr="002C4234" w14:paraId="3537A016" w14:textId="77777777" w:rsidTr="00E94E04">
        <w:trPr>
          <w:gridAfter w:val="1"/>
          <w:wAfter w:w="23" w:type="dxa"/>
          <w:tblCellSpacing w:w="0" w:type="dxa"/>
        </w:trPr>
        <w:tc>
          <w:tcPr>
            <w:tcW w:w="6832" w:type="dxa"/>
            <w:gridSpan w:val="2"/>
            <w:tcBorders>
              <w:top w:val="outset" w:sz="6" w:space="0" w:color="auto"/>
              <w:left w:val="outset" w:sz="6" w:space="0" w:color="auto"/>
              <w:bottom w:val="outset" w:sz="6" w:space="0" w:color="auto"/>
              <w:right w:val="outset" w:sz="6" w:space="0" w:color="auto"/>
            </w:tcBorders>
            <w:shd w:val="clear" w:color="auto" w:fill="FFFFFF"/>
          </w:tcPr>
          <w:p w14:paraId="035F0085" w14:textId="77777777" w:rsidR="007A24E1" w:rsidRPr="007A24E1" w:rsidRDefault="007A24E1" w:rsidP="006634DC">
            <w:pPr>
              <w:tabs>
                <w:tab w:val="left" w:pos="7200"/>
              </w:tabs>
              <w:spacing w:after="0" w:line="360" w:lineRule="auto"/>
              <w:ind w:firstLine="720"/>
              <w:jc w:val="both"/>
              <w:rPr>
                <w:rFonts w:ascii="GHEA Grapalat" w:eastAsia="MS Mincho" w:hAnsi="GHEA Grapalat" w:cs="Times New Roman"/>
                <w:color w:val="000000"/>
                <w:sz w:val="24"/>
                <w:szCs w:val="24"/>
                <w:lang w:val="hy-AM" w:eastAsia="ru-RU"/>
              </w:rPr>
            </w:pPr>
            <w:r w:rsidRPr="007A24E1">
              <w:rPr>
                <w:rFonts w:ascii="GHEA Grapalat" w:eastAsia="MS Mincho" w:hAnsi="GHEA Grapalat" w:cs="Times New Roman"/>
                <w:color w:val="000000"/>
                <w:sz w:val="24"/>
                <w:szCs w:val="24"/>
                <w:lang w:val="hy-AM" w:eastAsia="ru-RU"/>
              </w:rPr>
              <w:t>«Հայաստանի Հանրապետության կառավարության 2011 թվականի մայիսի 12-ի N 735-Ն որոշման մեջ փոփոխություններ և լրացումներ կատարելու մասին» Կառավարության որոշման նախագծի վերաբերյալ ներկայացվում են հետևյալ առաջարկությունները</w:t>
            </w:r>
            <w:r w:rsidRPr="007A24E1">
              <w:rPr>
                <w:rFonts w:ascii="MS Mincho" w:eastAsia="MS Mincho" w:hAnsi="MS Mincho" w:cs="MS Mincho" w:hint="eastAsia"/>
                <w:color w:val="000000"/>
                <w:sz w:val="24"/>
                <w:szCs w:val="24"/>
                <w:lang w:val="hy-AM" w:eastAsia="ru-RU"/>
              </w:rPr>
              <w:t>․</w:t>
            </w:r>
          </w:p>
          <w:p w14:paraId="6EA3A935" w14:textId="77777777" w:rsidR="007A24E1" w:rsidRPr="007A24E1" w:rsidRDefault="007A24E1" w:rsidP="006634DC">
            <w:pPr>
              <w:tabs>
                <w:tab w:val="left" w:pos="7200"/>
              </w:tabs>
              <w:spacing w:after="0" w:line="360" w:lineRule="auto"/>
              <w:ind w:firstLine="720"/>
              <w:jc w:val="both"/>
              <w:rPr>
                <w:rFonts w:ascii="GHEA Grapalat" w:eastAsia="MS Mincho" w:hAnsi="GHEA Grapalat" w:cs="Times New Roman"/>
                <w:color w:val="000000"/>
                <w:sz w:val="24"/>
                <w:szCs w:val="24"/>
                <w:lang w:val="hy-AM" w:eastAsia="ru-RU"/>
              </w:rPr>
            </w:pPr>
            <w:r w:rsidRPr="007A24E1">
              <w:rPr>
                <w:rFonts w:ascii="GHEA Grapalat" w:eastAsia="MS Mincho" w:hAnsi="GHEA Grapalat" w:cs="Times New Roman"/>
                <w:color w:val="000000"/>
                <w:sz w:val="24"/>
                <w:szCs w:val="24"/>
                <w:lang w:val="hy-AM" w:eastAsia="ru-RU"/>
              </w:rPr>
              <w:t xml:space="preserve">1. Նախագծի 1-ին </w:t>
            </w:r>
            <w:r w:rsidRPr="007A24E1">
              <w:rPr>
                <w:rFonts w:ascii="GHEA Grapalat" w:eastAsia="Calibri" w:hAnsi="GHEA Grapalat" w:cs="Sylfaen"/>
                <w:sz w:val="24"/>
                <w:szCs w:val="24"/>
                <w:lang w:val="hy-AM"/>
              </w:rPr>
              <w:t>կետի 4-րդ ենթակետով լրացվող 4</w:t>
            </w:r>
            <w:r w:rsidRPr="007A24E1">
              <w:rPr>
                <w:rFonts w:ascii="MS Mincho" w:eastAsia="MS Mincho" w:hAnsi="MS Mincho" w:cs="MS Mincho" w:hint="eastAsia"/>
                <w:sz w:val="24"/>
                <w:szCs w:val="24"/>
                <w:lang w:val="hy-AM"/>
              </w:rPr>
              <w:t>․</w:t>
            </w:r>
            <w:r w:rsidRPr="007A24E1">
              <w:rPr>
                <w:rFonts w:ascii="GHEA Grapalat" w:eastAsia="Calibri" w:hAnsi="GHEA Grapalat" w:cs="Sylfaen"/>
                <w:sz w:val="24"/>
                <w:szCs w:val="24"/>
                <w:lang w:val="hy-AM"/>
              </w:rPr>
              <w:lastRenderedPageBreak/>
              <w:t>2-րդ կետում «օդային տարածքը հատելու դեպքերի» բառերը փոխարինել «օդանավակայանների» բառերով։</w:t>
            </w:r>
          </w:p>
          <w:p w14:paraId="294D9A17" w14:textId="77777777" w:rsidR="006634DC" w:rsidRPr="00252C99" w:rsidRDefault="006634DC" w:rsidP="006634DC">
            <w:pPr>
              <w:tabs>
                <w:tab w:val="left" w:pos="7200"/>
              </w:tabs>
              <w:spacing w:after="0" w:line="360" w:lineRule="auto"/>
              <w:ind w:firstLine="720"/>
              <w:jc w:val="both"/>
              <w:rPr>
                <w:rFonts w:ascii="GHEA Grapalat" w:eastAsia="MS Mincho" w:hAnsi="GHEA Grapalat" w:cs="Times New Roman"/>
                <w:color w:val="000000"/>
                <w:sz w:val="24"/>
                <w:szCs w:val="24"/>
                <w:lang w:val="hy-AM" w:eastAsia="ru-RU"/>
              </w:rPr>
            </w:pPr>
          </w:p>
          <w:p w14:paraId="0401D372" w14:textId="77777777" w:rsidR="006634DC" w:rsidRPr="00252C99" w:rsidRDefault="006634DC" w:rsidP="006634DC">
            <w:pPr>
              <w:tabs>
                <w:tab w:val="left" w:pos="7200"/>
              </w:tabs>
              <w:spacing w:after="0" w:line="360" w:lineRule="auto"/>
              <w:jc w:val="both"/>
              <w:rPr>
                <w:rFonts w:ascii="GHEA Grapalat" w:eastAsia="MS Mincho" w:hAnsi="GHEA Grapalat" w:cs="Times New Roman"/>
                <w:color w:val="000000"/>
                <w:sz w:val="24"/>
                <w:szCs w:val="24"/>
                <w:lang w:val="hy-AM" w:eastAsia="ru-RU"/>
              </w:rPr>
            </w:pPr>
          </w:p>
          <w:p w14:paraId="04159B15" w14:textId="77777777" w:rsidR="006634DC" w:rsidRPr="00252C99" w:rsidRDefault="006634DC" w:rsidP="006634DC">
            <w:pPr>
              <w:tabs>
                <w:tab w:val="left" w:pos="7200"/>
              </w:tabs>
              <w:spacing w:after="0" w:line="360" w:lineRule="auto"/>
              <w:jc w:val="both"/>
              <w:rPr>
                <w:rFonts w:ascii="GHEA Grapalat" w:eastAsia="MS Mincho" w:hAnsi="GHEA Grapalat" w:cs="Times New Roman"/>
                <w:color w:val="000000"/>
                <w:sz w:val="24"/>
                <w:szCs w:val="24"/>
                <w:lang w:val="hy-AM" w:eastAsia="ru-RU"/>
              </w:rPr>
            </w:pPr>
          </w:p>
          <w:p w14:paraId="179F4D9E" w14:textId="77777777" w:rsidR="007A24E1" w:rsidRPr="007A24E1" w:rsidRDefault="007A24E1" w:rsidP="006634DC">
            <w:pPr>
              <w:tabs>
                <w:tab w:val="left" w:pos="7200"/>
              </w:tabs>
              <w:spacing w:after="0" w:line="360" w:lineRule="auto"/>
              <w:ind w:firstLine="720"/>
              <w:jc w:val="both"/>
              <w:rPr>
                <w:rFonts w:ascii="GHEA Grapalat" w:eastAsia="MS Mincho" w:hAnsi="GHEA Grapalat" w:cs="Times New Roman"/>
                <w:color w:val="000000"/>
                <w:sz w:val="24"/>
                <w:szCs w:val="24"/>
                <w:lang w:val="hy-AM" w:eastAsia="ru-RU"/>
              </w:rPr>
            </w:pPr>
            <w:r w:rsidRPr="007A24E1">
              <w:rPr>
                <w:rFonts w:ascii="GHEA Grapalat" w:eastAsia="MS Mincho" w:hAnsi="GHEA Grapalat" w:cs="Times New Roman"/>
                <w:color w:val="000000"/>
                <w:sz w:val="24"/>
                <w:szCs w:val="24"/>
                <w:lang w:val="hy-AM" w:eastAsia="ru-RU"/>
              </w:rPr>
              <w:t>2. 1-ին կետի 4-րդ ենթակետով լրացվող 4</w:t>
            </w:r>
            <w:r w:rsidRPr="007A24E1">
              <w:rPr>
                <w:rFonts w:ascii="MS Mincho" w:eastAsia="MS Mincho" w:hAnsi="MS Mincho" w:cs="MS Mincho" w:hint="eastAsia"/>
                <w:color w:val="000000"/>
                <w:sz w:val="24"/>
                <w:szCs w:val="24"/>
                <w:lang w:val="hy-AM" w:eastAsia="ru-RU"/>
              </w:rPr>
              <w:t>․</w:t>
            </w:r>
            <w:r w:rsidRPr="007A24E1">
              <w:rPr>
                <w:rFonts w:ascii="GHEA Grapalat" w:eastAsia="MS Mincho" w:hAnsi="GHEA Grapalat" w:cs="Times New Roman"/>
                <w:color w:val="000000"/>
                <w:sz w:val="24"/>
                <w:szCs w:val="24"/>
                <w:lang w:val="hy-AM" w:eastAsia="ru-RU"/>
              </w:rPr>
              <w:t>3-րդ կետից «անձանց և տրանսպորտային միջոցների մուտքի ու ելքի» բառերը հանել, քանի որ «Պետական սահմանի մասին» օրենքի 14-րդ հոդվածի 2-րդ մասով արդեն իսկ ամրագրված է  սահմանային վերահսկողության և մաքսային հսկողության ենթակա օբյեկտների շրջանակը: Մասնավորապես, սահմանային վերահսկողության և մաքսային հսկողության ենթակա են ոչ միայն պետական սահմանը հատող անձինք և տրանսպորտային միջոցները, այլև կենդանիները, բեռներն ու այլ գույքը։</w:t>
            </w:r>
          </w:p>
          <w:p w14:paraId="7A9CE082" w14:textId="323A2E2D" w:rsidR="007A24E1" w:rsidRPr="007A24E1" w:rsidRDefault="007A24E1" w:rsidP="006634DC">
            <w:pPr>
              <w:tabs>
                <w:tab w:val="left" w:pos="7200"/>
              </w:tabs>
              <w:spacing w:after="0" w:line="360" w:lineRule="auto"/>
              <w:ind w:firstLine="720"/>
              <w:jc w:val="both"/>
              <w:rPr>
                <w:rFonts w:ascii="GHEA Grapalat" w:eastAsia="MS Mincho" w:hAnsi="GHEA Grapalat" w:cs="Times New Roman"/>
                <w:color w:val="000000"/>
                <w:sz w:val="24"/>
                <w:szCs w:val="24"/>
                <w:lang w:val="hy-AM" w:eastAsia="ru-RU"/>
              </w:rPr>
            </w:pPr>
            <w:r w:rsidRPr="007A24E1">
              <w:rPr>
                <w:rFonts w:ascii="GHEA Grapalat" w:eastAsia="MS Mincho" w:hAnsi="GHEA Grapalat" w:cs="Times New Roman"/>
                <w:color w:val="000000"/>
                <w:sz w:val="24"/>
                <w:szCs w:val="24"/>
                <w:lang w:val="hy-AM" w:eastAsia="ru-RU"/>
              </w:rPr>
              <w:t xml:space="preserve">3. Նախագծից հանել 1-ին կետի 6-րդ ենթակետը, որով լրացվում են նոր՝ 6.1-6.3 կետեր, քանի որ նշված դրույթներով առաջարկվող կարգավորումներն արդեն իսկ նախատեսվել են նախագծերի փաթեթում ներառված «Հայաստանի </w:t>
            </w:r>
            <w:r w:rsidRPr="007A24E1">
              <w:rPr>
                <w:rFonts w:ascii="GHEA Grapalat" w:eastAsia="MS Mincho" w:hAnsi="GHEA Grapalat" w:cs="Times New Roman"/>
                <w:color w:val="000000"/>
                <w:sz w:val="24"/>
                <w:szCs w:val="24"/>
                <w:lang w:val="hy-AM" w:eastAsia="ru-RU"/>
              </w:rPr>
              <w:lastRenderedPageBreak/>
              <w:t>Հանրապետության կառավարության 2011 թվականի մայիսի 12-ի N 702-Ն որոշման մեջ լրացումներ կատարելու մասին» Կառավարության որոշման նախագծում:</w:t>
            </w:r>
          </w:p>
          <w:p w14:paraId="185B5673" w14:textId="5B6559AB" w:rsidR="00BF62CE" w:rsidRPr="0056772D" w:rsidRDefault="00BF62CE" w:rsidP="006634DC">
            <w:pPr>
              <w:tabs>
                <w:tab w:val="left" w:pos="7200"/>
              </w:tabs>
              <w:spacing w:after="0"/>
              <w:ind w:firstLine="720"/>
              <w:jc w:val="both"/>
              <w:rPr>
                <w:rFonts w:ascii="GHEA Grapalat" w:eastAsia="Times New Roman" w:hAnsi="GHEA Grapalat" w:cs="Times New Roman"/>
                <w:color w:val="000000"/>
                <w:sz w:val="24"/>
                <w:szCs w:val="24"/>
                <w:lang w:val="hy-AM"/>
              </w:rPr>
            </w:pPr>
          </w:p>
        </w:tc>
        <w:tc>
          <w:tcPr>
            <w:tcW w:w="6724" w:type="dxa"/>
            <w:gridSpan w:val="7"/>
            <w:tcBorders>
              <w:top w:val="outset" w:sz="6" w:space="0" w:color="auto"/>
              <w:left w:val="outset" w:sz="6" w:space="0" w:color="auto"/>
              <w:bottom w:val="outset" w:sz="6" w:space="0" w:color="auto"/>
              <w:right w:val="outset" w:sz="6" w:space="0" w:color="auto"/>
            </w:tcBorders>
            <w:shd w:val="clear" w:color="auto" w:fill="FFFFFF"/>
          </w:tcPr>
          <w:p w14:paraId="5F276232" w14:textId="77777777" w:rsidR="007A24E1" w:rsidRPr="006634DC" w:rsidRDefault="007A24E1" w:rsidP="007A24E1">
            <w:pPr>
              <w:spacing w:after="0" w:line="240" w:lineRule="auto"/>
              <w:ind w:left="100" w:right="30"/>
              <w:jc w:val="center"/>
              <w:rPr>
                <w:rFonts w:ascii="GHEA Grapalat" w:eastAsia="Times New Roman" w:hAnsi="GHEA Grapalat" w:cs="Times New Roman"/>
                <w:b/>
                <w:highlight w:val="yellow"/>
                <w:lang w:val="hy-AM"/>
              </w:rPr>
            </w:pPr>
          </w:p>
          <w:p w14:paraId="04EF01D1" w14:textId="77777777" w:rsidR="007A24E1" w:rsidRPr="006634DC" w:rsidRDefault="007A24E1" w:rsidP="007A24E1">
            <w:pPr>
              <w:spacing w:after="0" w:line="240" w:lineRule="auto"/>
              <w:ind w:left="100" w:right="30"/>
              <w:jc w:val="center"/>
              <w:rPr>
                <w:rFonts w:ascii="GHEA Grapalat" w:eastAsia="Times New Roman" w:hAnsi="GHEA Grapalat" w:cs="Times New Roman"/>
                <w:b/>
                <w:highlight w:val="yellow"/>
                <w:lang w:val="hy-AM"/>
              </w:rPr>
            </w:pPr>
          </w:p>
          <w:p w14:paraId="602566BF" w14:textId="77777777" w:rsidR="007A24E1" w:rsidRPr="006634DC" w:rsidRDefault="007A24E1" w:rsidP="007A24E1">
            <w:pPr>
              <w:spacing w:after="0" w:line="240" w:lineRule="auto"/>
              <w:ind w:left="100" w:right="30"/>
              <w:jc w:val="center"/>
              <w:rPr>
                <w:rFonts w:ascii="GHEA Grapalat" w:eastAsia="Times New Roman" w:hAnsi="GHEA Grapalat" w:cs="Times New Roman"/>
                <w:b/>
                <w:highlight w:val="yellow"/>
                <w:lang w:val="hy-AM"/>
              </w:rPr>
            </w:pPr>
          </w:p>
          <w:p w14:paraId="15E39398" w14:textId="77777777" w:rsidR="007A24E1" w:rsidRPr="006634DC" w:rsidRDefault="007A24E1" w:rsidP="007A24E1">
            <w:pPr>
              <w:spacing w:after="0" w:line="240" w:lineRule="auto"/>
              <w:ind w:left="100" w:right="30"/>
              <w:jc w:val="center"/>
              <w:rPr>
                <w:rFonts w:ascii="GHEA Grapalat" w:eastAsia="Times New Roman" w:hAnsi="GHEA Grapalat" w:cs="Times New Roman"/>
                <w:b/>
                <w:highlight w:val="yellow"/>
                <w:lang w:val="hy-AM"/>
              </w:rPr>
            </w:pPr>
          </w:p>
          <w:p w14:paraId="56A1D867" w14:textId="77777777" w:rsidR="007A24E1" w:rsidRPr="006634DC" w:rsidRDefault="007A24E1" w:rsidP="007A24E1">
            <w:pPr>
              <w:spacing w:after="0" w:line="240" w:lineRule="auto"/>
              <w:ind w:left="100" w:right="30"/>
              <w:jc w:val="center"/>
              <w:rPr>
                <w:rFonts w:ascii="GHEA Grapalat" w:eastAsia="Times New Roman" w:hAnsi="GHEA Grapalat" w:cs="Times New Roman"/>
                <w:b/>
                <w:highlight w:val="yellow"/>
                <w:lang w:val="hy-AM"/>
              </w:rPr>
            </w:pPr>
          </w:p>
          <w:p w14:paraId="19F7CB60" w14:textId="77777777" w:rsidR="007A24E1" w:rsidRPr="006634DC" w:rsidRDefault="007A24E1" w:rsidP="007A24E1">
            <w:pPr>
              <w:spacing w:after="0" w:line="240" w:lineRule="auto"/>
              <w:ind w:left="100" w:right="30"/>
              <w:jc w:val="center"/>
              <w:rPr>
                <w:rFonts w:ascii="GHEA Grapalat" w:eastAsia="Times New Roman" w:hAnsi="GHEA Grapalat" w:cs="Times New Roman"/>
                <w:b/>
                <w:highlight w:val="yellow"/>
                <w:lang w:val="hy-AM"/>
              </w:rPr>
            </w:pPr>
          </w:p>
          <w:p w14:paraId="1C6C013E" w14:textId="77777777" w:rsidR="006634DC" w:rsidRPr="00252C99" w:rsidRDefault="006634DC" w:rsidP="007A24E1">
            <w:pPr>
              <w:spacing w:after="0"/>
              <w:ind w:left="100" w:right="30"/>
              <w:jc w:val="center"/>
              <w:rPr>
                <w:rFonts w:ascii="GHEA Grapalat" w:eastAsia="Times New Roman" w:hAnsi="GHEA Grapalat" w:cs="Times New Roman"/>
                <w:b/>
                <w:sz w:val="24"/>
                <w:szCs w:val="24"/>
                <w:lang w:val="hy-AM"/>
              </w:rPr>
            </w:pPr>
          </w:p>
          <w:p w14:paraId="0B76AACD" w14:textId="77777777" w:rsidR="007A24E1" w:rsidRPr="006634DC" w:rsidRDefault="007A24E1" w:rsidP="007A24E1">
            <w:pPr>
              <w:spacing w:after="0"/>
              <w:ind w:left="100" w:right="30"/>
              <w:jc w:val="center"/>
              <w:rPr>
                <w:rFonts w:ascii="GHEA Grapalat" w:eastAsia="Times New Roman" w:hAnsi="GHEA Grapalat" w:cs="Times New Roman"/>
                <w:b/>
                <w:sz w:val="24"/>
                <w:szCs w:val="24"/>
                <w:lang w:val="hy-AM"/>
              </w:rPr>
            </w:pPr>
            <w:r w:rsidRPr="006634DC">
              <w:rPr>
                <w:rFonts w:ascii="GHEA Grapalat" w:eastAsia="Times New Roman" w:hAnsi="GHEA Grapalat" w:cs="Times New Roman"/>
                <w:b/>
                <w:sz w:val="24"/>
                <w:szCs w:val="24"/>
                <w:lang w:val="hy-AM"/>
              </w:rPr>
              <w:t>Ընդունվել է</w:t>
            </w:r>
          </w:p>
          <w:p w14:paraId="628338D0" w14:textId="020446D3" w:rsidR="007A24E1" w:rsidRPr="006A6B01" w:rsidRDefault="007A24E1" w:rsidP="006634DC">
            <w:pPr>
              <w:spacing w:after="0" w:line="360" w:lineRule="auto"/>
              <w:jc w:val="both"/>
              <w:rPr>
                <w:rFonts w:ascii="GHEA Grapalat" w:eastAsia="Times New Roman" w:hAnsi="GHEA Grapalat" w:cs="GHEA Grapalat"/>
                <w:lang w:val="hy-AM"/>
              </w:rPr>
            </w:pPr>
            <w:r w:rsidRPr="006634DC">
              <w:rPr>
                <w:rFonts w:ascii="GHEA Grapalat" w:eastAsia="Times New Roman" w:hAnsi="GHEA Grapalat" w:cs="Times New Roman"/>
                <w:sz w:val="24"/>
                <w:szCs w:val="24"/>
                <w:lang w:val="hy-AM"/>
              </w:rPr>
              <w:t xml:space="preserve">   Նախագծի 4-րդ ենթակետով լրացվող նոր՝ 4</w:t>
            </w:r>
            <w:r w:rsidR="006634DC" w:rsidRPr="006634DC">
              <w:rPr>
                <w:rFonts w:ascii="GHEA Grapalat" w:eastAsia="Times New Roman" w:hAnsi="GHEA Grapalat" w:cs="Times New Roman"/>
                <w:sz w:val="24"/>
                <w:szCs w:val="24"/>
                <w:lang w:val="hy-AM"/>
              </w:rPr>
              <w:t>.</w:t>
            </w:r>
            <w:r w:rsidRPr="006634DC">
              <w:rPr>
                <w:rFonts w:ascii="GHEA Grapalat" w:eastAsia="Times New Roman" w:hAnsi="GHEA Grapalat" w:cs="Times New Roman"/>
                <w:sz w:val="24"/>
                <w:szCs w:val="24"/>
                <w:lang w:val="hy-AM"/>
              </w:rPr>
              <w:t xml:space="preserve">2-րդ կետում </w:t>
            </w:r>
            <w:r w:rsidRPr="006634DC">
              <w:rPr>
                <w:rFonts w:ascii="GHEA Grapalat" w:eastAsia="Times New Roman" w:hAnsi="GHEA Grapalat" w:cs="Times New Roman"/>
                <w:sz w:val="24"/>
                <w:szCs w:val="24"/>
                <w:lang w:val="hy-AM"/>
              </w:rPr>
              <w:lastRenderedPageBreak/>
              <w:t>«օդային տարածքը հատելու դեպքերի» բառերը փոխարիվնել են «օդանավակայաններում գտնվող սահմանապահ զորքերի հսկիչ-անցագրային կետերի» բառերով։</w:t>
            </w:r>
          </w:p>
          <w:p w14:paraId="4DD51F11" w14:textId="77777777" w:rsidR="006634DC" w:rsidRPr="00252C99" w:rsidRDefault="006634DC" w:rsidP="006634DC">
            <w:pPr>
              <w:spacing w:after="0"/>
              <w:ind w:right="30"/>
              <w:rPr>
                <w:rFonts w:ascii="GHEA Grapalat" w:eastAsia="Times New Roman" w:hAnsi="GHEA Grapalat" w:cs="Times New Roman"/>
                <w:b/>
                <w:sz w:val="24"/>
                <w:szCs w:val="24"/>
                <w:lang w:val="hy-AM"/>
              </w:rPr>
            </w:pPr>
          </w:p>
          <w:p w14:paraId="49787280" w14:textId="77777777" w:rsidR="006634DC" w:rsidRPr="006634DC" w:rsidRDefault="006634DC" w:rsidP="006634DC">
            <w:pPr>
              <w:spacing w:after="0"/>
              <w:ind w:left="100" w:right="30"/>
              <w:jc w:val="center"/>
              <w:rPr>
                <w:rFonts w:ascii="GHEA Grapalat" w:eastAsia="Times New Roman" w:hAnsi="GHEA Grapalat" w:cs="Times New Roman"/>
                <w:b/>
                <w:sz w:val="24"/>
                <w:szCs w:val="24"/>
                <w:lang w:val="hy-AM"/>
              </w:rPr>
            </w:pPr>
            <w:r w:rsidRPr="006634DC">
              <w:rPr>
                <w:rFonts w:ascii="GHEA Grapalat" w:eastAsia="Times New Roman" w:hAnsi="GHEA Grapalat" w:cs="Times New Roman"/>
                <w:b/>
                <w:sz w:val="24"/>
                <w:szCs w:val="24"/>
                <w:lang w:val="hy-AM"/>
              </w:rPr>
              <w:t>Ընդունվել է</w:t>
            </w:r>
          </w:p>
          <w:p w14:paraId="618E3AEE" w14:textId="4A2023EF" w:rsidR="006634DC" w:rsidRPr="006634DC" w:rsidRDefault="006634DC" w:rsidP="006634DC">
            <w:pPr>
              <w:spacing w:after="0" w:line="360" w:lineRule="auto"/>
              <w:jc w:val="both"/>
              <w:rPr>
                <w:rFonts w:ascii="GHEA Grapalat" w:eastAsia="Times New Roman" w:hAnsi="GHEA Grapalat" w:cs="Times New Roman"/>
                <w:sz w:val="24"/>
                <w:szCs w:val="24"/>
                <w:lang w:val="hy-AM"/>
              </w:rPr>
            </w:pPr>
            <w:r w:rsidRPr="006634DC">
              <w:rPr>
                <w:rFonts w:ascii="GHEA Grapalat" w:eastAsia="Times New Roman" w:hAnsi="GHEA Grapalat" w:cs="Times New Roman"/>
                <w:sz w:val="24"/>
                <w:szCs w:val="24"/>
                <w:lang w:val="hy-AM"/>
              </w:rPr>
              <w:t xml:space="preserve"> Նախագծի 1-ին կետի 4-րդ ենթակետով լրացվող 4.3-րդ կետից «անձանց և տրանսպորտային միջոցների մուտքի ու ելքի» բառերը հանվել են:</w:t>
            </w:r>
          </w:p>
          <w:p w14:paraId="61D68027" w14:textId="77777777" w:rsidR="006634DC" w:rsidRPr="006634DC" w:rsidRDefault="006634DC" w:rsidP="006634DC">
            <w:pPr>
              <w:spacing w:after="0" w:line="360" w:lineRule="auto"/>
              <w:jc w:val="center"/>
              <w:rPr>
                <w:rFonts w:ascii="GHEA Grapalat" w:eastAsia="Times New Roman" w:hAnsi="GHEA Grapalat" w:cs="Times New Roman"/>
                <w:b/>
                <w:sz w:val="24"/>
                <w:szCs w:val="24"/>
                <w:lang w:val="hy-AM"/>
              </w:rPr>
            </w:pPr>
          </w:p>
          <w:p w14:paraId="51E319FD" w14:textId="77777777" w:rsidR="006634DC" w:rsidRPr="006634DC" w:rsidRDefault="006634DC" w:rsidP="006634DC">
            <w:pPr>
              <w:spacing w:after="0" w:line="360" w:lineRule="auto"/>
              <w:rPr>
                <w:rFonts w:ascii="GHEA Grapalat" w:eastAsia="Times New Roman" w:hAnsi="GHEA Grapalat" w:cs="Times New Roman"/>
                <w:b/>
                <w:sz w:val="24"/>
                <w:szCs w:val="24"/>
                <w:lang w:val="hy-AM"/>
              </w:rPr>
            </w:pPr>
          </w:p>
          <w:p w14:paraId="4E0F602A" w14:textId="77777777" w:rsidR="006634DC" w:rsidRPr="00252C99" w:rsidRDefault="006634DC" w:rsidP="006634DC">
            <w:pPr>
              <w:spacing w:after="0" w:line="360" w:lineRule="auto"/>
              <w:jc w:val="center"/>
              <w:rPr>
                <w:rFonts w:ascii="GHEA Grapalat" w:eastAsia="Times New Roman" w:hAnsi="GHEA Grapalat" w:cs="Times New Roman"/>
                <w:b/>
                <w:sz w:val="24"/>
                <w:szCs w:val="24"/>
                <w:lang w:val="hy-AM"/>
              </w:rPr>
            </w:pPr>
          </w:p>
          <w:p w14:paraId="3EE90B04" w14:textId="77777777" w:rsidR="006634DC" w:rsidRPr="00252C99" w:rsidRDefault="006634DC" w:rsidP="006634DC">
            <w:pPr>
              <w:spacing w:after="0" w:line="360" w:lineRule="auto"/>
              <w:jc w:val="center"/>
              <w:rPr>
                <w:rFonts w:ascii="GHEA Grapalat" w:eastAsia="Times New Roman" w:hAnsi="GHEA Grapalat" w:cs="Times New Roman"/>
                <w:b/>
                <w:sz w:val="24"/>
                <w:szCs w:val="24"/>
                <w:lang w:val="hy-AM"/>
              </w:rPr>
            </w:pPr>
          </w:p>
          <w:p w14:paraId="3925C7EC" w14:textId="77777777" w:rsidR="006634DC" w:rsidRPr="00252C99" w:rsidRDefault="006634DC" w:rsidP="006634DC">
            <w:pPr>
              <w:spacing w:after="0" w:line="360" w:lineRule="auto"/>
              <w:jc w:val="center"/>
              <w:rPr>
                <w:rFonts w:ascii="GHEA Grapalat" w:eastAsia="Times New Roman" w:hAnsi="GHEA Grapalat" w:cs="Times New Roman"/>
                <w:b/>
                <w:sz w:val="24"/>
                <w:szCs w:val="24"/>
                <w:lang w:val="hy-AM"/>
              </w:rPr>
            </w:pPr>
          </w:p>
          <w:p w14:paraId="5A2F1E55" w14:textId="77777777" w:rsidR="006634DC" w:rsidRPr="00252C99" w:rsidRDefault="006634DC" w:rsidP="006634DC">
            <w:pPr>
              <w:spacing w:after="0" w:line="360" w:lineRule="auto"/>
              <w:rPr>
                <w:rFonts w:ascii="GHEA Grapalat" w:eastAsia="Times New Roman" w:hAnsi="GHEA Grapalat" w:cs="Times New Roman"/>
                <w:b/>
                <w:sz w:val="24"/>
                <w:szCs w:val="24"/>
                <w:lang w:val="hy-AM"/>
              </w:rPr>
            </w:pPr>
          </w:p>
          <w:p w14:paraId="4573F748" w14:textId="77777777" w:rsidR="006634DC" w:rsidRPr="00E71765" w:rsidRDefault="006634DC" w:rsidP="006634DC">
            <w:pPr>
              <w:spacing w:after="0" w:line="360" w:lineRule="auto"/>
              <w:jc w:val="center"/>
              <w:rPr>
                <w:rFonts w:ascii="GHEA Grapalat" w:eastAsia="Times New Roman" w:hAnsi="GHEA Grapalat" w:cs="Times New Roman"/>
                <w:b/>
                <w:sz w:val="24"/>
                <w:szCs w:val="24"/>
                <w:lang w:val="hy-AM"/>
              </w:rPr>
            </w:pPr>
            <w:r w:rsidRPr="00E71765">
              <w:rPr>
                <w:rFonts w:ascii="GHEA Grapalat" w:eastAsia="Times New Roman" w:hAnsi="GHEA Grapalat" w:cs="Times New Roman"/>
                <w:b/>
                <w:sz w:val="24"/>
                <w:szCs w:val="24"/>
                <w:lang w:val="hy-AM"/>
              </w:rPr>
              <w:t>Ընդունվել է</w:t>
            </w:r>
          </w:p>
          <w:p w14:paraId="0CE254A9" w14:textId="6C268292" w:rsidR="006634DC" w:rsidRPr="00E71765" w:rsidRDefault="006634DC" w:rsidP="006634DC">
            <w:pPr>
              <w:spacing w:after="0" w:line="360" w:lineRule="auto"/>
              <w:jc w:val="both"/>
              <w:rPr>
                <w:rFonts w:ascii="GHEA Grapalat" w:eastAsia="Times New Roman" w:hAnsi="GHEA Grapalat" w:cs="Times New Roman"/>
                <w:sz w:val="24"/>
                <w:szCs w:val="24"/>
                <w:lang w:val="hy-AM"/>
              </w:rPr>
            </w:pPr>
            <w:r w:rsidRPr="00E71765">
              <w:rPr>
                <w:rFonts w:ascii="GHEA Grapalat" w:eastAsia="Times New Roman" w:hAnsi="GHEA Grapalat" w:cs="Times New Roman"/>
                <w:sz w:val="24"/>
                <w:szCs w:val="24"/>
                <w:lang w:val="hy-AM"/>
              </w:rPr>
              <w:t xml:space="preserve">  </w:t>
            </w:r>
            <w:r w:rsidRPr="00252C99">
              <w:rPr>
                <w:rFonts w:ascii="GHEA Grapalat" w:eastAsia="Times New Roman" w:hAnsi="GHEA Grapalat" w:cs="Times New Roman"/>
                <w:sz w:val="24"/>
                <w:szCs w:val="24"/>
                <w:lang w:val="hy-AM"/>
              </w:rPr>
              <w:t>Ն</w:t>
            </w:r>
            <w:r w:rsidRPr="00E71765">
              <w:rPr>
                <w:rFonts w:ascii="GHEA Grapalat" w:eastAsia="Times New Roman" w:hAnsi="GHEA Grapalat" w:cs="Times New Roman"/>
                <w:sz w:val="24"/>
                <w:szCs w:val="24"/>
                <w:lang w:val="hy-AM"/>
              </w:rPr>
              <w:t xml:space="preserve">ախագծի 1-ին կետի </w:t>
            </w:r>
            <w:r>
              <w:rPr>
                <w:rFonts w:ascii="GHEA Grapalat" w:eastAsia="Times New Roman" w:hAnsi="GHEA Grapalat" w:cs="Times New Roman"/>
                <w:sz w:val="24"/>
                <w:szCs w:val="24"/>
                <w:lang w:val="hy-AM"/>
              </w:rPr>
              <w:t>6-րդ ենթակետը հանվել է Նախագծից</w:t>
            </w:r>
            <w:r w:rsidRPr="00DD5793">
              <w:rPr>
                <w:rFonts w:ascii="GHEA Grapalat" w:eastAsia="Times New Roman" w:hAnsi="GHEA Grapalat" w:cs="Times New Roman"/>
                <w:sz w:val="24"/>
                <w:szCs w:val="24"/>
                <w:lang w:val="hy-AM"/>
              </w:rPr>
              <w:t>:</w:t>
            </w:r>
            <w:r w:rsidRPr="00E71765">
              <w:rPr>
                <w:rFonts w:ascii="GHEA Grapalat" w:eastAsia="Times New Roman" w:hAnsi="GHEA Grapalat" w:cs="Times New Roman"/>
                <w:sz w:val="24"/>
                <w:szCs w:val="24"/>
                <w:lang w:val="hy-AM"/>
              </w:rPr>
              <w:t xml:space="preserve"> </w:t>
            </w:r>
          </w:p>
          <w:p w14:paraId="5F32A6D8" w14:textId="5A2DDE3F" w:rsidR="00F91EB6" w:rsidRPr="0056772D" w:rsidRDefault="00F91EB6" w:rsidP="00F91EB6">
            <w:pPr>
              <w:spacing w:after="0"/>
              <w:ind w:left="100"/>
              <w:contextualSpacing/>
              <w:rPr>
                <w:rFonts w:ascii="Sylfaen" w:hAnsi="Sylfaen"/>
                <w:sz w:val="24"/>
                <w:szCs w:val="24"/>
                <w:lang w:val="hy-AM"/>
              </w:rPr>
            </w:pPr>
          </w:p>
        </w:tc>
      </w:tr>
      <w:tr w:rsidR="00281987" w:rsidRPr="0056772D" w14:paraId="16D958E6" w14:textId="77777777" w:rsidTr="00E94E04">
        <w:trPr>
          <w:gridAfter w:val="1"/>
          <w:wAfter w:w="23" w:type="dxa"/>
          <w:tblCellSpacing w:w="0" w:type="dxa"/>
        </w:trPr>
        <w:tc>
          <w:tcPr>
            <w:tcW w:w="11332"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320529E2" w14:textId="77777777" w:rsidR="00281987" w:rsidRPr="0056772D" w:rsidRDefault="007C64F6" w:rsidP="006A6B0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lastRenderedPageBreak/>
              <w:t>3. ՀՀ ոստիկանություն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B249E4B" w14:textId="7763B476" w:rsidR="00281987" w:rsidRPr="0056772D" w:rsidRDefault="006B18CE" w:rsidP="00373B41">
            <w:pPr>
              <w:tabs>
                <w:tab w:val="left" w:pos="600"/>
              </w:tabs>
              <w:spacing w:after="0" w:line="240" w:lineRule="auto"/>
              <w:rPr>
                <w:rFonts w:ascii="GHEA Grapalat" w:hAnsi="GHEA Grapalat"/>
                <w:sz w:val="24"/>
                <w:szCs w:val="24"/>
                <w:lang w:val="hy-AM"/>
              </w:rPr>
            </w:pPr>
            <w:r w:rsidRPr="0056772D">
              <w:rPr>
                <w:rFonts w:ascii="GHEA Grapalat" w:hAnsi="GHEA Grapalat"/>
                <w:sz w:val="24"/>
                <w:szCs w:val="24"/>
                <w:lang w:val="hy-AM"/>
              </w:rPr>
              <w:tab/>
            </w:r>
            <w:r w:rsidR="009C39CA" w:rsidRPr="0056772D">
              <w:rPr>
                <w:rFonts w:ascii="GHEA Grapalat" w:hAnsi="GHEA Grapalat"/>
                <w:sz w:val="24"/>
                <w:szCs w:val="24"/>
              </w:rPr>
              <w:t>14</w:t>
            </w:r>
            <w:r w:rsidR="00AD74F5" w:rsidRPr="0056772D">
              <w:rPr>
                <w:rFonts w:ascii="GHEA Grapalat" w:hAnsi="GHEA Grapalat"/>
                <w:sz w:val="24"/>
                <w:szCs w:val="24"/>
                <w:lang w:val="hy-AM"/>
              </w:rPr>
              <w:t>.</w:t>
            </w:r>
            <w:r w:rsidR="00AD74F5" w:rsidRPr="0056772D">
              <w:rPr>
                <w:rFonts w:ascii="GHEA Grapalat" w:hAnsi="GHEA Grapalat"/>
                <w:sz w:val="24"/>
                <w:szCs w:val="24"/>
              </w:rPr>
              <w:t>0</w:t>
            </w:r>
            <w:r w:rsidR="00373B41" w:rsidRPr="0056772D">
              <w:rPr>
                <w:rFonts w:ascii="GHEA Grapalat" w:hAnsi="GHEA Grapalat"/>
                <w:sz w:val="24"/>
                <w:szCs w:val="24"/>
              </w:rPr>
              <w:t>9</w:t>
            </w:r>
            <w:r w:rsidRPr="0056772D">
              <w:rPr>
                <w:rFonts w:ascii="GHEA Grapalat" w:hAnsi="GHEA Grapalat"/>
                <w:sz w:val="24"/>
                <w:szCs w:val="24"/>
                <w:lang w:val="hy-AM"/>
              </w:rPr>
              <w:t>.2022թ.</w:t>
            </w:r>
          </w:p>
        </w:tc>
      </w:tr>
      <w:tr w:rsidR="00281987" w:rsidRPr="0056772D" w14:paraId="1A4C8B19" w14:textId="77777777" w:rsidTr="00E94E04">
        <w:trPr>
          <w:gridAfter w:val="1"/>
          <w:wAfter w:w="23" w:type="dxa"/>
          <w:tblCellSpacing w:w="0" w:type="dxa"/>
        </w:trPr>
        <w:tc>
          <w:tcPr>
            <w:tcW w:w="11332" w:type="dxa"/>
            <w:gridSpan w:val="6"/>
            <w:vMerge/>
            <w:tcBorders>
              <w:left w:val="outset" w:sz="6" w:space="0" w:color="auto"/>
              <w:right w:val="outset" w:sz="6" w:space="0" w:color="auto"/>
            </w:tcBorders>
            <w:shd w:val="clear" w:color="auto" w:fill="BFBFBF" w:themeFill="background1" w:themeFillShade="BF"/>
          </w:tcPr>
          <w:p w14:paraId="2B342521" w14:textId="77777777" w:rsidR="00281987" w:rsidRPr="0056772D" w:rsidRDefault="00281987" w:rsidP="006A6B01">
            <w:pPr>
              <w:spacing w:after="0" w:line="240" w:lineRule="auto"/>
              <w:jc w:val="center"/>
              <w:rPr>
                <w:rFonts w:ascii="GHEA Grapalat" w:eastAsia="Times New Roman" w:hAnsi="GHEA Grapalat" w:cs="Times New Roman"/>
                <w:color w:val="000000"/>
                <w:sz w:val="24"/>
                <w:szCs w:val="24"/>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8137F6" w14:textId="2CEFBACE" w:rsidR="00281987" w:rsidRPr="0056772D" w:rsidRDefault="00281987" w:rsidP="00373B41">
            <w:pPr>
              <w:spacing w:after="0" w:line="240" w:lineRule="auto"/>
              <w:jc w:val="center"/>
              <w:rPr>
                <w:rFonts w:ascii="GHEA Grapalat" w:hAnsi="GHEA Grapalat"/>
                <w:sz w:val="24"/>
                <w:szCs w:val="24"/>
                <w:lang w:val="hy-AM"/>
              </w:rPr>
            </w:pPr>
            <w:r w:rsidRPr="0056772D">
              <w:rPr>
                <w:rFonts w:ascii="GHEA Grapalat" w:hAnsi="GHEA Grapalat"/>
                <w:sz w:val="24"/>
                <w:szCs w:val="24"/>
                <w:lang w:val="hy-AM"/>
              </w:rPr>
              <w:t>N</w:t>
            </w:r>
            <w:r w:rsidR="006B18CE" w:rsidRPr="0056772D">
              <w:rPr>
                <w:rFonts w:ascii="GHEA Grapalat" w:hAnsi="GHEA Grapalat"/>
                <w:sz w:val="24"/>
                <w:szCs w:val="24"/>
                <w:lang w:val="hy-AM"/>
              </w:rPr>
              <w:t xml:space="preserve"> </w:t>
            </w:r>
            <w:r w:rsidR="009C39CA" w:rsidRPr="0056772D">
              <w:rPr>
                <w:rFonts w:ascii="GHEA Grapalat" w:hAnsi="GHEA Grapalat"/>
                <w:sz w:val="24"/>
                <w:szCs w:val="24"/>
                <w:lang w:val="hy-AM"/>
              </w:rPr>
              <w:t>1/21/79714-22</w:t>
            </w:r>
          </w:p>
        </w:tc>
      </w:tr>
      <w:tr w:rsidR="0016324D" w:rsidRPr="00DD5793" w14:paraId="018D786B"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5FC1DA2A" w14:textId="77777777" w:rsidR="009C39CA" w:rsidRPr="0056772D" w:rsidRDefault="009C39CA" w:rsidP="009C39CA">
            <w:pPr>
              <w:spacing w:after="0" w:line="360" w:lineRule="auto"/>
              <w:ind w:firstLine="720"/>
              <w:jc w:val="both"/>
              <w:rPr>
                <w:rFonts w:ascii="GHEA Grapalat" w:hAnsi="GHEA Grapalat"/>
                <w:color w:val="000000"/>
                <w:sz w:val="24"/>
                <w:szCs w:val="24"/>
                <w:shd w:val="clear" w:color="auto" w:fill="FFFFFF"/>
                <w:lang w:val="hy-AM"/>
              </w:rPr>
            </w:pPr>
            <w:r w:rsidRPr="0056772D">
              <w:rPr>
                <w:rFonts w:ascii="GHEA Grapalat" w:hAnsi="GHEA Grapalat"/>
                <w:bCs/>
                <w:sz w:val="24"/>
                <w:szCs w:val="24"/>
                <w:lang w:val="hy-AM" w:eastAsia="hy-AM"/>
              </w:rPr>
              <w:t>Հայաստանի Հանրապետության կառավարության 2011 թվականի մայիսի 12-ի N 735-Ն որոշման մեջ փոփոխություններ և լրացումներ կատարելու մասին»</w:t>
            </w:r>
            <w:r w:rsidRPr="0056772D">
              <w:rPr>
                <w:rFonts w:ascii="GHEA Grapalat" w:hAnsi="GHEA Grapalat"/>
                <w:b/>
                <w:bCs/>
                <w:sz w:val="24"/>
                <w:szCs w:val="24"/>
                <w:lang w:val="hy-AM" w:eastAsia="hy-AM"/>
              </w:rPr>
              <w:t xml:space="preserve"> </w:t>
            </w:r>
            <w:r w:rsidRPr="0056772D">
              <w:rPr>
                <w:rFonts w:ascii="GHEA Grapalat" w:hAnsi="GHEA Grapalat"/>
                <w:bCs/>
                <w:sz w:val="24"/>
                <w:szCs w:val="24"/>
                <w:lang w:val="hy-AM" w:eastAsia="hy-AM"/>
              </w:rPr>
              <w:t>ՀՀ կառավարության որոշման նախագծ</w:t>
            </w:r>
            <w:r w:rsidRPr="0056772D">
              <w:rPr>
                <w:rFonts w:ascii="GHEA Grapalat" w:hAnsi="GHEA Grapalat"/>
                <w:bCs/>
                <w:sz w:val="24"/>
                <w:szCs w:val="24"/>
                <w:lang w:eastAsia="hy-AM"/>
              </w:rPr>
              <w:t xml:space="preserve">ի 1-ին </w:t>
            </w:r>
            <w:proofErr w:type="spellStart"/>
            <w:r w:rsidRPr="0056772D">
              <w:rPr>
                <w:rFonts w:ascii="GHEA Grapalat" w:hAnsi="GHEA Grapalat"/>
                <w:bCs/>
                <w:sz w:val="24"/>
                <w:szCs w:val="24"/>
                <w:lang w:eastAsia="hy-AM"/>
              </w:rPr>
              <w:t>կետի</w:t>
            </w:r>
            <w:proofErr w:type="spellEnd"/>
            <w:r w:rsidRPr="0056772D">
              <w:rPr>
                <w:rFonts w:ascii="GHEA Grapalat" w:hAnsi="GHEA Grapalat"/>
                <w:bCs/>
                <w:sz w:val="24"/>
                <w:szCs w:val="24"/>
                <w:lang w:eastAsia="hy-AM"/>
              </w:rPr>
              <w:t xml:space="preserve"> 6-րդ </w:t>
            </w:r>
            <w:proofErr w:type="spellStart"/>
            <w:r w:rsidRPr="0056772D">
              <w:rPr>
                <w:rFonts w:ascii="GHEA Grapalat" w:hAnsi="GHEA Grapalat"/>
                <w:bCs/>
                <w:sz w:val="24"/>
                <w:szCs w:val="24"/>
                <w:lang w:eastAsia="hy-AM"/>
              </w:rPr>
              <w:t>ենթակետով</w:t>
            </w:r>
            <w:proofErr w:type="spellEnd"/>
            <w:r w:rsidRPr="0056772D">
              <w:rPr>
                <w:rFonts w:ascii="GHEA Grapalat" w:hAnsi="GHEA Grapalat"/>
                <w:bCs/>
                <w:sz w:val="24"/>
                <w:szCs w:val="24"/>
                <w:lang w:val="hy-AM" w:eastAsia="hy-AM"/>
              </w:rPr>
              <w:t xml:space="preserve"> լրացվող 6.2-րդ և </w:t>
            </w:r>
            <w:r w:rsidRPr="0056772D">
              <w:rPr>
                <w:rFonts w:ascii="GHEA Grapalat" w:hAnsi="GHEA Grapalat"/>
                <w:b/>
                <w:bCs/>
                <w:sz w:val="24"/>
                <w:szCs w:val="24"/>
                <w:lang w:val="hy-AM" w:eastAsia="hy-AM"/>
              </w:rPr>
              <w:t></w:t>
            </w:r>
            <w:r w:rsidRPr="0056772D">
              <w:rPr>
                <w:rFonts w:ascii="GHEA Grapalat" w:hAnsi="GHEA Grapalat"/>
                <w:bCs/>
                <w:sz w:val="24"/>
                <w:szCs w:val="24"/>
                <w:lang w:val="hy-AM" w:eastAsia="hy-AM"/>
              </w:rPr>
              <w:t>Հայաստանի Հանրապետության կառավարության 2011 թվականի մայիսի 12-ի N 702-Ն որոշման մեջ լրացումներ կատարելու մասին ՀՀ կառավարության որոշման նախագծ</w:t>
            </w:r>
            <w:r w:rsidRPr="0056772D">
              <w:rPr>
                <w:rFonts w:ascii="GHEA Grapalat" w:hAnsi="GHEA Grapalat"/>
                <w:bCs/>
                <w:sz w:val="24"/>
                <w:szCs w:val="24"/>
                <w:lang w:eastAsia="hy-AM"/>
              </w:rPr>
              <w:t xml:space="preserve">ի 1-ին </w:t>
            </w:r>
            <w:proofErr w:type="spellStart"/>
            <w:r w:rsidRPr="0056772D">
              <w:rPr>
                <w:rFonts w:ascii="GHEA Grapalat" w:hAnsi="GHEA Grapalat"/>
                <w:bCs/>
                <w:sz w:val="24"/>
                <w:szCs w:val="24"/>
                <w:lang w:eastAsia="hy-AM"/>
              </w:rPr>
              <w:t>կետի</w:t>
            </w:r>
            <w:proofErr w:type="spellEnd"/>
            <w:r w:rsidRPr="0056772D">
              <w:rPr>
                <w:rFonts w:ascii="GHEA Grapalat" w:hAnsi="GHEA Grapalat"/>
                <w:bCs/>
                <w:sz w:val="24"/>
                <w:szCs w:val="24"/>
                <w:lang w:eastAsia="hy-AM"/>
              </w:rPr>
              <w:t xml:space="preserve"> 1-ին </w:t>
            </w:r>
            <w:proofErr w:type="spellStart"/>
            <w:r w:rsidRPr="0056772D">
              <w:rPr>
                <w:rFonts w:ascii="GHEA Grapalat" w:hAnsi="GHEA Grapalat"/>
                <w:bCs/>
                <w:sz w:val="24"/>
                <w:szCs w:val="24"/>
                <w:lang w:eastAsia="hy-AM"/>
              </w:rPr>
              <w:t>ենթակետ</w:t>
            </w:r>
            <w:proofErr w:type="spellEnd"/>
            <w:r w:rsidRPr="0056772D">
              <w:rPr>
                <w:rFonts w:ascii="GHEA Grapalat" w:hAnsi="GHEA Grapalat"/>
                <w:bCs/>
                <w:sz w:val="24"/>
                <w:szCs w:val="24"/>
                <w:lang w:val="hy-AM" w:eastAsia="hy-AM"/>
              </w:rPr>
              <w:t>ով լրացվող 20-րդ կետերում «</w:t>
            </w:r>
            <w:r w:rsidRPr="0056772D">
              <w:rPr>
                <w:rFonts w:ascii="GHEA Grapalat" w:hAnsi="GHEA Grapalat"/>
                <w:sz w:val="24"/>
                <w:szCs w:val="24"/>
                <w:shd w:val="clear" w:color="auto" w:fill="FFFFFF"/>
                <w:lang w:val="hy-AM"/>
              </w:rPr>
              <w:t>ճանապարհային երթևեկության կանոնների խախտումների վերաբերյալ գործերով</w:t>
            </w:r>
            <w:r w:rsidRPr="0056772D">
              <w:rPr>
                <w:rFonts w:ascii="GHEA Grapalat" w:hAnsi="GHEA Grapalat"/>
                <w:bCs/>
                <w:sz w:val="24"/>
                <w:szCs w:val="24"/>
                <w:lang w:val="hy-AM" w:eastAsia="hy-AM"/>
              </w:rPr>
              <w:t>» բառերը փոխարինել «</w:t>
            </w:r>
            <w:r w:rsidRPr="0056772D">
              <w:rPr>
                <w:rFonts w:ascii="GHEA Grapalat" w:hAnsi="GHEA Grapalat"/>
                <w:sz w:val="24"/>
                <w:szCs w:val="24"/>
                <w:shd w:val="clear" w:color="auto" w:fill="FFFFFF"/>
                <w:lang w:val="hy-AM"/>
              </w:rPr>
              <w:t xml:space="preserve">տեսանկարահանող կամ լուսանկարահանող սարքերով (այդ թվում՝ հատուկ մշակված բջջային հավելվածով) հայտնաբերված ճանապարհային երթևեկության կանոնների խախտումների վերաբերյալ </w:t>
            </w:r>
            <w:r w:rsidRPr="0056772D">
              <w:rPr>
                <w:rFonts w:ascii="GHEA Grapalat" w:hAnsi="GHEA Grapalat"/>
                <w:sz w:val="24"/>
                <w:szCs w:val="24"/>
                <w:shd w:val="clear" w:color="auto" w:fill="FFFFFF"/>
                <w:lang w:val="hy-AM"/>
              </w:rPr>
              <w:lastRenderedPageBreak/>
              <w:t>գործերով</w:t>
            </w:r>
            <w:r w:rsidRPr="0056772D">
              <w:rPr>
                <w:rFonts w:ascii="GHEA Grapalat" w:hAnsi="GHEA Grapalat"/>
                <w:bCs/>
                <w:sz w:val="24"/>
                <w:szCs w:val="24"/>
                <w:lang w:val="hy-AM" w:eastAsia="hy-AM"/>
              </w:rPr>
              <w:t>» բառերով, քանի որ</w:t>
            </w:r>
            <w:r w:rsidRPr="0056772D">
              <w:rPr>
                <w:rFonts w:ascii="GHEA Grapalat" w:hAnsi="GHEA Grapalat"/>
                <w:bCs/>
                <w:sz w:val="24"/>
                <w:szCs w:val="24"/>
                <w:lang w:eastAsia="hy-AM"/>
              </w:rPr>
              <w:t>,</w:t>
            </w:r>
            <w:r w:rsidRPr="0056772D">
              <w:rPr>
                <w:rFonts w:ascii="GHEA Grapalat" w:hAnsi="GHEA Grapalat"/>
                <w:bCs/>
                <w:sz w:val="24"/>
                <w:szCs w:val="24"/>
                <w:lang w:val="hy-AM" w:eastAsia="hy-AM"/>
              </w:rPr>
              <w:t xml:space="preserve"> հակառակ դեպքում</w:t>
            </w:r>
            <w:r w:rsidRPr="0056772D">
              <w:rPr>
                <w:rFonts w:ascii="GHEA Grapalat" w:hAnsi="GHEA Grapalat"/>
                <w:bCs/>
                <w:sz w:val="24"/>
                <w:szCs w:val="24"/>
                <w:lang w:eastAsia="hy-AM"/>
              </w:rPr>
              <w:t>,</w:t>
            </w:r>
            <w:r w:rsidRPr="0056772D">
              <w:rPr>
                <w:rFonts w:ascii="GHEA Grapalat" w:hAnsi="GHEA Grapalat"/>
                <w:bCs/>
                <w:sz w:val="24"/>
                <w:szCs w:val="24"/>
                <w:lang w:val="hy-AM" w:eastAsia="hy-AM"/>
              </w:rPr>
              <w:t xml:space="preserve"> սահմանային անցման կետերում պետք է իրականացվի նաև </w:t>
            </w:r>
            <w:r w:rsidRPr="0056772D">
              <w:rPr>
                <w:rFonts w:ascii="GHEA Grapalat" w:hAnsi="GHEA Grapalat"/>
                <w:sz w:val="24"/>
                <w:szCs w:val="24"/>
                <w:shd w:val="clear" w:color="auto" w:fill="FFFFFF"/>
                <w:lang w:val="hy-AM"/>
              </w:rPr>
              <w:t>ճանապարհապարեկային ծառայողների կողմից օտարերկրացի համարվող անձանց</w:t>
            </w:r>
            <w:r w:rsidRPr="0056772D">
              <w:rPr>
                <w:rFonts w:ascii="Calibri" w:hAnsi="Calibri" w:cs="Calibri"/>
                <w:color w:val="000000"/>
                <w:sz w:val="24"/>
                <w:szCs w:val="24"/>
                <w:shd w:val="clear" w:color="auto" w:fill="FFFFFF"/>
                <w:lang w:val="hy-AM"/>
              </w:rPr>
              <w:t> </w:t>
            </w:r>
            <w:r w:rsidRPr="0056772D">
              <w:rPr>
                <w:rFonts w:ascii="GHEA Grapalat" w:hAnsi="GHEA Grapalat" w:cs="Calibri"/>
                <w:color w:val="000000"/>
                <w:sz w:val="24"/>
                <w:szCs w:val="24"/>
                <w:shd w:val="clear" w:color="auto" w:fill="FFFFFF"/>
                <w:lang w:val="hy-AM"/>
              </w:rPr>
              <w:t xml:space="preserve"> նկատմամբ </w:t>
            </w:r>
            <w:r w:rsidRPr="0056772D">
              <w:rPr>
                <w:rFonts w:ascii="GHEA Grapalat" w:hAnsi="GHEA Grapalat"/>
                <w:color w:val="000000"/>
                <w:sz w:val="24"/>
                <w:szCs w:val="24"/>
                <w:shd w:val="clear" w:color="auto" w:fill="FFFFFF"/>
                <w:lang w:val="hy-AM"/>
              </w:rPr>
              <w:t>ճանապարհային երթևեկության անվտանգության ապահովման բնագավառի օրենսդրության խախտումներով կայացվող վարչական ակտերի ծանուցում։</w:t>
            </w:r>
          </w:p>
          <w:p w14:paraId="36C28CF8" w14:textId="2747C247" w:rsidR="0016324D" w:rsidRPr="00E71765" w:rsidRDefault="0016324D" w:rsidP="00DD579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7A6E02A8" w14:textId="77777777" w:rsidR="00DD5793" w:rsidRDefault="00DD5793" w:rsidP="009C39CA">
            <w:pPr>
              <w:spacing w:after="0" w:line="240" w:lineRule="auto"/>
              <w:jc w:val="center"/>
              <w:rPr>
                <w:rFonts w:ascii="GHEA Grapalat" w:eastAsia="Times New Roman" w:hAnsi="GHEA Grapalat" w:cs="Times New Roman"/>
                <w:b/>
                <w:sz w:val="24"/>
                <w:szCs w:val="24"/>
              </w:rPr>
            </w:pPr>
          </w:p>
          <w:p w14:paraId="042E4158" w14:textId="77777777" w:rsidR="00E26FB2" w:rsidRPr="00E71765" w:rsidRDefault="009C39CA" w:rsidP="00DD5793">
            <w:pPr>
              <w:spacing w:after="0" w:line="360" w:lineRule="auto"/>
              <w:jc w:val="center"/>
              <w:rPr>
                <w:rFonts w:ascii="GHEA Grapalat" w:eastAsia="Times New Roman" w:hAnsi="GHEA Grapalat" w:cs="Times New Roman"/>
                <w:b/>
                <w:sz w:val="24"/>
                <w:szCs w:val="24"/>
                <w:lang w:val="hy-AM"/>
              </w:rPr>
            </w:pPr>
            <w:r w:rsidRPr="00E71765">
              <w:rPr>
                <w:rFonts w:ascii="GHEA Grapalat" w:eastAsia="Times New Roman" w:hAnsi="GHEA Grapalat" w:cs="Times New Roman"/>
                <w:b/>
                <w:sz w:val="24"/>
                <w:szCs w:val="24"/>
                <w:lang w:val="hy-AM"/>
              </w:rPr>
              <w:t>Ընդունվել է</w:t>
            </w:r>
          </w:p>
          <w:p w14:paraId="6D02C840" w14:textId="2E4078FB" w:rsidR="009C39CA" w:rsidRPr="00E71765" w:rsidRDefault="009C39CA" w:rsidP="00DD5793">
            <w:pPr>
              <w:spacing w:after="0" w:line="360" w:lineRule="auto"/>
              <w:jc w:val="both"/>
              <w:rPr>
                <w:rFonts w:ascii="GHEA Grapalat" w:eastAsia="Times New Roman" w:hAnsi="GHEA Grapalat" w:cs="Times New Roman"/>
                <w:sz w:val="24"/>
                <w:szCs w:val="24"/>
                <w:lang w:val="hy-AM"/>
              </w:rPr>
            </w:pPr>
            <w:r w:rsidRPr="00E71765">
              <w:rPr>
                <w:rFonts w:ascii="GHEA Grapalat" w:eastAsia="Times New Roman" w:hAnsi="GHEA Grapalat" w:cs="Times New Roman"/>
                <w:sz w:val="24"/>
                <w:szCs w:val="24"/>
                <w:lang w:val="hy-AM"/>
              </w:rPr>
              <w:t xml:space="preserve">  Հայաստանի Հանրապետության կառավարության 2011 թվականի մայիսի 12-ի N 735-Ն որոշման մեջ փոփոխություններ և լրացումներ կատարելու մասին» ՀՀ կառավարության որոշման նախագծի 1-ին կետի </w:t>
            </w:r>
            <w:r w:rsidR="00DD5793">
              <w:rPr>
                <w:rFonts w:ascii="GHEA Grapalat" w:eastAsia="Times New Roman" w:hAnsi="GHEA Grapalat" w:cs="Times New Roman"/>
                <w:sz w:val="24"/>
                <w:szCs w:val="24"/>
                <w:lang w:val="hy-AM"/>
              </w:rPr>
              <w:t>6-րդ ենթակետը հանվել է Նախագծից</w:t>
            </w:r>
            <w:r w:rsidR="00DD5793" w:rsidRPr="00DD5793">
              <w:rPr>
                <w:rFonts w:ascii="GHEA Grapalat" w:eastAsia="Times New Roman" w:hAnsi="GHEA Grapalat" w:cs="Times New Roman"/>
                <w:sz w:val="24"/>
                <w:szCs w:val="24"/>
                <w:lang w:val="hy-AM"/>
              </w:rPr>
              <w:t>:</w:t>
            </w:r>
            <w:r w:rsidRPr="00E71765">
              <w:rPr>
                <w:rFonts w:ascii="GHEA Grapalat" w:eastAsia="Times New Roman" w:hAnsi="GHEA Grapalat" w:cs="Times New Roman"/>
                <w:sz w:val="24"/>
                <w:szCs w:val="24"/>
                <w:lang w:val="hy-AM"/>
              </w:rPr>
              <w:t xml:space="preserve"> </w:t>
            </w:r>
          </w:p>
          <w:p w14:paraId="3161EC2C" w14:textId="77777777" w:rsidR="00E71765" w:rsidRPr="007B458F" w:rsidRDefault="00E71765" w:rsidP="00E71765">
            <w:pPr>
              <w:spacing w:after="0" w:line="240" w:lineRule="auto"/>
              <w:jc w:val="center"/>
              <w:rPr>
                <w:rFonts w:ascii="GHEA Grapalat" w:eastAsia="Times New Roman" w:hAnsi="GHEA Grapalat" w:cs="Times New Roman"/>
                <w:b/>
                <w:sz w:val="24"/>
                <w:szCs w:val="24"/>
                <w:lang w:val="hy-AM"/>
              </w:rPr>
            </w:pPr>
          </w:p>
          <w:p w14:paraId="14AE1912" w14:textId="77777777" w:rsidR="00E71765" w:rsidRPr="007B458F" w:rsidRDefault="00E71765" w:rsidP="00E71765">
            <w:pPr>
              <w:spacing w:after="0" w:line="240" w:lineRule="auto"/>
              <w:jc w:val="center"/>
              <w:rPr>
                <w:rFonts w:ascii="GHEA Grapalat" w:eastAsia="Times New Roman" w:hAnsi="GHEA Grapalat" w:cs="Times New Roman"/>
                <w:b/>
                <w:sz w:val="24"/>
                <w:szCs w:val="24"/>
                <w:lang w:val="hy-AM"/>
              </w:rPr>
            </w:pPr>
          </w:p>
          <w:p w14:paraId="76048D25" w14:textId="77777777" w:rsidR="00E71765" w:rsidRPr="007B458F" w:rsidRDefault="00E71765" w:rsidP="00E71765">
            <w:pPr>
              <w:spacing w:after="0" w:line="240" w:lineRule="auto"/>
              <w:jc w:val="center"/>
              <w:rPr>
                <w:rFonts w:ascii="GHEA Grapalat" w:eastAsia="Times New Roman" w:hAnsi="GHEA Grapalat" w:cs="Times New Roman"/>
                <w:b/>
                <w:sz w:val="24"/>
                <w:szCs w:val="24"/>
                <w:lang w:val="hy-AM"/>
              </w:rPr>
            </w:pPr>
          </w:p>
          <w:p w14:paraId="27A7BAD4" w14:textId="77777777" w:rsidR="00E71765" w:rsidRPr="007B458F" w:rsidRDefault="00E71765" w:rsidP="00E71765">
            <w:pPr>
              <w:spacing w:after="0" w:line="240" w:lineRule="auto"/>
              <w:jc w:val="center"/>
              <w:rPr>
                <w:rFonts w:ascii="GHEA Grapalat" w:eastAsia="Times New Roman" w:hAnsi="GHEA Grapalat" w:cs="Times New Roman"/>
                <w:b/>
                <w:sz w:val="24"/>
                <w:szCs w:val="24"/>
                <w:lang w:val="hy-AM"/>
              </w:rPr>
            </w:pPr>
          </w:p>
          <w:p w14:paraId="68B7308E" w14:textId="77777777" w:rsidR="00E71765" w:rsidRPr="007B458F" w:rsidRDefault="00E71765" w:rsidP="00E71765">
            <w:pPr>
              <w:spacing w:after="0" w:line="240" w:lineRule="auto"/>
              <w:jc w:val="center"/>
              <w:rPr>
                <w:rFonts w:ascii="GHEA Grapalat" w:eastAsia="Times New Roman" w:hAnsi="GHEA Grapalat" w:cs="Times New Roman"/>
                <w:b/>
                <w:sz w:val="24"/>
                <w:szCs w:val="24"/>
                <w:lang w:val="hy-AM"/>
              </w:rPr>
            </w:pPr>
          </w:p>
          <w:p w14:paraId="1C444165" w14:textId="247700F4" w:rsidR="00E71765" w:rsidRPr="007B458F" w:rsidRDefault="00E71765" w:rsidP="00282B0D">
            <w:pPr>
              <w:spacing w:after="0" w:line="360" w:lineRule="auto"/>
              <w:jc w:val="both"/>
              <w:rPr>
                <w:rFonts w:ascii="GHEA Grapalat" w:eastAsia="Times New Roman" w:hAnsi="GHEA Grapalat" w:cs="Times New Roman"/>
                <w:sz w:val="24"/>
                <w:szCs w:val="24"/>
                <w:lang w:val="hy-AM"/>
              </w:rPr>
            </w:pPr>
          </w:p>
        </w:tc>
      </w:tr>
      <w:tr w:rsidR="00072E5D" w:rsidRPr="0056772D" w14:paraId="37390D23" w14:textId="77777777" w:rsidTr="00E94E04">
        <w:trPr>
          <w:gridAfter w:val="1"/>
          <w:wAfter w:w="23" w:type="dxa"/>
          <w:tblCellSpacing w:w="0" w:type="dxa"/>
        </w:trPr>
        <w:tc>
          <w:tcPr>
            <w:tcW w:w="11332"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2B51413E" w14:textId="77777777" w:rsidR="00072E5D" w:rsidRPr="0056772D" w:rsidRDefault="007C64F6" w:rsidP="006A6B0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lastRenderedPageBreak/>
              <w:t>4. ՀՀ վարչապետի աշխատակազմի տեսչական մարմինների աշխատանքների համակարգման գրասենյակ</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40ACFB" w14:textId="2FA0B6D9" w:rsidR="00072E5D" w:rsidRPr="0056772D" w:rsidRDefault="00696D0B" w:rsidP="00696D0B">
            <w:pPr>
              <w:spacing w:after="0" w:line="240" w:lineRule="auto"/>
              <w:jc w:val="center"/>
              <w:rPr>
                <w:rFonts w:ascii="GHEA Grapalat" w:hAnsi="GHEA Grapalat"/>
                <w:sz w:val="24"/>
                <w:szCs w:val="24"/>
                <w:lang w:val="hy-AM"/>
              </w:rPr>
            </w:pPr>
            <w:r w:rsidRPr="0056772D">
              <w:rPr>
                <w:rFonts w:ascii="GHEA Grapalat" w:hAnsi="GHEA Grapalat"/>
                <w:sz w:val="24"/>
                <w:szCs w:val="24"/>
              </w:rPr>
              <w:t>19</w:t>
            </w:r>
            <w:r w:rsidR="00156DC9" w:rsidRPr="0056772D">
              <w:rPr>
                <w:rFonts w:ascii="GHEA Grapalat" w:hAnsi="GHEA Grapalat"/>
                <w:sz w:val="24"/>
                <w:szCs w:val="24"/>
                <w:lang w:val="hy-AM"/>
              </w:rPr>
              <w:t>.0</w:t>
            </w:r>
            <w:r w:rsidRPr="0056772D">
              <w:rPr>
                <w:rFonts w:ascii="GHEA Grapalat" w:hAnsi="GHEA Grapalat"/>
                <w:sz w:val="24"/>
                <w:szCs w:val="24"/>
              </w:rPr>
              <w:t>9</w:t>
            </w:r>
            <w:r w:rsidR="00C52196" w:rsidRPr="0056772D">
              <w:rPr>
                <w:rFonts w:ascii="GHEA Grapalat" w:hAnsi="GHEA Grapalat"/>
                <w:sz w:val="24"/>
                <w:szCs w:val="24"/>
                <w:lang w:val="hy-AM"/>
              </w:rPr>
              <w:t>.2022թ.</w:t>
            </w:r>
          </w:p>
        </w:tc>
      </w:tr>
      <w:tr w:rsidR="00072E5D" w:rsidRPr="0056772D" w14:paraId="0458A471" w14:textId="77777777" w:rsidTr="00E94E04">
        <w:trPr>
          <w:gridAfter w:val="1"/>
          <w:wAfter w:w="23" w:type="dxa"/>
          <w:tblCellSpacing w:w="0" w:type="dxa"/>
        </w:trPr>
        <w:tc>
          <w:tcPr>
            <w:tcW w:w="11332" w:type="dxa"/>
            <w:gridSpan w:val="6"/>
            <w:vMerge/>
            <w:tcBorders>
              <w:left w:val="outset" w:sz="6" w:space="0" w:color="auto"/>
              <w:right w:val="outset" w:sz="6" w:space="0" w:color="auto"/>
            </w:tcBorders>
            <w:shd w:val="clear" w:color="auto" w:fill="BFBFBF" w:themeFill="background1" w:themeFillShade="BF"/>
          </w:tcPr>
          <w:p w14:paraId="22B9C1BF" w14:textId="77777777" w:rsidR="00072E5D" w:rsidRPr="0056772D" w:rsidRDefault="00072E5D" w:rsidP="006A6B01">
            <w:pPr>
              <w:spacing w:after="0" w:line="240" w:lineRule="auto"/>
              <w:jc w:val="center"/>
              <w:rPr>
                <w:rFonts w:ascii="GHEA Grapalat" w:eastAsia="Times New Roman" w:hAnsi="GHEA Grapalat" w:cs="Times New Roman"/>
                <w:color w:val="000000"/>
                <w:sz w:val="24"/>
                <w:szCs w:val="24"/>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B4A818C" w14:textId="021AEC06" w:rsidR="00072E5D" w:rsidRPr="0056772D" w:rsidRDefault="00994557" w:rsidP="006A6B01">
            <w:pPr>
              <w:spacing w:after="0" w:line="240" w:lineRule="auto"/>
              <w:jc w:val="center"/>
              <w:rPr>
                <w:rFonts w:ascii="GHEA Grapalat" w:hAnsi="GHEA Grapalat"/>
                <w:sz w:val="24"/>
                <w:szCs w:val="24"/>
                <w:lang w:val="hy-AM"/>
              </w:rPr>
            </w:pPr>
            <w:r w:rsidRPr="0056772D">
              <w:rPr>
                <w:rFonts w:ascii="GHEA Grapalat" w:hAnsi="GHEA Grapalat"/>
                <w:sz w:val="24"/>
                <w:szCs w:val="24"/>
                <w:lang w:val="hy-AM"/>
              </w:rPr>
              <w:t>N</w:t>
            </w:r>
            <w:r w:rsidR="00696D0B" w:rsidRPr="0056772D">
              <w:rPr>
                <w:sz w:val="24"/>
                <w:szCs w:val="24"/>
              </w:rPr>
              <w:t xml:space="preserve"> </w:t>
            </w:r>
            <w:r w:rsidR="00696D0B" w:rsidRPr="0056772D">
              <w:rPr>
                <w:rFonts w:ascii="GHEA Grapalat" w:hAnsi="GHEA Grapalat"/>
                <w:sz w:val="24"/>
                <w:szCs w:val="24"/>
                <w:lang w:val="hy-AM"/>
              </w:rPr>
              <w:t>//30664-2022</w:t>
            </w:r>
          </w:p>
        </w:tc>
      </w:tr>
      <w:tr w:rsidR="00072E5D" w:rsidRPr="002C4234" w14:paraId="1A20B264"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6E4F55CD" w14:textId="065E3727" w:rsidR="00696D0B" w:rsidRPr="0056772D" w:rsidRDefault="00696D0B" w:rsidP="00696D0B">
            <w:pPr>
              <w:tabs>
                <w:tab w:val="left" w:pos="360"/>
                <w:tab w:val="left" w:pos="1080"/>
              </w:tabs>
              <w:autoSpaceDE w:val="0"/>
              <w:autoSpaceDN w:val="0"/>
              <w:adjustRightInd w:val="0"/>
              <w:spacing w:after="0" w:line="360" w:lineRule="auto"/>
              <w:ind w:firstLine="567"/>
              <w:jc w:val="both"/>
              <w:rPr>
                <w:rFonts w:ascii="GHEA Grapalat" w:hAnsi="GHEA Grapalat"/>
                <w:sz w:val="24"/>
                <w:szCs w:val="24"/>
                <w:lang w:val="hy-AM"/>
              </w:rPr>
            </w:pPr>
            <w:r w:rsidRPr="0056772D">
              <w:rPr>
                <w:rFonts w:ascii="GHEA Grapalat" w:hAnsi="GHEA Grapalat"/>
                <w:color w:val="00000A"/>
                <w:sz w:val="24"/>
                <w:szCs w:val="24"/>
                <w:lang w:val="hy-AM"/>
              </w:rPr>
              <w:t xml:space="preserve">Ի պատասխան Ձեր՝ 05.09.2022թ. թիվ 01/11-1/64046-2022 գրության՝ քննության առնելով </w:t>
            </w:r>
            <w:r w:rsidRPr="0056772D">
              <w:rPr>
                <w:rFonts w:ascii="GHEA Grapalat" w:eastAsia="Times New Roman" w:hAnsi="GHEA Grapalat"/>
                <w:color w:val="00000A"/>
                <w:sz w:val="24"/>
                <w:szCs w:val="24"/>
                <w:lang w:val="hy-AM"/>
              </w:rPr>
              <w:t>«</w:t>
            </w:r>
            <w:r w:rsidRPr="0056772D">
              <w:rPr>
                <w:rFonts w:ascii="GHEA Grapalat" w:eastAsia="Times New Roman" w:hAnsi="GHEA Grapalat"/>
                <w:sz w:val="24"/>
                <w:szCs w:val="24"/>
                <w:lang w:val="hy-AM"/>
              </w:rPr>
              <w:t>Հայաստանի Հանրապետության կառավարության 2011 թվականի մայիսի 12-ի N 735-ն որոշման մեջ փոփոխություններ և լրացումներ կատարելու մասին»</w:t>
            </w:r>
            <w:r w:rsidR="00EA1329">
              <w:rPr>
                <w:rFonts w:ascii="GHEA Grapalat" w:eastAsia="Times New Roman" w:hAnsi="GHEA Grapalat"/>
                <w:sz w:val="24"/>
                <w:szCs w:val="24"/>
              </w:rPr>
              <w:t xml:space="preserve"> </w:t>
            </w:r>
            <w:r w:rsidRPr="0056772D">
              <w:rPr>
                <w:rFonts w:ascii="GHEA Grapalat" w:hAnsi="GHEA Grapalat"/>
                <w:b/>
                <w:sz w:val="24"/>
                <w:szCs w:val="24"/>
                <w:lang w:val="hy-AM"/>
              </w:rPr>
              <w:t>ՀՀ կառավարության որոշ</w:t>
            </w:r>
            <w:proofErr w:type="spellStart"/>
            <w:r w:rsidR="00EA1329">
              <w:rPr>
                <w:rFonts w:ascii="GHEA Grapalat" w:hAnsi="GHEA Grapalat"/>
                <w:b/>
                <w:sz w:val="24"/>
                <w:szCs w:val="24"/>
              </w:rPr>
              <w:t>ման</w:t>
            </w:r>
            <w:proofErr w:type="spellEnd"/>
            <w:r w:rsidR="00EA1329">
              <w:rPr>
                <w:rFonts w:ascii="GHEA Grapalat" w:hAnsi="GHEA Grapalat"/>
                <w:b/>
                <w:sz w:val="24"/>
                <w:szCs w:val="24"/>
              </w:rPr>
              <w:t xml:space="preserve"> </w:t>
            </w:r>
            <w:r w:rsidRPr="0056772D">
              <w:rPr>
                <w:rFonts w:ascii="GHEA Grapalat" w:hAnsi="GHEA Grapalat"/>
                <w:b/>
                <w:sz w:val="24"/>
                <w:szCs w:val="24"/>
                <w:lang w:val="hy-AM"/>
              </w:rPr>
              <w:t>նախագ</w:t>
            </w:r>
            <w:r w:rsidR="00EA1329">
              <w:rPr>
                <w:rFonts w:ascii="GHEA Grapalat" w:hAnsi="GHEA Grapalat"/>
                <w:b/>
                <w:sz w:val="24"/>
                <w:szCs w:val="24"/>
              </w:rPr>
              <w:t>ի</w:t>
            </w:r>
            <w:r w:rsidRPr="0056772D">
              <w:rPr>
                <w:rFonts w:ascii="GHEA Grapalat" w:hAnsi="GHEA Grapalat"/>
                <w:b/>
                <w:sz w:val="24"/>
                <w:szCs w:val="24"/>
                <w:lang w:val="hy-AM"/>
              </w:rPr>
              <w:t xml:space="preserve">ծը՝ </w:t>
            </w:r>
            <w:r w:rsidRPr="0056772D">
              <w:rPr>
                <w:rFonts w:ascii="GHEA Grapalat" w:hAnsi="GHEA Grapalat"/>
                <w:sz w:val="24"/>
                <w:szCs w:val="24"/>
                <w:lang w:val="hy-AM"/>
              </w:rPr>
              <w:t>հայտնում եմ հետևյալը.</w:t>
            </w:r>
          </w:p>
          <w:p w14:paraId="749B8764" w14:textId="4B3392C0" w:rsidR="00696D0B" w:rsidRPr="0056772D" w:rsidRDefault="00696D0B" w:rsidP="00696D0B">
            <w:pPr>
              <w:tabs>
                <w:tab w:val="left" w:pos="360"/>
                <w:tab w:val="left" w:pos="1080"/>
              </w:tabs>
              <w:autoSpaceDE w:val="0"/>
              <w:autoSpaceDN w:val="0"/>
              <w:adjustRightInd w:val="0"/>
              <w:spacing w:after="0" w:line="360" w:lineRule="auto"/>
              <w:ind w:firstLine="567"/>
              <w:jc w:val="both"/>
              <w:rPr>
                <w:rFonts w:ascii="GHEA Grapalat" w:hAnsi="GHEA Grapalat" w:cs="Sylfaen"/>
                <w:sz w:val="24"/>
                <w:szCs w:val="24"/>
                <w:lang w:val="hy-AM"/>
              </w:rPr>
            </w:pPr>
            <w:r w:rsidRPr="0056772D">
              <w:rPr>
                <w:rFonts w:ascii="GHEA Grapalat" w:hAnsi="GHEA Grapalat"/>
                <w:sz w:val="24"/>
                <w:szCs w:val="24"/>
                <w:lang w:val="hy-AM"/>
              </w:rPr>
              <w:t>Համաձայն ՀՀ կառավարության որոշ</w:t>
            </w:r>
            <w:r w:rsidR="00EA1329" w:rsidRPr="00EA1329">
              <w:rPr>
                <w:rFonts w:ascii="GHEA Grapalat" w:hAnsi="GHEA Grapalat"/>
                <w:sz w:val="24"/>
                <w:szCs w:val="24"/>
                <w:lang w:val="hy-AM"/>
              </w:rPr>
              <w:t>ման</w:t>
            </w:r>
            <w:r w:rsidRPr="0056772D">
              <w:rPr>
                <w:rFonts w:ascii="GHEA Grapalat" w:hAnsi="GHEA Grapalat"/>
                <w:sz w:val="24"/>
                <w:szCs w:val="24"/>
                <w:lang w:val="hy-AM"/>
              </w:rPr>
              <w:t xml:space="preserve"> նախագծին կից ներկայացված հիմնավորման՝ վերջինս մշակվել </w:t>
            </w:r>
            <w:r w:rsidR="00EA1329" w:rsidRPr="00EA1329">
              <w:rPr>
                <w:rFonts w:ascii="GHEA Grapalat" w:hAnsi="GHEA Grapalat"/>
                <w:sz w:val="24"/>
                <w:szCs w:val="24"/>
                <w:lang w:val="hy-AM"/>
              </w:rPr>
              <w:t>է</w:t>
            </w:r>
            <w:r w:rsidRPr="0056772D">
              <w:rPr>
                <w:rFonts w:ascii="GHEA Grapalat" w:hAnsi="GHEA Grapalat"/>
                <w:sz w:val="24"/>
                <w:szCs w:val="24"/>
                <w:lang w:val="hy-AM"/>
              </w:rPr>
              <w:t xml:space="preserve"> </w:t>
            </w:r>
            <w:r w:rsidRPr="0056772D">
              <w:rPr>
                <w:rFonts w:ascii="GHEA Grapalat" w:hAnsi="GHEA Grapalat" w:cs="Sylfaen"/>
                <w:iCs/>
                <w:sz w:val="24"/>
                <w:szCs w:val="24"/>
                <w:lang w:val="hy-AM"/>
              </w:rPr>
              <w:t xml:space="preserve">ՀՀ Ազգային ժողովի կողմից 2022թ. մայիսի 25-ին առաջին ընթերցմամբ ընդունված՝ </w:t>
            </w:r>
            <w:r w:rsidRPr="0056772D">
              <w:rPr>
                <w:rFonts w:ascii="GHEA Grapalat" w:hAnsi="GHEA Grapalat"/>
                <w:i/>
                <w:sz w:val="24"/>
                <w:szCs w:val="24"/>
                <w:lang w:val="hy-AM"/>
              </w:rPr>
              <w:t xml:space="preserve">«Մաքսային կարգավորման մասին» </w:t>
            </w:r>
            <w:r w:rsidRPr="0056772D">
              <w:rPr>
                <w:rFonts w:ascii="GHEA Grapalat" w:hAnsi="GHEA Grapalat"/>
                <w:i/>
                <w:sz w:val="24"/>
                <w:szCs w:val="24"/>
                <w:lang w:val="hy-AM"/>
              </w:rPr>
              <w:lastRenderedPageBreak/>
              <w:t xml:space="preserve">օրենքում լրացումներ կատարելու մասին», «Սննդամթերքի անվտանգության պետական վերահսկողության մասին» օրենքում փոփոխություններ և լրացումներ կատարելու մասին», «Ավտոմոբիլային տրանսպորտի մասին» օրենքում լրացումներ եւ փոփոխություններ կատարելու մասին» օրենքում փոփոխություն կատարելու մասին», «Պետական սահմանի մասին» օրենքում փոփոխություններ և լրացումներ կատարելու մասին», «Պետական սահմանի մասին» օրենքում լրացումներ կատարելու մասին» օրենքն ուժը կորցրած ճանաչելու մասին», «Ազգային անվտանգության մարմինների մասին» օրենքում լրացումներ կատարելու մասին», «Ոստիկանության մասին» օրենքում լրացում կատարելու մասին» օրենքի նախագծի, «Օտարերկրացիների մասին» օրենքում փոփոխություններ եւ լրացումներ կատարելու մասին», «Տեսանկարահանող կամ լուսանկարահանող սարքերով հայտնաբերված ճանապարհային երթեւեկության կանոնների խախտումների վերաբերյալ գործերով իրականացվող վարչական վարույթի առանձնահատկությունների մասին» օրենքում լրացումներ </w:t>
            </w:r>
            <w:r w:rsidRPr="0056772D">
              <w:rPr>
                <w:rFonts w:ascii="GHEA Grapalat" w:hAnsi="GHEA Grapalat"/>
                <w:i/>
                <w:sz w:val="24"/>
                <w:szCs w:val="24"/>
                <w:lang w:val="hy-AM"/>
              </w:rPr>
              <w:lastRenderedPageBreak/>
              <w:t>կատարելու մասին»</w:t>
            </w:r>
            <w:r w:rsidRPr="0056772D">
              <w:rPr>
                <w:rFonts w:ascii="GHEA Grapalat" w:hAnsi="GHEA Grapalat"/>
                <w:sz w:val="24"/>
                <w:szCs w:val="24"/>
                <w:lang w:val="hy-AM"/>
              </w:rPr>
              <w:t xml:space="preserve"> օրենքների </w:t>
            </w:r>
            <w:r w:rsidRPr="0056772D">
              <w:rPr>
                <w:rFonts w:ascii="GHEA Grapalat" w:hAnsi="GHEA Grapalat" w:cs="Sylfaen"/>
                <w:sz w:val="24"/>
                <w:szCs w:val="24"/>
                <w:lang w:val="hy-AM"/>
              </w:rPr>
              <w:t>փաթեթով</w:t>
            </w:r>
            <w:r w:rsidRPr="0056772D">
              <w:rPr>
                <w:rFonts w:ascii="GHEA Grapalat" w:hAnsi="GHEA Grapalat"/>
                <w:sz w:val="24"/>
                <w:szCs w:val="24"/>
                <w:lang w:val="hy-AM"/>
              </w:rPr>
              <w:t xml:space="preserve"> /այսուհետ՝ Օրենքների փաթեթ/ </w:t>
            </w:r>
            <w:r w:rsidRPr="0056772D">
              <w:rPr>
                <w:rFonts w:ascii="GHEA Grapalat" w:hAnsi="GHEA Grapalat" w:cs="Sylfaen"/>
                <w:sz w:val="24"/>
                <w:szCs w:val="24"/>
                <w:lang w:val="hy-AM"/>
              </w:rPr>
              <w:t>նախատեսված կանոնակարգումների կիրարկումն ապահովելու նպատակով:</w:t>
            </w:r>
          </w:p>
          <w:p w14:paraId="0DA5F327" w14:textId="77777777" w:rsidR="00696D0B" w:rsidRPr="0056772D" w:rsidRDefault="00696D0B" w:rsidP="00696D0B">
            <w:pPr>
              <w:tabs>
                <w:tab w:val="left" w:pos="360"/>
                <w:tab w:val="left" w:pos="1080"/>
              </w:tabs>
              <w:autoSpaceDE w:val="0"/>
              <w:autoSpaceDN w:val="0"/>
              <w:adjustRightInd w:val="0"/>
              <w:spacing w:after="0" w:line="360" w:lineRule="auto"/>
              <w:ind w:firstLine="567"/>
              <w:jc w:val="both"/>
              <w:rPr>
                <w:rFonts w:ascii="GHEA Grapalat" w:hAnsi="GHEA Grapalat"/>
                <w:sz w:val="24"/>
                <w:szCs w:val="24"/>
                <w:lang w:val="hy-AM"/>
              </w:rPr>
            </w:pPr>
            <w:r w:rsidRPr="0056772D">
              <w:rPr>
                <w:rFonts w:ascii="GHEA Grapalat" w:hAnsi="GHEA Grapalat"/>
                <w:sz w:val="24"/>
                <w:szCs w:val="24"/>
                <w:lang w:val="hy-AM"/>
              </w:rPr>
              <w:t xml:space="preserve">Վերոգրյալի վերաբերյալ հարկ է նշել, որ Օրենքների փաթեթում ներառված՝ </w:t>
            </w:r>
          </w:p>
          <w:p w14:paraId="3C6A3C44" w14:textId="17229C0C" w:rsidR="00696D0B" w:rsidRPr="0056772D" w:rsidRDefault="00EA1329" w:rsidP="00696D0B">
            <w:pPr>
              <w:pStyle w:val="ListParagraph"/>
              <w:numPr>
                <w:ilvl w:val="0"/>
                <w:numId w:val="19"/>
              </w:numPr>
              <w:tabs>
                <w:tab w:val="left" w:pos="360"/>
                <w:tab w:val="left" w:pos="1080"/>
              </w:tabs>
              <w:autoSpaceDE w:val="0"/>
              <w:autoSpaceDN w:val="0"/>
              <w:adjustRightInd w:val="0"/>
              <w:spacing w:after="0" w:line="360" w:lineRule="auto"/>
              <w:ind w:left="0" w:firstLine="567"/>
              <w:jc w:val="both"/>
              <w:rPr>
                <w:rFonts w:ascii="GHEA Grapalat" w:hAnsi="GHEA Grapalat"/>
                <w:color w:val="00000A"/>
                <w:sz w:val="24"/>
                <w:szCs w:val="24"/>
                <w:lang w:val="hy-AM"/>
              </w:rPr>
            </w:pPr>
            <w:r w:rsidRPr="0056772D">
              <w:rPr>
                <w:rFonts w:ascii="GHEA Grapalat" w:hAnsi="GHEA Grapalat"/>
                <w:i/>
                <w:color w:val="00000A"/>
                <w:sz w:val="24"/>
                <w:szCs w:val="24"/>
                <w:lang w:val="hy-AM"/>
              </w:rPr>
              <w:t xml:space="preserve"> </w:t>
            </w:r>
            <w:r w:rsidR="00696D0B" w:rsidRPr="0056772D">
              <w:rPr>
                <w:rFonts w:ascii="GHEA Grapalat" w:hAnsi="GHEA Grapalat"/>
                <w:i/>
                <w:color w:val="00000A"/>
                <w:sz w:val="24"/>
                <w:szCs w:val="24"/>
                <w:lang w:val="hy-AM"/>
              </w:rPr>
              <w:t xml:space="preserve">«Պետական սահմանի մասին» օրենքում փոփոխություններ և լրացումներ կատարելու մասին» օրենքի՝  </w:t>
            </w:r>
            <w:r w:rsidR="00696D0B" w:rsidRPr="0056772D">
              <w:rPr>
                <w:rFonts w:ascii="GHEA Grapalat" w:hAnsi="GHEA Grapalat"/>
                <w:color w:val="00000A"/>
                <w:sz w:val="24"/>
                <w:szCs w:val="24"/>
                <w:lang w:val="hy-AM"/>
              </w:rPr>
              <w:t>2-րդ հոդվածով լրացվող 14-րդ հոդվածի 7-րդ մասի համաձայն՝ ս</w:t>
            </w:r>
            <w:r w:rsidR="00696D0B" w:rsidRPr="0056772D">
              <w:rPr>
                <w:rFonts w:ascii="GHEA Grapalat" w:eastAsia="Times New Roman" w:hAnsi="GHEA Grapalat"/>
                <w:color w:val="000000"/>
                <w:sz w:val="24"/>
                <w:szCs w:val="24"/>
                <w:lang w:val="hy-AM" w:eastAsia="hy-AM"/>
              </w:rPr>
              <w:t>ահմանային վերահսկողության և մաքսային հսկողության աշխատանքները կարող են կազմակերպվել համատեղ, իսկ աշխատանքների համատեղ կազմակերպման կարգը պետք է սահմանվի Հայաստանի Հանրապետության կառավարության կողմից:</w:t>
            </w:r>
            <w:r w:rsidR="00696D0B" w:rsidRPr="0056772D">
              <w:rPr>
                <w:rFonts w:ascii="GHEA Grapalat" w:eastAsia="Times New Roman" w:hAnsi="GHEA Grapalat"/>
                <w:color w:val="000000"/>
                <w:sz w:val="24"/>
                <w:szCs w:val="24"/>
                <w:lang w:val="hy-AM" w:eastAsia="hy-AM"/>
              </w:rPr>
              <w:tab/>
            </w:r>
            <w:r w:rsidR="00696D0B" w:rsidRPr="0056772D">
              <w:rPr>
                <w:rFonts w:ascii="GHEA Grapalat" w:hAnsi="GHEA Grapalat"/>
                <w:iCs/>
                <w:color w:val="00000A"/>
                <w:sz w:val="24"/>
                <w:szCs w:val="24"/>
                <w:lang w:val="hy-AM"/>
              </w:rPr>
              <w:t xml:space="preserve">Վերոգրյալի համատեքստում հաշվի առնելով այն հանգամանքը, որ ՀՀ կառավարության որոշումների նախագծերի փաթեթում բացակայում են վերոգրյալ կարգավորումները, Տեսչական մարմինների աշխատանքների համակարգման գրասենյակի /այսուհետ՝ Գրասենյակ/ կողմից առաջարկվել էր </w:t>
            </w:r>
            <w:r w:rsidR="00696D0B" w:rsidRPr="0056772D">
              <w:rPr>
                <w:rFonts w:ascii="GHEA Grapalat" w:hAnsi="GHEA Grapalat"/>
                <w:color w:val="00000A"/>
                <w:sz w:val="24"/>
                <w:szCs w:val="24"/>
                <w:lang w:val="hy-AM"/>
              </w:rPr>
              <w:t xml:space="preserve">փաթեթում ներառել նաև սահմանային վերահսկողության կամ սահմանային </w:t>
            </w:r>
            <w:r w:rsidR="00696D0B" w:rsidRPr="0056772D">
              <w:rPr>
                <w:rFonts w:ascii="GHEA Grapalat" w:hAnsi="GHEA Grapalat"/>
                <w:color w:val="00000A"/>
                <w:sz w:val="24"/>
                <w:szCs w:val="24"/>
                <w:lang w:val="hy-AM"/>
              </w:rPr>
              <w:lastRenderedPageBreak/>
              <w:t xml:space="preserve">հսկողության այլ գործառույթի </w:t>
            </w:r>
            <w:r w:rsidR="00696D0B" w:rsidRPr="0056772D">
              <w:rPr>
                <w:rFonts w:ascii="GHEA Grapalat" w:hAnsi="GHEA Grapalat"/>
                <w:iCs/>
                <w:color w:val="00000A"/>
                <w:sz w:val="24"/>
                <w:szCs w:val="24"/>
                <w:lang w:val="hy-AM"/>
              </w:rPr>
              <w:t>իրականացման</w:t>
            </w:r>
            <w:r w:rsidR="00696D0B" w:rsidRPr="0056772D">
              <w:rPr>
                <w:rFonts w:ascii="GHEA Grapalat" w:hAnsi="GHEA Grapalat"/>
                <w:color w:val="00000A"/>
                <w:sz w:val="24"/>
                <w:szCs w:val="24"/>
                <w:lang w:val="hy-AM"/>
              </w:rPr>
              <w:t xml:space="preserve">, ինչպես են նաև սահմանային վերահսկողության և մաքսային հսկողության համատեղ կազմակերպման կարգերը: </w:t>
            </w:r>
          </w:p>
          <w:p w14:paraId="0F613CC2" w14:textId="77777777" w:rsidR="00EA1329" w:rsidRPr="00EA1329" w:rsidRDefault="00696D0B" w:rsidP="00696D0B">
            <w:pPr>
              <w:pStyle w:val="ListParagraph"/>
              <w:tabs>
                <w:tab w:val="left" w:pos="360"/>
                <w:tab w:val="left" w:pos="1080"/>
              </w:tabs>
              <w:autoSpaceDE w:val="0"/>
              <w:autoSpaceDN w:val="0"/>
              <w:adjustRightInd w:val="0"/>
              <w:spacing w:after="0" w:line="360" w:lineRule="auto"/>
              <w:ind w:left="0" w:firstLine="709"/>
              <w:jc w:val="both"/>
              <w:rPr>
                <w:rFonts w:ascii="GHEA Grapalat" w:eastAsia="Times New Roman" w:hAnsi="GHEA Grapalat"/>
                <w:bCs/>
                <w:color w:val="000000"/>
                <w:sz w:val="24"/>
                <w:szCs w:val="24"/>
                <w:lang w:val="hy-AM"/>
              </w:rPr>
            </w:pPr>
            <w:r w:rsidRPr="0056772D">
              <w:rPr>
                <w:rFonts w:ascii="GHEA Grapalat" w:hAnsi="GHEA Grapalat"/>
                <w:color w:val="00000A"/>
                <w:sz w:val="24"/>
                <w:szCs w:val="24"/>
                <w:lang w:val="hy-AM"/>
              </w:rPr>
              <w:t>Միաժամանակ՝ համաձայն նախագծին կից ներկայացված ամփոփաթերթի՝ վերոգրյալ դիտարկումը ընդունվել է ի գիտություն և նշվել է, որ</w:t>
            </w:r>
            <w:r w:rsidR="00EA1329">
              <w:rPr>
                <w:rFonts w:ascii="GHEA Grapalat" w:hAnsi="GHEA Grapalat"/>
                <w:color w:val="00000A"/>
                <w:sz w:val="24"/>
                <w:szCs w:val="24"/>
                <w:lang w:val="hy-AM"/>
              </w:rPr>
              <w:t xml:space="preserve">  </w:t>
            </w:r>
            <w:r w:rsidRPr="0056772D">
              <w:rPr>
                <w:rFonts w:ascii="GHEA Grapalat" w:eastAsia="Times New Roman" w:hAnsi="GHEA Grapalat"/>
                <w:bCs/>
                <w:color w:val="000000"/>
                <w:sz w:val="24"/>
                <w:szCs w:val="24"/>
                <w:lang w:val="hy-AM"/>
              </w:rPr>
              <w:t>«Պետական սահմանի մասին» օրենքում փոփոխություններ և լրացումներ կատարելու մասին» օրենքի նախագծի (Կ-2173-28.03.2022,18.05.2022-ՏՀ-011/1) 2-րդ հոդվածով լրացվող 14-րդ հոդվածի 7-րդ մասով նախատեսվող՝ սահմանային վերահսկողության և մաքսային հսկողության աշխատանքների համատեղ կազմակերպմանն առնչվող առանձին հարցերը կարգավորվում են Հայաստանի Հանրապետության կառավարության 2011 թվականի մայիսի 12-ի N 735-Ն որոշման մեջ փոփոխություններ և լրացումներ կատարելու մասին» ՀՀ</w:t>
            </w:r>
            <w:r w:rsidR="00EA1329">
              <w:rPr>
                <w:rFonts w:ascii="GHEA Grapalat" w:eastAsia="Times New Roman" w:hAnsi="GHEA Grapalat"/>
                <w:bCs/>
                <w:color w:val="000000"/>
                <w:sz w:val="24"/>
                <w:szCs w:val="24"/>
                <w:lang w:val="hy-AM"/>
              </w:rPr>
              <w:t xml:space="preserve"> կառավարության որոշման նախագծով</w:t>
            </w:r>
            <w:r w:rsidR="00EA1329" w:rsidRPr="00EA1329">
              <w:rPr>
                <w:rFonts w:ascii="GHEA Grapalat" w:eastAsia="Times New Roman" w:hAnsi="GHEA Grapalat"/>
                <w:bCs/>
                <w:color w:val="000000"/>
                <w:sz w:val="24"/>
                <w:szCs w:val="24"/>
                <w:lang w:val="hy-AM"/>
              </w:rPr>
              <w:t>:</w:t>
            </w:r>
          </w:p>
          <w:p w14:paraId="5296D3FE" w14:textId="50FD0829" w:rsidR="00696D0B" w:rsidRPr="0056772D" w:rsidRDefault="00696D0B" w:rsidP="00696D0B">
            <w:pPr>
              <w:pStyle w:val="ListParagraph"/>
              <w:tabs>
                <w:tab w:val="left" w:pos="360"/>
                <w:tab w:val="left" w:pos="1080"/>
              </w:tabs>
              <w:autoSpaceDE w:val="0"/>
              <w:autoSpaceDN w:val="0"/>
              <w:adjustRightInd w:val="0"/>
              <w:spacing w:after="0" w:line="360" w:lineRule="auto"/>
              <w:ind w:left="0" w:firstLine="709"/>
              <w:jc w:val="both"/>
              <w:rPr>
                <w:rFonts w:ascii="GHEA Grapalat" w:eastAsia="Times New Roman" w:hAnsi="GHEA Grapalat"/>
                <w:bCs/>
                <w:color w:val="000000"/>
                <w:sz w:val="24"/>
                <w:szCs w:val="24"/>
                <w:lang w:val="hy-AM"/>
              </w:rPr>
            </w:pPr>
            <w:r w:rsidRPr="0056772D">
              <w:rPr>
                <w:rFonts w:ascii="GHEA Grapalat" w:eastAsia="Times New Roman" w:hAnsi="GHEA Grapalat"/>
                <w:bCs/>
                <w:color w:val="000000"/>
                <w:sz w:val="24"/>
                <w:szCs w:val="24"/>
                <w:lang w:val="hy-AM"/>
              </w:rPr>
              <w:t xml:space="preserve">   Այնուամենայնիվ կարծում եմ, որ նշված որոշ</w:t>
            </w:r>
            <w:r w:rsidR="00397785" w:rsidRPr="001D7723">
              <w:rPr>
                <w:rFonts w:ascii="GHEA Grapalat" w:eastAsia="Times New Roman" w:hAnsi="GHEA Grapalat"/>
                <w:bCs/>
                <w:color w:val="000000"/>
                <w:sz w:val="24"/>
                <w:szCs w:val="24"/>
                <w:lang w:val="hy-AM"/>
              </w:rPr>
              <w:t>մամբ</w:t>
            </w:r>
            <w:r w:rsidRPr="0056772D">
              <w:rPr>
                <w:rFonts w:ascii="GHEA Grapalat" w:eastAsia="Times New Roman" w:hAnsi="GHEA Grapalat"/>
                <w:bCs/>
                <w:color w:val="000000"/>
                <w:sz w:val="24"/>
                <w:szCs w:val="24"/>
                <w:lang w:val="hy-AM"/>
              </w:rPr>
              <w:t xml:space="preserve"> օրենքների բեվանդակությունից բխող կարգավորումներին </w:t>
            </w:r>
            <w:r w:rsidRPr="0056772D">
              <w:rPr>
                <w:rFonts w:ascii="GHEA Grapalat" w:eastAsia="Times New Roman" w:hAnsi="GHEA Grapalat"/>
                <w:bCs/>
                <w:color w:val="000000"/>
                <w:sz w:val="24"/>
                <w:szCs w:val="24"/>
                <w:lang w:val="hy-AM"/>
              </w:rPr>
              <w:lastRenderedPageBreak/>
              <w:t xml:space="preserve">ամբողջությամբ անդրադարձ կատարված չէ, ուստի առաջարկում եմ ևս մեկ անգամ անդրադառնալ Գրասենյակի առաջարկությանը: </w:t>
            </w:r>
          </w:p>
          <w:p w14:paraId="7F4FA890" w14:textId="78A985F6" w:rsidR="00696D0B" w:rsidRPr="0056772D" w:rsidRDefault="00696D0B" w:rsidP="00696D0B">
            <w:pPr>
              <w:pStyle w:val="ListParagraph"/>
              <w:tabs>
                <w:tab w:val="left" w:pos="360"/>
                <w:tab w:val="left" w:pos="1080"/>
              </w:tabs>
              <w:autoSpaceDE w:val="0"/>
              <w:autoSpaceDN w:val="0"/>
              <w:adjustRightInd w:val="0"/>
              <w:spacing w:after="0" w:line="360" w:lineRule="auto"/>
              <w:ind w:left="0" w:firstLine="709"/>
              <w:jc w:val="both"/>
              <w:rPr>
                <w:rFonts w:ascii="GHEA Grapalat" w:eastAsia="Times New Roman" w:hAnsi="GHEA Grapalat"/>
                <w:bCs/>
                <w:color w:val="000000"/>
                <w:sz w:val="24"/>
                <w:szCs w:val="24"/>
                <w:lang w:val="hy-AM"/>
              </w:rPr>
            </w:pPr>
            <w:r w:rsidRPr="0056772D">
              <w:rPr>
                <w:rFonts w:ascii="GHEA Grapalat" w:eastAsia="Times New Roman" w:hAnsi="GHEA Grapalat"/>
                <w:bCs/>
                <w:color w:val="000000"/>
                <w:sz w:val="24"/>
                <w:szCs w:val="24"/>
                <w:lang w:val="hy-AM"/>
              </w:rPr>
              <w:t>Միաժամանակ, այն պարագայում, եթե համարվում է, որ օրենքներից բխող կարգավորումները արտացոլված են որոշ</w:t>
            </w:r>
            <w:r w:rsidR="00EA1329" w:rsidRPr="00EA1329">
              <w:rPr>
                <w:rFonts w:ascii="GHEA Grapalat" w:eastAsia="Times New Roman" w:hAnsi="GHEA Grapalat"/>
                <w:bCs/>
                <w:color w:val="000000"/>
                <w:sz w:val="24"/>
                <w:szCs w:val="24"/>
                <w:lang w:val="hy-AM"/>
              </w:rPr>
              <w:t>ման</w:t>
            </w:r>
            <w:r w:rsidRPr="0056772D">
              <w:rPr>
                <w:rFonts w:ascii="GHEA Grapalat" w:eastAsia="Times New Roman" w:hAnsi="GHEA Grapalat"/>
                <w:bCs/>
                <w:color w:val="000000"/>
                <w:sz w:val="24"/>
                <w:szCs w:val="24"/>
                <w:lang w:val="hy-AM"/>
              </w:rPr>
              <w:t xml:space="preserve"> մեջ, ապա անհրաժեշտ է փոփոխություններ կատարել վերջինիս նախաբանում՝ որպես լիազորող նորմ</w:t>
            </w:r>
            <w:r w:rsidR="00EA1329" w:rsidRPr="00EA1329">
              <w:rPr>
                <w:rFonts w:ascii="GHEA Grapalat" w:eastAsia="Times New Roman" w:hAnsi="GHEA Grapalat"/>
                <w:bCs/>
                <w:color w:val="000000"/>
                <w:sz w:val="24"/>
                <w:szCs w:val="24"/>
                <w:lang w:val="hy-AM"/>
              </w:rPr>
              <w:t xml:space="preserve"> </w:t>
            </w:r>
            <w:r w:rsidRPr="0056772D">
              <w:rPr>
                <w:rFonts w:ascii="GHEA Grapalat" w:eastAsia="Times New Roman" w:hAnsi="GHEA Grapalat"/>
                <w:bCs/>
                <w:color w:val="000000"/>
                <w:sz w:val="24"/>
                <w:szCs w:val="24"/>
                <w:lang w:val="hy-AM"/>
              </w:rPr>
              <w:t xml:space="preserve"> սահմանելով </w:t>
            </w:r>
            <w:r w:rsidRPr="0056772D">
              <w:rPr>
                <w:rFonts w:ascii="GHEA Grapalat" w:eastAsia="Times New Roman" w:hAnsi="GHEA Grapalat"/>
                <w:bCs/>
                <w:i/>
                <w:color w:val="000000"/>
                <w:sz w:val="24"/>
                <w:szCs w:val="24"/>
                <w:lang w:val="hy-AM"/>
              </w:rPr>
              <w:t xml:space="preserve">«Պետական սահմանի մասին» օրենքում փոփոխություններ և լրացումներ կատարելու մասին» օրենքի նախագծի՝  </w:t>
            </w:r>
            <w:r w:rsidRPr="0056772D">
              <w:rPr>
                <w:rFonts w:ascii="GHEA Grapalat" w:eastAsia="Times New Roman" w:hAnsi="GHEA Grapalat"/>
                <w:bCs/>
                <w:color w:val="000000"/>
                <w:sz w:val="24"/>
                <w:szCs w:val="24"/>
                <w:lang w:val="hy-AM"/>
              </w:rPr>
              <w:t>2-րդ հոդվածով լրացվող 14-րդ հոդվածի 7-րդ մասը:</w:t>
            </w:r>
          </w:p>
          <w:p w14:paraId="61F3646F" w14:textId="77777777" w:rsidR="00072E5D" w:rsidRPr="0056772D" w:rsidRDefault="00072E5D" w:rsidP="006A6B01">
            <w:pPr>
              <w:spacing w:after="0" w:line="240" w:lineRule="auto"/>
              <w:jc w:val="both"/>
              <w:rPr>
                <w:rFonts w:ascii="GHEA Grapalat" w:eastAsia="Times New Roman" w:hAnsi="GHEA Grapalat" w:cs="Times New Roman"/>
                <w:color w:val="000000"/>
                <w:sz w:val="24"/>
                <w:szCs w:val="24"/>
                <w:lang w:val="hy-AM"/>
              </w:rPr>
            </w:pP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4B77DFCB"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0D14C2E"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8646DF6"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FDB2367"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64E9E043"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7B4D4CDE"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F8ADB61"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6D0F064E"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7471D804"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E79110E"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5902CD1"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7140286"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5B1BC27"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7E8BE61A"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8076DA7"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0068366"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4EBB0D5"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60EB8783"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6BA85E7"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7CAFDC89"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1AC6A03"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E6B9A54"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10C6CED"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4BB7380"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64AC034"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CBC6867"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2FE0545"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61CF758"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049A531"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4530172"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F6B588B"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4309614"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6FA3EFB"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694EE21F"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245AF48"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66225D7"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E5263EC"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9D04520"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5F8C825"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4232662"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3844982"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504B3C7"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071B1EF"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4C3F318"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C51AE52"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4994806"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76CC58E"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2E394FB"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FD72418"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B908E6D"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3B4C00B"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83834AC"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F4979AF"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0CE0831"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B1CFC92"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2122C6E"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E3F4510"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6C494D21"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320CE6B"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C9BBA36"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6D436D33"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EC13796"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657E4B48"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91B0889"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D234184"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C954550"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7590D82A"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0C1B5BF"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2664F35"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9F97089"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15EE7CD"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0EF6783"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7B62BD5D"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607A282"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DF20EB2"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A2AA8B8"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1975D75"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6E91756"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7731232B"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31F1C29"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B882E2E"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2607A05"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A35ED75"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1E35A99"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A178929"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3F59AC0"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03E7BB6"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81CC54B"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2C98F5C"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98D9058"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66E7443A"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131511E"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6C01C2E3"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1A9E7A40"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CC49F6C"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E24D896"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695D0FA"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C7EE288"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AC561D5"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41470DD5"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DEA7BF8"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7A2BFE6"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9A89620"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3940C9D"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1B4A55A"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0A3817A9"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24F05716"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3349A34D" w14:textId="77777777" w:rsidR="00696D0B" w:rsidRPr="0056772D" w:rsidRDefault="00696D0B" w:rsidP="00696D0B">
            <w:pPr>
              <w:spacing w:after="0" w:line="240" w:lineRule="auto"/>
              <w:jc w:val="center"/>
              <w:rPr>
                <w:rFonts w:ascii="GHEA Grapalat" w:eastAsia="Times New Roman" w:hAnsi="GHEA Grapalat" w:cs="Times New Roman"/>
                <w:b/>
                <w:sz w:val="24"/>
                <w:szCs w:val="24"/>
                <w:lang w:val="hy-AM"/>
              </w:rPr>
            </w:pPr>
          </w:p>
          <w:p w14:paraId="50EC84A2" w14:textId="77777777" w:rsidR="008F1C77" w:rsidRPr="00EC3A7D" w:rsidRDefault="008F1C77" w:rsidP="00E869E0">
            <w:pPr>
              <w:spacing w:after="0"/>
              <w:rPr>
                <w:rFonts w:ascii="GHEA Grapalat" w:eastAsia="Times New Roman" w:hAnsi="GHEA Grapalat" w:cs="Times New Roman"/>
                <w:b/>
                <w:sz w:val="24"/>
                <w:szCs w:val="24"/>
                <w:lang w:val="hy-AM"/>
              </w:rPr>
            </w:pPr>
          </w:p>
          <w:p w14:paraId="1A7201D5" w14:textId="7DEA2C8A" w:rsidR="00696D0B" w:rsidRPr="00EC3A7D" w:rsidRDefault="00EA1329" w:rsidP="008F1C77">
            <w:pPr>
              <w:spacing w:after="0" w:line="360" w:lineRule="auto"/>
              <w:jc w:val="center"/>
              <w:rPr>
                <w:rFonts w:ascii="GHEA Grapalat" w:eastAsia="Times New Roman" w:hAnsi="GHEA Grapalat" w:cs="Times New Roman"/>
                <w:b/>
                <w:sz w:val="24"/>
                <w:szCs w:val="24"/>
                <w:lang w:val="hy-AM"/>
              </w:rPr>
            </w:pPr>
            <w:r w:rsidRPr="00EC3A7D">
              <w:rPr>
                <w:rFonts w:ascii="GHEA Grapalat" w:eastAsia="Times New Roman" w:hAnsi="GHEA Grapalat" w:cs="Times New Roman"/>
                <w:b/>
                <w:sz w:val="24"/>
                <w:szCs w:val="24"/>
                <w:lang w:val="hy-AM"/>
              </w:rPr>
              <w:t>Ը</w:t>
            </w:r>
            <w:r w:rsidR="00696D0B" w:rsidRPr="0056772D">
              <w:rPr>
                <w:rFonts w:ascii="GHEA Grapalat" w:eastAsia="Times New Roman" w:hAnsi="GHEA Grapalat" w:cs="Times New Roman"/>
                <w:b/>
                <w:sz w:val="24"/>
                <w:szCs w:val="24"/>
                <w:lang w:val="hy-AM"/>
              </w:rPr>
              <w:t xml:space="preserve">նդունվել  </w:t>
            </w:r>
            <w:r w:rsidRPr="00EC3A7D">
              <w:rPr>
                <w:rFonts w:ascii="GHEA Grapalat" w:eastAsia="Times New Roman" w:hAnsi="GHEA Grapalat" w:cs="Times New Roman"/>
                <w:b/>
                <w:sz w:val="24"/>
                <w:szCs w:val="24"/>
                <w:lang w:val="hy-AM"/>
              </w:rPr>
              <w:t>է</w:t>
            </w:r>
          </w:p>
          <w:p w14:paraId="7AC607A8" w14:textId="0E09B383" w:rsidR="00DC3CDD" w:rsidRPr="00E869E0" w:rsidRDefault="00696D0B" w:rsidP="00FF4FA0">
            <w:pPr>
              <w:spacing w:after="0" w:line="360" w:lineRule="auto"/>
              <w:jc w:val="both"/>
              <w:rPr>
                <w:rFonts w:ascii="GHEA Grapalat" w:eastAsia="Times New Roman" w:hAnsi="GHEA Grapalat" w:cs="Times New Roman"/>
                <w:sz w:val="24"/>
                <w:szCs w:val="24"/>
                <w:lang w:val="hy-AM"/>
              </w:rPr>
            </w:pPr>
            <w:r w:rsidRPr="0056772D">
              <w:rPr>
                <w:rFonts w:ascii="GHEA Grapalat" w:eastAsia="Times New Roman" w:hAnsi="GHEA Grapalat" w:cs="Times New Roman"/>
                <w:sz w:val="24"/>
                <w:szCs w:val="24"/>
                <w:lang w:val="hy-AM"/>
              </w:rPr>
              <w:t xml:space="preserve"> Հայաստանի Հանրապետության կառավարության 2011 թվականի մայիսի 12-ի N 735-Ն որոշման մեջ փոփոխություններ և լրացումներ կատարելու մասին» </w:t>
            </w:r>
            <w:r w:rsidRPr="00DF1B8F">
              <w:rPr>
                <w:rFonts w:ascii="GHEA Grapalat" w:eastAsia="Times New Roman" w:hAnsi="GHEA Grapalat" w:cs="Times New Roman"/>
                <w:color w:val="FF0000"/>
                <w:sz w:val="24"/>
                <w:szCs w:val="24"/>
                <w:lang w:val="hy-AM"/>
              </w:rPr>
              <w:t xml:space="preserve"> </w:t>
            </w:r>
            <w:r w:rsidR="00DF1B8F">
              <w:rPr>
                <w:rFonts w:ascii="GHEA Grapalat" w:eastAsia="Times New Roman" w:hAnsi="GHEA Grapalat" w:cs="Times New Roman"/>
                <w:sz w:val="24"/>
                <w:szCs w:val="24"/>
                <w:lang w:val="hy-AM"/>
              </w:rPr>
              <w:t>ՀՀ կառավարության որոշ</w:t>
            </w:r>
            <w:r w:rsidR="00DF1B8F" w:rsidRPr="00DF1B8F">
              <w:rPr>
                <w:rFonts w:ascii="GHEA Grapalat" w:eastAsia="Times New Roman" w:hAnsi="GHEA Grapalat" w:cs="Times New Roman"/>
                <w:sz w:val="24"/>
                <w:szCs w:val="24"/>
                <w:lang w:val="hy-AM"/>
              </w:rPr>
              <w:t>ման</w:t>
            </w:r>
            <w:r w:rsidRPr="0056772D">
              <w:rPr>
                <w:rFonts w:ascii="GHEA Grapalat" w:eastAsia="Times New Roman" w:hAnsi="GHEA Grapalat" w:cs="Times New Roman"/>
                <w:sz w:val="24"/>
                <w:szCs w:val="24"/>
                <w:lang w:val="hy-AM"/>
              </w:rPr>
              <w:t xml:space="preserve"> նախագ</w:t>
            </w:r>
            <w:r w:rsidR="00DF1B8F" w:rsidRPr="00DF1B8F">
              <w:rPr>
                <w:rFonts w:ascii="GHEA Grapalat" w:eastAsia="Times New Roman" w:hAnsi="GHEA Grapalat" w:cs="Times New Roman"/>
                <w:sz w:val="24"/>
                <w:szCs w:val="24"/>
                <w:lang w:val="hy-AM"/>
              </w:rPr>
              <w:t>ի</w:t>
            </w:r>
            <w:r w:rsidRPr="0056772D">
              <w:rPr>
                <w:rFonts w:ascii="GHEA Grapalat" w:eastAsia="Times New Roman" w:hAnsi="GHEA Grapalat" w:cs="Times New Roman"/>
                <w:sz w:val="24"/>
                <w:szCs w:val="24"/>
                <w:lang w:val="hy-AM"/>
              </w:rPr>
              <w:t>ծ</w:t>
            </w:r>
            <w:r w:rsidR="008F1C77" w:rsidRPr="0056772D">
              <w:rPr>
                <w:rFonts w:ascii="GHEA Grapalat" w:eastAsia="Times New Roman" w:hAnsi="GHEA Grapalat" w:cs="Times New Roman"/>
                <w:sz w:val="24"/>
                <w:szCs w:val="24"/>
                <w:lang w:val="hy-AM"/>
              </w:rPr>
              <w:t xml:space="preserve">ը խմբագրվել </w:t>
            </w:r>
            <w:r w:rsidR="00DF1B8F" w:rsidRPr="00DF1B8F">
              <w:rPr>
                <w:rFonts w:ascii="GHEA Grapalat" w:eastAsia="Times New Roman" w:hAnsi="GHEA Grapalat" w:cs="Times New Roman"/>
                <w:sz w:val="24"/>
                <w:szCs w:val="24"/>
                <w:lang w:val="hy-AM"/>
              </w:rPr>
              <w:t>է</w:t>
            </w:r>
            <w:r w:rsidR="008F1C77" w:rsidRPr="0056772D">
              <w:rPr>
                <w:rFonts w:ascii="GHEA Grapalat" w:eastAsia="Times New Roman" w:hAnsi="GHEA Grapalat" w:cs="Times New Roman"/>
                <w:sz w:val="24"/>
                <w:szCs w:val="24"/>
                <w:lang w:val="hy-AM"/>
              </w:rPr>
              <w:t>՝ նշված որոշ</w:t>
            </w:r>
            <w:r w:rsidR="00DF1B8F" w:rsidRPr="00DF1B8F">
              <w:rPr>
                <w:rFonts w:ascii="GHEA Grapalat" w:eastAsia="Times New Roman" w:hAnsi="GHEA Grapalat" w:cs="Times New Roman"/>
                <w:sz w:val="24"/>
                <w:szCs w:val="24"/>
                <w:lang w:val="hy-AM"/>
              </w:rPr>
              <w:t>ման</w:t>
            </w:r>
            <w:r w:rsidRPr="0056772D">
              <w:rPr>
                <w:rFonts w:ascii="GHEA Grapalat" w:eastAsia="Times New Roman" w:hAnsi="GHEA Grapalat" w:cs="Times New Roman"/>
                <w:sz w:val="24"/>
                <w:szCs w:val="24"/>
                <w:lang w:val="hy-AM"/>
              </w:rPr>
              <w:t xml:space="preserve"> նախաբան</w:t>
            </w:r>
            <w:r w:rsidR="008F1C77" w:rsidRPr="0056772D">
              <w:rPr>
                <w:rFonts w:ascii="GHEA Grapalat" w:eastAsia="Times New Roman" w:hAnsi="GHEA Grapalat" w:cs="Times New Roman"/>
                <w:sz w:val="24"/>
                <w:szCs w:val="24"/>
                <w:lang w:val="hy-AM"/>
              </w:rPr>
              <w:t xml:space="preserve">ը լրացնելով </w:t>
            </w:r>
            <w:r w:rsidRPr="0056772D">
              <w:rPr>
                <w:rFonts w:ascii="GHEA Grapalat" w:eastAsia="Times New Roman" w:hAnsi="GHEA Grapalat" w:cs="Times New Roman"/>
                <w:sz w:val="24"/>
                <w:szCs w:val="24"/>
                <w:lang w:val="hy-AM"/>
              </w:rPr>
              <w:t>«Պետական սահմանի մասին» օրենքում լրացումներ և փոփոխություններ կատարելու մասին» օրենքի (ՀՕ-326-Ն) 2-րդ հոդվածով լրացվող 14-րդ հոդվածի 7-րդ մաս</w:t>
            </w:r>
            <w:r w:rsidR="008F1C77" w:rsidRPr="0056772D">
              <w:rPr>
                <w:rFonts w:ascii="GHEA Grapalat" w:eastAsia="Times New Roman" w:hAnsi="GHEA Grapalat" w:cs="Times New Roman"/>
                <w:sz w:val="24"/>
                <w:szCs w:val="24"/>
                <w:lang w:val="hy-AM"/>
              </w:rPr>
              <w:t>ով</w:t>
            </w:r>
            <w:r w:rsidRPr="0056772D">
              <w:rPr>
                <w:rFonts w:ascii="GHEA Grapalat" w:eastAsia="Times New Roman" w:hAnsi="GHEA Grapalat" w:cs="Times New Roman"/>
                <w:sz w:val="24"/>
                <w:szCs w:val="24"/>
                <w:lang w:val="hy-AM"/>
              </w:rPr>
              <w:t>:</w:t>
            </w:r>
          </w:p>
        </w:tc>
      </w:tr>
      <w:tr w:rsidR="008E1E03" w:rsidRPr="0056772D" w14:paraId="7F39AED8" w14:textId="77777777" w:rsidTr="00E94E04">
        <w:trPr>
          <w:gridAfter w:val="1"/>
          <w:wAfter w:w="23" w:type="dxa"/>
          <w:tblCellSpacing w:w="0" w:type="dxa"/>
        </w:trPr>
        <w:tc>
          <w:tcPr>
            <w:tcW w:w="11332"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736871A1" w14:textId="77777777" w:rsidR="008E1E03" w:rsidRPr="0056772D" w:rsidRDefault="007C64F6" w:rsidP="006A6B0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lastRenderedPageBreak/>
              <w:t>5. ՀՀ էկոնոմիկայի նախարարություն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DC1C63" w14:textId="749AD30D" w:rsidR="008E1E03" w:rsidRPr="0056772D" w:rsidRDefault="00BF439E" w:rsidP="0014706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rPr>
              <w:t>20</w:t>
            </w:r>
            <w:r w:rsidR="002A2A64" w:rsidRPr="0056772D">
              <w:rPr>
                <w:rFonts w:ascii="GHEA Grapalat" w:eastAsia="Times New Roman" w:hAnsi="GHEA Grapalat" w:cs="Times New Roman"/>
                <w:color w:val="000000"/>
                <w:sz w:val="24"/>
                <w:szCs w:val="24"/>
                <w:lang w:val="hy-AM"/>
              </w:rPr>
              <w:t>.0</w:t>
            </w:r>
            <w:r w:rsidR="00147061" w:rsidRPr="0056772D">
              <w:rPr>
                <w:rFonts w:ascii="GHEA Grapalat" w:eastAsia="Times New Roman" w:hAnsi="GHEA Grapalat" w:cs="Times New Roman"/>
                <w:color w:val="000000"/>
                <w:sz w:val="24"/>
                <w:szCs w:val="24"/>
              </w:rPr>
              <w:t>9</w:t>
            </w:r>
            <w:r w:rsidR="002A2A64" w:rsidRPr="0056772D">
              <w:rPr>
                <w:rFonts w:ascii="GHEA Grapalat" w:eastAsia="Times New Roman" w:hAnsi="GHEA Grapalat" w:cs="Times New Roman"/>
                <w:color w:val="000000"/>
                <w:sz w:val="24"/>
                <w:szCs w:val="24"/>
                <w:lang w:val="hy-AM"/>
              </w:rPr>
              <w:t>.</w:t>
            </w:r>
            <w:r w:rsidR="006F26B2" w:rsidRPr="0056772D">
              <w:rPr>
                <w:rFonts w:ascii="GHEA Grapalat" w:eastAsia="Times New Roman" w:hAnsi="GHEA Grapalat" w:cs="Times New Roman"/>
                <w:color w:val="000000"/>
                <w:sz w:val="24"/>
                <w:szCs w:val="24"/>
                <w:lang w:val="hy-AM"/>
              </w:rPr>
              <w:t>2022թ.</w:t>
            </w:r>
          </w:p>
        </w:tc>
      </w:tr>
      <w:tr w:rsidR="008E1E03" w:rsidRPr="0056772D" w14:paraId="1DFB3CB5" w14:textId="77777777" w:rsidTr="00E94E04">
        <w:trPr>
          <w:gridAfter w:val="1"/>
          <w:wAfter w:w="23" w:type="dxa"/>
          <w:tblCellSpacing w:w="0" w:type="dxa"/>
        </w:trPr>
        <w:tc>
          <w:tcPr>
            <w:tcW w:w="11332" w:type="dxa"/>
            <w:gridSpan w:val="6"/>
            <w:vMerge/>
            <w:tcBorders>
              <w:left w:val="outset" w:sz="6" w:space="0" w:color="auto"/>
              <w:right w:val="outset" w:sz="6" w:space="0" w:color="auto"/>
            </w:tcBorders>
            <w:shd w:val="clear" w:color="auto" w:fill="BFBFBF" w:themeFill="background1" w:themeFillShade="BF"/>
          </w:tcPr>
          <w:p w14:paraId="62F58D1A" w14:textId="77777777" w:rsidR="008E1E03" w:rsidRPr="0056772D" w:rsidRDefault="008E1E03" w:rsidP="006A6B01">
            <w:pPr>
              <w:spacing w:after="0" w:line="240" w:lineRule="auto"/>
              <w:jc w:val="center"/>
              <w:rPr>
                <w:rFonts w:ascii="GHEA Grapalat" w:eastAsia="Times New Roman" w:hAnsi="GHEA Grapalat" w:cs="Times New Roman"/>
                <w:color w:val="000000"/>
                <w:sz w:val="24"/>
                <w:szCs w:val="24"/>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33095F" w14:textId="30B7D093" w:rsidR="008E1E03" w:rsidRPr="0056772D" w:rsidRDefault="008E1E03" w:rsidP="0014706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t>N</w:t>
            </w:r>
            <w:r w:rsidR="006F26B2" w:rsidRPr="0056772D">
              <w:rPr>
                <w:rFonts w:ascii="GHEA Grapalat" w:eastAsia="Times New Roman" w:hAnsi="GHEA Grapalat" w:cs="Times New Roman"/>
                <w:color w:val="000000"/>
                <w:sz w:val="24"/>
                <w:szCs w:val="24"/>
                <w:lang w:val="hy-AM"/>
              </w:rPr>
              <w:t xml:space="preserve"> </w:t>
            </w:r>
            <w:r w:rsidR="00BF439E" w:rsidRPr="0056772D">
              <w:rPr>
                <w:rFonts w:ascii="GHEA Grapalat" w:eastAsia="Times New Roman" w:hAnsi="GHEA Grapalat" w:cs="Times New Roman"/>
                <w:color w:val="000000"/>
                <w:sz w:val="24"/>
                <w:szCs w:val="24"/>
                <w:lang w:val="hy-AM"/>
              </w:rPr>
              <w:t>01/14593-2022</w:t>
            </w:r>
          </w:p>
        </w:tc>
      </w:tr>
      <w:tr w:rsidR="00A10A30" w:rsidRPr="002C4234" w14:paraId="4CCA1189"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2B25C39C" w14:textId="77777777" w:rsidR="00252C99" w:rsidRPr="00252C99" w:rsidRDefault="00252C99" w:rsidP="00252C99">
            <w:pPr>
              <w:spacing w:line="360" w:lineRule="auto"/>
              <w:ind w:firstLine="720"/>
              <w:jc w:val="both"/>
              <w:rPr>
                <w:rFonts w:ascii="GHEA Grapalat" w:hAnsi="GHEA Grapalat" w:cs="Sylfaen"/>
                <w:b/>
                <w:sz w:val="24"/>
                <w:szCs w:val="24"/>
                <w:lang w:val="hy-AM"/>
              </w:rPr>
            </w:pPr>
            <w:r w:rsidRPr="00252C99">
              <w:rPr>
                <w:rFonts w:ascii="GHEA Grapalat" w:hAnsi="GHEA Grapalat" w:cs="Sylfaen"/>
                <w:b/>
                <w:sz w:val="24"/>
                <w:szCs w:val="24"/>
                <w:lang w:val="hy-AM"/>
              </w:rPr>
              <w:t>Հայաստանի Հանրապետության կառավարության 2011 թվականի մայիսի 12-ի N 735-Ն որոշման մեջ փոփոխություններ և լրացումներ կատարելու մասին» ՀՀ կառավարության որոշման նախագծի վերաբերյալ</w:t>
            </w:r>
            <w:r w:rsidRPr="00252C99">
              <w:rPr>
                <w:rFonts w:ascii="MS Mincho" w:eastAsia="MS Mincho" w:hAnsi="MS Mincho" w:cs="MS Mincho" w:hint="eastAsia"/>
                <w:b/>
                <w:sz w:val="24"/>
                <w:szCs w:val="24"/>
                <w:lang w:val="hy-AM"/>
              </w:rPr>
              <w:t>․</w:t>
            </w:r>
          </w:p>
          <w:p w14:paraId="4A54B243" w14:textId="4290DC07" w:rsidR="00A10A30" w:rsidRPr="00252C99" w:rsidRDefault="00252C99" w:rsidP="00252C99">
            <w:pPr>
              <w:spacing w:line="360" w:lineRule="auto"/>
              <w:ind w:firstLine="720"/>
              <w:jc w:val="both"/>
              <w:rPr>
                <w:rFonts w:ascii="GHEA Grapalat" w:hAnsi="GHEA Grapalat"/>
                <w:color w:val="000000"/>
                <w:sz w:val="24"/>
                <w:szCs w:val="24"/>
                <w:lang w:val="hy-AM" w:eastAsia="hy-AM"/>
              </w:rPr>
            </w:pPr>
            <w:r w:rsidRPr="00252C99">
              <w:rPr>
                <w:rFonts w:ascii="GHEA Grapalat" w:hAnsi="GHEA Grapalat"/>
                <w:color w:val="000000"/>
                <w:sz w:val="24"/>
                <w:szCs w:val="24"/>
                <w:lang w:val="hy-AM" w:eastAsia="hy-AM"/>
              </w:rPr>
              <w:t xml:space="preserve">Առաջարկում ենք հստակեցնել ««Պետական սահմանի մասին» Հայաստանի Հանրապետության օրենքի 14-րդ </w:t>
            </w:r>
            <w:r w:rsidRPr="00252C99">
              <w:rPr>
                <w:rFonts w:ascii="GHEA Grapalat" w:hAnsi="GHEA Grapalat"/>
                <w:color w:val="000000"/>
                <w:sz w:val="24"/>
                <w:szCs w:val="24"/>
                <w:lang w:val="hy-AM" w:eastAsia="hy-AM"/>
              </w:rPr>
              <w:lastRenderedPageBreak/>
              <w:t>հոդվածի 7-րդ մասը» արտահայտությունը, քանի որ 14-րդ հոդվածը 7-րդ մաս չունի։</w:t>
            </w: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4E8C1E1B" w14:textId="77777777" w:rsidR="00BF439E" w:rsidRPr="00252C99" w:rsidRDefault="00BF439E" w:rsidP="0056772D">
            <w:pPr>
              <w:spacing w:after="0" w:line="360" w:lineRule="auto"/>
              <w:jc w:val="center"/>
              <w:rPr>
                <w:rFonts w:ascii="GHEA Grapalat" w:eastAsia="Times New Roman" w:hAnsi="GHEA Grapalat" w:cs="Times New Roman"/>
                <w:b/>
                <w:sz w:val="24"/>
                <w:szCs w:val="24"/>
                <w:lang w:val="hy-AM"/>
              </w:rPr>
            </w:pPr>
          </w:p>
          <w:p w14:paraId="3253BC4B" w14:textId="77777777" w:rsidR="00252C99" w:rsidRPr="00DF1B8F" w:rsidRDefault="00252C99" w:rsidP="0056772D">
            <w:pPr>
              <w:spacing w:after="0" w:line="360" w:lineRule="auto"/>
              <w:jc w:val="center"/>
              <w:rPr>
                <w:rFonts w:ascii="GHEA Grapalat" w:eastAsia="Times New Roman" w:hAnsi="GHEA Grapalat" w:cs="Times New Roman"/>
                <w:b/>
                <w:sz w:val="24"/>
                <w:szCs w:val="24"/>
                <w:lang w:val="hy-AM"/>
              </w:rPr>
            </w:pPr>
          </w:p>
          <w:p w14:paraId="516B4F74" w14:textId="77777777" w:rsidR="00252C99" w:rsidRPr="00DF1B8F" w:rsidRDefault="00252C99" w:rsidP="0056772D">
            <w:pPr>
              <w:spacing w:after="0" w:line="360" w:lineRule="auto"/>
              <w:jc w:val="center"/>
              <w:rPr>
                <w:rFonts w:ascii="GHEA Grapalat" w:eastAsia="Times New Roman" w:hAnsi="GHEA Grapalat" w:cs="Times New Roman"/>
                <w:b/>
                <w:sz w:val="24"/>
                <w:szCs w:val="24"/>
                <w:lang w:val="hy-AM"/>
              </w:rPr>
            </w:pPr>
          </w:p>
          <w:p w14:paraId="1CD3F68D" w14:textId="77777777" w:rsidR="00252C99" w:rsidRPr="00DF1B8F" w:rsidRDefault="00252C99" w:rsidP="0056772D">
            <w:pPr>
              <w:spacing w:after="0" w:line="360" w:lineRule="auto"/>
              <w:jc w:val="center"/>
              <w:rPr>
                <w:rFonts w:ascii="GHEA Grapalat" w:eastAsia="Times New Roman" w:hAnsi="GHEA Grapalat" w:cs="Times New Roman"/>
                <w:b/>
                <w:sz w:val="24"/>
                <w:szCs w:val="24"/>
                <w:lang w:val="hy-AM"/>
              </w:rPr>
            </w:pPr>
          </w:p>
          <w:p w14:paraId="664A6185" w14:textId="2989EF69" w:rsidR="00BF439E" w:rsidRPr="00DF1B8F" w:rsidRDefault="00252C99" w:rsidP="0056772D">
            <w:pPr>
              <w:spacing w:after="0" w:line="360" w:lineRule="auto"/>
              <w:jc w:val="center"/>
              <w:rPr>
                <w:rFonts w:ascii="GHEA Grapalat" w:eastAsia="Times New Roman" w:hAnsi="GHEA Grapalat" w:cs="Times New Roman"/>
                <w:b/>
                <w:sz w:val="24"/>
                <w:szCs w:val="24"/>
                <w:lang w:val="hy-AM"/>
              </w:rPr>
            </w:pPr>
            <w:r w:rsidRPr="00DF1B8F">
              <w:rPr>
                <w:rFonts w:ascii="GHEA Grapalat" w:eastAsia="Times New Roman" w:hAnsi="GHEA Grapalat" w:cs="Times New Roman"/>
                <w:b/>
                <w:sz w:val="24"/>
                <w:szCs w:val="24"/>
                <w:lang w:val="hy-AM"/>
              </w:rPr>
              <w:t>Չի ը</w:t>
            </w:r>
            <w:r w:rsidR="00BF439E" w:rsidRPr="0056772D">
              <w:rPr>
                <w:rFonts w:ascii="GHEA Grapalat" w:eastAsia="Times New Roman" w:hAnsi="GHEA Grapalat" w:cs="Times New Roman"/>
                <w:b/>
                <w:sz w:val="24"/>
                <w:szCs w:val="24"/>
                <w:lang w:val="hy-AM"/>
              </w:rPr>
              <w:t xml:space="preserve">նդունվել </w:t>
            </w:r>
          </w:p>
          <w:p w14:paraId="2BB25FB2" w14:textId="4F1CB751" w:rsidR="00252C99" w:rsidRPr="00DF1B8F" w:rsidRDefault="00252C99" w:rsidP="0056772D">
            <w:pPr>
              <w:spacing w:after="0" w:line="360" w:lineRule="auto"/>
              <w:jc w:val="center"/>
              <w:rPr>
                <w:rFonts w:ascii="GHEA Grapalat" w:eastAsia="Times New Roman" w:hAnsi="GHEA Grapalat" w:cs="Times New Roman"/>
                <w:sz w:val="24"/>
                <w:szCs w:val="24"/>
                <w:lang w:val="hy-AM"/>
              </w:rPr>
            </w:pPr>
            <w:r w:rsidRPr="0056772D">
              <w:rPr>
                <w:rFonts w:ascii="GHEA Grapalat" w:eastAsia="Times New Roman" w:hAnsi="GHEA Grapalat" w:cs="Times New Roman"/>
                <w:sz w:val="24"/>
                <w:szCs w:val="24"/>
                <w:lang w:val="hy-AM"/>
              </w:rPr>
              <w:t xml:space="preserve">«Պետական սահմանի մասին» օրենքում լրացումներ և </w:t>
            </w:r>
            <w:r w:rsidRPr="0056772D">
              <w:rPr>
                <w:rFonts w:ascii="GHEA Grapalat" w:eastAsia="Times New Roman" w:hAnsi="GHEA Grapalat" w:cs="Times New Roman"/>
                <w:sz w:val="24"/>
                <w:szCs w:val="24"/>
                <w:lang w:val="hy-AM"/>
              </w:rPr>
              <w:lastRenderedPageBreak/>
              <w:t>փոփոխություններ կատարելու մասին» օրենքի (ՀՕ-326-Ն) 2-րդ հոդվածով լրացվ</w:t>
            </w:r>
            <w:r w:rsidRPr="00DF1B8F">
              <w:rPr>
                <w:rFonts w:ascii="GHEA Grapalat" w:eastAsia="Times New Roman" w:hAnsi="GHEA Grapalat" w:cs="Times New Roman"/>
                <w:sz w:val="24"/>
                <w:szCs w:val="24"/>
                <w:lang w:val="hy-AM"/>
              </w:rPr>
              <w:t xml:space="preserve">ել է </w:t>
            </w:r>
            <w:r w:rsidRPr="0056772D">
              <w:rPr>
                <w:rFonts w:ascii="GHEA Grapalat" w:eastAsia="Times New Roman" w:hAnsi="GHEA Grapalat" w:cs="Times New Roman"/>
                <w:sz w:val="24"/>
                <w:szCs w:val="24"/>
                <w:lang w:val="hy-AM"/>
              </w:rPr>
              <w:t>14-րդ հոդվածի 7-րդ մաս</w:t>
            </w:r>
            <w:r w:rsidRPr="00DF1B8F">
              <w:rPr>
                <w:rFonts w:ascii="GHEA Grapalat" w:eastAsia="Times New Roman" w:hAnsi="GHEA Grapalat" w:cs="Times New Roman"/>
                <w:sz w:val="24"/>
                <w:szCs w:val="24"/>
                <w:lang w:val="hy-AM"/>
              </w:rPr>
              <w:t>ը:</w:t>
            </w:r>
          </w:p>
          <w:p w14:paraId="0B6F6D8B" w14:textId="77777777" w:rsidR="009A1A26" w:rsidRPr="0056772D" w:rsidRDefault="009A1A26" w:rsidP="0056772D">
            <w:pPr>
              <w:spacing w:after="0" w:line="360" w:lineRule="auto"/>
              <w:rPr>
                <w:rFonts w:ascii="GHEA Grapalat" w:eastAsia="Times New Roman" w:hAnsi="GHEA Grapalat" w:cs="Times New Roman"/>
                <w:b/>
                <w:sz w:val="24"/>
                <w:szCs w:val="24"/>
                <w:lang w:val="hy-AM"/>
              </w:rPr>
            </w:pPr>
          </w:p>
        </w:tc>
      </w:tr>
      <w:tr w:rsidR="00693CBE" w:rsidRPr="0056772D" w14:paraId="71B4DEC4" w14:textId="77777777" w:rsidTr="00E94E04">
        <w:trPr>
          <w:gridAfter w:val="1"/>
          <w:wAfter w:w="23" w:type="dxa"/>
          <w:tblCellSpacing w:w="0" w:type="dxa"/>
        </w:trPr>
        <w:tc>
          <w:tcPr>
            <w:tcW w:w="11332"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7F0F9CC4" w14:textId="77777777" w:rsidR="00693CBE" w:rsidRPr="0056772D" w:rsidRDefault="007C64F6" w:rsidP="006A6B01">
            <w:pPr>
              <w:spacing w:after="0" w:line="240" w:lineRule="auto"/>
              <w:jc w:val="center"/>
              <w:rPr>
                <w:rFonts w:ascii="GHEA Grapalat" w:eastAsia="Times New Roman" w:hAnsi="GHEA Grapalat" w:cs="Times New Roman"/>
                <w:color w:val="000000"/>
                <w:sz w:val="24"/>
                <w:szCs w:val="24"/>
                <w:lang w:val="hy-AM"/>
              </w:rPr>
            </w:pPr>
            <w:r w:rsidRPr="0056772D">
              <w:rPr>
                <w:rFonts w:ascii="GHEA Grapalat" w:eastAsia="Times New Roman" w:hAnsi="GHEA Grapalat" w:cs="Times New Roman"/>
                <w:color w:val="000000"/>
                <w:sz w:val="24"/>
                <w:szCs w:val="24"/>
                <w:lang w:val="hy-AM"/>
              </w:rPr>
              <w:lastRenderedPageBreak/>
              <w:t>6</w:t>
            </w:r>
            <w:r w:rsidR="00693CBE" w:rsidRPr="0056772D">
              <w:rPr>
                <w:rFonts w:ascii="GHEA Grapalat" w:eastAsia="Times New Roman" w:hAnsi="GHEA Grapalat" w:cs="Times New Roman"/>
                <w:color w:val="000000"/>
                <w:sz w:val="24"/>
                <w:szCs w:val="24"/>
                <w:lang w:val="hy-AM"/>
              </w:rPr>
              <w:t xml:space="preserve">. </w:t>
            </w:r>
            <w:r w:rsidR="0049591E" w:rsidRPr="0056772D">
              <w:rPr>
                <w:rFonts w:ascii="GHEA Grapalat" w:eastAsia="Times New Roman" w:hAnsi="GHEA Grapalat" w:cs="Times New Roman"/>
                <w:color w:val="000000"/>
                <w:sz w:val="24"/>
                <w:szCs w:val="24"/>
                <w:lang w:val="hy-AM"/>
              </w:rPr>
              <w:t xml:space="preserve"> ՀՀ սննդամթերքի անվտանգության տեսչական մարմին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FE0FE7" w14:textId="7A268220" w:rsidR="00693CBE" w:rsidRPr="0056772D" w:rsidRDefault="00192CE5" w:rsidP="00147061">
            <w:pPr>
              <w:spacing w:after="0" w:line="240" w:lineRule="auto"/>
              <w:jc w:val="center"/>
              <w:rPr>
                <w:rFonts w:ascii="GHEA Grapalat" w:hAnsi="GHEA Grapalat"/>
                <w:sz w:val="24"/>
                <w:szCs w:val="24"/>
                <w:lang w:val="hy-AM"/>
              </w:rPr>
            </w:pPr>
            <w:r w:rsidRPr="0056772D">
              <w:rPr>
                <w:rFonts w:ascii="GHEA Grapalat" w:hAnsi="GHEA Grapalat"/>
                <w:sz w:val="24"/>
                <w:szCs w:val="24"/>
              </w:rPr>
              <w:t>16</w:t>
            </w:r>
            <w:r w:rsidR="00092E6C" w:rsidRPr="0056772D">
              <w:rPr>
                <w:rFonts w:ascii="GHEA Grapalat" w:hAnsi="GHEA Grapalat"/>
                <w:sz w:val="24"/>
                <w:szCs w:val="24"/>
                <w:lang w:val="hy-AM"/>
              </w:rPr>
              <w:t>.0</w:t>
            </w:r>
            <w:r w:rsidR="00147061" w:rsidRPr="0056772D">
              <w:rPr>
                <w:rFonts w:ascii="GHEA Grapalat" w:hAnsi="GHEA Grapalat"/>
                <w:sz w:val="24"/>
                <w:szCs w:val="24"/>
              </w:rPr>
              <w:t>9</w:t>
            </w:r>
            <w:r w:rsidR="00A22F06" w:rsidRPr="0056772D">
              <w:rPr>
                <w:rFonts w:ascii="GHEA Grapalat" w:hAnsi="GHEA Grapalat"/>
                <w:sz w:val="24"/>
                <w:szCs w:val="24"/>
                <w:lang w:val="hy-AM"/>
              </w:rPr>
              <w:t xml:space="preserve">.2022թ. </w:t>
            </w:r>
          </w:p>
        </w:tc>
      </w:tr>
      <w:tr w:rsidR="00693CBE" w:rsidRPr="0056772D" w14:paraId="6C5700AF" w14:textId="77777777" w:rsidTr="00E94E04">
        <w:trPr>
          <w:gridAfter w:val="1"/>
          <w:wAfter w:w="23" w:type="dxa"/>
          <w:tblCellSpacing w:w="0" w:type="dxa"/>
        </w:trPr>
        <w:tc>
          <w:tcPr>
            <w:tcW w:w="11332" w:type="dxa"/>
            <w:gridSpan w:val="6"/>
            <w:vMerge/>
            <w:tcBorders>
              <w:left w:val="outset" w:sz="6" w:space="0" w:color="auto"/>
              <w:right w:val="outset" w:sz="6" w:space="0" w:color="auto"/>
            </w:tcBorders>
            <w:shd w:val="clear" w:color="auto" w:fill="BFBFBF" w:themeFill="background1" w:themeFillShade="BF"/>
          </w:tcPr>
          <w:p w14:paraId="42D2FAD7" w14:textId="77777777" w:rsidR="00693CBE" w:rsidRPr="0056772D" w:rsidRDefault="00693CBE" w:rsidP="006A6B01">
            <w:pPr>
              <w:spacing w:after="0" w:line="240" w:lineRule="auto"/>
              <w:jc w:val="center"/>
              <w:rPr>
                <w:rFonts w:ascii="GHEA Grapalat" w:eastAsia="Times New Roman" w:hAnsi="GHEA Grapalat" w:cs="Times New Roman"/>
                <w:color w:val="000000"/>
                <w:sz w:val="24"/>
                <w:szCs w:val="24"/>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EDEAD7" w14:textId="1939B11F" w:rsidR="00693CBE" w:rsidRPr="0056772D" w:rsidRDefault="00693CBE" w:rsidP="00147061">
            <w:pPr>
              <w:spacing w:after="0" w:line="240" w:lineRule="auto"/>
              <w:jc w:val="center"/>
              <w:rPr>
                <w:rFonts w:ascii="GHEA Grapalat" w:hAnsi="GHEA Grapalat"/>
                <w:sz w:val="24"/>
                <w:szCs w:val="24"/>
                <w:lang w:val="hy-AM"/>
              </w:rPr>
            </w:pPr>
            <w:r w:rsidRPr="0056772D">
              <w:rPr>
                <w:rFonts w:ascii="GHEA Grapalat" w:hAnsi="GHEA Grapalat"/>
                <w:sz w:val="24"/>
                <w:szCs w:val="24"/>
                <w:lang w:val="hy-AM"/>
              </w:rPr>
              <w:t>N</w:t>
            </w:r>
            <w:r w:rsidR="00A22F06" w:rsidRPr="0056772D">
              <w:rPr>
                <w:rFonts w:ascii="GHEA Grapalat" w:hAnsi="GHEA Grapalat"/>
                <w:sz w:val="24"/>
                <w:szCs w:val="24"/>
                <w:lang w:val="hy-AM"/>
              </w:rPr>
              <w:t xml:space="preserve"> </w:t>
            </w:r>
            <w:r w:rsidR="00192CE5" w:rsidRPr="0056772D">
              <w:rPr>
                <w:sz w:val="24"/>
                <w:szCs w:val="24"/>
              </w:rPr>
              <w:t xml:space="preserve"> </w:t>
            </w:r>
            <w:r w:rsidR="00192CE5" w:rsidRPr="0056772D">
              <w:rPr>
                <w:rFonts w:ascii="GHEA Grapalat" w:hAnsi="GHEA Grapalat"/>
                <w:sz w:val="24"/>
                <w:szCs w:val="24"/>
                <w:lang w:val="hy-AM"/>
              </w:rPr>
              <w:t>01/06.1/9971-2022</w:t>
            </w:r>
          </w:p>
        </w:tc>
      </w:tr>
      <w:tr w:rsidR="00693CBE" w:rsidRPr="002C4234" w14:paraId="3FA00A5D"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29F5D3BC" w14:textId="08BAFE42" w:rsidR="00693CBE" w:rsidRPr="0066006F" w:rsidRDefault="00192CE5" w:rsidP="0056772D">
            <w:pPr>
              <w:spacing w:after="0" w:line="360" w:lineRule="auto"/>
              <w:ind w:right="-144"/>
              <w:contextualSpacing/>
              <w:jc w:val="both"/>
              <w:rPr>
                <w:rFonts w:ascii="GHEA Grapalat" w:eastAsia="Times New Roman" w:hAnsi="GHEA Grapalat" w:cs="Times New Roman"/>
                <w:sz w:val="24"/>
                <w:szCs w:val="24"/>
                <w:lang w:val="hy-AM"/>
              </w:rPr>
            </w:pPr>
            <w:r w:rsidRPr="0066006F">
              <w:rPr>
                <w:rFonts w:ascii="GHEA Grapalat" w:eastAsia="Times New Roman" w:hAnsi="GHEA Grapalat" w:cs="Times New Roman"/>
                <w:sz w:val="24"/>
                <w:szCs w:val="24"/>
                <w:lang w:val="hy-AM"/>
              </w:rPr>
              <w:t>«Հայաստանի Հանրապետության կառավարության 2011 թվականի մայիսի 12-ի N 735-ն որոշման մեջ փոփոխություններ և լրացումներ կատարելու մասին» Հայաստանի Հանրապետության կառավարության որոշման նախագծի վերաբերյալ առաջարկում ենք որոշման N 2 հավելվածի 2-րդ կետի «Սահմանային, սանիտարական-կարանտինային, անասնաբուժասանիտարական և բուսասանիտարական վերահսկողություն» բառերը չփոխել, քանի որ վերահսկողության տվյալ տեսակները նշված են 2014 թվականի մայիսի 29-ի Եվրասիական տնտեսական միության մասին պայմանագրում։</w:t>
            </w: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6EC9ED9D" w14:textId="77777777" w:rsidR="008758DE" w:rsidRPr="0066006F" w:rsidRDefault="0056772D" w:rsidP="0056772D">
            <w:pPr>
              <w:spacing w:after="0" w:line="360" w:lineRule="auto"/>
              <w:ind w:left="100" w:right="120"/>
              <w:jc w:val="center"/>
              <w:rPr>
                <w:rFonts w:ascii="GHEA Grapalat" w:eastAsia="Times New Roman" w:hAnsi="GHEA Grapalat" w:cs="Times New Roman"/>
                <w:b/>
                <w:sz w:val="24"/>
                <w:szCs w:val="24"/>
                <w:lang w:val="hy-AM"/>
              </w:rPr>
            </w:pPr>
            <w:r w:rsidRPr="0066006F">
              <w:rPr>
                <w:rFonts w:ascii="GHEA Grapalat" w:eastAsia="Times New Roman" w:hAnsi="GHEA Grapalat" w:cs="Times New Roman"/>
                <w:b/>
                <w:sz w:val="24"/>
                <w:szCs w:val="24"/>
                <w:lang w:val="hy-AM"/>
              </w:rPr>
              <w:t xml:space="preserve">Չի ընդունվել </w:t>
            </w:r>
          </w:p>
          <w:p w14:paraId="31D7D200" w14:textId="06A025A8" w:rsidR="0056772D" w:rsidRPr="0066006F" w:rsidRDefault="0066006F" w:rsidP="0066006F">
            <w:pPr>
              <w:spacing w:after="0" w:line="360" w:lineRule="auto"/>
              <w:ind w:left="100" w:right="120"/>
              <w:jc w:val="both"/>
              <w:rPr>
                <w:rFonts w:ascii="GHEA Grapalat" w:eastAsia="Times New Roman" w:hAnsi="GHEA Grapalat" w:cs="Times New Roman"/>
                <w:sz w:val="24"/>
                <w:szCs w:val="24"/>
                <w:lang w:val="hy-AM"/>
              </w:rPr>
            </w:pPr>
            <w:r w:rsidRPr="0066006F">
              <w:rPr>
                <w:rFonts w:ascii="GHEA Grapalat" w:eastAsia="Times New Roman" w:hAnsi="GHEA Grapalat" w:cs="Times New Roman"/>
                <w:sz w:val="24"/>
                <w:szCs w:val="24"/>
                <w:lang w:val="hy-AM"/>
              </w:rPr>
              <w:t xml:space="preserve"> Նախագծով սահմանվող կանոնակարգումները բխում են «Մաքսային կարգավորման մասին» օրենքում լրացումներ և փոփոխություններ կատարելու մասին» օրենքով (ՀՕ-323-Ն) և «Պետական սահմանի մասին» օրենքում լրացումներ և փոփոխություններ կատարելու մասին» օրենքով (ՀՕ-326-Ն) սահմաված կարգավորումներից:</w:t>
            </w:r>
          </w:p>
        </w:tc>
      </w:tr>
      <w:tr w:rsidR="00E94E04" w:rsidRPr="0056772D" w14:paraId="7C791FD3" w14:textId="77777777" w:rsidTr="00E94E04">
        <w:trPr>
          <w:gridBefore w:val="1"/>
          <w:wBefore w:w="23" w:type="dxa"/>
          <w:tblCellSpacing w:w="0" w:type="dxa"/>
        </w:trPr>
        <w:tc>
          <w:tcPr>
            <w:tcW w:w="11332" w:type="dxa"/>
            <w:gridSpan w:val="6"/>
            <w:tcBorders>
              <w:top w:val="outset" w:sz="6" w:space="0" w:color="auto"/>
              <w:left w:val="outset" w:sz="6" w:space="0" w:color="auto"/>
              <w:right w:val="outset" w:sz="6" w:space="0" w:color="auto"/>
            </w:tcBorders>
            <w:shd w:val="clear" w:color="auto" w:fill="BFBFBF" w:themeFill="background1" w:themeFillShade="BF"/>
          </w:tcPr>
          <w:p w14:paraId="1C17E269" w14:textId="62A6F91F" w:rsidR="00E94E04" w:rsidRPr="00722F74" w:rsidRDefault="00E94E04" w:rsidP="00147061">
            <w:pPr>
              <w:spacing w:after="0" w:line="240" w:lineRule="auto"/>
              <w:jc w:val="center"/>
              <w:rPr>
                <w:rFonts w:ascii="GHEA Grapalat" w:hAnsi="GHEA Grapalat"/>
                <w:sz w:val="24"/>
                <w:szCs w:val="24"/>
              </w:rPr>
            </w:pPr>
            <w:r w:rsidRPr="00722F74">
              <w:rPr>
                <w:rFonts w:ascii="GHEA Grapalat" w:hAnsi="GHEA Grapalat"/>
                <w:sz w:val="24"/>
                <w:szCs w:val="24"/>
              </w:rPr>
              <w:t xml:space="preserve">7. ՀՀ </w:t>
            </w:r>
            <w:proofErr w:type="spellStart"/>
            <w:r w:rsidR="00147061" w:rsidRPr="00722F74">
              <w:rPr>
                <w:rFonts w:ascii="GHEA Grapalat" w:hAnsi="GHEA Grapalat"/>
                <w:sz w:val="24"/>
                <w:szCs w:val="24"/>
              </w:rPr>
              <w:t>արտաքին</w:t>
            </w:r>
            <w:proofErr w:type="spellEnd"/>
            <w:r w:rsidR="00147061" w:rsidRPr="00722F74">
              <w:rPr>
                <w:rFonts w:ascii="GHEA Grapalat" w:hAnsi="GHEA Grapalat"/>
                <w:sz w:val="24"/>
                <w:szCs w:val="24"/>
              </w:rPr>
              <w:t xml:space="preserve"> </w:t>
            </w:r>
            <w:proofErr w:type="spellStart"/>
            <w:r w:rsidR="00147061" w:rsidRPr="00722F74">
              <w:rPr>
                <w:rFonts w:ascii="GHEA Grapalat" w:hAnsi="GHEA Grapalat"/>
                <w:sz w:val="24"/>
                <w:szCs w:val="24"/>
              </w:rPr>
              <w:t>գործերի</w:t>
            </w:r>
            <w:proofErr w:type="spellEnd"/>
            <w:r w:rsidRPr="00722F74">
              <w:rPr>
                <w:rFonts w:ascii="GHEA Grapalat" w:hAnsi="GHEA Grapalat"/>
                <w:sz w:val="24"/>
                <w:szCs w:val="24"/>
              </w:rPr>
              <w:t xml:space="preserve"> </w:t>
            </w:r>
            <w:proofErr w:type="spellStart"/>
            <w:r w:rsidRPr="00722F74">
              <w:rPr>
                <w:rFonts w:ascii="GHEA Grapalat" w:hAnsi="GHEA Grapalat"/>
                <w:sz w:val="24"/>
                <w:szCs w:val="24"/>
              </w:rPr>
              <w:t>նախարարություն</w:t>
            </w:r>
            <w:proofErr w:type="spellEnd"/>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D97982B" w14:textId="0B52C627" w:rsidR="00E94E04" w:rsidRPr="00722F74" w:rsidRDefault="00722F74" w:rsidP="00E94E04">
            <w:pPr>
              <w:spacing w:after="0" w:line="240" w:lineRule="auto"/>
              <w:jc w:val="center"/>
              <w:rPr>
                <w:rFonts w:ascii="GHEA Grapalat" w:hAnsi="GHEA Grapalat"/>
                <w:sz w:val="24"/>
                <w:szCs w:val="24"/>
              </w:rPr>
            </w:pPr>
            <w:r w:rsidRPr="00722F74">
              <w:rPr>
                <w:rFonts w:ascii="GHEA Grapalat" w:hAnsi="GHEA Grapalat"/>
                <w:sz w:val="24"/>
                <w:szCs w:val="24"/>
              </w:rPr>
              <w:t>15</w:t>
            </w:r>
            <w:r w:rsidR="00E94E04" w:rsidRPr="00722F74">
              <w:rPr>
                <w:rFonts w:ascii="GHEA Grapalat" w:hAnsi="GHEA Grapalat"/>
                <w:sz w:val="24"/>
                <w:szCs w:val="24"/>
              </w:rPr>
              <w:t>.09.2022թ.</w:t>
            </w:r>
          </w:p>
          <w:p w14:paraId="01886ABD" w14:textId="61E73A6E" w:rsidR="00722F74" w:rsidRPr="00722F74" w:rsidRDefault="00722F74" w:rsidP="00E94E04">
            <w:pPr>
              <w:spacing w:after="0" w:line="240" w:lineRule="auto"/>
              <w:jc w:val="center"/>
              <w:rPr>
                <w:rFonts w:ascii="GHEA Grapalat" w:hAnsi="GHEA Grapalat"/>
                <w:sz w:val="24"/>
                <w:szCs w:val="24"/>
              </w:rPr>
            </w:pPr>
            <w:r w:rsidRPr="00722F74">
              <w:rPr>
                <w:rFonts w:ascii="GHEA Grapalat" w:hAnsi="GHEA Grapalat"/>
                <w:sz w:val="24"/>
                <w:szCs w:val="24"/>
              </w:rPr>
              <w:t>N  1111/40843-22</w:t>
            </w:r>
          </w:p>
          <w:p w14:paraId="5B558FC3" w14:textId="64EAA525" w:rsidR="00E94E04" w:rsidRPr="00722F74" w:rsidRDefault="00E94E04" w:rsidP="000743D7">
            <w:pPr>
              <w:spacing w:after="0" w:line="240" w:lineRule="auto"/>
              <w:jc w:val="center"/>
              <w:rPr>
                <w:rFonts w:ascii="GHEA Grapalat" w:hAnsi="GHEA Grapalat"/>
                <w:sz w:val="24"/>
                <w:szCs w:val="24"/>
              </w:rPr>
            </w:pPr>
          </w:p>
        </w:tc>
      </w:tr>
      <w:tr w:rsidR="00E94E04" w:rsidRPr="0056772D" w14:paraId="1A85EF23"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71CB2C89" w14:textId="3BE4FACC" w:rsidR="00E94E04" w:rsidRPr="00722F74" w:rsidRDefault="00722F74" w:rsidP="00722F74">
            <w:pPr>
              <w:spacing w:after="0" w:line="360" w:lineRule="auto"/>
              <w:ind w:left="86" w:right="144" w:firstLine="187"/>
              <w:contextualSpacing/>
              <w:jc w:val="both"/>
              <w:rPr>
                <w:rFonts w:ascii="GHEA Grapalat" w:eastAsia="Times New Roman" w:hAnsi="GHEA Grapalat" w:cs="Times New Roman"/>
                <w:color w:val="000000"/>
                <w:sz w:val="24"/>
                <w:szCs w:val="24"/>
              </w:rPr>
            </w:pPr>
            <w:r w:rsidRPr="00C56B90">
              <w:rPr>
                <w:rFonts w:ascii="GHEA Grapalat" w:hAnsi="GHEA Grapalat"/>
                <w:sz w:val="24"/>
                <w:szCs w:val="24"/>
                <w:lang w:val="hy-AM"/>
              </w:rPr>
              <w:t xml:space="preserve">Հայաստանի Հանրապետության կառավարության 2011 </w:t>
            </w:r>
            <w:r w:rsidRPr="00C56B90">
              <w:rPr>
                <w:rFonts w:ascii="GHEA Grapalat" w:hAnsi="GHEA Grapalat"/>
                <w:sz w:val="24"/>
                <w:szCs w:val="24"/>
                <w:lang w:val="hy-AM"/>
              </w:rPr>
              <w:lastRenderedPageBreak/>
              <w:t>թվականի մայիսի 12-ի N 735-ն որոշման մեջ փոփոխություններ և լրացումներ կատարելու մասին»</w:t>
            </w:r>
            <w:r>
              <w:rPr>
                <w:rFonts w:ascii="GHEA Grapalat" w:hAnsi="GHEA Grapalat"/>
                <w:sz w:val="24"/>
                <w:szCs w:val="24"/>
              </w:rPr>
              <w:t xml:space="preserve"> </w:t>
            </w:r>
            <w:r>
              <w:rPr>
                <w:rFonts w:ascii="Sylfaen" w:hAnsi="Sylfaen" w:cs="Sylfaen"/>
              </w:rPr>
              <w:t xml:space="preserve"> </w:t>
            </w:r>
            <w:r w:rsidRPr="00722F74">
              <w:rPr>
                <w:rFonts w:ascii="GHEA Grapalat" w:hAnsi="GHEA Grapalat"/>
                <w:sz w:val="24"/>
                <w:szCs w:val="24"/>
              </w:rPr>
              <w:t xml:space="preserve">ՀՀ </w:t>
            </w:r>
            <w:proofErr w:type="spellStart"/>
            <w:r w:rsidRPr="00722F74">
              <w:rPr>
                <w:rFonts w:ascii="GHEA Grapalat" w:hAnsi="GHEA Grapalat"/>
                <w:sz w:val="24"/>
                <w:szCs w:val="24"/>
              </w:rPr>
              <w:t>կառավարության</w:t>
            </w:r>
            <w:proofErr w:type="spellEnd"/>
            <w:r w:rsidRPr="00722F74">
              <w:rPr>
                <w:rFonts w:ascii="GHEA Grapalat" w:hAnsi="GHEA Grapalat"/>
                <w:sz w:val="24"/>
                <w:szCs w:val="24"/>
              </w:rPr>
              <w:t xml:space="preserve"> </w:t>
            </w:r>
            <w:proofErr w:type="spellStart"/>
            <w:r w:rsidRPr="00722F74">
              <w:rPr>
                <w:rFonts w:ascii="GHEA Grapalat" w:hAnsi="GHEA Grapalat"/>
                <w:sz w:val="24"/>
                <w:szCs w:val="24"/>
              </w:rPr>
              <w:t>որոշ</w:t>
            </w:r>
            <w:r>
              <w:rPr>
                <w:rFonts w:ascii="GHEA Grapalat" w:hAnsi="GHEA Grapalat"/>
                <w:sz w:val="24"/>
                <w:szCs w:val="24"/>
              </w:rPr>
              <w:t>ման</w:t>
            </w:r>
            <w:proofErr w:type="spellEnd"/>
            <w:r w:rsidRPr="00722F74">
              <w:rPr>
                <w:rFonts w:ascii="GHEA Grapalat" w:hAnsi="GHEA Grapalat"/>
                <w:sz w:val="24"/>
                <w:szCs w:val="24"/>
              </w:rPr>
              <w:t xml:space="preserve"> </w:t>
            </w:r>
            <w:proofErr w:type="spellStart"/>
            <w:r>
              <w:rPr>
                <w:rFonts w:ascii="GHEA Grapalat" w:hAnsi="GHEA Grapalat"/>
                <w:sz w:val="24"/>
                <w:szCs w:val="24"/>
              </w:rPr>
              <w:t>նախագծ</w:t>
            </w:r>
            <w:r w:rsidRPr="00722F74">
              <w:rPr>
                <w:rFonts w:ascii="GHEA Grapalat" w:hAnsi="GHEA Grapalat"/>
                <w:sz w:val="24"/>
                <w:szCs w:val="24"/>
              </w:rPr>
              <w:t>ի</w:t>
            </w:r>
            <w:proofErr w:type="spellEnd"/>
            <w:r w:rsidRPr="00722F74">
              <w:rPr>
                <w:rFonts w:ascii="GHEA Grapalat" w:hAnsi="GHEA Grapalat"/>
                <w:sz w:val="24"/>
                <w:szCs w:val="24"/>
              </w:rPr>
              <w:t xml:space="preserve"> </w:t>
            </w:r>
            <w:proofErr w:type="spellStart"/>
            <w:r w:rsidRPr="00722F74">
              <w:rPr>
                <w:rFonts w:ascii="GHEA Grapalat" w:hAnsi="GHEA Grapalat"/>
                <w:sz w:val="24"/>
                <w:szCs w:val="24"/>
              </w:rPr>
              <w:t>վերաբերյալ</w:t>
            </w:r>
            <w:proofErr w:type="spellEnd"/>
            <w:r w:rsidRPr="00722F74">
              <w:rPr>
                <w:rFonts w:ascii="GHEA Grapalat" w:hAnsi="GHEA Grapalat"/>
                <w:sz w:val="24"/>
                <w:szCs w:val="24"/>
              </w:rPr>
              <w:t xml:space="preserve"> </w:t>
            </w:r>
            <w:proofErr w:type="spellStart"/>
            <w:r w:rsidRPr="00722F74">
              <w:rPr>
                <w:rFonts w:ascii="GHEA Grapalat" w:hAnsi="GHEA Grapalat"/>
                <w:sz w:val="24"/>
                <w:szCs w:val="24"/>
              </w:rPr>
              <w:t>դիտողություններ</w:t>
            </w:r>
            <w:proofErr w:type="spellEnd"/>
            <w:r w:rsidRPr="00722F74">
              <w:rPr>
                <w:rFonts w:ascii="GHEA Grapalat" w:hAnsi="GHEA Grapalat"/>
                <w:sz w:val="24"/>
                <w:szCs w:val="24"/>
              </w:rPr>
              <w:t xml:space="preserve"> և </w:t>
            </w:r>
            <w:proofErr w:type="spellStart"/>
            <w:r w:rsidRPr="00722F74">
              <w:rPr>
                <w:rFonts w:ascii="GHEA Grapalat" w:hAnsi="GHEA Grapalat"/>
                <w:sz w:val="24"/>
                <w:szCs w:val="24"/>
              </w:rPr>
              <w:t>առաջարկություններ</w:t>
            </w:r>
            <w:proofErr w:type="spellEnd"/>
            <w:r w:rsidRPr="00722F74">
              <w:rPr>
                <w:rFonts w:ascii="GHEA Grapalat" w:hAnsi="GHEA Grapalat"/>
                <w:sz w:val="24"/>
                <w:szCs w:val="24"/>
              </w:rPr>
              <w:t xml:space="preserve"> </w:t>
            </w:r>
            <w:proofErr w:type="spellStart"/>
            <w:r>
              <w:rPr>
                <w:rFonts w:ascii="GHEA Grapalat" w:hAnsi="GHEA Grapalat"/>
                <w:sz w:val="24"/>
                <w:szCs w:val="24"/>
              </w:rPr>
              <w:t>չկան</w:t>
            </w:r>
            <w:proofErr w:type="spellEnd"/>
            <w:r w:rsidRPr="00722F74">
              <w:rPr>
                <w:rFonts w:ascii="GHEA Grapalat" w:hAnsi="GHEA Grapalat"/>
                <w:sz w:val="24"/>
                <w:szCs w:val="24"/>
              </w:rPr>
              <w:t>:</w:t>
            </w: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4AC35424" w14:textId="77777777" w:rsidR="00722F74" w:rsidRDefault="00722F74" w:rsidP="00722F74">
            <w:pPr>
              <w:spacing w:after="0" w:line="360" w:lineRule="auto"/>
              <w:jc w:val="center"/>
              <w:rPr>
                <w:rFonts w:ascii="GHEA Grapalat" w:eastAsia="Times New Roman" w:hAnsi="GHEA Grapalat" w:cs="Times New Roman"/>
                <w:b/>
                <w:sz w:val="24"/>
                <w:szCs w:val="24"/>
              </w:rPr>
            </w:pPr>
          </w:p>
          <w:p w14:paraId="06CB9297" w14:textId="33790F97" w:rsidR="00722F74" w:rsidRPr="0056772D" w:rsidRDefault="00722F74" w:rsidP="00722F74">
            <w:pPr>
              <w:spacing w:after="0" w:line="360" w:lineRule="auto"/>
              <w:jc w:val="center"/>
              <w:rPr>
                <w:rFonts w:ascii="GHEA Grapalat" w:eastAsia="Times New Roman" w:hAnsi="GHEA Grapalat" w:cs="Times New Roman"/>
                <w:b/>
                <w:sz w:val="24"/>
                <w:szCs w:val="24"/>
                <w:lang w:val="hy-AM"/>
              </w:rPr>
            </w:pPr>
            <w:r w:rsidRPr="0056772D">
              <w:rPr>
                <w:rFonts w:ascii="GHEA Grapalat" w:eastAsia="Times New Roman" w:hAnsi="GHEA Grapalat" w:cs="Times New Roman"/>
                <w:b/>
                <w:sz w:val="24"/>
                <w:szCs w:val="24"/>
                <w:lang w:val="hy-AM"/>
              </w:rPr>
              <w:lastRenderedPageBreak/>
              <w:t xml:space="preserve">Ընդունվել է </w:t>
            </w:r>
          </w:p>
          <w:p w14:paraId="1A787750" w14:textId="38E1A171" w:rsidR="00A752E2" w:rsidRPr="00722F74" w:rsidRDefault="00A752E2" w:rsidP="00722F74">
            <w:pPr>
              <w:spacing w:after="0" w:line="360" w:lineRule="auto"/>
              <w:jc w:val="center"/>
              <w:rPr>
                <w:rFonts w:ascii="GHEA Grapalat" w:hAnsi="GHEA Grapalat"/>
                <w:sz w:val="24"/>
                <w:szCs w:val="24"/>
              </w:rPr>
            </w:pPr>
          </w:p>
        </w:tc>
      </w:tr>
      <w:tr w:rsidR="00652D17" w:rsidRPr="0056772D" w14:paraId="4AF6530F" w14:textId="77777777" w:rsidTr="00C3529C">
        <w:trPr>
          <w:gridAfter w:val="1"/>
          <w:wAfter w:w="23" w:type="dxa"/>
          <w:tblCellSpacing w:w="0" w:type="dxa"/>
        </w:trPr>
        <w:tc>
          <w:tcPr>
            <w:tcW w:w="11355" w:type="dxa"/>
            <w:gridSpan w:val="7"/>
            <w:vMerge w:val="restart"/>
            <w:tcBorders>
              <w:top w:val="outset" w:sz="6" w:space="0" w:color="auto"/>
              <w:left w:val="outset" w:sz="6" w:space="0" w:color="auto"/>
              <w:right w:val="outset" w:sz="6" w:space="0" w:color="auto"/>
            </w:tcBorders>
            <w:shd w:val="clear" w:color="auto" w:fill="BFBFBF" w:themeFill="background1" w:themeFillShade="BF"/>
          </w:tcPr>
          <w:p w14:paraId="1A199007" w14:textId="367080DD" w:rsidR="00652D17" w:rsidRPr="00E735A1" w:rsidRDefault="00652D17" w:rsidP="00E735A1">
            <w:pPr>
              <w:spacing w:after="0" w:line="360" w:lineRule="auto"/>
              <w:ind w:left="86" w:right="144" w:firstLine="187"/>
              <w:contextualSpacing/>
              <w:jc w:val="both"/>
              <w:rPr>
                <w:rFonts w:ascii="GHEA Grapalat" w:hAnsi="GHEA Grapalat"/>
                <w:sz w:val="24"/>
                <w:szCs w:val="24"/>
              </w:rPr>
            </w:pPr>
            <w:r>
              <w:rPr>
                <w:rFonts w:ascii="GHEA Grapalat" w:hAnsi="GHEA Grapalat"/>
                <w:sz w:val="24"/>
                <w:szCs w:val="24"/>
                <w:lang w:val="hy-AM"/>
              </w:rPr>
              <w:lastRenderedPageBreak/>
              <w:t>8</w:t>
            </w:r>
            <w:r w:rsidRPr="00722F74">
              <w:rPr>
                <w:rFonts w:ascii="GHEA Grapalat" w:hAnsi="GHEA Grapalat"/>
                <w:sz w:val="24"/>
                <w:szCs w:val="24"/>
              </w:rPr>
              <w:t xml:space="preserve">. </w:t>
            </w:r>
            <w:r w:rsidR="00E735A1">
              <w:rPr>
                <w:rFonts w:ascii="Sylfaen" w:hAnsi="Sylfaen" w:cs="Sylfaen"/>
              </w:rPr>
              <w:t xml:space="preserve"> </w:t>
            </w:r>
            <w:r w:rsidR="00E735A1">
              <w:rPr>
                <w:rFonts w:ascii="GHEA Grapalat" w:hAnsi="GHEA Grapalat"/>
                <w:sz w:val="24"/>
                <w:szCs w:val="24"/>
              </w:rPr>
              <w:t>ՀՀ</w:t>
            </w:r>
            <w:r w:rsidR="00E735A1" w:rsidRPr="00E735A1">
              <w:rPr>
                <w:rFonts w:ascii="GHEA Grapalat" w:hAnsi="GHEA Grapalat"/>
                <w:sz w:val="24"/>
                <w:szCs w:val="24"/>
              </w:rPr>
              <w:t xml:space="preserve"> </w:t>
            </w:r>
            <w:proofErr w:type="spellStart"/>
            <w:r w:rsidR="00E735A1" w:rsidRPr="00E735A1">
              <w:rPr>
                <w:rFonts w:ascii="GHEA Grapalat" w:hAnsi="GHEA Grapalat"/>
                <w:sz w:val="24"/>
                <w:szCs w:val="24"/>
              </w:rPr>
              <w:t>վարչապետի</w:t>
            </w:r>
            <w:proofErr w:type="spellEnd"/>
            <w:r w:rsidR="00E735A1" w:rsidRPr="00E735A1">
              <w:rPr>
                <w:rFonts w:ascii="GHEA Grapalat" w:hAnsi="GHEA Grapalat"/>
                <w:sz w:val="24"/>
                <w:szCs w:val="24"/>
              </w:rPr>
              <w:t xml:space="preserve"> </w:t>
            </w:r>
            <w:proofErr w:type="spellStart"/>
            <w:r w:rsidR="00E735A1" w:rsidRPr="00E735A1">
              <w:rPr>
                <w:rFonts w:ascii="GHEA Grapalat" w:hAnsi="GHEA Grapalat"/>
                <w:sz w:val="24"/>
                <w:szCs w:val="24"/>
              </w:rPr>
              <w:t>աշխատակազմի</w:t>
            </w:r>
            <w:proofErr w:type="spellEnd"/>
            <w:r w:rsidR="00E735A1">
              <w:rPr>
                <w:rFonts w:ascii="GHEA Grapalat" w:hAnsi="GHEA Grapalat"/>
                <w:sz w:val="24"/>
                <w:szCs w:val="24"/>
              </w:rPr>
              <w:t xml:space="preserve"> </w:t>
            </w:r>
            <w:proofErr w:type="spellStart"/>
            <w:r w:rsidR="00E735A1" w:rsidRPr="00E735A1">
              <w:rPr>
                <w:rFonts w:ascii="GHEA Grapalat" w:hAnsi="GHEA Grapalat"/>
                <w:sz w:val="24"/>
                <w:szCs w:val="24"/>
              </w:rPr>
              <w:t>իրավաբանական</w:t>
            </w:r>
            <w:proofErr w:type="spellEnd"/>
            <w:r w:rsidR="00E735A1" w:rsidRPr="00E735A1">
              <w:rPr>
                <w:rFonts w:ascii="GHEA Grapalat" w:hAnsi="GHEA Grapalat"/>
                <w:sz w:val="24"/>
                <w:szCs w:val="24"/>
              </w:rPr>
              <w:t xml:space="preserve"> </w:t>
            </w:r>
            <w:proofErr w:type="spellStart"/>
            <w:r w:rsidR="00E735A1" w:rsidRPr="00E735A1">
              <w:rPr>
                <w:rFonts w:ascii="GHEA Grapalat" w:hAnsi="GHEA Grapalat"/>
                <w:sz w:val="24"/>
                <w:szCs w:val="24"/>
              </w:rPr>
              <w:t>վարչություն</w:t>
            </w:r>
            <w:proofErr w:type="spellEnd"/>
          </w:p>
        </w:tc>
        <w:tc>
          <w:tcPr>
            <w:tcW w:w="22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1B72AEB" w14:textId="1573AD9C" w:rsidR="00652D17" w:rsidRDefault="00E735A1" w:rsidP="00652D17">
            <w:pPr>
              <w:spacing w:after="0" w:line="240" w:lineRule="auto"/>
              <w:jc w:val="center"/>
              <w:rPr>
                <w:rFonts w:ascii="GHEA Grapalat" w:eastAsia="Times New Roman" w:hAnsi="GHEA Grapalat" w:cs="Times New Roman"/>
                <w:b/>
                <w:sz w:val="24"/>
                <w:szCs w:val="24"/>
              </w:rPr>
            </w:pPr>
            <w:r>
              <w:rPr>
                <w:rFonts w:ascii="GHEA Grapalat" w:hAnsi="GHEA Grapalat"/>
                <w:sz w:val="24"/>
                <w:szCs w:val="24"/>
              </w:rPr>
              <w:t>23.09</w:t>
            </w:r>
            <w:r w:rsidR="00652D17" w:rsidRPr="00722F74">
              <w:rPr>
                <w:rFonts w:ascii="GHEA Grapalat" w:hAnsi="GHEA Grapalat"/>
                <w:sz w:val="24"/>
                <w:szCs w:val="24"/>
              </w:rPr>
              <w:t>.2022թ.</w:t>
            </w:r>
          </w:p>
        </w:tc>
      </w:tr>
      <w:tr w:rsidR="00652D17" w:rsidRPr="0056772D" w14:paraId="489C7803" w14:textId="77777777" w:rsidTr="00C3529C">
        <w:trPr>
          <w:gridAfter w:val="1"/>
          <w:wAfter w:w="23" w:type="dxa"/>
          <w:tblCellSpacing w:w="0" w:type="dxa"/>
        </w:trPr>
        <w:tc>
          <w:tcPr>
            <w:tcW w:w="11355" w:type="dxa"/>
            <w:gridSpan w:val="7"/>
            <w:vMerge/>
            <w:tcBorders>
              <w:left w:val="outset" w:sz="6" w:space="0" w:color="auto"/>
              <w:right w:val="outset" w:sz="6" w:space="0" w:color="auto"/>
            </w:tcBorders>
            <w:shd w:val="clear" w:color="auto" w:fill="BFBFBF" w:themeFill="background1" w:themeFillShade="BF"/>
          </w:tcPr>
          <w:p w14:paraId="6432AC87" w14:textId="77777777" w:rsidR="00652D17" w:rsidRDefault="00652D17" w:rsidP="00652D17">
            <w:pPr>
              <w:spacing w:after="0" w:line="360" w:lineRule="auto"/>
              <w:ind w:left="86" w:right="144" w:firstLine="187"/>
              <w:contextualSpacing/>
              <w:jc w:val="both"/>
              <w:rPr>
                <w:rFonts w:ascii="GHEA Grapalat" w:hAnsi="GHEA Grapalat"/>
                <w:sz w:val="24"/>
                <w:szCs w:val="24"/>
                <w:lang w:val="hy-AM"/>
              </w:rPr>
            </w:pPr>
          </w:p>
        </w:tc>
        <w:tc>
          <w:tcPr>
            <w:tcW w:w="22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7119562" w14:textId="6C7F3671" w:rsidR="00652D17" w:rsidRPr="00722F74" w:rsidRDefault="00652D17" w:rsidP="00652D17">
            <w:pPr>
              <w:spacing w:after="0" w:line="240" w:lineRule="auto"/>
              <w:jc w:val="center"/>
              <w:rPr>
                <w:rFonts w:ascii="GHEA Grapalat" w:hAnsi="GHEA Grapalat"/>
                <w:sz w:val="24"/>
                <w:szCs w:val="24"/>
              </w:rPr>
            </w:pPr>
            <w:r>
              <w:rPr>
                <w:rFonts w:ascii="GHEA Grapalat" w:hAnsi="GHEA Grapalat"/>
                <w:sz w:val="24"/>
                <w:szCs w:val="24"/>
              </w:rPr>
              <w:t xml:space="preserve">N </w:t>
            </w:r>
            <w:r w:rsidR="00E735A1" w:rsidRPr="00E735A1">
              <w:rPr>
                <w:rFonts w:ascii="GHEA Grapalat" w:hAnsi="GHEA Grapalat"/>
                <w:sz w:val="24"/>
                <w:szCs w:val="24"/>
              </w:rPr>
              <w:t>02/16.2/31122-2022</w:t>
            </w:r>
          </w:p>
        </w:tc>
      </w:tr>
      <w:tr w:rsidR="0091194A" w:rsidRPr="002C4234" w14:paraId="5C6A202F"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07E22F27" w14:textId="77777777" w:rsidR="002B2F8B" w:rsidRPr="000068E9" w:rsidRDefault="002B2F8B" w:rsidP="002B2F8B">
            <w:pPr>
              <w:spacing w:before="240" w:after="0"/>
              <w:jc w:val="center"/>
              <w:rPr>
                <w:rFonts w:ascii="GHEA Grapalat" w:hAnsi="GHEA Grapalat" w:cs="Arial"/>
                <w:b/>
                <w:sz w:val="24"/>
                <w:szCs w:val="24"/>
                <w:lang w:val="hy-AM"/>
              </w:rPr>
            </w:pPr>
            <w:r w:rsidRPr="00F26F3C">
              <w:rPr>
                <w:rFonts w:ascii="GHEA Grapalat" w:hAnsi="GHEA Grapalat" w:cs="Arial"/>
                <w:b/>
                <w:sz w:val="24"/>
                <w:szCs w:val="24"/>
                <w:lang w:val="hy-AM"/>
              </w:rPr>
              <w:t>ԵԶՐԱԿԱՑՈՒԹՅՈՒՆ</w:t>
            </w:r>
          </w:p>
          <w:p w14:paraId="0B37AF5B" w14:textId="77777777" w:rsidR="002B2F8B" w:rsidRPr="000068E9" w:rsidRDefault="002B2F8B" w:rsidP="002B2F8B">
            <w:pPr>
              <w:spacing w:before="240"/>
              <w:jc w:val="center"/>
              <w:rPr>
                <w:rFonts w:ascii="GHEA Grapalat" w:hAnsi="GHEA Grapalat"/>
                <w:sz w:val="24"/>
                <w:szCs w:val="24"/>
                <w:lang w:val="hy-AM"/>
              </w:rPr>
            </w:pPr>
            <w:r>
              <w:rPr>
                <w:rFonts w:ascii="GHEA Grapalat" w:hAnsi="GHEA Grapalat"/>
                <w:sz w:val="24"/>
                <w:szCs w:val="24"/>
                <w:lang w:val="hy-AM"/>
              </w:rPr>
              <w:t>«</w:t>
            </w:r>
            <w:r w:rsidRPr="000068E9">
              <w:rPr>
                <w:rFonts w:ascii="GHEA Grapalat" w:hAnsi="GHEA Grapalat"/>
                <w:sz w:val="24"/>
                <w:szCs w:val="24"/>
                <w:lang w:val="hy-AM"/>
              </w:rPr>
              <w:t>Հայաստանի Հանրապետության կառավարության 2011 թվականի մայիսի 12-ի N 735-Ն որոշման մեջ փոփոխություններ և լրացումներ կատարելու մասին</w:t>
            </w:r>
            <w:r>
              <w:rPr>
                <w:rFonts w:ascii="GHEA Grapalat" w:hAnsi="GHEA Grapalat"/>
                <w:sz w:val="24"/>
                <w:szCs w:val="24"/>
                <w:lang w:val="hy-AM"/>
              </w:rPr>
              <w:t>»</w:t>
            </w:r>
            <w:r w:rsidRPr="000068E9">
              <w:rPr>
                <w:rFonts w:ascii="GHEA Grapalat" w:hAnsi="GHEA Grapalat"/>
                <w:sz w:val="24"/>
                <w:szCs w:val="24"/>
                <w:lang w:val="hy-AM"/>
              </w:rPr>
              <w:t xml:space="preserve"> </w:t>
            </w:r>
            <w:r>
              <w:rPr>
                <w:rFonts w:ascii="GHEA Grapalat" w:hAnsi="GHEA Grapalat"/>
                <w:sz w:val="24"/>
                <w:szCs w:val="24"/>
                <w:lang w:val="hy-AM"/>
              </w:rPr>
              <w:t>ՀՀ կ</w:t>
            </w:r>
            <w:r w:rsidRPr="000068E9">
              <w:rPr>
                <w:rFonts w:ascii="GHEA Grapalat" w:hAnsi="GHEA Grapalat"/>
                <w:sz w:val="24"/>
                <w:szCs w:val="24"/>
                <w:lang w:val="hy-AM"/>
              </w:rPr>
              <w:t>առավարության նախագծի (այսուհետ՝ նախագիծ) վերաբերյալ</w:t>
            </w:r>
          </w:p>
          <w:p w14:paraId="724EF4C5" w14:textId="77777777" w:rsidR="002B2F8B" w:rsidRDefault="002B2F8B" w:rsidP="002B2F8B">
            <w:pPr>
              <w:rPr>
                <w:rFonts w:ascii="Sylfaen" w:hAnsi="Sylfaen"/>
                <w:lang w:val="hy-AM"/>
              </w:rPr>
            </w:pPr>
          </w:p>
          <w:p w14:paraId="5A112B0B" w14:textId="77777777" w:rsidR="002B2F8B" w:rsidRPr="000068E9" w:rsidRDefault="002B2F8B" w:rsidP="002B2F8B">
            <w:pPr>
              <w:spacing w:after="0"/>
              <w:ind w:firstLine="708"/>
              <w:jc w:val="both"/>
              <w:rPr>
                <w:rFonts w:ascii="GHEA Grapalat" w:hAnsi="GHEA Grapalat"/>
                <w:sz w:val="24"/>
                <w:szCs w:val="24"/>
                <w:lang w:val="hy-AM"/>
              </w:rPr>
            </w:pPr>
            <w:r w:rsidRPr="000068E9">
              <w:rPr>
                <w:rFonts w:ascii="GHEA Grapalat" w:eastAsia="GHEA Grapalat" w:hAnsi="GHEA Grapalat" w:cs="GHEA Grapalat"/>
                <w:color w:val="000000"/>
                <w:sz w:val="24"/>
                <w:szCs w:val="24"/>
                <w:lang w:val="hy-AM" w:eastAsia="hy-AM"/>
              </w:rPr>
              <w:t xml:space="preserve">Նախագծի </w:t>
            </w:r>
            <w:r>
              <w:rPr>
                <w:rFonts w:ascii="GHEA Grapalat" w:eastAsia="GHEA Grapalat" w:hAnsi="GHEA Grapalat" w:cs="GHEA Grapalat"/>
                <w:color w:val="000000"/>
                <w:sz w:val="24"/>
                <w:szCs w:val="24"/>
                <w:lang w:val="hy-AM" w:eastAsia="hy-AM"/>
              </w:rPr>
              <w:t xml:space="preserve">1-ին մասի 7-րդ կետի համաձայն՝ </w:t>
            </w:r>
            <w:r>
              <w:rPr>
                <w:rFonts w:ascii="GHEA Grapalat" w:hAnsi="GHEA Grapalat"/>
                <w:sz w:val="24"/>
                <w:szCs w:val="24"/>
                <w:lang w:val="hy-AM"/>
              </w:rPr>
              <w:t xml:space="preserve">ՀՀ </w:t>
            </w:r>
            <w:r w:rsidRPr="000068E9">
              <w:rPr>
                <w:rFonts w:ascii="GHEA Grapalat" w:hAnsi="GHEA Grapalat"/>
                <w:sz w:val="24"/>
                <w:szCs w:val="24"/>
                <w:lang w:val="hy-AM"/>
              </w:rPr>
              <w:t>կառավարության 2011 թվականի մայիսի 12-ի</w:t>
            </w:r>
            <w:r>
              <w:rPr>
                <w:rFonts w:ascii="GHEA Grapalat" w:hAnsi="GHEA Grapalat"/>
                <w:sz w:val="24"/>
                <w:szCs w:val="24"/>
                <w:lang w:val="hy-AM"/>
              </w:rPr>
              <w:t xml:space="preserve"> թիվ</w:t>
            </w:r>
            <w:r w:rsidRPr="000068E9">
              <w:rPr>
                <w:rFonts w:ascii="GHEA Grapalat" w:hAnsi="GHEA Grapalat"/>
                <w:sz w:val="24"/>
                <w:szCs w:val="24"/>
                <w:lang w:val="hy-AM"/>
              </w:rPr>
              <w:t xml:space="preserve"> 735-Ն որոշման</w:t>
            </w:r>
            <w:r>
              <w:rPr>
                <w:rFonts w:ascii="GHEA Grapalat" w:hAnsi="GHEA Grapalat"/>
                <w:sz w:val="24"/>
                <w:szCs w:val="24"/>
                <w:lang w:val="hy-AM"/>
              </w:rPr>
              <w:t xml:space="preserve"> 2-րդ հավելվածի 8-րդ կետը շարադրվում է նոր խմբագրությամբ, ըստ որի՝ ազգային անվտանգության և մաքսային մարմինների ղեկավարներ վերապահվում է համատեղ հրաման ընդունելու իրավասություն: Մինչդեռ, առաջարկվող կարգավորումը հակասում է «Նորմատիվ իրավական ակտերի մասին» օրենքի 2-րդ հոդվածի 1-ին մասի </w:t>
            </w:r>
            <w:r>
              <w:rPr>
                <w:rFonts w:ascii="GHEA Grapalat" w:hAnsi="GHEA Grapalat"/>
                <w:sz w:val="24"/>
                <w:szCs w:val="24"/>
                <w:lang w:val="hy-AM"/>
              </w:rPr>
              <w:lastRenderedPageBreak/>
              <w:t xml:space="preserve">8-րդ կետի կարգավորմանը, համաձայն որի՝ </w:t>
            </w:r>
            <w:r w:rsidRPr="000068E9">
              <w:rPr>
                <w:rFonts w:ascii="GHEA Grapalat" w:hAnsi="GHEA Grapalat"/>
                <w:bCs/>
                <w:sz w:val="24"/>
                <w:szCs w:val="24"/>
                <w:lang w:val="hy-AM"/>
              </w:rPr>
              <w:t>համատեղ նորմատիվ իրավական ակտ</w:t>
            </w:r>
            <w:r>
              <w:rPr>
                <w:rFonts w:ascii="GHEA Grapalat" w:hAnsi="GHEA Grapalat"/>
                <w:bCs/>
                <w:sz w:val="24"/>
                <w:szCs w:val="24"/>
                <w:lang w:val="hy-AM"/>
              </w:rPr>
              <w:t>ը</w:t>
            </w:r>
            <w:r>
              <w:rPr>
                <w:rFonts w:ascii="GHEA Grapalat" w:hAnsi="GHEA Grapalat"/>
                <w:b/>
                <w:bCs/>
                <w:sz w:val="24"/>
                <w:szCs w:val="24"/>
                <w:lang w:val="hy-AM"/>
              </w:rPr>
              <w:t xml:space="preserve"> </w:t>
            </w:r>
            <w:r w:rsidRPr="000068E9">
              <w:rPr>
                <w:rFonts w:ascii="GHEA Grapalat" w:hAnsi="GHEA Grapalat"/>
                <w:i/>
                <w:sz w:val="24"/>
                <w:szCs w:val="24"/>
                <w:u w:val="single"/>
                <w:lang w:val="hy-AM"/>
              </w:rPr>
              <w:t xml:space="preserve">օրենքով ուղղակի նախատեսված </w:t>
            </w:r>
            <w:r w:rsidRPr="00915DB1">
              <w:rPr>
                <w:rFonts w:ascii="GHEA Grapalat" w:hAnsi="GHEA Grapalat"/>
                <w:i/>
                <w:sz w:val="24"/>
                <w:szCs w:val="24"/>
                <w:u w:val="single"/>
                <w:lang w:val="hy-AM"/>
              </w:rPr>
              <w:t>դեպքում</w:t>
            </w:r>
            <w:r w:rsidRPr="00915DB1">
              <w:rPr>
                <w:rFonts w:ascii="GHEA Grapalat" w:hAnsi="GHEA Grapalat"/>
                <w:sz w:val="24"/>
                <w:szCs w:val="24"/>
                <w:u w:val="single"/>
                <w:lang w:val="hy-AM"/>
              </w:rPr>
              <w:t xml:space="preserve"> </w:t>
            </w:r>
            <w:r w:rsidRPr="00CD5466">
              <w:rPr>
                <w:rFonts w:ascii="GHEA Grapalat" w:hAnsi="GHEA Grapalat"/>
                <w:i/>
                <w:sz w:val="24"/>
                <w:szCs w:val="24"/>
                <w:u w:val="single"/>
                <w:lang w:val="hy-AM"/>
              </w:rPr>
              <w:t>ենթաօրենսդրական նորմատիվ իրավական ակտ</w:t>
            </w:r>
            <w:r w:rsidRPr="000068E9">
              <w:rPr>
                <w:rFonts w:ascii="GHEA Grapalat" w:hAnsi="GHEA Grapalat"/>
                <w:sz w:val="24"/>
                <w:szCs w:val="24"/>
                <w:lang w:val="hy-AM"/>
              </w:rPr>
              <w:t xml:space="preserve"> ընդունելու իրավասություն ունեցող երկու կամ ավելի մարմինների համատեղ ընդունած նորմատիվ իրավական ակտ</w:t>
            </w:r>
            <w:r>
              <w:rPr>
                <w:rFonts w:ascii="GHEA Grapalat" w:hAnsi="GHEA Grapalat"/>
                <w:sz w:val="24"/>
                <w:szCs w:val="24"/>
                <w:lang w:val="hy-AM"/>
              </w:rPr>
              <w:t>ն է:</w:t>
            </w:r>
          </w:p>
          <w:p w14:paraId="54E86B40" w14:textId="77777777" w:rsidR="0091194A" w:rsidRPr="00C56B90" w:rsidRDefault="0091194A" w:rsidP="00722F74">
            <w:pPr>
              <w:spacing w:after="0" w:line="360" w:lineRule="auto"/>
              <w:ind w:left="86" w:right="144" w:firstLine="187"/>
              <w:contextualSpacing/>
              <w:jc w:val="both"/>
              <w:rPr>
                <w:rFonts w:ascii="GHEA Grapalat" w:hAnsi="GHEA Grapalat"/>
                <w:sz w:val="24"/>
                <w:szCs w:val="24"/>
                <w:lang w:val="hy-AM"/>
              </w:rPr>
            </w:pP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516BCE02" w14:textId="77777777" w:rsidR="002D21A7" w:rsidRPr="00EA1329" w:rsidRDefault="002D21A7" w:rsidP="002D21A7">
            <w:pPr>
              <w:spacing w:after="0" w:line="360" w:lineRule="auto"/>
              <w:jc w:val="center"/>
              <w:rPr>
                <w:rFonts w:ascii="GHEA Grapalat" w:eastAsia="Times New Roman" w:hAnsi="GHEA Grapalat" w:cs="Times New Roman"/>
                <w:b/>
                <w:sz w:val="24"/>
                <w:szCs w:val="24"/>
                <w:lang w:val="hy-AM"/>
              </w:rPr>
            </w:pPr>
          </w:p>
          <w:p w14:paraId="542ABBB3" w14:textId="77777777" w:rsidR="00BC223D" w:rsidRPr="00EA1329" w:rsidRDefault="00BC223D" w:rsidP="00BC223D">
            <w:pPr>
              <w:spacing w:after="0" w:line="360" w:lineRule="auto"/>
              <w:jc w:val="center"/>
              <w:rPr>
                <w:rFonts w:ascii="GHEA Grapalat" w:eastAsia="Times New Roman" w:hAnsi="GHEA Grapalat" w:cs="Times New Roman"/>
                <w:b/>
                <w:sz w:val="24"/>
                <w:szCs w:val="24"/>
                <w:lang w:val="hy-AM"/>
              </w:rPr>
            </w:pPr>
          </w:p>
          <w:p w14:paraId="066F9367" w14:textId="77777777" w:rsidR="00BC223D" w:rsidRPr="00EA1329" w:rsidRDefault="00BC223D" w:rsidP="00BC223D">
            <w:pPr>
              <w:spacing w:after="0" w:line="360" w:lineRule="auto"/>
              <w:jc w:val="center"/>
              <w:rPr>
                <w:rFonts w:ascii="GHEA Grapalat" w:eastAsia="Times New Roman" w:hAnsi="GHEA Grapalat" w:cs="Times New Roman"/>
                <w:b/>
                <w:sz w:val="24"/>
                <w:szCs w:val="24"/>
                <w:lang w:val="hy-AM"/>
              </w:rPr>
            </w:pPr>
          </w:p>
          <w:p w14:paraId="017693F0" w14:textId="77777777" w:rsidR="00BC223D" w:rsidRPr="00EA1329" w:rsidRDefault="00BC223D" w:rsidP="00BC223D">
            <w:pPr>
              <w:spacing w:after="0" w:line="360" w:lineRule="auto"/>
              <w:jc w:val="center"/>
              <w:rPr>
                <w:rFonts w:ascii="GHEA Grapalat" w:eastAsia="Times New Roman" w:hAnsi="GHEA Grapalat" w:cs="Times New Roman"/>
                <w:b/>
                <w:sz w:val="24"/>
                <w:szCs w:val="24"/>
                <w:lang w:val="hy-AM"/>
              </w:rPr>
            </w:pPr>
          </w:p>
          <w:p w14:paraId="3D161689" w14:textId="77777777" w:rsidR="00BC223D" w:rsidRPr="00EA1329" w:rsidRDefault="00BC223D" w:rsidP="00BC223D">
            <w:pPr>
              <w:spacing w:after="0" w:line="360" w:lineRule="auto"/>
              <w:jc w:val="center"/>
              <w:rPr>
                <w:rFonts w:ascii="GHEA Grapalat" w:eastAsia="Times New Roman" w:hAnsi="GHEA Grapalat" w:cs="Times New Roman"/>
                <w:b/>
                <w:sz w:val="24"/>
                <w:szCs w:val="24"/>
                <w:lang w:val="hy-AM"/>
              </w:rPr>
            </w:pPr>
          </w:p>
          <w:p w14:paraId="136B5007" w14:textId="77777777" w:rsidR="00BC223D" w:rsidRPr="00EA1329" w:rsidRDefault="00BC223D" w:rsidP="00BC223D">
            <w:pPr>
              <w:spacing w:after="0" w:line="360" w:lineRule="auto"/>
              <w:jc w:val="center"/>
              <w:rPr>
                <w:rFonts w:ascii="GHEA Grapalat" w:eastAsia="Times New Roman" w:hAnsi="GHEA Grapalat" w:cs="Times New Roman"/>
                <w:b/>
                <w:sz w:val="24"/>
                <w:szCs w:val="24"/>
                <w:lang w:val="hy-AM"/>
              </w:rPr>
            </w:pPr>
          </w:p>
          <w:p w14:paraId="16E9DBB6" w14:textId="77777777" w:rsidR="00BC223D" w:rsidRPr="00EA1329" w:rsidRDefault="00BC223D" w:rsidP="00BC223D">
            <w:pPr>
              <w:spacing w:after="0" w:line="360" w:lineRule="auto"/>
              <w:jc w:val="center"/>
              <w:rPr>
                <w:rFonts w:ascii="GHEA Grapalat" w:eastAsia="Times New Roman" w:hAnsi="GHEA Grapalat" w:cs="Times New Roman"/>
                <w:b/>
                <w:sz w:val="24"/>
                <w:szCs w:val="24"/>
                <w:lang w:val="hy-AM"/>
              </w:rPr>
            </w:pPr>
          </w:p>
          <w:p w14:paraId="70A9DB20" w14:textId="77777777" w:rsidR="00BC223D" w:rsidRPr="002D21A7" w:rsidRDefault="00BC223D" w:rsidP="00BC223D">
            <w:pPr>
              <w:spacing w:after="0" w:line="360" w:lineRule="auto"/>
              <w:jc w:val="center"/>
              <w:rPr>
                <w:rFonts w:ascii="GHEA Grapalat" w:eastAsia="Times New Roman" w:hAnsi="GHEA Grapalat" w:cs="Times New Roman"/>
                <w:b/>
                <w:sz w:val="24"/>
                <w:szCs w:val="24"/>
                <w:lang w:val="hy-AM"/>
              </w:rPr>
            </w:pPr>
            <w:r w:rsidRPr="002D21A7">
              <w:rPr>
                <w:rFonts w:ascii="GHEA Grapalat" w:eastAsia="Times New Roman" w:hAnsi="GHEA Grapalat" w:cs="Times New Roman"/>
                <w:b/>
                <w:sz w:val="24"/>
                <w:szCs w:val="24"/>
                <w:lang w:val="hy-AM"/>
              </w:rPr>
              <w:t xml:space="preserve">Չի ընդունվել </w:t>
            </w:r>
          </w:p>
          <w:p w14:paraId="2FCB16DE" w14:textId="3F484FD0" w:rsidR="002D21A7" w:rsidRPr="00BC223D" w:rsidRDefault="00BC223D" w:rsidP="00BC223D">
            <w:pPr>
              <w:spacing w:after="0" w:line="360" w:lineRule="auto"/>
              <w:jc w:val="both"/>
              <w:rPr>
                <w:rFonts w:ascii="GHEA Grapalat" w:eastAsia="Times New Roman" w:hAnsi="GHEA Grapalat" w:cs="Times New Roman"/>
                <w:b/>
                <w:sz w:val="24"/>
                <w:szCs w:val="24"/>
                <w:lang w:val="hy-AM"/>
              </w:rPr>
            </w:pPr>
            <w:r w:rsidRPr="002D21A7">
              <w:rPr>
                <w:rFonts w:ascii="GHEA Grapalat" w:eastAsia="Times New Roman" w:hAnsi="GHEA Grapalat" w:cs="Times New Roman"/>
                <w:sz w:val="24"/>
                <w:szCs w:val="24"/>
                <w:lang w:val="hy-AM"/>
              </w:rPr>
              <w:t xml:space="preserve">  Քանի որ Նախագծով նախատեսվում է սահմանել պետական սահմանի անցման կետերում  անձանց, տրանսպորտային միջոցների մուտքի (ելքի), բեռների, այլ գույքի, կենդանիների տեղափոխման, պետական սահմանի անցման կետերում անձանց ու տրանսպորտային </w:t>
            </w:r>
            <w:r w:rsidRPr="002D21A7">
              <w:rPr>
                <w:rFonts w:ascii="GHEA Grapalat" w:eastAsia="Times New Roman" w:hAnsi="GHEA Grapalat" w:cs="Times New Roman"/>
                <w:sz w:val="24"/>
                <w:szCs w:val="24"/>
                <w:lang w:val="hy-AM"/>
              </w:rPr>
              <w:lastRenderedPageBreak/>
              <w:t>միջոցների գտնվելու և տեղաշարժվելու տեխնոլոգիական սխեման և նկարագիրը, ուստի Նախագծի բնույթը նախատեսվում է սահմանել որպես ներքին (լոկալ) իրավական ակտ, որն էլ Նորմատիվ իրավական ակտերի մասին ՀՀ օրենքի 2-րդ հոդվածի 1-ին մասի 6-րդ ենթակետի համաձայն՝  նորմատիվ իրավական ակտի հիման վրա և դրան համապատասխան ընդունված իրավական ակտն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7367490B" w14:textId="249E8D51" w:rsidR="0091194A" w:rsidRPr="002B2F8B" w:rsidRDefault="002D21A7" w:rsidP="002D21A7">
            <w:pPr>
              <w:spacing w:after="0" w:line="360" w:lineRule="auto"/>
              <w:jc w:val="both"/>
              <w:rPr>
                <w:rFonts w:ascii="GHEA Grapalat" w:eastAsia="Times New Roman" w:hAnsi="GHEA Grapalat" w:cs="Times New Roman"/>
                <w:b/>
                <w:sz w:val="24"/>
                <w:szCs w:val="24"/>
                <w:lang w:val="hy-AM"/>
              </w:rPr>
            </w:pPr>
            <w:r w:rsidRPr="002D21A7">
              <w:rPr>
                <w:rFonts w:ascii="GHEA Grapalat" w:eastAsia="Times New Roman" w:hAnsi="GHEA Grapalat" w:cs="Times New Roman"/>
                <w:sz w:val="24"/>
                <w:szCs w:val="24"/>
                <w:lang w:val="hy-AM"/>
              </w:rPr>
              <w:t xml:space="preserve"> </w:t>
            </w:r>
          </w:p>
        </w:tc>
      </w:tr>
      <w:tr w:rsidR="006E62AD" w:rsidRPr="0056772D" w14:paraId="7CDDCFC0" w14:textId="77777777" w:rsidTr="00C3529C">
        <w:trPr>
          <w:gridAfter w:val="1"/>
          <w:wAfter w:w="23" w:type="dxa"/>
          <w:tblCellSpacing w:w="0" w:type="dxa"/>
        </w:trPr>
        <w:tc>
          <w:tcPr>
            <w:tcW w:w="11355" w:type="dxa"/>
            <w:gridSpan w:val="7"/>
            <w:vMerge w:val="restart"/>
            <w:tcBorders>
              <w:top w:val="outset" w:sz="6" w:space="0" w:color="auto"/>
              <w:left w:val="outset" w:sz="6" w:space="0" w:color="auto"/>
              <w:right w:val="outset" w:sz="6" w:space="0" w:color="auto"/>
            </w:tcBorders>
            <w:shd w:val="clear" w:color="auto" w:fill="BFBFBF" w:themeFill="background1" w:themeFillShade="BF"/>
          </w:tcPr>
          <w:p w14:paraId="3036DDF1" w14:textId="1A803444" w:rsidR="006E62AD" w:rsidRPr="00C56B90" w:rsidRDefault="006E62AD" w:rsidP="00652D17">
            <w:pPr>
              <w:spacing w:after="0" w:line="360" w:lineRule="auto"/>
              <w:ind w:left="86" w:right="144" w:firstLine="187"/>
              <w:contextualSpacing/>
              <w:jc w:val="both"/>
              <w:rPr>
                <w:rFonts w:ascii="GHEA Grapalat" w:hAnsi="GHEA Grapalat"/>
                <w:sz w:val="24"/>
                <w:szCs w:val="24"/>
                <w:lang w:val="hy-AM"/>
              </w:rPr>
            </w:pPr>
            <w:r w:rsidRPr="0087048B">
              <w:rPr>
                <w:rFonts w:ascii="GHEA Grapalat" w:hAnsi="GHEA Grapalat"/>
                <w:sz w:val="24"/>
                <w:szCs w:val="24"/>
                <w:lang w:val="hy-AM"/>
              </w:rPr>
              <w:lastRenderedPageBreak/>
              <w:t xml:space="preserve">9. </w:t>
            </w:r>
            <w:r w:rsidR="00E735A1" w:rsidRPr="0087048B">
              <w:rPr>
                <w:rFonts w:ascii="GHEA Grapalat" w:hAnsi="GHEA Grapalat"/>
                <w:sz w:val="24"/>
                <w:szCs w:val="24"/>
                <w:lang w:val="hy-AM"/>
              </w:rPr>
              <w:t>ՀՀ վարչապետի աշխատակազմի պետաիրավական վարչություն</w:t>
            </w:r>
          </w:p>
        </w:tc>
        <w:tc>
          <w:tcPr>
            <w:tcW w:w="22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3ED2CD5" w14:textId="67588605" w:rsidR="006E62AD" w:rsidRPr="00652D17" w:rsidRDefault="00E735A1" w:rsidP="00652D17">
            <w:pPr>
              <w:spacing w:after="0" w:line="240" w:lineRule="auto"/>
              <w:jc w:val="center"/>
              <w:rPr>
                <w:rFonts w:ascii="GHEA Grapalat" w:hAnsi="GHEA Grapalat"/>
                <w:sz w:val="24"/>
                <w:szCs w:val="24"/>
              </w:rPr>
            </w:pPr>
            <w:r>
              <w:rPr>
                <w:rFonts w:ascii="GHEA Grapalat" w:hAnsi="GHEA Grapalat"/>
                <w:sz w:val="24"/>
                <w:szCs w:val="24"/>
              </w:rPr>
              <w:t>23.09</w:t>
            </w:r>
            <w:r w:rsidR="006E62AD">
              <w:rPr>
                <w:rFonts w:ascii="GHEA Grapalat" w:hAnsi="GHEA Grapalat"/>
                <w:sz w:val="24"/>
                <w:szCs w:val="24"/>
                <w:lang w:val="hy-AM"/>
              </w:rPr>
              <w:t>.</w:t>
            </w:r>
            <w:r w:rsidR="006E62AD" w:rsidRPr="00722F74">
              <w:rPr>
                <w:rFonts w:ascii="GHEA Grapalat" w:hAnsi="GHEA Grapalat"/>
                <w:sz w:val="24"/>
                <w:szCs w:val="24"/>
              </w:rPr>
              <w:t>2022թ.</w:t>
            </w:r>
          </w:p>
        </w:tc>
      </w:tr>
      <w:tr w:rsidR="006E62AD" w:rsidRPr="0056772D" w14:paraId="72B67913" w14:textId="77777777" w:rsidTr="00567663">
        <w:trPr>
          <w:gridAfter w:val="1"/>
          <w:wAfter w:w="23" w:type="dxa"/>
          <w:tblCellSpacing w:w="0" w:type="dxa"/>
        </w:trPr>
        <w:tc>
          <w:tcPr>
            <w:tcW w:w="11355" w:type="dxa"/>
            <w:gridSpan w:val="7"/>
            <w:vMerge/>
            <w:tcBorders>
              <w:left w:val="outset" w:sz="6" w:space="0" w:color="auto"/>
              <w:right w:val="outset" w:sz="6" w:space="0" w:color="auto"/>
            </w:tcBorders>
            <w:shd w:val="clear" w:color="auto" w:fill="BFBFBF" w:themeFill="background1" w:themeFillShade="BF"/>
          </w:tcPr>
          <w:p w14:paraId="17ED6015" w14:textId="77777777" w:rsidR="006E62AD" w:rsidRDefault="006E62AD" w:rsidP="00652D17">
            <w:pPr>
              <w:spacing w:after="0" w:line="360" w:lineRule="auto"/>
              <w:ind w:left="86" w:right="144" w:firstLine="187"/>
              <w:contextualSpacing/>
              <w:jc w:val="both"/>
              <w:rPr>
                <w:rFonts w:ascii="GHEA Grapalat" w:hAnsi="GHEA Grapalat"/>
                <w:sz w:val="24"/>
                <w:szCs w:val="24"/>
              </w:rPr>
            </w:pPr>
          </w:p>
        </w:tc>
        <w:tc>
          <w:tcPr>
            <w:tcW w:w="22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8BB549" w14:textId="5BEAC3E1" w:rsidR="006E62AD" w:rsidRPr="00722F74" w:rsidRDefault="006E62AD" w:rsidP="00652D17">
            <w:pPr>
              <w:spacing w:after="0" w:line="240" w:lineRule="auto"/>
              <w:jc w:val="center"/>
              <w:rPr>
                <w:rFonts w:ascii="GHEA Grapalat" w:hAnsi="GHEA Grapalat"/>
                <w:sz w:val="24"/>
                <w:szCs w:val="24"/>
              </w:rPr>
            </w:pPr>
            <w:r>
              <w:rPr>
                <w:rFonts w:ascii="GHEA Grapalat" w:hAnsi="GHEA Grapalat"/>
                <w:sz w:val="24"/>
                <w:szCs w:val="24"/>
              </w:rPr>
              <w:t xml:space="preserve">N </w:t>
            </w:r>
            <w:r w:rsidR="00E735A1" w:rsidRPr="00E735A1">
              <w:rPr>
                <w:rFonts w:ascii="GHEA Grapalat" w:hAnsi="GHEA Grapalat"/>
                <w:sz w:val="24"/>
                <w:szCs w:val="24"/>
              </w:rPr>
              <w:t>02/16.2/31122-2022</w:t>
            </w:r>
          </w:p>
        </w:tc>
      </w:tr>
      <w:tr w:rsidR="0091194A" w:rsidRPr="002C4234" w14:paraId="3A1BA9B3"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371C45F3" w14:textId="77777777" w:rsidR="002B2F8B" w:rsidRPr="002B2F8B" w:rsidRDefault="002B2F8B" w:rsidP="002B2F8B">
            <w:pPr>
              <w:tabs>
                <w:tab w:val="left" w:pos="851"/>
                <w:tab w:val="left" w:pos="993"/>
              </w:tabs>
              <w:spacing w:after="0" w:line="360" w:lineRule="auto"/>
              <w:jc w:val="center"/>
              <w:rPr>
                <w:rStyle w:val="Strong"/>
                <w:rFonts w:ascii="GHEA Grapalat" w:hAnsi="GHEA Grapalat"/>
                <w:color w:val="000000"/>
                <w:sz w:val="24"/>
                <w:szCs w:val="24"/>
                <w:shd w:val="clear" w:color="auto" w:fill="FFFFFF"/>
              </w:rPr>
            </w:pPr>
            <w:r w:rsidRPr="002B2F8B">
              <w:rPr>
                <w:rStyle w:val="Strong"/>
                <w:rFonts w:ascii="GHEA Grapalat" w:hAnsi="GHEA Grapalat"/>
                <w:color w:val="000000"/>
                <w:sz w:val="24"/>
                <w:szCs w:val="24"/>
                <w:shd w:val="clear" w:color="auto" w:fill="FFFFFF"/>
              </w:rPr>
              <w:t xml:space="preserve">ԵԶՐԱԿԱՑՈՒԹՅՈՒՆ </w:t>
            </w:r>
          </w:p>
          <w:p w14:paraId="52B454BE" w14:textId="77777777" w:rsidR="002B2F8B" w:rsidRPr="002B2F8B" w:rsidRDefault="002B2F8B" w:rsidP="002B2F8B">
            <w:pPr>
              <w:tabs>
                <w:tab w:val="left" w:pos="851"/>
                <w:tab w:val="left" w:pos="993"/>
              </w:tabs>
              <w:spacing w:after="0" w:line="360" w:lineRule="auto"/>
              <w:jc w:val="center"/>
              <w:rPr>
                <w:rStyle w:val="Strong"/>
                <w:rFonts w:ascii="GHEA Grapalat" w:hAnsi="GHEA Grapalat"/>
                <w:b w:val="0"/>
                <w:color w:val="000000"/>
                <w:sz w:val="24"/>
                <w:szCs w:val="24"/>
                <w:shd w:val="clear" w:color="auto" w:fill="FFFFFF"/>
                <w:lang w:val="hy-AM"/>
              </w:rPr>
            </w:pPr>
            <w:r w:rsidRPr="002B2F8B">
              <w:rPr>
                <w:rStyle w:val="Strong"/>
                <w:rFonts w:ascii="GHEA Grapalat" w:hAnsi="GHEA Grapalat"/>
                <w:color w:val="000000"/>
                <w:sz w:val="24"/>
                <w:szCs w:val="24"/>
                <w:shd w:val="clear" w:color="auto" w:fill="FFFFFF"/>
                <w:lang w:val="hy-AM"/>
              </w:rPr>
              <w:t xml:space="preserve">ՀԱՅԱՍՏԱՆԻ ՀԱՆՐԱՊԵՏՈՒԹՅԱՆ ԿԱՌԱՎԱՐՈՒԹՅԱՆ 2011 ԹՎԱԿԱՆԻ ՄԱՅԻՍԻ 12-Ի N 735-Ն ՈՐՈՇՄԱՆ ՄԵՋ </w:t>
            </w:r>
            <w:r w:rsidRPr="002B2F8B">
              <w:rPr>
                <w:rStyle w:val="Strong"/>
                <w:rFonts w:ascii="GHEA Grapalat" w:hAnsi="GHEA Grapalat"/>
                <w:color w:val="000000"/>
                <w:sz w:val="24"/>
                <w:szCs w:val="24"/>
                <w:shd w:val="clear" w:color="auto" w:fill="FFFFFF"/>
                <w:lang w:val="hy-AM"/>
              </w:rPr>
              <w:lastRenderedPageBreak/>
              <w:t xml:space="preserve">ՓՈՓՈԽՈՒԹՅՈՒՆՆԵՐ ԵՎ ԼՐԱՑՈՒՄՆԵՐ ԿԱՏԱՐԵԼՈՒ ՄԱՍԻՆ ԿԱՌԱՎԱՐՈՒԹՅԱՆ ՈՐՈՇՄԱՆ ՆԱԽԱԳԾԻ ՎԵՐԱԲԵՐՅԱԼ </w:t>
            </w:r>
          </w:p>
          <w:p w14:paraId="6B23D237" w14:textId="77777777" w:rsidR="002B2F8B" w:rsidRPr="002B2F8B" w:rsidRDefault="002B2F8B" w:rsidP="002B2F8B">
            <w:pPr>
              <w:pStyle w:val="BalloonText"/>
              <w:spacing w:line="360" w:lineRule="auto"/>
              <w:ind w:left="540" w:right="-270"/>
              <w:jc w:val="both"/>
              <w:rPr>
                <w:rFonts w:ascii="GHEA Grapalat" w:hAnsi="GHEA Grapalat" w:cs="Arial"/>
                <w:sz w:val="24"/>
                <w:szCs w:val="24"/>
                <w:lang w:val="hy-AM"/>
              </w:rPr>
            </w:pPr>
          </w:p>
          <w:p w14:paraId="584475F9" w14:textId="77777777" w:rsidR="002B2F8B" w:rsidRPr="002B2F8B" w:rsidRDefault="002B2F8B" w:rsidP="002B2F8B">
            <w:pPr>
              <w:pStyle w:val="ListParagraph"/>
              <w:numPr>
                <w:ilvl w:val="0"/>
                <w:numId w:val="23"/>
              </w:numPr>
              <w:spacing w:after="0" w:line="360" w:lineRule="auto"/>
              <w:ind w:left="90" w:right="-270" w:firstLine="270"/>
              <w:jc w:val="both"/>
              <w:rPr>
                <w:rFonts w:ascii="GHEA Grapalat" w:hAnsi="GHEA Grapalat" w:cs="Arial"/>
                <w:sz w:val="24"/>
                <w:szCs w:val="24"/>
                <w:lang w:val="hy-AM"/>
              </w:rPr>
            </w:pPr>
            <w:r w:rsidRPr="002B2F8B">
              <w:rPr>
                <w:rFonts w:ascii="GHEA Grapalat" w:hAnsi="GHEA Grapalat" w:cs="Arial"/>
                <w:sz w:val="24"/>
                <w:szCs w:val="24"/>
                <w:lang w:val="hy-AM"/>
              </w:rPr>
              <w:t xml:space="preserve"> Նախագծով՝ որպես առաջարկվող փոփոխությունների և լրացումների հիմք, վկայակոչվել են «Պետական սահմանի մասին» օրենքի 14-րդ հոդվածի 7-րդ մասը, 25-րդ հոդվածը, «Ազգային անվտանգության մարմինների մասին» օրենքի 15-րդ հոդվածի 6-րդ մասը, «Ոստիկանության մասին» օրենքի 9.1-րդ հոդվածի 3-րդ մասը, «Օտարերկրացիների մասին» օրենքի 6-րդ հոդվածի 7-րդ մասը: Այնինչ, պետք է նկատել, որ Կառավարության 2011 թվականի մայիսի 12-ի 735-Ն որոշման նախաբանում վկայակոչված չեն հիշյալ իրավանորմերը։ Ուստի, մեր գնահատմամբ, առաջարկվող փոփոխությունների և լրացումների համար հիմք հանդիսացող </w:t>
            </w:r>
            <w:r w:rsidRPr="002B2F8B">
              <w:rPr>
                <w:rFonts w:ascii="GHEA Grapalat" w:hAnsi="GHEA Grapalat" w:cs="Arial"/>
                <w:b/>
                <w:sz w:val="24"/>
                <w:szCs w:val="24"/>
                <w:lang w:val="hy-AM"/>
              </w:rPr>
              <w:t>լիազորող նորմերի հղումներն անհրաժեշտ է նախատեսել նաև նշված որոշման նախաբանում։</w:t>
            </w:r>
          </w:p>
          <w:p w14:paraId="556EC42C" w14:textId="77777777" w:rsidR="002B2F8B" w:rsidRPr="002B2F8B" w:rsidRDefault="002B2F8B" w:rsidP="002B2F8B">
            <w:pPr>
              <w:pStyle w:val="ListParagraph"/>
              <w:numPr>
                <w:ilvl w:val="0"/>
                <w:numId w:val="23"/>
              </w:numPr>
              <w:spacing w:after="0" w:line="360" w:lineRule="auto"/>
              <w:ind w:left="90" w:right="-270" w:firstLine="270"/>
              <w:jc w:val="both"/>
              <w:rPr>
                <w:rFonts w:ascii="GHEA Grapalat" w:hAnsi="GHEA Grapalat" w:cs="Arial"/>
                <w:sz w:val="24"/>
                <w:szCs w:val="24"/>
                <w:lang w:val="hy-AM"/>
              </w:rPr>
            </w:pPr>
            <w:r w:rsidRPr="002B2F8B">
              <w:rPr>
                <w:rFonts w:ascii="GHEA Grapalat" w:hAnsi="GHEA Grapalat" w:cs="Arial"/>
                <w:sz w:val="24"/>
                <w:szCs w:val="24"/>
                <w:lang w:val="hy-AM"/>
              </w:rPr>
              <w:t xml:space="preserve">Նախագծ 1-ին կետի 4-րդ ենթակետով գործող որոշման հավելվածում լրացվող 4.3-րդ կետով սահմանվում է, որ </w:t>
            </w:r>
            <w:r w:rsidRPr="002B2F8B">
              <w:rPr>
                <w:rFonts w:ascii="GHEA Grapalat" w:hAnsi="GHEA Grapalat" w:cs="Arial"/>
                <w:sz w:val="24"/>
                <w:szCs w:val="24"/>
                <w:lang w:val="hy-AM"/>
              </w:rPr>
              <w:lastRenderedPageBreak/>
              <w:t xml:space="preserve">սահմանային վերահսկողության և մաքսային հսկողության աշխատանքների համատեղ կազմակերպում է հանդիսանում </w:t>
            </w:r>
            <w:r w:rsidRPr="002B2F8B">
              <w:rPr>
                <w:rFonts w:ascii="GHEA Grapalat" w:hAnsi="GHEA Grapalat" w:cs="Arial"/>
                <w:b/>
                <w:sz w:val="24"/>
                <w:szCs w:val="24"/>
                <w:lang w:val="hy-AM"/>
              </w:rPr>
              <w:t xml:space="preserve">անձանց և տրանսպորտային միջոցների մուտքի ու ելքի </w:t>
            </w:r>
            <w:r w:rsidRPr="002B2F8B">
              <w:rPr>
                <w:rFonts w:ascii="GHEA Grapalat" w:hAnsi="GHEA Grapalat" w:cs="Arial"/>
                <w:sz w:val="24"/>
                <w:szCs w:val="24"/>
                <w:lang w:val="hy-AM"/>
              </w:rPr>
              <w:t xml:space="preserve">սահմանային վերահսկողության և մաքսային հսկողության աշխատանքների միաժամանակյա իրականացումը։ Մինչդեռ, հարկ է նկատել, որ նախագծով գործող որոշման հավելվածում լրացվող 4.1-ին կետով սահմանային վերահսկողության և մաքսային հսկողության աշխատանքները սահմանապահ զորքերի և մաքսային մարմինների կողմից համատեղ կազմակերպելու պահանջ է նախատեսված նաև </w:t>
            </w:r>
            <w:r w:rsidRPr="002B2F8B">
              <w:rPr>
                <w:rFonts w:ascii="GHEA Grapalat" w:hAnsi="GHEA Grapalat" w:cs="Arial"/>
                <w:b/>
                <w:sz w:val="24"/>
                <w:szCs w:val="24"/>
                <w:lang w:val="hy-AM"/>
              </w:rPr>
              <w:t xml:space="preserve">բեռների, այլ գույքի, կենդանիների տեղափոխուման, պետական սահմանի անցման կետերում անձանց ու տրանսպորտային միջոցների գտնվելու և տեղաշարժի </w:t>
            </w:r>
            <w:r w:rsidRPr="002B2F8B">
              <w:rPr>
                <w:rFonts w:ascii="GHEA Grapalat" w:hAnsi="GHEA Grapalat" w:cs="Arial"/>
                <w:sz w:val="24"/>
                <w:szCs w:val="24"/>
                <w:lang w:val="hy-AM"/>
              </w:rPr>
              <w:t>վերահսկողության և մաքսային հսկողության համար:</w:t>
            </w:r>
            <w:r w:rsidRPr="002B2F8B">
              <w:rPr>
                <w:rFonts w:ascii="GHEA Grapalat" w:hAnsi="GHEA Grapalat" w:cs="Arial"/>
                <w:sz w:val="24"/>
                <w:szCs w:val="24"/>
                <w:lang w:val="hy-AM"/>
              </w:rPr>
              <w:tab/>
            </w:r>
          </w:p>
          <w:p w14:paraId="1568A959" w14:textId="77777777" w:rsidR="002B2F8B" w:rsidRPr="002B2F8B" w:rsidRDefault="002B2F8B" w:rsidP="002B2F8B">
            <w:pPr>
              <w:pStyle w:val="ListParagraph"/>
              <w:numPr>
                <w:ilvl w:val="0"/>
                <w:numId w:val="23"/>
              </w:numPr>
              <w:spacing w:after="0" w:line="360" w:lineRule="auto"/>
              <w:ind w:left="0" w:right="-270" w:firstLine="360"/>
              <w:jc w:val="both"/>
              <w:rPr>
                <w:rFonts w:ascii="GHEA Grapalat" w:hAnsi="GHEA Grapalat" w:cs="Arial"/>
                <w:b/>
                <w:sz w:val="24"/>
                <w:szCs w:val="24"/>
                <w:lang w:val="hy-AM"/>
              </w:rPr>
            </w:pPr>
            <w:r w:rsidRPr="002B2F8B">
              <w:rPr>
                <w:rFonts w:ascii="GHEA Grapalat" w:hAnsi="GHEA Grapalat" w:cs="Arial"/>
                <w:sz w:val="24"/>
                <w:szCs w:val="24"/>
                <w:lang w:val="hy-AM"/>
              </w:rPr>
              <w:t xml:space="preserve">Նախագծի 1-ին կետի 6-րդ ենթակետով գործող որոշման հավելվածում լրացվող 6.3-րդ կետով սահմանվում է, որ օտարերկրացիների կողմից ՀՀ-ում առանց վավերական արտոնագրի կամ կացության կարգավիճակի կամ անվավեր փաստաթղթերով բնակվելու, ինչպես նաև ՀՀ տարածքով </w:t>
            </w:r>
            <w:r w:rsidRPr="002B2F8B">
              <w:rPr>
                <w:rFonts w:ascii="GHEA Grapalat" w:hAnsi="GHEA Grapalat" w:cs="Arial"/>
                <w:sz w:val="24"/>
                <w:szCs w:val="24"/>
                <w:lang w:val="hy-AM"/>
              </w:rPr>
              <w:lastRenderedPageBreak/>
              <w:t xml:space="preserve">տարանցիկ երթևեկության կարգի խախտման դեպքեր հայտնաբերելիս </w:t>
            </w:r>
            <w:r w:rsidRPr="002B2F8B">
              <w:rPr>
                <w:rFonts w:ascii="GHEA Grapalat" w:hAnsi="GHEA Grapalat" w:cs="Arial"/>
                <w:b/>
                <w:sz w:val="24"/>
                <w:szCs w:val="24"/>
                <w:lang w:val="hy-AM"/>
              </w:rPr>
              <w:t xml:space="preserve">սահմանապահ զորքերը </w:t>
            </w:r>
            <w:r w:rsidRPr="002B2F8B">
              <w:rPr>
                <w:rFonts w:ascii="GHEA Grapalat" w:hAnsi="GHEA Grapalat" w:cs="Arial"/>
                <w:sz w:val="24"/>
                <w:szCs w:val="24"/>
                <w:lang w:val="hy-AM"/>
              </w:rPr>
              <w:t>քննում և իրականացնում են վարչական վարույթ:</w:t>
            </w:r>
            <w:r w:rsidRPr="002B2F8B">
              <w:rPr>
                <w:rFonts w:ascii="GHEA Grapalat" w:hAnsi="GHEA Grapalat" w:cs="Arial"/>
                <w:b/>
                <w:sz w:val="24"/>
                <w:szCs w:val="24"/>
                <w:lang w:val="hy-AM"/>
              </w:rPr>
              <w:t xml:space="preserve"> </w:t>
            </w:r>
            <w:r w:rsidRPr="002B2F8B">
              <w:rPr>
                <w:rFonts w:ascii="GHEA Grapalat" w:hAnsi="GHEA Grapalat" w:cs="Arial"/>
                <w:sz w:val="24"/>
                <w:szCs w:val="24"/>
                <w:lang w:val="hy-AM"/>
              </w:rPr>
              <w:t>Մինչդեռ,  «Վարչական իրավախախտումների մասին» ՀՀ օրենքի 201-րդ հոդվածը սահմանում է պատասխանատվություն օտարերկրացիների կողմից վերոնշյալ իրավախախտումների կատարման համար, իսկ նույն օրենքի 224-րդ հոդվածի համաձայն՝</w:t>
            </w:r>
            <w:r w:rsidRPr="002B2F8B">
              <w:rPr>
                <w:rFonts w:ascii="GHEA Grapalat" w:hAnsi="GHEA Grapalat" w:cs="Arial"/>
                <w:b/>
                <w:sz w:val="24"/>
                <w:szCs w:val="24"/>
                <w:lang w:val="hy-AM"/>
              </w:rPr>
              <w:t xml:space="preserve"> </w:t>
            </w:r>
            <w:r w:rsidRPr="002B2F8B">
              <w:rPr>
                <w:rFonts w:ascii="GHEA Grapalat" w:hAnsi="GHEA Grapalat" w:cs="Arial"/>
                <w:sz w:val="24"/>
                <w:szCs w:val="24"/>
                <w:lang w:val="hy-AM"/>
              </w:rPr>
              <w:t>201-րդ հոդվածի 1-ին մասով նախատեսված վարչական իրավախախտումների վերաբերյալ գործերը</w:t>
            </w:r>
            <w:r w:rsidRPr="002B2F8B">
              <w:rPr>
                <w:rFonts w:ascii="GHEA Grapalat" w:hAnsi="GHEA Grapalat" w:cs="Arial"/>
                <w:b/>
                <w:sz w:val="24"/>
                <w:szCs w:val="24"/>
                <w:lang w:val="hy-AM"/>
              </w:rPr>
              <w:t xml:space="preserve"> </w:t>
            </w:r>
            <w:r w:rsidRPr="002B2F8B">
              <w:rPr>
                <w:rFonts w:ascii="GHEA Grapalat" w:hAnsi="GHEA Grapalat" w:cs="Arial"/>
                <w:sz w:val="24"/>
                <w:szCs w:val="24"/>
                <w:lang w:val="hy-AM"/>
              </w:rPr>
              <w:t>քննում է</w:t>
            </w:r>
            <w:r w:rsidRPr="002B2F8B">
              <w:rPr>
                <w:rFonts w:ascii="GHEA Grapalat" w:hAnsi="GHEA Grapalat" w:cs="Arial"/>
                <w:b/>
                <w:sz w:val="24"/>
                <w:szCs w:val="24"/>
                <w:lang w:val="hy-AM"/>
              </w:rPr>
              <w:t xml:space="preserve"> Ոստիկանությունը: </w:t>
            </w:r>
          </w:p>
          <w:p w14:paraId="66728907" w14:textId="63CF1DFD" w:rsidR="0091194A" w:rsidRPr="002B2F8B" w:rsidRDefault="002B2F8B" w:rsidP="002B2F8B">
            <w:pPr>
              <w:pStyle w:val="ListParagraph"/>
              <w:numPr>
                <w:ilvl w:val="0"/>
                <w:numId w:val="23"/>
              </w:numPr>
              <w:spacing w:after="160" w:line="360" w:lineRule="auto"/>
              <w:ind w:left="0" w:firstLine="360"/>
              <w:jc w:val="both"/>
              <w:rPr>
                <w:sz w:val="24"/>
                <w:szCs w:val="24"/>
                <w:lang w:val="hy-AM"/>
              </w:rPr>
            </w:pPr>
            <w:r w:rsidRPr="002B2F8B">
              <w:rPr>
                <w:rFonts w:ascii="GHEA Grapalat" w:hAnsi="GHEA Grapalat" w:cs="Arial"/>
                <w:sz w:val="24"/>
                <w:szCs w:val="24"/>
                <w:lang w:val="hy-AM"/>
              </w:rPr>
              <w:t>Նախագծի</w:t>
            </w:r>
            <w:r w:rsidRPr="002B2F8B">
              <w:rPr>
                <w:rFonts w:ascii="GHEA Grapalat" w:hAnsi="GHEA Grapalat"/>
                <w:sz w:val="24"/>
                <w:szCs w:val="24"/>
                <w:lang w:val="hy-AM"/>
              </w:rPr>
              <w:t xml:space="preserve"> 1-ին կետի 7-րդ ենթակետով </w:t>
            </w:r>
            <w:r w:rsidRPr="002B2F8B">
              <w:rPr>
                <w:rFonts w:ascii="GHEA Grapalat" w:hAnsi="GHEA Grapalat" w:cs="Arial"/>
                <w:sz w:val="24"/>
                <w:szCs w:val="24"/>
                <w:lang w:val="hy-AM"/>
              </w:rPr>
              <w:t>առաջարկվում</w:t>
            </w:r>
            <w:r w:rsidRPr="002B2F8B">
              <w:rPr>
                <w:rFonts w:ascii="GHEA Grapalat" w:hAnsi="GHEA Grapalat"/>
                <w:sz w:val="24"/>
                <w:szCs w:val="24"/>
                <w:lang w:val="hy-AM"/>
              </w:rPr>
              <w:t xml:space="preserve"> </w:t>
            </w:r>
            <w:r w:rsidRPr="002B2F8B">
              <w:rPr>
                <w:rFonts w:ascii="GHEA Grapalat" w:hAnsi="GHEA Grapalat" w:cs="Arial"/>
                <w:sz w:val="24"/>
                <w:szCs w:val="24"/>
                <w:lang w:val="hy-AM"/>
              </w:rPr>
              <w:t>է</w:t>
            </w:r>
            <w:r w:rsidRPr="002B2F8B">
              <w:rPr>
                <w:rFonts w:ascii="GHEA Grapalat" w:hAnsi="GHEA Grapalat"/>
                <w:sz w:val="24"/>
                <w:szCs w:val="24"/>
                <w:lang w:val="hy-AM"/>
              </w:rPr>
              <w:t xml:space="preserve"> </w:t>
            </w:r>
            <w:r w:rsidRPr="002B2F8B">
              <w:rPr>
                <w:rFonts w:ascii="GHEA Grapalat" w:hAnsi="GHEA Grapalat" w:cs="Arial"/>
                <w:sz w:val="24"/>
                <w:szCs w:val="24"/>
                <w:lang w:val="hy-AM"/>
              </w:rPr>
              <w:t xml:space="preserve">սահմանել, որ պետական սահմանի անցման կետերում </w:t>
            </w:r>
            <w:r w:rsidRPr="002B2F8B">
              <w:rPr>
                <w:rFonts w:ascii="Courier New" w:hAnsi="Courier New" w:cs="Courier New"/>
                <w:sz w:val="24"/>
                <w:szCs w:val="24"/>
                <w:lang w:val="hy-AM"/>
              </w:rPr>
              <w:t> </w:t>
            </w:r>
            <w:r w:rsidRPr="002B2F8B">
              <w:rPr>
                <w:rFonts w:ascii="GHEA Grapalat" w:hAnsi="GHEA Grapalat" w:cs="Arial"/>
                <w:sz w:val="24"/>
                <w:szCs w:val="24"/>
                <w:lang w:val="hy-AM"/>
              </w:rPr>
              <w:t xml:space="preserve">անձանց, տրանսպորտային միջոցների մուտքի (ելքի), բեռների, այլ գույքի, կենդանիների տեղափոխման, պետական սահմանի անցման կետերում անձանց ու տրանսպորտային միջոցների գտնվելու և տեղաշարժվելու տեխնոլոգիական սխեման և նկարագիրը, այդ թվում՝ ազգային անվտանգության և մաքսային մարմինների պաշտոնատար անձանց կողմից գործողությունների իրականացման հերթականությունը </w:t>
            </w:r>
            <w:r w:rsidRPr="002B2F8B">
              <w:rPr>
                <w:rFonts w:ascii="GHEA Grapalat" w:hAnsi="GHEA Grapalat" w:cs="Arial"/>
                <w:b/>
                <w:sz w:val="24"/>
                <w:szCs w:val="24"/>
                <w:lang w:val="hy-AM"/>
              </w:rPr>
              <w:t xml:space="preserve">սահմանվելու է ազգային </w:t>
            </w:r>
            <w:r w:rsidRPr="002B2F8B">
              <w:rPr>
                <w:rFonts w:ascii="GHEA Grapalat" w:hAnsi="GHEA Grapalat" w:cs="Arial"/>
                <w:b/>
                <w:sz w:val="24"/>
                <w:szCs w:val="24"/>
                <w:lang w:val="hy-AM"/>
              </w:rPr>
              <w:lastRenderedPageBreak/>
              <w:t>անվտանգության և մաքսային մարմինների ղեկավարների համատեղ հրամանով։</w:t>
            </w:r>
            <w:r w:rsidRPr="002B2F8B">
              <w:rPr>
                <w:rFonts w:ascii="GHEA Grapalat" w:hAnsi="GHEA Grapalat"/>
                <w:b/>
                <w:sz w:val="24"/>
                <w:szCs w:val="24"/>
                <w:lang w:val="hy-AM"/>
              </w:rPr>
              <w:t xml:space="preserve"> </w:t>
            </w:r>
            <w:r w:rsidRPr="002B2F8B">
              <w:rPr>
                <w:rFonts w:ascii="GHEA Grapalat" w:hAnsi="GHEA Grapalat"/>
                <w:sz w:val="24"/>
                <w:szCs w:val="24"/>
                <w:lang w:val="hy-AM"/>
              </w:rPr>
              <w:t xml:space="preserve">Մինչդեռ, «Նորմատիվ իրավական ակտերի մասին» ՀՀ օրենքի համաձայն՝ համատեղ նորմատիվ իրավական ակտն </w:t>
            </w:r>
            <w:r w:rsidRPr="002B2F8B">
              <w:rPr>
                <w:rFonts w:ascii="GHEA Grapalat" w:hAnsi="GHEA Grapalat"/>
                <w:b/>
                <w:sz w:val="24"/>
                <w:szCs w:val="24"/>
                <w:lang w:val="hy-AM"/>
              </w:rPr>
              <w:t>օրենքով ուղղակի նախատեսված դեպքում</w:t>
            </w:r>
            <w:r w:rsidRPr="002B2F8B">
              <w:rPr>
                <w:rFonts w:ascii="GHEA Grapalat" w:hAnsi="GHEA Grapalat"/>
                <w:sz w:val="24"/>
                <w:szCs w:val="24"/>
                <w:lang w:val="hy-AM"/>
              </w:rPr>
              <w:t xml:space="preserve"> </w:t>
            </w:r>
            <w:r w:rsidRPr="002B2F8B">
              <w:rPr>
                <w:rFonts w:ascii="GHEA Grapalat" w:hAnsi="GHEA Grapalat"/>
                <w:b/>
                <w:sz w:val="24"/>
                <w:szCs w:val="24"/>
                <w:lang w:val="hy-AM"/>
              </w:rPr>
              <w:t>ենթաօրենսդրական նորմատիվ իրավական ակտ</w:t>
            </w:r>
            <w:r w:rsidRPr="002B2F8B">
              <w:rPr>
                <w:rFonts w:ascii="GHEA Grapalat" w:hAnsi="GHEA Grapalat"/>
                <w:sz w:val="24"/>
                <w:szCs w:val="24"/>
                <w:lang w:val="hy-AM"/>
              </w:rPr>
              <w:t xml:space="preserve"> ընդունելու իրավասություն ունեցող երկու կամ ավելի մարմինների համատեղ ընդունած նորմատիվ իրավական ակտն է: Հետևաբար՝ </w:t>
            </w:r>
            <w:r w:rsidRPr="002B2F8B">
              <w:rPr>
                <w:rFonts w:ascii="GHEA Grapalat" w:hAnsi="GHEA Grapalat"/>
                <w:b/>
                <w:sz w:val="24"/>
                <w:szCs w:val="24"/>
                <w:lang w:val="hy-AM"/>
              </w:rPr>
              <w:t>նման ակտ ընդունելու հնարավորությունը չի կարող նախատեսվել օրենքից ցածր որևէ իրավական ակտով, ընդ որում, այդ ակտն էլ պետք է ունենա նորմատիվ բնույթ:</w:t>
            </w:r>
          </w:p>
        </w:tc>
        <w:tc>
          <w:tcPr>
            <w:tcW w:w="6634" w:type="dxa"/>
            <w:gridSpan w:val="6"/>
            <w:tcBorders>
              <w:top w:val="outset" w:sz="6" w:space="0" w:color="auto"/>
              <w:left w:val="outset" w:sz="6" w:space="0" w:color="auto"/>
              <w:bottom w:val="outset" w:sz="6" w:space="0" w:color="auto"/>
              <w:right w:val="outset" w:sz="6" w:space="0" w:color="auto"/>
            </w:tcBorders>
            <w:shd w:val="clear" w:color="auto" w:fill="FFFFFF"/>
          </w:tcPr>
          <w:p w14:paraId="4B9872CE" w14:textId="77777777" w:rsidR="002F7328" w:rsidRPr="0087048B" w:rsidRDefault="002F7328" w:rsidP="002F7328">
            <w:pPr>
              <w:spacing w:after="0" w:line="360" w:lineRule="auto"/>
              <w:jc w:val="center"/>
              <w:rPr>
                <w:rFonts w:ascii="GHEA Grapalat" w:eastAsia="Times New Roman" w:hAnsi="GHEA Grapalat" w:cs="Times New Roman"/>
                <w:b/>
                <w:sz w:val="24"/>
                <w:szCs w:val="24"/>
                <w:lang w:val="hy-AM"/>
              </w:rPr>
            </w:pPr>
          </w:p>
          <w:p w14:paraId="32791D48" w14:textId="77777777" w:rsidR="002F7328" w:rsidRPr="0087048B" w:rsidRDefault="002F7328" w:rsidP="002F7328">
            <w:pPr>
              <w:spacing w:after="0" w:line="360" w:lineRule="auto"/>
              <w:jc w:val="center"/>
              <w:rPr>
                <w:rFonts w:ascii="GHEA Grapalat" w:eastAsia="Times New Roman" w:hAnsi="GHEA Grapalat" w:cs="Times New Roman"/>
                <w:b/>
                <w:sz w:val="24"/>
                <w:szCs w:val="24"/>
                <w:lang w:val="hy-AM"/>
              </w:rPr>
            </w:pPr>
          </w:p>
          <w:p w14:paraId="6B6521D4" w14:textId="77777777" w:rsidR="002F7328" w:rsidRPr="0087048B" w:rsidRDefault="002F7328" w:rsidP="002F7328">
            <w:pPr>
              <w:spacing w:after="0" w:line="360" w:lineRule="auto"/>
              <w:jc w:val="center"/>
              <w:rPr>
                <w:rFonts w:ascii="GHEA Grapalat" w:eastAsia="Times New Roman" w:hAnsi="GHEA Grapalat" w:cs="Times New Roman"/>
                <w:b/>
                <w:sz w:val="24"/>
                <w:szCs w:val="24"/>
                <w:lang w:val="hy-AM"/>
              </w:rPr>
            </w:pPr>
          </w:p>
          <w:p w14:paraId="21CFB795" w14:textId="77777777" w:rsidR="002F7328" w:rsidRPr="0087048B" w:rsidRDefault="002F7328" w:rsidP="002F7328">
            <w:pPr>
              <w:spacing w:after="0" w:line="360" w:lineRule="auto"/>
              <w:jc w:val="center"/>
              <w:rPr>
                <w:rFonts w:ascii="GHEA Grapalat" w:eastAsia="Times New Roman" w:hAnsi="GHEA Grapalat" w:cs="Times New Roman"/>
                <w:b/>
                <w:sz w:val="24"/>
                <w:szCs w:val="24"/>
                <w:lang w:val="hy-AM"/>
              </w:rPr>
            </w:pPr>
          </w:p>
          <w:p w14:paraId="38C28275" w14:textId="77777777" w:rsidR="002F7328" w:rsidRPr="0087048B" w:rsidRDefault="002F7328" w:rsidP="002F7328">
            <w:pPr>
              <w:spacing w:after="0" w:line="360" w:lineRule="auto"/>
              <w:jc w:val="center"/>
              <w:rPr>
                <w:rFonts w:ascii="GHEA Grapalat" w:eastAsia="Times New Roman" w:hAnsi="GHEA Grapalat" w:cs="Times New Roman"/>
                <w:b/>
                <w:sz w:val="24"/>
                <w:szCs w:val="24"/>
                <w:lang w:val="hy-AM"/>
              </w:rPr>
            </w:pPr>
          </w:p>
          <w:p w14:paraId="1913863E" w14:textId="77777777" w:rsidR="002F7328" w:rsidRPr="0087048B" w:rsidRDefault="002F7328" w:rsidP="002F7328">
            <w:pPr>
              <w:spacing w:after="0" w:line="360" w:lineRule="auto"/>
              <w:jc w:val="center"/>
              <w:rPr>
                <w:rFonts w:ascii="GHEA Grapalat" w:eastAsia="Times New Roman" w:hAnsi="GHEA Grapalat" w:cs="Times New Roman"/>
                <w:b/>
                <w:sz w:val="24"/>
                <w:szCs w:val="24"/>
                <w:lang w:val="hy-AM"/>
              </w:rPr>
            </w:pPr>
          </w:p>
          <w:p w14:paraId="1D11B3CB" w14:textId="77777777" w:rsidR="002F7328" w:rsidRPr="0087048B" w:rsidRDefault="002F7328" w:rsidP="002F7328">
            <w:pPr>
              <w:spacing w:after="0" w:line="360" w:lineRule="auto"/>
              <w:jc w:val="center"/>
              <w:rPr>
                <w:rFonts w:ascii="GHEA Grapalat" w:eastAsia="Times New Roman" w:hAnsi="GHEA Grapalat" w:cs="Times New Roman"/>
                <w:b/>
                <w:sz w:val="24"/>
                <w:szCs w:val="24"/>
                <w:lang w:val="hy-AM"/>
              </w:rPr>
            </w:pPr>
          </w:p>
          <w:p w14:paraId="7B95F916" w14:textId="77777777" w:rsidR="002F7328" w:rsidRPr="002F7328" w:rsidRDefault="002F7328" w:rsidP="002F7328">
            <w:pPr>
              <w:spacing w:after="0" w:line="360" w:lineRule="auto"/>
              <w:jc w:val="center"/>
              <w:rPr>
                <w:rFonts w:ascii="GHEA Grapalat" w:eastAsia="Times New Roman" w:hAnsi="GHEA Grapalat" w:cs="Times New Roman"/>
                <w:b/>
                <w:sz w:val="24"/>
                <w:szCs w:val="24"/>
                <w:lang w:val="hy-AM"/>
              </w:rPr>
            </w:pPr>
            <w:r w:rsidRPr="002F7328">
              <w:rPr>
                <w:rFonts w:ascii="GHEA Grapalat" w:eastAsia="Times New Roman" w:hAnsi="GHEA Grapalat" w:cs="Times New Roman"/>
                <w:b/>
                <w:sz w:val="24"/>
                <w:szCs w:val="24"/>
                <w:lang w:val="hy-AM"/>
              </w:rPr>
              <w:t>Ընդունվել է</w:t>
            </w:r>
          </w:p>
          <w:p w14:paraId="52FFCB00" w14:textId="6B9532A2" w:rsidR="00E53AA4" w:rsidRDefault="002F7328" w:rsidP="002F7328">
            <w:pPr>
              <w:spacing w:after="0" w:line="360" w:lineRule="auto"/>
              <w:jc w:val="both"/>
              <w:rPr>
                <w:rFonts w:ascii="GHEA Grapalat" w:eastAsia="Times New Roman" w:hAnsi="GHEA Grapalat" w:cs="Times New Roman"/>
                <w:sz w:val="24"/>
                <w:szCs w:val="24"/>
                <w:lang w:val="hy-AM"/>
              </w:rPr>
            </w:pPr>
            <w:r w:rsidRPr="002F7328">
              <w:rPr>
                <w:rFonts w:ascii="GHEA Grapalat" w:eastAsia="Times New Roman" w:hAnsi="GHEA Grapalat" w:cs="Times New Roman"/>
                <w:sz w:val="24"/>
                <w:szCs w:val="24"/>
                <w:lang w:val="hy-AM"/>
              </w:rPr>
              <w:t xml:space="preserve">   Նախագիծ</w:t>
            </w:r>
            <w:r>
              <w:rPr>
                <w:rFonts w:ascii="GHEA Grapalat" w:eastAsia="Times New Roman" w:hAnsi="GHEA Grapalat" w:cs="Times New Roman"/>
                <w:sz w:val="24"/>
                <w:szCs w:val="24"/>
                <w:lang w:val="hy-AM"/>
              </w:rPr>
              <w:t>ը խմբագրվել է՝</w:t>
            </w:r>
            <w:r w:rsidRPr="002F7328">
              <w:rPr>
                <w:rFonts w:ascii="GHEA Grapalat" w:eastAsia="Times New Roman" w:hAnsi="GHEA Grapalat" w:cs="Times New Roman"/>
                <w:sz w:val="24"/>
                <w:szCs w:val="24"/>
                <w:lang w:val="hy-AM"/>
              </w:rPr>
              <w:t xml:space="preserve"> ՀՀ կառավարության 2011 թվականի մայիսի 12-ի 735-Ն որոշման նախաբանում լրացնելով «Պետական սահմանի մասին» օրենքի 14-րդ հոդվածի 7-րդ մասը, 25-րդ հոդվածը, «Ազգային անվտանգության մարմինների մասին» օրենքի 15-րդ հոդվածի 6-րդ մասը, «Ոստիկանության մասին» օրենքի 9.1-րդ հոդվածի 3-րդ մասը, «Օտարերկրացիների մասին» օրենքի 6-րդ հոդվածի 7-րդ մասը:</w:t>
            </w:r>
          </w:p>
          <w:p w14:paraId="2FA50262" w14:textId="77777777" w:rsidR="00E53AA4" w:rsidRPr="0087048B" w:rsidRDefault="00E53AA4" w:rsidP="00E53AA4">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p>
          <w:p w14:paraId="420A4868" w14:textId="77777777" w:rsidR="00E53AA4" w:rsidRPr="0087048B" w:rsidRDefault="00E53AA4" w:rsidP="00E53AA4">
            <w:pPr>
              <w:spacing w:after="0" w:line="360" w:lineRule="auto"/>
              <w:jc w:val="center"/>
              <w:rPr>
                <w:rFonts w:ascii="GHEA Grapalat" w:eastAsia="Times New Roman" w:hAnsi="GHEA Grapalat" w:cs="Times New Roman"/>
                <w:sz w:val="24"/>
                <w:szCs w:val="24"/>
                <w:lang w:val="hy-AM"/>
              </w:rPr>
            </w:pPr>
          </w:p>
          <w:p w14:paraId="1F8891B4" w14:textId="77777777" w:rsidR="00E53AA4" w:rsidRPr="0087048B" w:rsidRDefault="00E53AA4" w:rsidP="00E53AA4">
            <w:pPr>
              <w:spacing w:after="0" w:line="360" w:lineRule="auto"/>
              <w:jc w:val="center"/>
              <w:rPr>
                <w:rFonts w:ascii="GHEA Grapalat" w:eastAsia="Times New Roman" w:hAnsi="GHEA Grapalat" w:cs="Times New Roman"/>
                <w:sz w:val="24"/>
                <w:szCs w:val="24"/>
                <w:lang w:val="hy-AM"/>
              </w:rPr>
            </w:pPr>
          </w:p>
          <w:p w14:paraId="554A6AA6" w14:textId="77777777" w:rsidR="00E53AA4" w:rsidRPr="0087048B" w:rsidRDefault="00E53AA4" w:rsidP="00E53AA4">
            <w:pPr>
              <w:spacing w:after="0" w:line="360" w:lineRule="auto"/>
              <w:jc w:val="center"/>
              <w:rPr>
                <w:rFonts w:ascii="GHEA Grapalat" w:eastAsia="Times New Roman" w:hAnsi="GHEA Grapalat" w:cs="Times New Roman"/>
                <w:sz w:val="24"/>
                <w:szCs w:val="24"/>
                <w:lang w:val="hy-AM"/>
              </w:rPr>
            </w:pPr>
          </w:p>
          <w:p w14:paraId="0482F95C" w14:textId="685939C6"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r w:rsidRPr="002F7328">
              <w:rPr>
                <w:rFonts w:ascii="GHEA Grapalat" w:eastAsia="Times New Roman" w:hAnsi="GHEA Grapalat" w:cs="Times New Roman"/>
                <w:b/>
                <w:sz w:val="24"/>
                <w:szCs w:val="24"/>
                <w:lang w:val="hy-AM"/>
              </w:rPr>
              <w:t>Ընդունվել է</w:t>
            </w:r>
          </w:p>
          <w:p w14:paraId="22EA4E5A" w14:textId="5C668A27" w:rsidR="00E53AA4" w:rsidRPr="0087048B" w:rsidRDefault="00E53AA4" w:rsidP="00E53AA4">
            <w:pPr>
              <w:spacing w:after="0" w:line="360" w:lineRule="auto"/>
              <w:jc w:val="both"/>
              <w:rPr>
                <w:rFonts w:ascii="GHEA Grapalat" w:eastAsia="Times New Roman" w:hAnsi="GHEA Grapalat" w:cs="Times New Roman"/>
                <w:sz w:val="24"/>
                <w:szCs w:val="24"/>
                <w:lang w:val="hy-AM"/>
              </w:rPr>
            </w:pPr>
            <w:r w:rsidRPr="0087048B">
              <w:rPr>
                <w:rFonts w:ascii="GHEA Grapalat" w:eastAsia="Times New Roman" w:hAnsi="GHEA Grapalat" w:cs="Times New Roman"/>
                <w:sz w:val="24"/>
                <w:szCs w:val="24"/>
                <w:lang w:val="hy-AM"/>
              </w:rPr>
              <w:t xml:space="preserve">  Նախագիծը խմբագրվել է:</w:t>
            </w:r>
          </w:p>
          <w:p w14:paraId="7978E3A1"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2DC17F91"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73479CB0"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1D5302ED"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14A402A9"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7306C896"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664A0F5C"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423C39C7"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1B815CB7"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4CCE8EA7"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2B438306"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5806354D"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0137A6B0"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4F026E00"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2B42DB75" w14:textId="77777777"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p>
          <w:p w14:paraId="0D6A9191" w14:textId="5DDDD371" w:rsidR="00E53AA4" w:rsidRPr="0087048B" w:rsidRDefault="00E53AA4" w:rsidP="00E53AA4">
            <w:pPr>
              <w:spacing w:after="0" w:line="360" w:lineRule="auto"/>
              <w:jc w:val="center"/>
              <w:rPr>
                <w:rFonts w:ascii="GHEA Grapalat" w:eastAsia="Times New Roman" w:hAnsi="GHEA Grapalat" w:cs="Times New Roman"/>
                <w:b/>
                <w:sz w:val="24"/>
                <w:szCs w:val="24"/>
                <w:lang w:val="hy-AM"/>
              </w:rPr>
            </w:pPr>
            <w:r w:rsidRPr="0087048B">
              <w:rPr>
                <w:rFonts w:ascii="GHEA Grapalat" w:eastAsia="Times New Roman" w:hAnsi="GHEA Grapalat" w:cs="Times New Roman"/>
                <w:b/>
                <w:sz w:val="24"/>
                <w:szCs w:val="24"/>
                <w:lang w:val="hy-AM"/>
              </w:rPr>
              <w:t>Չի ը</w:t>
            </w:r>
            <w:r w:rsidRPr="002F7328">
              <w:rPr>
                <w:rFonts w:ascii="GHEA Grapalat" w:eastAsia="Times New Roman" w:hAnsi="GHEA Grapalat" w:cs="Times New Roman"/>
                <w:b/>
                <w:sz w:val="24"/>
                <w:szCs w:val="24"/>
                <w:lang w:val="hy-AM"/>
              </w:rPr>
              <w:t xml:space="preserve">նդունվել </w:t>
            </w:r>
          </w:p>
          <w:p w14:paraId="4C5F2770" w14:textId="4E81447F" w:rsidR="00E53AA4" w:rsidRPr="0087048B" w:rsidRDefault="00E53AA4" w:rsidP="00E53AA4">
            <w:pPr>
              <w:spacing w:after="0" w:line="360" w:lineRule="auto"/>
              <w:jc w:val="both"/>
              <w:rPr>
                <w:rFonts w:ascii="GHEA Grapalat" w:eastAsia="Times New Roman" w:hAnsi="GHEA Grapalat" w:cs="Times New Roman"/>
                <w:sz w:val="24"/>
                <w:szCs w:val="24"/>
                <w:lang w:val="hy-AM"/>
              </w:rPr>
            </w:pPr>
            <w:r w:rsidRPr="0087048B">
              <w:rPr>
                <w:rFonts w:ascii="GHEA Grapalat" w:eastAsia="Times New Roman" w:hAnsi="GHEA Grapalat" w:cs="Times New Roman"/>
                <w:sz w:val="24"/>
                <w:szCs w:val="24"/>
                <w:lang w:val="hy-AM"/>
              </w:rPr>
              <w:t xml:space="preserve">  Նախագիծը </w:t>
            </w:r>
            <w:r w:rsidR="00744A4A" w:rsidRPr="0087048B">
              <w:rPr>
                <w:rFonts w:ascii="GHEA Grapalat" w:eastAsia="Times New Roman" w:hAnsi="GHEA Grapalat" w:cs="Times New Roman"/>
                <w:sz w:val="24"/>
                <w:szCs w:val="24"/>
                <w:lang w:val="hy-AM"/>
              </w:rPr>
              <w:t>մշակվել է հաշվի առնելով Վարչական իրավախախտումների վերաբերյալ Հայաստանի Հանրապետության օրենսգրքում փոփոխություններ կատարելու մասին ՀՀ օրենքը (06.07.2022թ. ՀՕ-332-Ն):</w:t>
            </w:r>
          </w:p>
          <w:p w14:paraId="45182AE6" w14:textId="77777777" w:rsidR="00F64381" w:rsidRPr="0087048B" w:rsidRDefault="00F64381" w:rsidP="00F64381">
            <w:pPr>
              <w:spacing w:after="0" w:line="360" w:lineRule="auto"/>
              <w:jc w:val="center"/>
              <w:rPr>
                <w:rFonts w:ascii="GHEA Grapalat" w:eastAsia="Times New Roman" w:hAnsi="GHEA Grapalat" w:cs="Times New Roman"/>
                <w:b/>
                <w:sz w:val="24"/>
                <w:szCs w:val="24"/>
                <w:lang w:val="hy-AM"/>
              </w:rPr>
            </w:pPr>
          </w:p>
          <w:p w14:paraId="4B329C89" w14:textId="77777777" w:rsidR="00F64381" w:rsidRPr="0087048B" w:rsidRDefault="00F64381" w:rsidP="00F64381">
            <w:pPr>
              <w:spacing w:after="0" w:line="360" w:lineRule="auto"/>
              <w:jc w:val="center"/>
              <w:rPr>
                <w:rFonts w:ascii="GHEA Grapalat" w:eastAsia="Times New Roman" w:hAnsi="GHEA Grapalat" w:cs="Times New Roman"/>
                <w:b/>
                <w:sz w:val="24"/>
                <w:szCs w:val="24"/>
                <w:lang w:val="hy-AM"/>
              </w:rPr>
            </w:pPr>
          </w:p>
          <w:p w14:paraId="6FAC0B95" w14:textId="77777777" w:rsidR="00F64381" w:rsidRPr="0087048B" w:rsidRDefault="00F64381" w:rsidP="00F64381">
            <w:pPr>
              <w:spacing w:after="0" w:line="360" w:lineRule="auto"/>
              <w:jc w:val="center"/>
              <w:rPr>
                <w:rFonts w:ascii="GHEA Grapalat" w:eastAsia="Times New Roman" w:hAnsi="GHEA Grapalat" w:cs="Times New Roman"/>
                <w:b/>
                <w:sz w:val="24"/>
                <w:szCs w:val="24"/>
                <w:lang w:val="hy-AM"/>
              </w:rPr>
            </w:pPr>
          </w:p>
          <w:p w14:paraId="36454ED6" w14:textId="77777777" w:rsidR="00F64381" w:rsidRPr="0087048B" w:rsidRDefault="00F64381" w:rsidP="00F64381">
            <w:pPr>
              <w:spacing w:after="0" w:line="360" w:lineRule="auto"/>
              <w:jc w:val="center"/>
              <w:rPr>
                <w:rFonts w:ascii="GHEA Grapalat" w:eastAsia="Times New Roman" w:hAnsi="GHEA Grapalat" w:cs="Times New Roman"/>
                <w:b/>
                <w:sz w:val="24"/>
                <w:szCs w:val="24"/>
                <w:lang w:val="hy-AM"/>
              </w:rPr>
            </w:pPr>
          </w:p>
          <w:p w14:paraId="1BEE3D63" w14:textId="77777777" w:rsidR="00F64381" w:rsidRPr="0087048B" w:rsidRDefault="00F64381" w:rsidP="00F64381">
            <w:pPr>
              <w:spacing w:after="0" w:line="360" w:lineRule="auto"/>
              <w:jc w:val="center"/>
              <w:rPr>
                <w:rFonts w:ascii="GHEA Grapalat" w:eastAsia="Times New Roman" w:hAnsi="GHEA Grapalat" w:cs="Times New Roman"/>
                <w:b/>
                <w:sz w:val="24"/>
                <w:szCs w:val="24"/>
                <w:lang w:val="hy-AM"/>
              </w:rPr>
            </w:pPr>
          </w:p>
          <w:p w14:paraId="1DB5CA0C" w14:textId="77777777" w:rsidR="00F64381" w:rsidRPr="0087048B" w:rsidRDefault="00F64381" w:rsidP="00F64381">
            <w:pPr>
              <w:spacing w:after="0" w:line="360" w:lineRule="auto"/>
              <w:jc w:val="center"/>
              <w:rPr>
                <w:rFonts w:ascii="GHEA Grapalat" w:eastAsia="Times New Roman" w:hAnsi="GHEA Grapalat" w:cs="Times New Roman"/>
                <w:b/>
                <w:sz w:val="24"/>
                <w:szCs w:val="24"/>
                <w:lang w:val="hy-AM"/>
              </w:rPr>
            </w:pPr>
          </w:p>
          <w:p w14:paraId="6214E1FC" w14:textId="77777777" w:rsidR="00F64381" w:rsidRPr="0087048B" w:rsidRDefault="00F64381" w:rsidP="00F64381">
            <w:pPr>
              <w:spacing w:after="0" w:line="360" w:lineRule="auto"/>
              <w:jc w:val="center"/>
              <w:rPr>
                <w:rFonts w:ascii="GHEA Grapalat" w:eastAsia="Times New Roman" w:hAnsi="GHEA Grapalat" w:cs="Times New Roman"/>
                <w:b/>
                <w:sz w:val="24"/>
                <w:szCs w:val="24"/>
                <w:lang w:val="hy-AM"/>
              </w:rPr>
            </w:pPr>
          </w:p>
          <w:p w14:paraId="562E6028" w14:textId="77777777" w:rsidR="00F64381" w:rsidRPr="0087048B" w:rsidRDefault="00F64381" w:rsidP="00F64381">
            <w:pPr>
              <w:spacing w:after="0" w:line="360" w:lineRule="auto"/>
              <w:jc w:val="center"/>
              <w:rPr>
                <w:rFonts w:ascii="GHEA Grapalat" w:eastAsia="Times New Roman" w:hAnsi="GHEA Grapalat" w:cs="Times New Roman"/>
                <w:b/>
                <w:sz w:val="24"/>
                <w:szCs w:val="24"/>
                <w:lang w:val="hy-AM"/>
              </w:rPr>
            </w:pPr>
          </w:p>
          <w:p w14:paraId="4C2BAFAE" w14:textId="77777777" w:rsidR="00F64381" w:rsidRPr="0087048B" w:rsidRDefault="00F64381" w:rsidP="00F64381">
            <w:pPr>
              <w:spacing w:after="0" w:line="360" w:lineRule="auto"/>
              <w:jc w:val="center"/>
              <w:rPr>
                <w:rFonts w:ascii="GHEA Grapalat" w:eastAsia="Times New Roman" w:hAnsi="GHEA Grapalat" w:cs="Times New Roman"/>
                <w:b/>
                <w:sz w:val="24"/>
                <w:szCs w:val="24"/>
                <w:lang w:val="hy-AM"/>
              </w:rPr>
            </w:pPr>
          </w:p>
          <w:p w14:paraId="42FF752F" w14:textId="77777777" w:rsidR="00F64381" w:rsidRPr="0087048B" w:rsidRDefault="00F64381" w:rsidP="00F64381">
            <w:pPr>
              <w:spacing w:after="0" w:line="360" w:lineRule="auto"/>
              <w:jc w:val="center"/>
              <w:rPr>
                <w:rFonts w:ascii="GHEA Grapalat" w:eastAsia="Times New Roman" w:hAnsi="GHEA Grapalat" w:cs="Times New Roman"/>
                <w:b/>
                <w:sz w:val="24"/>
                <w:szCs w:val="24"/>
                <w:lang w:val="hy-AM"/>
              </w:rPr>
            </w:pPr>
          </w:p>
          <w:p w14:paraId="06F749C6" w14:textId="77777777" w:rsidR="00F64381" w:rsidRPr="002D21A7" w:rsidRDefault="00F64381" w:rsidP="00F64381">
            <w:pPr>
              <w:spacing w:after="0" w:line="360" w:lineRule="auto"/>
              <w:jc w:val="center"/>
              <w:rPr>
                <w:rFonts w:ascii="GHEA Grapalat" w:eastAsia="Times New Roman" w:hAnsi="GHEA Grapalat" w:cs="Times New Roman"/>
                <w:b/>
                <w:sz w:val="24"/>
                <w:szCs w:val="24"/>
                <w:lang w:val="hy-AM"/>
              </w:rPr>
            </w:pPr>
            <w:r w:rsidRPr="002D21A7">
              <w:rPr>
                <w:rFonts w:ascii="GHEA Grapalat" w:eastAsia="Times New Roman" w:hAnsi="GHEA Grapalat" w:cs="Times New Roman"/>
                <w:b/>
                <w:sz w:val="24"/>
                <w:szCs w:val="24"/>
                <w:lang w:val="hy-AM"/>
              </w:rPr>
              <w:t xml:space="preserve">Չի ընդունվել </w:t>
            </w:r>
          </w:p>
          <w:p w14:paraId="68585F3D" w14:textId="77777777" w:rsidR="0091194A" w:rsidRDefault="00F64381" w:rsidP="0087048B">
            <w:pPr>
              <w:spacing w:after="0" w:line="360" w:lineRule="auto"/>
              <w:jc w:val="both"/>
              <w:rPr>
                <w:rFonts w:ascii="GHEA Grapalat" w:eastAsia="Times New Roman" w:hAnsi="GHEA Grapalat" w:cs="Times New Roman"/>
                <w:sz w:val="24"/>
                <w:szCs w:val="24"/>
                <w:lang w:val="hy-AM"/>
              </w:rPr>
            </w:pPr>
            <w:r w:rsidRPr="002D21A7">
              <w:rPr>
                <w:rFonts w:ascii="GHEA Grapalat" w:eastAsia="Times New Roman" w:hAnsi="GHEA Grapalat" w:cs="Times New Roman"/>
                <w:sz w:val="24"/>
                <w:szCs w:val="24"/>
                <w:lang w:val="hy-AM"/>
              </w:rPr>
              <w:t xml:space="preserve">  Քանի որ Նախագծով նախատեսվում է սահմանել պետական սահմանի անցման կետերում  անձանց, տրանսպորտային միջոցների մուտքի (ելքի), բեռների, այլ գույքի, կենդանիների տեղափոխման, պետական սահմանի անցման կետերում անձանց ու տրանսպորտային միջոցների գտնվելու և տեղաշարժվելու տեխնոլոգիական սխեման և նկարագիրը, ուստի Նախագծի բնույթը նախատեսվում է սահմանել որպես ներքին (լոկալ) իրավական ակտ,</w:t>
            </w:r>
            <w:r w:rsidR="0087048B" w:rsidRPr="002D21A7">
              <w:rPr>
                <w:rFonts w:ascii="GHEA Grapalat" w:eastAsia="Times New Roman" w:hAnsi="GHEA Grapalat" w:cs="Times New Roman"/>
                <w:sz w:val="24"/>
                <w:szCs w:val="24"/>
                <w:lang w:val="hy-AM"/>
              </w:rPr>
              <w:t xml:space="preserve"> որն էլ </w:t>
            </w:r>
            <w:r w:rsidRPr="002D21A7">
              <w:rPr>
                <w:rFonts w:ascii="GHEA Grapalat" w:eastAsia="Times New Roman" w:hAnsi="GHEA Grapalat" w:cs="Times New Roman"/>
                <w:sz w:val="24"/>
                <w:szCs w:val="24"/>
                <w:lang w:val="hy-AM"/>
              </w:rPr>
              <w:t>Նորմատիվ իրավական ակտերի մասին</w:t>
            </w:r>
            <w:r w:rsidR="0087048B" w:rsidRPr="002D21A7">
              <w:rPr>
                <w:rFonts w:ascii="GHEA Grapalat" w:eastAsia="Times New Roman" w:hAnsi="GHEA Grapalat" w:cs="Times New Roman"/>
                <w:sz w:val="24"/>
                <w:szCs w:val="24"/>
                <w:lang w:val="hy-AM"/>
              </w:rPr>
              <w:t></w:t>
            </w:r>
            <w:r w:rsidRPr="002D21A7">
              <w:rPr>
                <w:rFonts w:ascii="GHEA Grapalat" w:eastAsia="Times New Roman" w:hAnsi="GHEA Grapalat" w:cs="Times New Roman"/>
                <w:sz w:val="24"/>
                <w:szCs w:val="24"/>
                <w:lang w:val="hy-AM"/>
              </w:rPr>
              <w:t xml:space="preserve"> ՀՀ օրենքի 2-րդ հոդվածի 1-ին մասի 6-րդ </w:t>
            </w:r>
            <w:r w:rsidRPr="002D21A7">
              <w:rPr>
                <w:rFonts w:ascii="GHEA Grapalat" w:eastAsia="Times New Roman" w:hAnsi="GHEA Grapalat" w:cs="Times New Roman"/>
                <w:sz w:val="24"/>
                <w:szCs w:val="24"/>
                <w:lang w:val="hy-AM"/>
              </w:rPr>
              <w:lastRenderedPageBreak/>
              <w:t>ենթակետի</w:t>
            </w:r>
            <w:r w:rsidR="0087048B" w:rsidRPr="002D21A7">
              <w:rPr>
                <w:rFonts w:ascii="GHEA Grapalat" w:eastAsia="Times New Roman" w:hAnsi="GHEA Grapalat" w:cs="Times New Roman"/>
                <w:sz w:val="24"/>
                <w:szCs w:val="24"/>
                <w:lang w:val="hy-AM"/>
              </w:rPr>
              <w:t xml:space="preserve"> համաձայն</w:t>
            </w:r>
            <w:r w:rsidRPr="002D21A7">
              <w:rPr>
                <w:rFonts w:ascii="GHEA Grapalat" w:eastAsia="Times New Roman" w:hAnsi="GHEA Grapalat" w:cs="Times New Roman"/>
                <w:sz w:val="24"/>
                <w:szCs w:val="24"/>
                <w:lang w:val="hy-AM"/>
              </w:rPr>
              <w:t xml:space="preserve">՝ </w:t>
            </w:r>
            <w:r w:rsidR="0087048B" w:rsidRPr="002D21A7">
              <w:rPr>
                <w:rFonts w:ascii="GHEA Grapalat" w:eastAsia="Times New Roman" w:hAnsi="GHEA Grapalat" w:cs="Times New Roman"/>
                <w:sz w:val="24"/>
                <w:szCs w:val="24"/>
                <w:lang w:val="hy-AM"/>
              </w:rPr>
              <w:t xml:space="preserve"> նորմատիվ իրավական ակտի հիման վրա և դրան համապատասխան ընդունված իրավական ակտն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r w:rsidR="002D21A7" w:rsidRPr="002D21A7">
              <w:rPr>
                <w:rFonts w:ascii="GHEA Grapalat" w:eastAsia="Times New Roman" w:hAnsi="GHEA Grapalat" w:cs="Times New Roman"/>
                <w:sz w:val="24"/>
                <w:szCs w:val="24"/>
                <w:lang w:val="hy-AM"/>
              </w:rPr>
              <w:t>:</w:t>
            </w:r>
          </w:p>
          <w:p w14:paraId="55C44F56" w14:textId="3D807EC7" w:rsidR="001D7723" w:rsidRPr="002D21A7" w:rsidRDefault="001D7723" w:rsidP="0087048B">
            <w:pPr>
              <w:spacing w:after="0" w:line="360" w:lineRule="auto"/>
              <w:jc w:val="both"/>
              <w:rPr>
                <w:rFonts w:ascii="GHEA Grapalat" w:eastAsia="Times New Roman" w:hAnsi="GHEA Grapalat" w:cs="Times New Roman"/>
                <w:sz w:val="24"/>
                <w:szCs w:val="24"/>
                <w:lang w:val="hy-AM"/>
              </w:rPr>
            </w:pPr>
          </w:p>
        </w:tc>
      </w:tr>
      <w:tr w:rsidR="008E4265" w:rsidRPr="001D7723" w14:paraId="75993763" w14:textId="77777777" w:rsidTr="001D7723">
        <w:trPr>
          <w:gridAfter w:val="1"/>
          <w:wAfter w:w="23" w:type="dxa"/>
          <w:tblCellSpacing w:w="0" w:type="dxa"/>
        </w:trPr>
        <w:tc>
          <w:tcPr>
            <w:tcW w:w="11085"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6E1D2D87" w14:textId="34B15248" w:rsidR="008E4265" w:rsidRPr="008E4265" w:rsidRDefault="008E4265" w:rsidP="008E4265">
            <w:pPr>
              <w:tabs>
                <w:tab w:val="left" w:pos="851"/>
                <w:tab w:val="left" w:pos="993"/>
              </w:tabs>
              <w:spacing w:after="0" w:line="360" w:lineRule="auto"/>
              <w:jc w:val="center"/>
              <w:rPr>
                <w:rStyle w:val="Strong"/>
                <w:rFonts w:ascii="GHEA Grapalat" w:hAnsi="GHEA Grapalat"/>
                <w:color w:val="000000"/>
                <w:sz w:val="24"/>
                <w:szCs w:val="24"/>
                <w:shd w:val="clear" w:color="auto" w:fill="FFFFFF"/>
              </w:rPr>
            </w:pPr>
            <w:r w:rsidRPr="008E4265">
              <w:rPr>
                <w:rFonts w:ascii="GHEA Grapalat" w:hAnsi="GHEA Grapalat"/>
                <w:sz w:val="24"/>
                <w:szCs w:val="24"/>
                <w:lang w:val="hy-AM"/>
              </w:rPr>
              <w:lastRenderedPageBreak/>
              <w:t>10</w:t>
            </w:r>
            <w:r w:rsidRPr="0087048B">
              <w:rPr>
                <w:rFonts w:ascii="GHEA Grapalat" w:hAnsi="GHEA Grapalat"/>
                <w:sz w:val="24"/>
                <w:szCs w:val="24"/>
                <w:lang w:val="hy-AM"/>
              </w:rPr>
              <w:t xml:space="preserve">. ՀՀ </w:t>
            </w:r>
            <w:proofErr w:type="spellStart"/>
            <w:r>
              <w:rPr>
                <w:rFonts w:ascii="GHEA Grapalat" w:hAnsi="GHEA Grapalat"/>
                <w:sz w:val="24"/>
                <w:szCs w:val="24"/>
              </w:rPr>
              <w:t>արդարադատության</w:t>
            </w:r>
            <w:proofErr w:type="spellEnd"/>
            <w:r>
              <w:rPr>
                <w:rFonts w:ascii="GHEA Grapalat" w:hAnsi="GHEA Grapalat"/>
                <w:sz w:val="24"/>
                <w:szCs w:val="24"/>
              </w:rPr>
              <w:t xml:space="preserve"> </w:t>
            </w:r>
            <w:proofErr w:type="spellStart"/>
            <w:r>
              <w:rPr>
                <w:rFonts w:ascii="GHEA Grapalat" w:hAnsi="GHEA Grapalat"/>
                <w:sz w:val="24"/>
                <w:szCs w:val="24"/>
              </w:rPr>
              <w:t>նախարարություն</w:t>
            </w:r>
            <w:proofErr w:type="spellEnd"/>
          </w:p>
        </w:tc>
        <w:tc>
          <w:tcPr>
            <w:tcW w:w="2471"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688A94" w14:textId="56FD250C" w:rsidR="008E4265" w:rsidRPr="0087048B" w:rsidRDefault="008E4265" w:rsidP="008E4265">
            <w:pPr>
              <w:spacing w:after="0" w:line="360" w:lineRule="auto"/>
              <w:jc w:val="center"/>
              <w:rPr>
                <w:rFonts w:ascii="GHEA Grapalat" w:eastAsia="Times New Roman" w:hAnsi="GHEA Grapalat" w:cs="Times New Roman"/>
                <w:b/>
                <w:sz w:val="24"/>
                <w:szCs w:val="24"/>
                <w:lang w:val="hy-AM"/>
              </w:rPr>
            </w:pPr>
            <w:r w:rsidRPr="00D258F3">
              <w:rPr>
                <w:rFonts w:ascii="GHEA Grapalat" w:eastAsia="Times New Roman" w:hAnsi="GHEA Grapalat" w:cs="Times New Roman"/>
                <w:color w:val="000000"/>
              </w:rPr>
              <w:t>02</w:t>
            </w:r>
            <w:r w:rsidRPr="00D258F3">
              <w:rPr>
                <w:rFonts w:ascii="GHEA Grapalat" w:eastAsia="Times New Roman" w:hAnsi="GHEA Grapalat" w:cs="Times New Roman"/>
                <w:color w:val="000000"/>
                <w:lang w:val="hy-AM"/>
              </w:rPr>
              <w:t>.0</w:t>
            </w:r>
            <w:r w:rsidRPr="00D258F3">
              <w:rPr>
                <w:rFonts w:ascii="GHEA Grapalat" w:eastAsia="Times New Roman" w:hAnsi="GHEA Grapalat" w:cs="Times New Roman"/>
                <w:color w:val="000000"/>
              </w:rPr>
              <w:t>9</w:t>
            </w:r>
            <w:r w:rsidRPr="00D258F3">
              <w:rPr>
                <w:rFonts w:ascii="GHEA Grapalat" w:eastAsia="Times New Roman" w:hAnsi="GHEA Grapalat" w:cs="Times New Roman"/>
                <w:color w:val="000000"/>
                <w:lang w:val="hy-AM"/>
              </w:rPr>
              <w:t>.2022թ.</w:t>
            </w:r>
          </w:p>
        </w:tc>
      </w:tr>
      <w:tr w:rsidR="008E4265" w:rsidRPr="001D7723" w14:paraId="6C7C8BDB" w14:textId="77777777" w:rsidTr="001D7723">
        <w:trPr>
          <w:gridAfter w:val="1"/>
          <w:wAfter w:w="23" w:type="dxa"/>
          <w:tblCellSpacing w:w="0" w:type="dxa"/>
        </w:trPr>
        <w:tc>
          <w:tcPr>
            <w:tcW w:w="11085" w:type="dxa"/>
            <w:gridSpan w:val="5"/>
            <w:vMerge/>
            <w:tcBorders>
              <w:left w:val="outset" w:sz="6" w:space="0" w:color="auto"/>
              <w:right w:val="outset" w:sz="6" w:space="0" w:color="auto"/>
            </w:tcBorders>
            <w:shd w:val="clear" w:color="auto" w:fill="BFBFBF" w:themeFill="background1" w:themeFillShade="BF"/>
          </w:tcPr>
          <w:p w14:paraId="269012B3" w14:textId="77777777" w:rsidR="008E4265" w:rsidRPr="002B2F8B" w:rsidRDefault="008E4265" w:rsidP="008E4265">
            <w:pPr>
              <w:tabs>
                <w:tab w:val="left" w:pos="851"/>
                <w:tab w:val="left" w:pos="993"/>
              </w:tabs>
              <w:spacing w:after="0" w:line="360" w:lineRule="auto"/>
              <w:jc w:val="center"/>
              <w:rPr>
                <w:rStyle w:val="Strong"/>
                <w:rFonts w:ascii="GHEA Grapalat" w:hAnsi="GHEA Grapalat"/>
                <w:color w:val="000000"/>
                <w:sz w:val="24"/>
                <w:szCs w:val="24"/>
                <w:shd w:val="clear" w:color="auto" w:fill="FFFFFF"/>
              </w:rPr>
            </w:pPr>
          </w:p>
        </w:tc>
        <w:tc>
          <w:tcPr>
            <w:tcW w:w="2471" w:type="dxa"/>
            <w:gridSpan w:val="4"/>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02A293C" w14:textId="6A14DA91" w:rsidR="008E4265" w:rsidRPr="0087048B" w:rsidRDefault="008E4265" w:rsidP="008E4265">
            <w:pPr>
              <w:spacing w:after="0" w:line="360" w:lineRule="auto"/>
              <w:jc w:val="center"/>
              <w:rPr>
                <w:rFonts w:ascii="GHEA Grapalat" w:eastAsia="Times New Roman" w:hAnsi="GHEA Grapalat" w:cs="Times New Roman"/>
                <w:b/>
                <w:sz w:val="24"/>
                <w:szCs w:val="24"/>
                <w:lang w:val="hy-AM"/>
              </w:rPr>
            </w:pPr>
            <w:r w:rsidRPr="00D258F3">
              <w:rPr>
                <w:rFonts w:ascii="GHEA Grapalat" w:eastAsia="Times New Roman" w:hAnsi="GHEA Grapalat" w:cs="Times New Roman"/>
                <w:color w:val="000000"/>
              </w:rPr>
              <w:t>27.2/38620-2022</w:t>
            </w:r>
          </w:p>
        </w:tc>
      </w:tr>
      <w:tr w:rsidR="002C4234" w:rsidRPr="002C4234" w14:paraId="032EC39F" w14:textId="77777777" w:rsidTr="001D7723">
        <w:trPr>
          <w:gridAfter w:val="1"/>
          <w:wAfter w:w="23" w:type="dxa"/>
          <w:tblCellSpacing w:w="0" w:type="dxa"/>
        </w:trPr>
        <w:tc>
          <w:tcPr>
            <w:tcW w:w="6945" w:type="dxa"/>
            <w:gridSpan w:val="4"/>
            <w:tcBorders>
              <w:left w:val="outset" w:sz="6" w:space="0" w:color="auto"/>
              <w:right w:val="outset" w:sz="6" w:space="0" w:color="auto"/>
            </w:tcBorders>
            <w:shd w:val="clear" w:color="auto" w:fill="auto"/>
          </w:tcPr>
          <w:p w14:paraId="0A26670D" w14:textId="6CC9D167" w:rsidR="002C4234" w:rsidRPr="002C4234" w:rsidRDefault="002C4234" w:rsidP="002C4234">
            <w:pPr>
              <w:widowControl w:val="0"/>
              <w:spacing w:after="0" w:line="360" w:lineRule="auto"/>
              <w:ind w:left="86" w:right="144" w:firstLine="187"/>
              <w:jc w:val="both"/>
              <w:textAlignment w:val="baseline"/>
              <w:rPr>
                <w:rFonts w:ascii="GHEA Grapalat" w:hAnsi="GHEA Grapalat" w:cs="Sylfaen"/>
                <w:bCs/>
                <w:iCs/>
                <w:sz w:val="24"/>
                <w:szCs w:val="24"/>
                <w:lang w:val="af-ZA"/>
              </w:rPr>
            </w:pPr>
            <w:r w:rsidRPr="002C4234">
              <w:rPr>
                <w:rFonts w:ascii="GHEA Grapalat" w:hAnsi="GHEA Grapalat" w:cs="Sylfaen"/>
                <w:sz w:val="24"/>
                <w:szCs w:val="24"/>
                <w:lang w:val="hy-AM"/>
              </w:rPr>
              <w:t>Նախևառաջ 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2C4234">
              <w:rPr>
                <w:rFonts w:ascii="GHEA Grapalat" w:hAnsi="GHEA Grapalat" w:cs="Sylfaen"/>
                <w:bCs/>
                <w:iCs/>
                <w:sz w:val="24"/>
                <w:szCs w:val="24"/>
                <w:lang w:val="af-ZA"/>
              </w:rPr>
              <w:t xml:space="preserve"> </w:t>
            </w:r>
            <w:r w:rsidRPr="002C4234">
              <w:rPr>
                <w:rFonts w:ascii="GHEA Grapalat" w:hAnsi="GHEA Grapalat" w:cs="Sylfaen"/>
                <w:bCs/>
                <w:iCs/>
                <w:sz w:val="24"/>
                <w:szCs w:val="24"/>
                <w:lang w:val="hy-AM"/>
              </w:rPr>
              <w:t xml:space="preserve">հետևաբար </w:t>
            </w:r>
            <w:r w:rsidRPr="002C4234">
              <w:rPr>
                <w:rFonts w:ascii="GHEA Grapalat" w:hAnsi="GHEA Grapalat" w:cs="Sylfaen"/>
                <w:bCs/>
                <w:iCs/>
                <w:sz w:val="24"/>
                <w:szCs w:val="24"/>
                <w:lang w:val="af-ZA"/>
              </w:rPr>
              <w:t xml:space="preserve">իրավական ակտի հիմնավորման մեջ պետք է ներառել իրավական </w:t>
            </w:r>
            <w:r w:rsidRPr="002C4234">
              <w:rPr>
                <w:rFonts w:ascii="GHEA Grapalat" w:hAnsi="GHEA Grapalat" w:cs="Sylfaen"/>
                <w:bCs/>
                <w:iCs/>
                <w:sz w:val="24"/>
                <w:szCs w:val="24"/>
                <w:lang w:val="af-ZA"/>
              </w:rPr>
              <w:lastRenderedPageBreak/>
              <w:t>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w:t>
            </w:r>
          </w:p>
          <w:p w14:paraId="7E4C1398" w14:textId="77777777" w:rsidR="002C4234" w:rsidRPr="002C4234" w:rsidRDefault="002C4234" w:rsidP="002C4234">
            <w:pPr>
              <w:widowControl w:val="0"/>
              <w:spacing w:after="0" w:line="360" w:lineRule="auto"/>
              <w:ind w:left="86" w:right="144" w:firstLine="187"/>
              <w:jc w:val="both"/>
              <w:textAlignment w:val="baseline"/>
              <w:rPr>
                <w:rFonts w:ascii="GHEA Grapalat" w:hAnsi="GHEA Grapalat" w:cs="Sylfaen"/>
                <w:bCs/>
                <w:i/>
                <w:sz w:val="24"/>
                <w:szCs w:val="24"/>
                <w:lang w:val="hy-AM"/>
              </w:rPr>
            </w:pPr>
            <w:r w:rsidRPr="002C4234">
              <w:rPr>
                <w:rFonts w:ascii="GHEA Grapalat" w:hAnsi="GHEA Grapalat" w:cs="Sylfaen"/>
                <w:bCs/>
                <w:iCs/>
                <w:sz w:val="24"/>
                <w:szCs w:val="24"/>
                <w:lang w:val="af-ZA"/>
              </w:rPr>
              <w:t xml:space="preserve"> Այնինչ, </w:t>
            </w:r>
            <w:r w:rsidRPr="002C4234">
              <w:rPr>
                <w:rFonts w:ascii="GHEA Grapalat" w:hAnsi="GHEA Grapalat" w:cs="Sylfaen"/>
                <w:bCs/>
                <w:iCs/>
                <w:sz w:val="24"/>
                <w:szCs w:val="24"/>
                <w:lang w:val="hy-AM"/>
              </w:rPr>
              <w:t xml:space="preserve">տվյալ դեպքում </w:t>
            </w:r>
            <w:r w:rsidRPr="002C4234">
              <w:rPr>
                <w:rFonts w:ascii="GHEA Grapalat" w:hAnsi="GHEA Grapalat" w:cs="Sylfaen"/>
                <w:bCs/>
                <w:iCs/>
                <w:sz w:val="24"/>
                <w:szCs w:val="24"/>
                <w:lang w:val="af-ZA"/>
              </w:rPr>
              <w:t>նախագծին կից ներկայացված հիմնավորում</w:t>
            </w:r>
            <w:r w:rsidRPr="002C4234">
              <w:rPr>
                <w:rFonts w:ascii="GHEA Grapalat" w:hAnsi="GHEA Grapalat" w:cs="Sylfaen"/>
                <w:bCs/>
                <w:iCs/>
                <w:sz w:val="24"/>
                <w:szCs w:val="24"/>
                <w:lang w:val="hy-AM"/>
              </w:rPr>
              <w:t xml:space="preserve">ից </w:t>
            </w:r>
            <w:r w:rsidRPr="002C4234">
              <w:rPr>
                <w:rFonts w:ascii="GHEA Grapalat" w:hAnsi="GHEA Grapalat" w:cs="Sylfaen"/>
                <w:sz w:val="24"/>
                <w:szCs w:val="24"/>
                <w:lang w:val="af-ZA"/>
              </w:rPr>
              <w:t>հնարավոր չէ լիարժեք ձևով գնահատել ներկայացված նախագծի արդյունավետությունը</w:t>
            </w:r>
            <w:r w:rsidRPr="002C4234">
              <w:rPr>
                <w:rFonts w:ascii="GHEA Grapalat" w:hAnsi="GHEA Grapalat" w:cs="Sylfaen"/>
                <w:sz w:val="24"/>
                <w:szCs w:val="24"/>
                <w:lang w:val="hy-AM"/>
              </w:rPr>
              <w:t xml:space="preserve">, քանի որ </w:t>
            </w:r>
            <w:r w:rsidRPr="002C4234">
              <w:rPr>
                <w:rFonts w:ascii="GHEA Grapalat" w:hAnsi="GHEA Grapalat" w:cs="Sylfaen"/>
                <w:sz w:val="24"/>
                <w:szCs w:val="24"/>
                <w:lang w:val="af-ZA"/>
              </w:rPr>
              <w:t>բացակայում են</w:t>
            </w:r>
            <w:r w:rsidRPr="002C4234">
              <w:rPr>
                <w:rFonts w:ascii="GHEA Grapalat" w:hAnsi="GHEA Grapalat" w:cs="Sylfaen"/>
                <w:sz w:val="24"/>
                <w:szCs w:val="24"/>
                <w:lang w:val="hy-AM"/>
              </w:rPr>
              <w:t xml:space="preserve"> </w:t>
            </w:r>
            <w:r w:rsidRPr="002C4234">
              <w:rPr>
                <w:rFonts w:ascii="GHEA Grapalat" w:hAnsi="GHEA Grapalat" w:cs="Sylfaen"/>
                <w:bCs/>
                <w:iCs/>
                <w:sz w:val="24"/>
                <w:szCs w:val="24"/>
                <w:lang w:val="af-ZA"/>
              </w:rPr>
              <w:t>ընթացիկ իրավիճակ</w:t>
            </w:r>
            <w:r w:rsidRPr="002C4234">
              <w:rPr>
                <w:rFonts w:ascii="GHEA Grapalat" w:hAnsi="GHEA Grapalat" w:cs="Sylfaen"/>
                <w:bCs/>
                <w:iCs/>
                <w:sz w:val="24"/>
                <w:szCs w:val="24"/>
                <w:lang w:val="hy-AM"/>
              </w:rPr>
              <w:t xml:space="preserve">ի, </w:t>
            </w:r>
            <w:r w:rsidRPr="002C4234">
              <w:rPr>
                <w:rFonts w:ascii="GHEA Grapalat" w:hAnsi="GHEA Grapalat" w:cs="Sylfaen"/>
                <w:bCs/>
                <w:iCs/>
                <w:sz w:val="24"/>
                <w:szCs w:val="24"/>
                <w:lang w:val="af-ZA"/>
              </w:rPr>
              <w:t>խնդիրներ</w:t>
            </w:r>
            <w:r w:rsidRPr="002C4234">
              <w:rPr>
                <w:rFonts w:ascii="GHEA Grapalat" w:hAnsi="GHEA Grapalat" w:cs="Sylfaen"/>
                <w:bCs/>
                <w:iCs/>
                <w:sz w:val="24"/>
                <w:szCs w:val="24"/>
                <w:lang w:val="hy-AM"/>
              </w:rPr>
              <w:t>ի</w:t>
            </w:r>
            <w:r w:rsidRPr="002C4234">
              <w:rPr>
                <w:rFonts w:ascii="GHEA Grapalat" w:hAnsi="GHEA Grapalat" w:cs="Sylfaen"/>
                <w:bCs/>
                <w:iCs/>
                <w:sz w:val="24"/>
                <w:szCs w:val="24"/>
                <w:lang w:val="af-ZA"/>
              </w:rPr>
              <w:t>, տվյալ բնագավառում իրականացվող քաղաքականությ</w:t>
            </w:r>
            <w:r w:rsidRPr="002C4234">
              <w:rPr>
                <w:rFonts w:ascii="GHEA Grapalat" w:hAnsi="GHEA Grapalat" w:cs="Sylfaen"/>
                <w:bCs/>
                <w:iCs/>
                <w:sz w:val="24"/>
                <w:szCs w:val="24"/>
                <w:lang w:val="hy-AM"/>
              </w:rPr>
              <w:t>ան</w:t>
            </w:r>
            <w:r w:rsidRPr="002C4234">
              <w:rPr>
                <w:rFonts w:ascii="GHEA Grapalat" w:hAnsi="GHEA Grapalat" w:cs="Sylfaen"/>
                <w:bCs/>
                <w:iCs/>
                <w:sz w:val="24"/>
                <w:szCs w:val="24"/>
                <w:lang w:val="af-ZA"/>
              </w:rPr>
              <w:t>, կարգավորման նպատակ</w:t>
            </w:r>
            <w:r w:rsidRPr="002C4234">
              <w:rPr>
                <w:rFonts w:ascii="GHEA Grapalat" w:hAnsi="GHEA Grapalat" w:cs="Sylfaen"/>
                <w:bCs/>
                <w:iCs/>
                <w:sz w:val="24"/>
                <w:szCs w:val="24"/>
                <w:lang w:val="hy-AM"/>
              </w:rPr>
              <w:t>ի</w:t>
            </w:r>
            <w:r w:rsidRPr="002C4234">
              <w:rPr>
                <w:rFonts w:ascii="GHEA Grapalat" w:hAnsi="GHEA Grapalat" w:cs="Sylfaen"/>
                <w:bCs/>
                <w:iCs/>
                <w:sz w:val="24"/>
                <w:szCs w:val="24"/>
                <w:lang w:val="af-ZA"/>
              </w:rPr>
              <w:t>, բնույթը և ակնկալվող արդյունք</w:t>
            </w:r>
            <w:r w:rsidRPr="002C4234">
              <w:rPr>
                <w:rFonts w:ascii="GHEA Grapalat" w:hAnsi="GHEA Grapalat" w:cs="Sylfaen"/>
                <w:bCs/>
                <w:iCs/>
                <w:sz w:val="24"/>
                <w:szCs w:val="24"/>
                <w:lang w:val="hy-AM"/>
              </w:rPr>
              <w:t xml:space="preserve">ի </w:t>
            </w:r>
            <w:r w:rsidRPr="002C4234">
              <w:rPr>
                <w:rFonts w:ascii="GHEA Grapalat" w:hAnsi="GHEA Grapalat" w:cs="Sylfaen"/>
                <w:b/>
                <w:sz w:val="24"/>
                <w:szCs w:val="24"/>
                <w:lang w:val="af-ZA"/>
              </w:rPr>
              <w:t>համապատասխան վերլուծությունները</w:t>
            </w:r>
            <w:r w:rsidRPr="002C4234">
              <w:rPr>
                <w:rFonts w:ascii="GHEA Grapalat" w:hAnsi="GHEA Grapalat" w:cs="Sylfaen"/>
                <w:sz w:val="24"/>
                <w:szCs w:val="24"/>
                <w:lang w:val="af-ZA"/>
              </w:rPr>
              <w:t>, ինչն էական նշանակություն և կարևորություն ունի ներկայացված առաջարկությունների հիմնավորվածությունը լիարժեք ձևով գնահատելու համար</w:t>
            </w:r>
            <w:r w:rsidRPr="002C4234">
              <w:rPr>
                <w:rFonts w:ascii="GHEA Grapalat" w:hAnsi="GHEA Grapalat" w:cs="Sylfaen"/>
                <w:sz w:val="24"/>
                <w:szCs w:val="24"/>
                <w:lang w:val="hy-AM"/>
              </w:rPr>
              <w:t>:</w:t>
            </w:r>
          </w:p>
          <w:p w14:paraId="47989F10" w14:textId="14B63EEC" w:rsidR="002C4234" w:rsidRPr="002C4234" w:rsidRDefault="002C4234" w:rsidP="002C4234">
            <w:pPr>
              <w:widowControl w:val="0"/>
              <w:spacing w:after="0" w:line="360" w:lineRule="auto"/>
              <w:ind w:left="86" w:right="144" w:firstLine="187"/>
              <w:jc w:val="both"/>
              <w:textAlignment w:val="baseline"/>
              <w:rPr>
                <w:rFonts w:ascii="GHEA Grapalat" w:hAnsi="GHEA Grapalat" w:cs="Sylfaen"/>
                <w:bCs/>
                <w:sz w:val="24"/>
                <w:szCs w:val="24"/>
                <w:lang w:val="hy-AM"/>
              </w:rPr>
            </w:pPr>
            <w:r w:rsidRPr="002C4234">
              <w:rPr>
                <w:rFonts w:ascii="GHEA Grapalat" w:hAnsi="GHEA Grapalat" w:cs="Sylfaen"/>
                <w:bCs/>
                <w:sz w:val="24"/>
                <w:szCs w:val="24"/>
                <w:lang w:val="hy-AM"/>
              </w:rPr>
              <w:t xml:space="preserve">Ամփոփելով վերոգրյալը` գտնում ենք, որ </w:t>
            </w:r>
            <w:r w:rsidRPr="002C4234">
              <w:rPr>
                <w:rFonts w:ascii="GHEA Grapalat" w:hAnsi="GHEA Grapalat" w:cs="Sylfaen"/>
                <w:bCs/>
                <w:iCs/>
                <w:sz w:val="24"/>
                <w:szCs w:val="24"/>
                <w:lang w:val="hy-AM"/>
              </w:rPr>
              <w:t>նախագիծն ունի լրացուցիչ հիմնավորման կարիք</w:t>
            </w:r>
            <w:r w:rsidRPr="002C4234">
              <w:rPr>
                <w:rFonts w:ascii="GHEA Grapalat" w:hAnsi="GHEA Grapalat" w:cs="Sylfaen"/>
                <w:bCs/>
                <w:sz w:val="24"/>
                <w:szCs w:val="24"/>
                <w:lang w:val="hy-AM"/>
              </w:rPr>
              <w:t>:</w:t>
            </w:r>
          </w:p>
          <w:p w14:paraId="451AF16B" w14:textId="77777777" w:rsidR="002C4234" w:rsidRPr="002C4234" w:rsidRDefault="002C4234" w:rsidP="002C4234">
            <w:pPr>
              <w:widowControl w:val="0"/>
              <w:spacing w:after="0" w:line="360" w:lineRule="auto"/>
              <w:ind w:left="86" w:right="144" w:firstLine="187"/>
              <w:jc w:val="both"/>
              <w:textAlignment w:val="baseline"/>
              <w:rPr>
                <w:rFonts w:ascii="GHEA Grapalat" w:hAnsi="GHEA Grapalat" w:cs="Sylfaen"/>
                <w:b/>
                <w:bCs/>
                <w:sz w:val="24"/>
                <w:szCs w:val="24"/>
                <w:lang w:val="hy-AM"/>
              </w:rPr>
            </w:pPr>
          </w:p>
          <w:p w14:paraId="35AC7016" w14:textId="549927C4" w:rsidR="002C4234" w:rsidRPr="002C4234" w:rsidRDefault="002C4234" w:rsidP="002C4234">
            <w:pPr>
              <w:widowControl w:val="0"/>
              <w:spacing w:after="0" w:line="360" w:lineRule="auto"/>
              <w:ind w:left="86" w:right="144" w:firstLine="187"/>
              <w:jc w:val="both"/>
              <w:textAlignment w:val="baseline"/>
              <w:rPr>
                <w:rFonts w:ascii="GHEA Grapalat" w:hAnsi="GHEA Grapalat" w:cs="Sylfaen"/>
                <w:b/>
                <w:bCs/>
                <w:i/>
                <w:sz w:val="24"/>
                <w:szCs w:val="24"/>
                <w:lang w:val="hy-AM"/>
              </w:rPr>
            </w:pPr>
            <w:r w:rsidRPr="002C4234">
              <w:rPr>
                <w:rFonts w:ascii="GHEA Grapalat" w:hAnsi="GHEA Grapalat" w:cs="Sylfaen"/>
                <w:b/>
                <w:bCs/>
                <w:i/>
                <w:sz w:val="24"/>
                <w:szCs w:val="24"/>
                <w:lang w:val="hy-AM"/>
              </w:rPr>
              <w:t xml:space="preserve">Հայաստանի Հանրապետության կառավարության 2011 թվականի մայիսի 12-ի N 735-ն որոշման մեջ </w:t>
            </w:r>
            <w:r w:rsidRPr="002C4234">
              <w:rPr>
                <w:rFonts w:ascii="GHEA Grapalat" w:hAnsi="GHEA Grapalat" w:cs="Sylfaen"/>
                <w:b/>
                <w:bCs/>
                <w:i/>
                <w:sz w:val="24"/>
                <w:szCs w:val="24"/>
                <w:lang w:val="hy-AM"/>
              </w:rPr>
              <w:lastRenderedPageBreak/>
              <w:t>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2C4234">
              <w:rPr>
                <w:rFonts w:ascii="MS Mincho" w:eastAsia="MS Mincho" w:hAnsi="MS Mincho" w:cs="MS Mincho" w:hint="eastAsia"/>
                <w:b/>
                <w:bCs/>
                <w:i/>
                <w:sz w:val="24"/>
                <w:szCs w:val="24"/>
                <w:lang w:val="hy-AM"/>
              </w:rPr>
              <w:t>․</w:t>
            </w:r>
          </w:p>
          <w:p w14:paraId="3354CA25" w14:textId="77777777" w:rsidR="002C4234" w:rsidRPr="002C4234" w:rsidRDefault="002C4234" w:rsidP="002C4234">
            <w:pPr>
              <w:widowControl w:val="0"/>
              <w:spacing w:after="0" w:line="360" w:lineRule="auto"/>
              <w:ind w:left="86" w:right="144" w:firstLine="187"/>
              <w:jc w:val="both"/>
              <w:textAlignment w:val="baseline"/>
              <w:rPr>
                <w:rFonts w:ascii="GHEA Grapalat" w:hAnsi="GHEA Grapalat" w:cs="Sylfaen"/>
                <w:bCs/>
                <w:sz w:val="24"/>
                <w:szCs w:val="24"/>
                <w:lang w:val="hy-AM"/>
              </w:rPr>
            </w:pPr>
            <w:r w:rsidRPr="002C4234">
              <w:rPr>
                <w:rFonts w:ascii="GHEA Grapalat" w:hAnsi="GHEA Grapalat" w:cs="Sylfaen"/>
                <w:bCs/>
                <w:sz w:val="24"/>
                <w:szCs w:val="24"/>
                <w:lang w:val="hy-AM"/>
              </w:rPr>
              <w:t>1) Նախագծի նախաբանից անհրաժեշտ է հանել «Հայաստանի Հանրապետության» բառերը՝ նկատի ունենալով «Նորմատիվ իրավական ակտերի մասին» օրենքի 18-րդ հոդվածի 3-րդ մասի պահանջները, որի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14:paraId="55F1F121" w14:textId="77777777" w:rsidR="002C4234" w:rsidRPr="002C4234" w:rsidRDefault="002C4234" w:rsidP="002C4234">
            <w:pPr>
              <w:widowControl w:val="0"/>
              <w:spacing w:after="0" w:line="360" w:lineRule="auto"/>
              <w:ind w:left="86" w:right="144" w:firstLine="187"/>
              <w:jc w:val="both"/>
              <w:textAlignment w:val="baseline"/>
              <w:rPr>
                <w:rFonts w:ascii="GHEA Grapalat" w:hAnsi="GHEA Grapalat" w:cs="Sylfaen"/>
                <w:bCs/>
                <w:sz w:val="24"/>
                <w:szCs w:val="24"/>
                <w:lang w:val="hy-AM"/>
              </w:rPr>
            </w:pPr>
            <w:r w:rsidRPr="002C4234">
              <w:rPr>
                <w:rFonts w:ascii="GHEA Grapalat" w:hAnsi="GHEA Grapalat" w:cs="Sylfaen"/>
                <w:bCs/>
                <w:sz w:val="24"/>
                <w:szCs w:val="24"/>
                <w:lang w:val="hy-AM"/>
              </w:rPr>
              <w:t xml:space="preserve">2) </w:t>
            </w:r>
            <w:r w:rsidRPr="002C4234">
              <w:rPr>
                <w:rFonts w:ascii="GHEA Grapalat" w:hAnsi="GHEA Grapalat" w:cs="Sylfaen"/>
                <w:b/>
                <w:bCs/>
                <w:sz w:val="24"/>
                <w:szCs w:val="24"/>
                <w:lang w:val="hy-AM"/>
              </w:rPr>
              <w:t xml:space="preserve"> </w:t>
            </w:r>
            <w:r w:rsidRPr="002C4234">
              <w:rPr>
                <w:rFonts w:ascii="GHEA Grapalat" w:hAnsi="GHEA Grapalat" w:cs="Sylfaen"/>
                <w:bCs/>
                <w:sz w:val="24"/>
                <w:szCs w:val="24"/>
                <w:lang w:val="hy-AM"/>
              </w:rPr>
              <w:t>Հայաստանի Հանրապետության կառավարության 2011 թվականի մայիսի 12-ի թիվ  735-Ն որոշման (այսուհետ՝ Որոշում)</w:t>
            </w:r>
            <w:r w:rsidRPr="002C4234">
              <w:rPr>
                <w:rFonts w:ascii="GHEA Grapalat" w:hAnsi="GHEA Grapalat" w:cs="Sylfaen"/>
                <w:bCs/>
                <w:i/>
                <w:sz w:val="24"/>
                <w:szCs w:val="24"/>
                <w:lang w:val="hy-AM"/>
              </w:rPr>
              <w:t xml:space="preserve"> </w:t>
            </w:r>
            <w:r w:rsidRPr="002C4234">
              <w:rPr>
                <w:rFonts w:ascii="GHEA Grapalat" w:hAnsi="GHEA Grapalat" w:cs="Sylfaen"/>
                <w:bCs/>
                <w:sz w:val="24"/>
                <w:szCs w:val="24"/>
                <w:lang w:val="hy-AM"/>
              </w:rPr>
              <w:t xml:space="preserve"> Հավելված 2-ի 1-ին կետի համաձայն՝ </w:t>
            </w:r>
            <w:r w:rsidRPr="002C4234">
              <w:rPr>
                <w:rFonts w:ascii="GHEA Grapalat" w:hAnsi="GHEA Grapalat" w:cs="Sylfaen"/>
                <w:bCs/>
                <w:i/>
                <w:sz w:val="24"/>
                <w:szCs w:val="24"/>
                <w:lang w:val="hy-AM"/>
              </w:rPr>
              <w:t xml:space="preserve">Հայաստանի Հանրապետության պետական սահմանի անցման կետերի ռեժիմը (այսուհետ` անցման կետերի ռեժիմ) ներառում է </w:t>
            </w:r>
            <w:r w:rsidRPr="002C4234">
              <w:rPr>
                <w:rFonts w:ascii="GHEA Grapalat" w:hAnsi="GHEA Grapalat" w:cs="Sylfaen"/>
                <w:bCs/>
                <w:i/>
                <w:sz w:val="24"/>
                <w:szCs w:val="24"/>
                <w:lang w:val="hy-AM"/>
              </w:rPr>
              <w:lastRenderedPageBreak/>
              <w:t xml:space="preserve">Հայաստանի Հանրապետության պետական սահմանի (այսուհետ` պետական սահման) անցման կետերով անձանց, տրանսպորտային միջոցների մուտքի (ելքի), բեռների, այլ գույքի, կենդանիների տեղափոխման կարգը, պետական սահմանի անցման կետերում անձանց ու տրանսպորտային միջոցների գտնվելու և տեղաշարժվելու կարգը: </w:t>
            </w:r>
            <w:r w:rsidRPr="002C4234">
              <w:rPr>
                <w:rFonts w:ascii="GHEA Grapalat" w:hAnsi="GHEA Grapalat" w:cs="Sylfaen"/>
                <w:bCs/>
                <w:sz w:val="24"/>
                <w:szCs w:val="24"/>
                <w:lang w:val="hy-AM"/>
              </w:rPr>
              <w:t>Մինչդեռ հարկ է նշել, որ Նախագծի 1-ին կետի 4-րդ ենթակետով լրացվող 4</w:t>
            </w:r>
            <w:r w:rsidRPr="002C4234">
              <w:rPr>
                <w:rFonts w:ascii="MS Mincho" w:eastAsia="MS Mincho" w:hAnsi="MS Mincho" w:cs="MS Mincho" w:hint="eastAsia"/>
                <w:bCs/>
                <w:sz w:val="24"/>
                <w:szCs w:val="24"/>
                <w:lang w:val="hy-AM"/>
              </w:rPr>
              <w:t>․</w:t>
            </w:r>
            <w:r w:rsidRPr="002C4234">
              <w:rPr>
                <w:rFonts w:ascii="GHEA Grapalat" w:hAnsi="GHEA Grapalat" w:cs="Sylfaen"/>
                <w:bCs/>
                <w:sz w:val="24"/>
                <w:szCs w:val="24"/>
                <w:lang w:val="hy-AM"/>
              </w:rPr>
              <w:t>1-ից 4</w:t>
            </w:r>
            <w:r w:rsidRPr="002C4234">
              <w:rPr>
                <w:rFonts w:ascii="MS Mincho" w:eastAsia="MS Mincho" w:hAnsi="MS Mincho" w:cs="MS Mincho" w:hint="eastAsia"/>
                <w:bCs/>
                <w:sz w:val="24"/>
                <w:szCs w:val="24"/>
                <w:lang w:val="hy-AM"/>
              </w:rPr>
              <w:t>․</w:t>
            </w:r>
            <w:r w:rsidRPr="002C4234">
              <w:rPr>
                <w:rFonts w:ascii="GHEA Grapalat" w:hAnsi="GHEA Grapalat" w:cs="Sylfaen"/>
                <w:bCs/>
                <w:sz w:val="24"/>
                <w:szCs w:val="24"/>
                <w:lang w:val="hy-AM"/>
              </w:rPr>
              <w:t>3-րդ կետերը վերաբերում են միայն պետական սահմանի անցման կետերով</w:t>
            </w:r>
            <w:r w:rsidRPr="002C4234">
              <w:rPr>
                <w:rFonts w:ascii="GHEA Grapalat" w:hAnsi="GHEA Grapalat" w:cs="Sylfaen"/>
                <w:b/>
                <w:bCs/>
                <w:i/>
                <w:sz w:val="24"/>
                <w:szCs w:val="24"/>
                <w:lang w:val="hy-AM"/>
              </w:rPr>
              <w:t xml:space="preserve"> անձանց և տրանսպորտային միջոցների </w:t>
            </w:r>
            <w:r w:rsidRPr="002C4234">
              <w:rPr>
                <w:rFonts w:ascii="GHEA Grapalat" w:hAnsi="GHEA Grapalat" w:cs="Sylfaen"/>
                <w:bCs/>
                <w:sz w:val="24"/>
                <w:szCs w:val="24"/>
                <w:lang w:val="hy-AM"/>
              </w:rPr>
              <w:t xml:space="preserve">մուտքին ու ելքին։ Ուստի գտնում ենք, որ Նախագծի հիշյալ կետերում բեռների, այլ գույքի, կենդանիների տեղափոխմանն անդրադարձ չկատարելը լրացուցիչ պարզաբանման կարիք ունի։ </w:t>
            </w:r>
          </w:p>
          <w:p w14:paraId="3DBC5708" w14:textId="77777777" w:rsidR="002C4234" w:rsidRPr="002C4234" w:rsidRDefault="002C4234" w:rsidP="002C4234">
            <w:pPr>
              <w:widowControl w:val="0"/>
              <w:spacing w:after="0" w:line="360" w:lineRule="auto"/>
              <w:ind w:left="86" w:right="144" w:firstLine="187"/>
              <w:jc w:val="both"/>
              <w:textAlignment w:val="baseline"/>
              <w:rPr>
                <w:rFonts w:ascii="GHEA Grapalat" w:hAnsi="GHEA Grapalat" w:cs="Sylfaen"/>
                <w:bCs/>
                <w:sz w:val="24"/>
                <w:szCs w:val="24"/>
                <w:lang w:val="hy-AM"/>
              </w:rPr>
            </w:pPr>
          </w:p>
          <w:p w14:paraId="7D6391CA" w14:textId="77777777" w:rsidR="002C4234" w:rsidRPr="002C4234" w:rsidRDefault="002C4234" w:rsidP="002C4234">
            <w:pPr>
              <w:widowControl w:val="0"/>
              <w:spacing w:after="0" w:line="360" w:lineRule="auto"/>
              <w:ind w:left="86" w:right="144" w:firstLine="187"/>
              <w:jc w:val="both"/>
              <w:textAlignment w:val="baseline"/>
              <w:rPr>
                <w:rFonts w:ascii="GHEA Grapalat" w:hAnsi="GHEA Grapalat" w:cs="Sylfaen"/>
                <w:bCs/>
                <w:sz w:val="24"/>
                <w:szCs w:val="24"/>
                <w:lang w:val="hy-AM"/>
              </w:rPr>
            </w:pPr>
            <w:r w:rsidRPr="002C4234">
              <w:rPr>
                <w:rFonts w:ascii="GHEA Grapalat" w:hAnsi="GHEA Grapalat" w:cs="Sylfaen"/>
                <w:bCs/>
                <w:sz w:val="24"/>
                <w:szCs w:val="24"/>
                <w:lang w:val="hy-AM"/>
              </w:rPr>
              <w:t xml:space="preserve">3) Նախագծի 1-ին կետի 5-րդ ենթակետի «6.1» կետը շարադասության առումով խմբագրման կարիք ունի։ </w:t>
            </w:r>
          </w:p>
          <w:p w14:paraId="6FDCE1F3" w14:textId="77777777" w:rsidR="002C4234" w:rsidRPr="002C4234" w:rsidRDefault="002C4234" w:rsidP="002C4234">
            <w:pPr>
              <w:widowControl w:val="0"/>
              <w:spacing w:after="0" w:line="360" w:lineRule="auto"/>
              <w:ind w:left="86" w:right="144" w:firstLine="187"/>
              <w:jc w:val="both"/>
              <w:textAlignment w:val="baseline"/>
              <w:rPr>
                <w:rFonts w:ascii="GHEA Grapalat" w:hAnsi="GHEA Grapalat" w:cs="Sylfaen"/>
                <w:bCs/>
                <w:sz w:val="24"/>
                <w:szCs w:val="24"/>
                <w:lang w:val="hy-AM"/>
              </w:rPr>
            </w:pPr>
          </w:p>
          <w:p w14:paraId="1266FA1F" w14:textId="6E9CA6F4" w:rsidR="002C4234" w:rsidRPr="002C4234" w:rsidRDefault="002C4234" w:rsidP="002C4234">
            <w:pPr>
              <w:widowControl w:val="0"/>
              <w:spacing w:after="0" w:line="360" w:lineRule="auto"/>
              <w:ind w:right="144"/>
              <w:jc w:val="both"/>
              <w:textAlignment w:val="baseline"/>
              <w:rPr>
                <w:rStyle w:val="Strong"/>
                <w:rFonts w:ascii="GHEA Grapalat" w:hAnsi="GHEA Grapalat" w:cs="Sylfaen"/>
                <w:b w:val="0"/>
                <w:sz w:val="24"/>
                <w:szCs w:val="24"/>
                <w:lang w:val="hy-AM"/>
              </w:rPr>
            </w:pPr>
            <w:r w:rsidRPr="002C4234">
              <w:rPr>
                <w:rFonts w:ascii="GHEA Grapalat" w:hAnsi="GHEA Grapalat" w:cs="Sylfaen"/>
                <w:bCs/>
                <w:sz w:val="24"/>
                <w:szCs w:val="24"/>
                <w:lang w:val="hy-AM"/>
              </w:rPr>
              <w:t xml:space="preserve">4)  Նկատի ունենալով «Նորմատիվ իրավական ակտերի մասին» օրենքի 14-րդ հոդվածի 3-րդ մասի պահանջները՝ </w:t>
            </w:r>
            <w:r w:rsidRPr="002C4234">
              <w:rPr>
                <w:rFonts w:ascii="GHEA Grapalat" w:hAnsi="GHEA Grapalat" w:cs="Sylfaen"/>
                <w:bCs/>
                <w:sz w:val="24"/>
                <w:szCs w:val="24"/>
                <w:lang w:val="hy-AM"/>
              </w:rPr>
              <w:lastRenderedPageBreak/>
              <w:t xml:space="preserve">Նախագծի  1-ին կետի 5-րդ ենթակետի «6.2» կետի 2-րդ պարբերությունը անհրաժեշտ է համարակալել։ </w:t>
            </w:r>
          </w:p>
        </w:tc>
        <w:tc>
          <w:tcPr>
            <w:tcW w:w="6611" w:type="dxa"/>
            <w:gridSpan w:val="5"/>
            <w:tcBorders>
              <w:top w:val="outset" w:sz="6" w:space="0" w:color="auto"/>
              <w:left w:val="outset" w:sz="6" w:space="0" w:color="auto"/>
              <w:bottom w:val="outset" w:sz="6" w:space="0" w:color="auto"/>
              <w:right w:val="outset" w:sz="6" w:space="0" w:color="auto"/>
            </w:tcBorders>
            <w:shd w:val="clear" w:color="auto" w:fill="auto"/>
          </w:tcPr>
          <w:p w14:paraId="7F165A57"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r w:rsidRPr="002C4234">
              <w:rPr>
                <w:rFonts w:ascii="GHEA Grapalat" w:eastAsia="Times New Roman" w:hAnsi="GHEA Grapalat" w:cs="Times New Roman"/>
                <w:b/>
                <w:color w:val="000000"/>
                <w:sz w:val="24"/>
                <w:szCs w:val="24"/>
                <w:lang w:val="hy-AM"/>
              </w:rPr>
              <w:lastRenderedPageBreak/>
              <w:t>Ընդունվել է</w:t>
            </w:r>
          </w:p>
          <w:p w14:paraId="1794BECF"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r w:rsidRPr="002C4234">
              <w:rPr>
                <w:rFonts w:ascii="GHEA Grapalat" w:eastAsia="Times New Roman" w:hAnsi="GHEA Grapalat" w:cs="Times New Roman"/>
                <w:color w:val="000000"/>
                <w:sz w:val="24"/>
                <w:szCs w:val="24"/>
                <w:lang w:val="hy-AM"/>
              </w:rPr>
              <w:t xml:space="preserve">   Նախագծի հիմնավորումը լրամշակվել է։</w:t>
            </w:r>
          </w:p>
          <w:p w14:paraId="4068C0C6"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0DB840E7"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709E90A4"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0E1FE2A9"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78472344"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5C20D88B"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73203B76"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36961E72"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381AC991"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76B38475"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5FED72F7"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33604E50"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10A93213"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45F2C2AB"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0D22E3B4"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0E86321B"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4D3CF4BF"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36863368"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556EE576"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1A65C10D"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4CABD9C0"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77CD8645" w14:textId="77777777" w:rsidR="002C4234" w:rsidRPr="002C4234" w:rsidRDefault="002C4234" w:rsidP="002C4234">
            <w:pPr>
              <w:spacing w:after="0" w:line="360" w:lineRule="auto"/>
              <w:ind w:left="100" w:right="120"/>
              <w:jc w:val="both"/>
              <w:rPr>
                <w:rFonts w:ascii="GHEA Grapalat" w:eastAsia="Times New Roman" w:hAnsi="GHEA Grapalat" w:cs="Times New Roman"/>
                <w:color w:val="000000"/>
                <w:sz w:val="24"/>
                <w:szCs w:val="24"/>
                <w:lang w:val="hy-AM"/>
              </w:rPr>
            </w:pPr>
          </w:p>
          <w:p w14:paraId="22A4F802"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2DCB30A1"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67156A66"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7309F634" w14:textId="77777777" w:rsidR="002C4234" w:rsidRDefault="002C4234" w:rsidP="002C4234">
            <w:pPr>
              <w:spacing w:after="0" w:line="360" w:lineRule="auto"/>
              <w:ind w:left="100" w:right="120"/>
              <w:jc w:val="center"/>
              <w:rPr>
                <w:rFonts w:ascii="GHEA Grapalat" w:eastAsia="Times New Roman" w:hAnsi="GHEA Grapalat" w:cs="Times New Roman"/>
                <w:b/>
                <w:color w:val="000000"/>
                <w:sz w:val="24"/>
                <w:szCs w:val="24"/>
              </w:rPr>
            </w:pPr>
          </w:p>
          <w:p w14:paraId="60371E87" w14:textId="77777777" w:rsidR="002C4234" w:rsidRDefault="002C4234" w:rsidP="002C4234">
            <w:pPr>
              <w:spacing w:after="0" w:line="360" w:lineRule="auto"/>
              <w:ind w:left="100" w:right="120"/>
              <w:jc w:val="center"/>
              <w:rPr>
                <w:rFonts w:ascii="GHEA Grapalat" w:eastAsia="Times New Roman" w:hAnsi="GHEA Grapalat" w:cs="Times New Roman"/>
                <w:b/>
                <w:color w:val="000000"/>
                <w:sz w:val="24"/>
                <w:szCs w:val="24"/>
              </w:rPr>
            </w:pPr>
          </w:p>
          <w:p w14:paraId="3B9FCA0F"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r w:rsidRPr="002C4234">
              <w:rPr>
                <w:rFonts w:ascii="GHEA Grapalat" w:eastAsia="Times New Roman" w:hAnsi="GHEA Grapalat" w:cs="Times New Roman"/>
                <w:b/>
                <w:color w:val="000000"/>
                <w:sz w:val="24"/>
                <w:szCs w:val="24"/>
                <w:lang w:val="hy-AM"/>
              </w:rPr>
              <w:t>Ընդունվել է</w:t>
            </w:r>
          </w:p>
          <w:p w14:paraId="7C1776B7" w14:textId="2D58C2A3" w:rsidR="002C4234" w:rsidRPr="002C4234" w:rsidRDefault="002C4234" w:rsidP="002C4234">
            <w:pPr>
              <w:spacing w:after="0" w:line="360" w:lineRule="auto"/>
              <w:ind w:left="100" w:right="120"/>
              <w:rPr>
                <w:rFonts w:ascii="GHEA Grapalat" w:eastAsia="Times New Roman" w:hAnsi="GHEA Grapalat" w:cs="Times New Roman"/>
                <w:b/>
                <w:color w:val="000000"/>
                <w:sz w:val="24"/>
                <w:szCs w:val="24"/>
                <w:lang w:val="hy-AM"/>
              </w:rPr>
            </w:pPr>
            <w:r w:rsidRPr="002C4234">
              <w:rPr>
                <w:rFonts w:ascii="GHEA Grapalat" w:eastAsia="Times New Roman" w:hAnsi="GHEA Grapalat" w:cs="Times New Roman"/>
                <w:b/>
                <w:color w:val="000000"/>
                <w:sz w:val="24"/>
                <w:szCs w:val="24"/>
                <w:lang w:val="hy-AM"/>
              </w:rPr>
              <w:t xml:space="preserve">  </w:t>
            </w:r>
            <w:r w:rsidRPr="002C4234">
              <w:rPr>
                <w:rFonts w:ascii="GHEA Grapalat" w:eastAsia="Times New Roman" w:hAnsi="GHEA Grapalat" w:cs="Times New Roman"/>
                <w:color w:val="000000"/>
                <w:sz w:val="24"/>
                <w:szCs w:val="24"/>
                <w:lang w:val="hy-AM"/>
              </w:rPr>
              <w:t xml:space="preserve"> Նախագ</w:t>
            </w:r>
            <w:r>
              <w:rPr>
                <w:rFonts w:ascii="GHEA Grapalat" w:eastAsia="Times New Roman" w:hAnsi="GHEA Grapalat" w:cs="Times New Roman"/>
                <w:color w:val="000000"/>
                <w:sz w:val="24"/>
                <w:szCs w:val="24"/>
              </w:rPr>
              <w:t>ի</w:t>
            </w:r>
            <w:r w:rsidRPr="002C4234">
              <w:rPr>
                <w:rFonts w:ascii="GHEA Grapalat" w:eastAsia="Times New Roman" w:hAnsi="GHEA Grapalat" w:cs="Times New Roman"/>
                <w:color w:val="000000"/>
                <w:sz w:val="24"/>
                <w:szCs w:val="24"/>
                <w:lang w:val="hy-AM"/>
              </w:rPr>
              <w:t>ծ</w:t>
            </w:r>
            <w:r>
              <w:rPr>
                <w:rFonts w:ascii="GHEA Grapalat" w:eastAsia="Times New Roman" w:hAnsi="GHEA Grapalat" w:cs="Times New Roman"/>
                <w:color w:val="000000"/>
                <w:sz w:val="24"/>
                <w:szCs w:val="24"/>
              </w:rPr>
              <w:t xml:space="preserve">ը </w:t>
            </w:r>
            <w:r w:rsidRPr="002C4234">
              <w:rPr>
                <w:rFonts w:ascii="GHEA Grapalat" w:eastAsia="Times New Roman" w:hAnsi="GHEA Grapalat" w:cs="Times New Roman"/>
                <w:color w:val="000000"/>
                <w:sz w:val="24"/>
                <w:szCs w:val="24"/>
                <w:lang w:val="hy-AM"/>
              </w:rPr>
              <w:t>խմբագրվել է։</w:t>
            </w:r>
          </w:p>
          <w:p w14:paraId="2B323F72"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41B8C0B8" w14:textId="77777777" w:rsidR="002C4234" w:rsidRPr="002C4234" w:rsidRDefault="002C4234" w:rsidP="002C4234">
            <w:pPr>
              <w:spacing w:after="0" w:line="360" w:lineRule="auto"/>
              <w:ind w:left="100" w:right="120"/>
              <w:jc w:val="center"/>
              <w:rPr>
                <w:rFonts w:ascii="GHEA Grapalat" w:eastAsia="Times New Roman" w:hAnsi="GHEA Grapalat" w:cs="Times New Roman"/>
                <w:b/>
                <w:sz w:val="24"/>
                <w:szCs w:val="24"/>
                <w:lang w:val="hy-AM"/>
              </w:rPr>
            </w:pPr>
          </w:p>
          <w:p w14:paraId="67C6378C" w14:textId="77777777" w:rsidR="002C4234" w:rsidRPr="002C4234" w:rsidRDefault="002C4234" w:rsidP="002C4234">
            <w:pPr>
              <w:spacing w:after="0" w:line="360" w:lineRule="auto"/>
              <w:ind w:left="100" w:right="120"/>
              <w:jc w:val="center"/>
              <w:rPr>
                <w:rFonts w:ascii="GHEA Grapalat" w:eastAsia="Times New Roman" w:hAnsi="GHEA Grapalat" w:cs="Times New Roman"/>
                <w:b/>
                <w:sz w:val="24"/>
                <w:szCs w:val="24"/>
                <w:lang w:val="hy-AM"/>
              </w:rPr>
            </w:pPr>
          </w:p>
          <w:p w14:paraId="3A4DD47F" w14:textId="77777777" w:rsidR="002C4234" w:rsidRPr="002C4234" w:rsidRDefault="002C4234" w:rsidP="002C4234">
            <w:pPr>
              <w:spacing w:after="0" w:line="360" w:lineRule="auto"/>
              <w:ind w:left="100" w:right="120"/>
              <w:jc w:val="center"/>
              <w:rPr>
                <w:rFonts w:ascii="GHEA Grapalat" w:eastAsia="Times New Roman" w:hAnsi="GHEA Grapalat" w:cs="Times New Roman"/>
                <w:b/>
                <w:sz w:val="24"/>
                <w:szCs w:val="24"/>
                <w:lang w:val="hy-AM"/>
              </w:rPr>
            </w:pPr>
          </w:p>
          <w:p w14:paraId="56DDCF6C" w14:textId="77777777" w:rsidR="002C4234" w:rsidRPr="002C4234" w:rsidRDefault="002C4234" w:rsidP="002C4234">
            <w:pPr>
              <w:spacing w:after="0" w:line="360" w:lineRule="auto"/>
              <w:ind w:left="100" w:right="120"/>
              <w:jc w:val="center"/>
              <w:rPr>
                <w:rFonts w:ascii="GHEA Grapalat" w:eastAsia="Times New Roman" w:hAnsi="GHEA Grapalat" w:cs="Times New Roman"/>
                <w:b/>
                <w:sz w:val="24"/>
                <w:szCs w:val="24"/>
                <w:lang w:val="hy-AM"/>
              </w:rPr>
            </w:pPr>
          </w:p>
          <w:p w14:paraId="166B406C" w14:textId="77777777" w:rsidR="002C4234" w:rsidRPr="002C4234" w:rsidRDefault="002C4234" w:rsidP="002C4234">
            <w:pPr>
              <w:spacing w:after="0" w:line="360" w:lineRule="auto"/>
              <w:ind w:left="100" w:right="120"/>
              <w:jc w:val="center"/>
              <w:rPr>
                <w:rFonts w:ascii="GHEA Grapalat" w:eastAsia="Times New Roman" w:hAnsi="GHEA Grapalat" w:cs="Times New Roman"/>
                <w:b/>
                <w:sz w:val="24"/>
                <w:szCs w:val="24"/>
                <w:lang w:val="hy-AM"/>
              </w:rPr>
            </w:pPr>
          </w:p>
          <w:p w14:paraId="34276BBC" w14:textId="77777777" w:rsidR="002C4234" w:rsidRPr="002C4234" w:rsidRDefault="002C4234" w:rsidP="002C4234">
            <w:pPr>
              <w:spacing w:after="0" w:line="360" w:lineRule="auto"/>
              <w:ind w:right="120"/>
              <w:rPr>
                <w:rFonts w:ascii="GHEA Grapalat" w:eastAsia="Times New Roman" w:hAnsi="GHEA Grapalat" w:cs="Times New Roman"/>
                <w:b/>
                <w:sz w:val="24"/>
                <w:szCs w:val="24"/>
              </w:rPr>
            </w:pPr>
          </w:p>
          <w:p w14:paraId="675CCA9C" w14:textId="77777777" w:rsidR="002C4234" w:rsidRPr="002C4234" w:rsidRDefault="002C4234" w:rsidP="002C4234">
            <w:pPr>
              <w:spacing w:after="0" w:line="360" w:lineRule="auto"/>
              <w:ind w:left="100" w:right="120"/>
              <w:jc w:val="center"/>
              <w:rPr>
                <w:rFonts w:ascii="GHEA Grapalat" w:eastAsia="Times New Roman" w:hAnsi="GHEA Grapalat" w:cs="Times New Roman"/>
                <w:b/>
                <w:sz w:val="24"/>
                <w:szCs w:val="24"/>
                <w:lang w:val="hy-AM"/>
              </w:rPr>
            </w:pPr>
          </w:p>
          <w:p w14:paraId="6DD5AF2A" w14:textId="77777777" w:rsidR="002C4234" w:rsidRPr="002C4234" w:rsidRDefault="002C4234" w:rsidP="002C4234">
            <w:pPr>
              <w:spacing w:after="0" w:line="360" w:lineRule="auto"/>
              <w:ind w:left="100" w:right="120"/>
              <w:jc w:val="center"/>
              <w:rPr>
                <w:rFonts w:ascii="GHEA Grapalat" w:eastAsia="Times New Roman" w:hAnsi="GHEA Grapalat" w:cs="Times New Roman"/>
                <w:b/>
                <w:sz w:val="24"/>
                <w:szCs w:val="24"/>
                <w:lang w:val="hy-AM"/>
              </w:rPr>
            </w:pPr>
            <w:r w:rsidRPr="002C4234">
              <w:rPr>
                <w:rFonts w:ascii="GHEA Grapalat" w:eastAsia="Times New Roman" w:hAnsi="GHEA Grapalat" w:cs="Times New Roman"/>
                <w:b/>
                <w:sz w:val="24"/>
                <w:szCs w:val="24"/>
                <w:lang w:val="hy-AM"/>
              </w:rPr>
              <w:t>Ընդունվել է</w:t>
            </w:r>
          </w:p>
          <w:p w14:paraId="412FAE9F" w14:textId="77777777" w:rsidR="002C4234" w:rsidRDefault="002C4234" w:rsidP="002C4234">
            <w:pPr>
              <w:spacing w:after="0" w:line="360" w:lineRule="auto"/>
              <w:ind w:left="100" w:right="120"/>
              <w:rPr>
                <w:rFonts w:ascii="GHEA Grapalat" w:eastAsia="Times New Roman" w:hAnsi="GHEA Grapalat" w:cs="Times New Roman"/>
                <w:color w:val="000000"/>
                <w:sz w:val="24"/>
                <w:szCs w:val="24"/>
              </w:rPr>
            </w:pPr>
            <w:r w:rsidRPr="002C4234">
              <w:rPr>
                <w:rFonts w:ascii="GHEA Grapalat" w:eastAsia="Times New Roman" w:hAnsi="GHEA Grapalat" w:cs="Times New Roman"/>
                <w:sz w:val="24"/>
                <w:szCs w:val="24"/>
                <w:lang w:val="hy-AM"/>
              </w:rPr>
              <w:t xml:space="preserve">  </w:t>
            </w:r>
            <w:r w:rsidRPr="002C4234">
              <w:rPr>
                <w:rFonts w:ascii="GHEA Grapalat" w:eastAsia="Times New Roman" w:hAnsi="GHEA Grapalat" w:cs="Times New Roman"/>
                <w:color w:val="000000"/>
                <w:sz w:val="24"/>
                <w:szCs w:val="24"/>
                <w:lang w:val="hy-AM"/>
              </w:rPr>
              <w:t xml:space="preserve"> Նախագ</w:t>
            </w:r>
            <w:proofErr w:type="spellStart"/>
            <w:r>
              <w:rPr>
                <w:rFonts w:ascii="GHEA Grapalat" w:eastAsia="Times New Roman" w:hAnsi="GHEA Grapalat" w:cs="Times New Roman"/>
                <w:color w:val="000000"/>
                <w:sz w:val="24"/>
                <w:szCs w:val="24"/>
              </w:rPr>
              <w:t>իծը</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խմբագրվել</w:t>
            </w:r>
            <w:proofErr w:type="spellEnd"/>
            <w:r>
              <w:rPr>
                <w:rFonts w:ascii="GHEA Grapalat" w:eastAsia="Times New Roman" w:hAnsi="GHEA Grapalat" w:cs="Times New Roman"/>
                <w:color w:val="000000"/>
                <w:sz w:val="24"/>
                <w:szCs w:val="24"/>
              </w:rPr>
              <w:t xml:space="preserve"> է:</w:t>
            </w:r>
          </w:p>
          <w:p w14:paraId="5E532594"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36D58485"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3849AF6B"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7DDB722F"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66B87EDE"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4EE7E5FC"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316EDE7F"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055A81D6"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7C339E18"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6344F720"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67C982EE"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38B0CB6A"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71786B03"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33AE3333"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p>
          <w:p w14:paraId="1DA2B5C4" w14:textId="77777777" w:rsidR="002C4234" w:rsidRDefault="002C4234" w:rsidP="002C4234">
            <w:pPr>
              <w:spacing w:after="0" w:line="360" w:lineRule="auto"/>
              <w:ind w:left="100" w:right="120"/>
              <w:jc w:val="center"/>
              <w:rPr>
                <w:rFonts w:ascii="GHEA Grapalat" w:eastAsia="Times New Roman" w:hAnsi="GHEA Grapalat" w:cs="Times New Roman"/>
                <w:b/>
                <w:color w:val="000000"/>
                <w:sz w:val="24"/>
                <w:szCs w:val="24"/>
              </w:rPr>
            </w:pPr>
          </w:p>
          <w:p w14:paraId="0623DEFF" w14:textId="77777777" w:rsidR="002C4234" w:rsidRDefault="002C4234" w:rsidP="002C4234">
            <w:pPr>
              <w:spacing w:after="0" w:line="360" w:lineRule="auto"/>
              <w:ind w:left="100" w:right="120"/>
              <w:jc w:val="center"/>
              <w:rPr>
                <w:rFonts w:ascii="GHEA Grapalat" w:eastAsia="Times New Roman" w:hAnsi="GHEA Grapalat" w:cs="Times New Roman"/>
                <w:b/>
                <w:color w:val="000000"/>
                <w:sz w:val="24"/>
                <w:szCs w:val="24"/>
              </w:rPr>
            </w:pPr>
          </w:p>
          <w:p w14:paraId="292E985B" w14:textId="77777777" w:rsidR="002C4234" w:rsidRDefault="002C4234" w:rsidP="002C4234">
            <w:pPr>
              <w:spacing w:after="0" w:line="360" w:lineRule="auto"/>
              <w:ind w:left="100" w:right="120"/>
              <w:jc w:val="center"/>
              <w:rPr>
                <w:rFonts w:ascii="GHEA Grapalat" w:eastAsia="Times New Roman" w:hAnsi="GHEA Grapalat" w:cs="Times New Roman"/>
                <w:b/>
                <w:color w:val="000000"/>
                <w:sz w:val="24"/>
                <w:szCs w:val="24"/>
              </w:rPr>
            </w:pPr>
          </w:p>
          <w:p w14:paraId="3CEEEE97" w14:textId="77777777" w:rsidR="002C4234" w:rsidRPr="002C4234" w:rsidRDefault="002C4234" w:rsidP="002C4234">
            <w:pPr>
              <w:spacing w:after="0" w:line="360" w:lineRule="auto"/>
              <w:ind w:left="100" w:right="120"/>
              <w:jc w:val="center"/>
              <w:rPr>
                <w:rFonts w:ascii="GHEA Grapalat" w:eastAsia="Times New Roman" w:hAnsi="GHEA Grapalat" w:cs="Times New Roman"/>
                <w:b/>
                <w:color w:val="000000"/>
                <w:sz w:val="24"/>
                <w:szCs w:val="24"/>
                <w:lang w:val="hy-AM"/>
              </w:rPr>
            </w:pPr>
            <w:r w:rsidRPr="002C4234">
              <w:rPr>
                <w:rFonts w:ascii="GHEA Grapalat" w:eastAsia="Times New Roman" w:hAnsi="GHEA Grapalat" w:cs="Times New Roman"/>
                <w:b/>
                <w:color w:val="000000"/>
                <w:sz w:val="24"/>
                <w:szCs w:val="24"/>
                <w:lang w:val="hy-AM"/>
              </w:rPr>
              <w:t xml:space="preserve">Ընդունվել է </w:t>
            </w:r>
          </w:p>
          <w:p w14:paraId="3543E023" w14:textId="04AD9C9F" w:rsidR="002C4234" w:rsidRPr="002C4234" w:rsidRDefault="002C4234" w:rsidP="002C4234">
            <w:pPr>
              <w:spacing w:after="0" w:line="360" w:lineRule="auto"/>
              <w:ind w:left="100" w:right="120"/>
              <w:rPr>
                <w:rFonts w:ascii="GHEA Grapalat" w:hAnsi="GHEA Grapalat" w:cs="Sylfaen"/>
                <w:bCs/>
                <w:sz w:val="24"/>
                <w:szCs w:val="24"/>
                <w:lang w:val="hy-AM"/>
              </w:rPr>
            </w:pPr>
            <w:r w:rsidRPr="002C4234">
              <w:rPr>
                <w:rFonts w:ascii="GHEA Grapalat" w:hAnsi="GHEA Grapalat" w:cs="Sylfaen"/>
                <w:bCs/>
                <w:sz w:val="24"/>
                <w:szCs w:val="24"/>
                <w:lang w:val="hy-AM"/>
              </w:rPr>
              <w:t>Նախագ</w:t>
            </w:r>
            <w:proofErr w:type="spellStart"/>
            <w:r>
              <w:rPr>
                <w:rFonts w:ascii="GHEA Grapalat" w:hAnsi="GHEA Grapalat" w:cs="Sylfaen"/>
                <w:bCs/>
                <w:sz w:val="24"/>
                <w:szCs w:val="24"/>
              </w:rPr>
              <w:t>իծը</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խմբագրվել</w:t>
            </w:r>
            <w:proofErr w:type="spellEnd"/>
            <w:r>
              <w:rPr>
                <w:rFonts w:ascii="GHEA Grapalat" w:hAnsi="GHEA Grapalat" w:cs="Sylfaen"/>
                <w:bCs/>
                <w:sz w:val="24"/>
                <w:szCs w:val="24"/>
              </w:rPr>
              <w:t xml:space="preserve"> է՝ </w:t>
            </w:r>
            <w:proofErr w:type="spellStart"/>
            <w:r>
              <w:rPr>
                <w:rFonts w:ascii="GHEA Grapalat" w:hAnsi="GHEA Grapalat" w:cs="Sylfaen"/>
                <w:bCs/>
                <w:sz w:val="24"/>
                <w:szCs w:val="24"/>
              </w:rPr>
              <w:t>լրամշակման</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արդյունքում</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նշված</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կետը</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հանվել</w:t>
            </w:r>
            <w:proofErr w:type="spellEnd"/>
            <w:r>
              <w:rPr>
                <w:rFonts w:ascii="GHEA Grapalat" w:hAnsi="GHEA Grapalat" w:cs="Sylfaen"/>
                <w:bCs/>
                <w:sz w:val="24"/>
                <w:szCs w:val="24"/>
              </w:rPr>
              <w:t xml:space="preserve"> է: </w:t>
            </w:r>
          </w:p>
          <w:p w14:paraId="07FA6AEC" w14:textId="77777777" w:rsidR="002C4234" w:rsidRPr="002C4234" w:rsidRDefault="002C4234" w:rsidP="002C4234">
            <w:pPr>
              <w:spacing w:after="0" w:line="360" w:lineRule="auto"/>
              <w:ind w:left="100" w:right="120"/>
              <w:rPr>
                <w:rFonts w:ascii="GHEA Grapalat" w:hAnsi="GHEA Grapalat" w:cs="Sylfaen"/>
                <w:bCs/>
                <w:sz w:val="24"/>
                <w:szCs w:val="24"/>
                <w:lang w:val="hy-AM"/>
              </w:rPr>
            </w:pPr>
          </w:p>
          <w:p w14:paraId="5660C244" w14:textId="0A39D574" w:rsidR="002C4234" w:rsidRPr="002C4234" w:rsidRDefault="002C4234" w:rsidP="002C4234">
            <w:pPr>
              <w:spacing w:after="0" w:line="360" w:lineRule="auto"/>
              <w:ind w:right="120"/>
              <w:jc w:val="center"/>
              <w:rPr>
                <w:rFonts w:ascii="GHEA Grapalat" w:eastAsia="Times New Roman" w:hAnsi="GHEA Grapalat" w:cs="Times New Roman"/>
                <w:b/>
                <w:color w:val="000000"/>
                <w:sz w:val="24"/>
                <w:szCs w:val="24"/>
                <w:lang w:val="hy-AM"/>
              </w:rPr>
            </w:pPr>
            <w:r w:rsidRPr="002C4234">
              <w:rPr>
                <w:rFonts w:ascii="GHEA Grapalat" w:eastAsia="Times New Roman" w:hAnsi="GHEA Grapalat" w:cs="Times New Roman"/>
                <w:b/>
                <w:color w:val="000000"/>
                <w:sz w:val="24"/>
                <w:szCs w:val="24"/>
                <w:lang w:val="hy-AM"/>
              </w:rPr>
              <w:t>Ընդունվել է</w:t>
            </w:r>
          </w:p>
          <w:p w14:paraId="5CB8BF78" w14:textId="4756F0BC" w:rsidR="002C4234" w:rsidRPr="002C4234" w:rsidRDefault="002C4234" w:rsidP="002C4234">
            <w:pPr>
              <w:spacing w:after="0" w:line="360" w:lineRule="auto"/>
              <w:ind w:left="100" w:right="120"/>
              <w:rPr>
                <w:rFonts w:ascii="GHEA Grapalat" w:hAnsi="GHEA Grapalat" w:cs="Sylfaen"/>
                <w:bCs/>
                <w:sz w:val="24"/>
                <w:szCs w:val="24"/>
                <w:lang w:val="hy-AM"/>
              </w:rPr>
            </w:pPr>
            <w:r w:rsidRPr="002C4234">
              <w:rPr>
                <w:rFonts w:ascii="GHEA Grapalat" w:hAnsi="GHEA Grapalat" w:cs="Sylfaen"/>
                <w:bCs/>
                <w:sz w:val="24"/>
                <w:szCs w:val="24"/>
                <w:lang w:val="hy-AM"/>
              </w:rPr>
              <w:t xml:space="preserve">Նախագիծը խմբագրվել է՝ լրամշակման արդյունքում նշված կետը հանվել է: </w:t>
            </w:r>
            <w:bookmarkStart w:id="0" w:name="_GoBack"/>
            <w:bookmarkEnd w:id="0"/>
          </w:p>
          <w:p w14:paraId="394A2EF7" w14:textId="77777777" w:rsidR="002C4234" w:rsidRPr="002C4234" w:rsidRDefault="002C4234" w:rsidP="002C4234">
            <w:pPr>
              <w:spacing w:after="0" w:line="360" w:lineRule="auto"/>
              <w:ind w:right="120"/>
              <w:rPr>
                <w:rFonts w:ascii="GHEA Grapalat" w:eastAsia="Times New Roman" w:hAnsi="GHEA Grapalat" w:cs="Times New Roman"/>
                <w:b/>
                <w:color w:val="000000"/>
                <w:sz w:val="24"/>
                <w:szCs w:val="24"/>
                <w:lang w:val="hy-AM"/>
              </w:rPr>
            </w:pPr>
          </w:p>
          <w:p w14:paraId="13962C50" w14:textId="77777777" w:rsidR="002C4234" w:rsidRPr="002C4234" w:rsidRDefault="002C4234" w:rsidP="002C4234">
            <w:pPr>
              <w:spacing w:after="0" w:line="360" w:lineRule="auto"/>
              <w:ind w:left="100" w:right="120"/>
              <w:rPr>
                <w:rFonts w:ascii="GHEA Grapalat" w:hAnsi="GHEA Grapalat"/>
                <w:sz w:val="24"/>
                <w:szCs w:val="24"/>
                <w:lang w:val="hy-AM"/>
              </w:rPr>
            </w:pPr>
          </w:p>
        </w:tc>
      </w:tr>
    </w:tbl>
    <w:p w14:paraId="79BA6CBF" w14:textId="5D4AE792" w:rsidR="001F4526" w:rsidRPr="0056772D" w:rsidRDefault="001F4526" w:rsidP="007F42CD">
      <w:pPr>
        <w:shd w:val="clear" w:color="auto" w:fill="FFFFFF"/>
        <w:spacing w:after="0" w:line="360" w:lineRule="auto"/>
        <w:rPr>
          <w:rFonts w:ascii="Calibri" w:eastAsia="Times New Roman" w:hAnsi="Calibri" w:cs="Calibri"/>
          <w:color w:val="000000"/>
          <w:sz w:val="24"/>
          <w:szCs w:val="24"/>
          <w:lang w:val="hy-AM"/>
        </w:rPr>
      </w:pPr>
    </w:p>
    <w:sectPr w:rsidR="001F4526" w:rsidRPr="0056772D"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26F51F" w14:textId="77777777" w:rsidR="00EA155A" w:rsidRDefault="00EA155A" w:rsidP="00FC1948">
      <w:pPr>
        <w:spacing w:after="0" w:line="240" w:lineRule="auto"/>
      </w:pPr>
      <w:r>
        <w:separator/>
      </w:r>
    </w:p>
  </w:endnote>
  <w:endnote w:type="continuationSeparator" w:id="0">
    <w:p w14:paraId="2E55E749" w14:textId="77777777" w:rsidR="00EA155A" w:rsidRDefault="00EA155A"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5C6A2F" w14:textId="77777777" w:rsidR="00EA155A" w:rsidRDefault="00EA155A" w:rsidP="00FC1948">
      <w:pPr>
        <w:spacing w:after="0" w:line="240" w:lineRule="auto"/>
      </w:pPr>
      <w:r>
        <w:separator/>
      </w:r>
    </w:p>
  </w:footnote>
  <w:footnote w:type="continuationSeparator" w:id="0">
    <w:p w14:paraId="3E1DEDA2" w14:textId="77777777" w:rsidR="00EA155A" w:rsidRDefault="00EA155A"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1957"/>
    <w:multiLevelType w:val="hybridMultilevel"/>
    <w:tmpl w:val="9BA22FB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A3A09B2"/>
    <w:multiLevelType w:val="hybridMultilevel"/>
    <w:tmpl w:val="50E841CA"/>
    <w:lvl w:ilvl="0" w:tplc="7470723A">
      <w:start w:val="1"/>
      <w:numFmt w:val="bullet"/>
      <w:lvlText w:val=""/>
      <w:lvlJc w:val="left"/>
      <w:pPr>
        <w:ind w:left="1440" w:hanging="360"/>
      </w:pPr>
      <w:rPr>
        <w:rFonts w:ascii="Wingdings" w:hAnsi="Wingdings"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3">
    <w:nsid w:val="0FC65AD6"/>
    <w:multiLevelType w:val="hybridMultilevel"/>
    <w:tmpl w:val="7D6C185C"/>
    <w:lvl w:ilvl="0" w:tplc="A9A0E3AC">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5">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21B96C69"/>
    <w:multiLevelType w:val="hybridMultilevel"/>
    <w:tmpl w:val="4A9A6F3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nsid w:val="22BB2AE3"/>
    <w:multiLevelType w:val="hybridMultilevel"/>
    <w:tmpl w:val="8774FE8C"/>
    <w:lvl w:ilvl="0" w:tplc="C50CCED4">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C0384E"/>
    <w:multiLevelType w:val="hybridMultilevel"/>
    <w:tmpl w:val="945C3910"/>
    <w:lvl w:ilvl="0" w:tplc="0D22482E">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nsid w:val="32495DA8"/>
    <w:multiLevelType w:val="hybridMultilevel"/>
    <w:tmpl w:val="BE7E79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13">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5">
    <w:nsid w:val="54B270CC"/>
    <w:multiLevelType w:val="hybridMultilevel"/>
    <w:tmpl w:val="731204D0"/>
    <w:lvl w:ilvl="0" w:tplc="1470613A">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nsid w:val="5BB0280F"/>
    <w:multiLevelType w:val="hybridMultilevel"/>
    <w:tmpl w:val="F2D44E3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20">
    <w:nsid w:val="77611455"/>
    <w:multiLevelType w:val="hybridMultilevel"/>
    <w:tmpl w:val="57F4BFCA"/>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nsid w:val="7A8D4593"/>
    <w:multiLevelType w:val="hybridMultilevel"/>
    <w:tmpl w:val="9CD405D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2">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12"/>
  </w:num>
  <w:num w:numId="2">
    <w:abstractNumId w:val="14"/>
  </w:num>
  <w:num w:numId="3">
    <w:abstractNumId w:val="4"/>
  </w:num>
  <w:num w:numId="4">
    <w:abstractNumId w:val="2"/>
  </w:num>
  <w:num w:numId="5">
    <w:abstractNumId w:val="19"/>
  </w:num>
  <w:num w:numId="6">
    <w:abstractNumId w:val="13"/>
  </w:num>
  <w:num w:numId="7">
    <w:abstractNumId w:val="18"/>
  </w:num>
  <w:num w:numId="8">
    <w:abstractNumId w:val="5"/>
  </w:num>
  <w:num w:numId="9">
    <w:abstractNumId w:val="10"/>
  </w:num>
  <w:num w:numId="10">
    <w:abstractNumId w:val="6"/>
  </w:num>
  <w:num w:numId="11">
    <w:abstractNumId w:val="22"/>
  </w:num>
  <w:num w:numId="12">
    <w:abstractNumId w:val="16"/>
  </w:num>
  <w:num w:numId="13">
    <w:abstractNumId w:val="9"/>
  </w:num>
  <w:num w:numId="14">
    <w:abstractNumId w:val="1"/>
  </w:num>
  <w:num w:numId="15">
    <w:abstractNumId w:val="7"/>
  </w:num>
  <w:num w:numId="16">
    <w:abstractNumId w:val="17"/>
  </w:num>
  <w:num w:numId="17">
    <w:abstractNumId w:val="0"/>
  </w:num>
  <w:num w:numId="18">
    <w:abstractNumId w:val="21"/>
  </w:num>
  <w:num w:numId="19">
    <w:abstractNumId w:val="20"/>
  </w:num>
  <w:num w:numId="20">
    <w:abstractNumId w:val="8"/>
  </w:num>
  <w:num w:numId="21">
    <w:abstractNumId w:val="11"/>
  </w:num>
  <w:num w:numId="22">
    <w:abstractNumId w:val="15"/>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004E9D"/>
    <w:rsid w:val="00004FC8"/>
    <w:rsid w:val="00005CC6"/>
    <w:rsid w:val="00011654"/>
    <w:rsid w:val="00012960"/>
    <w:rsid w:val="00013C49"/>
    <w:rsid w:val="000151EB"/>
    <w:rsid w:val="00015C85"/>
    <w:rsid w:val="00017F97"/>
    <w:rsid w:val="00020EA8"/>
    <w:rsid w:val="00026116"/>
    <w:rsid w:val="00030621"/>
    <w:rsid w:val="00032C01"/>
    <w:rsid w:val="00034118"/>
    <w:rsid w:val="00034602"/>
    <w:rsid w:val="00036FDA"/>
    <w:rsid w:val="00045EEA"/>
    <w:rsid w:val="000508E7"/>
    <w:rsid w:val="00060F51"/>
    <w:rsid w:val="00067298"/>
    <w:rsid w:val="00067BF0"/>
    <w:rsid w:val="00071B8A"/>
    <w:rsid w:val="0007251A"/>
    <w:rsid w:val="00072E5D"/>
    <w:rsid w:val="000743D7"/>
    <w:rsid w:val="00075527"/>
    <w:rsid w:val="0007653C"/>
    <w:rsid w:val="000777A7"/>
    <w:rsid w:val="00085250"/>
    <w:rsid w:val="00087ACC"/>
    <w:rsid w:val="00092E6C"/>
    <w:rsid w:val="000A4B60"/>
    <w:rsid w:val="000A5860"/>
    <w:rsid w:val="000A5F19"/>
    <w:rsid w:val="000A661C"/>
    <w:rsid w:val="000A6C90"/>
    <w:rsid w:val="000B08D3"/>
    <w:rsid w:val="000B46AA"/>
    <w:rsid w:val="000B613C"/>
    <w:rsid w:val="000C4AEC"/>
    <w:rsid w:val="000C5A21"/>
    <w:rsid w:val="000C651E"/>
    <w:rsid w:val="000D1BD5"/>
    <w:rsid w:val="000D25D3"/>
    <w:rsid w:val="000D26AD"/>
    <w:rsid w:val="000D2EEA"/>
    <w:rsid w:val="000D7758"/>
    <w:rsid w:val="000E02D5"/>
    <w:rsid w:val="000E2992"/>
    <w:rsid w:val="000E2DB6"/>
    <w:rsid w:val="000F0380"/>
    <w:rsid w:val="000F0EA8"/>
    <w:rsid w:val="000F26DD"/>
    <w:rsid w:val="000F5E5E"/>
    <w:rsid w:val="00102564"/>
    <w:rsid w:val="00105A37"/>
    <w:rsid w:val="0010609F"/>
    <w:rsid w:val="00106C67"/>
    <w:rsid w:val="00115906"/>
    <w:rsid w:val="00116019"/>
    <w:rsid w:val="0011767C"/>
    <w:rsid w:val="001227D7"/>
    <w:rsid w:val="00134A84"/>
    <w:rsid w:val="001366D8"/>
    <w:rsid w:val="00136AE4"/>
    <w:rsid w:val="001407ED"/>
    <w:rsid w:val="00140E73"/>
    <w:rsid w:val="00143EA3"/>
    <w:rsid w:val="001453A7"/>
    <w:rsid w:val="00147061"/>
    <w:rsid w:val="001470C7"/>
    <w:rsid w:val="00147B42"/>
    <w:rsid w:val="00150150"/>
    <w:rsid w:val="00151F52"/>
    <w:rsid w:val="00152649"/>
    <w:rsid w:val="00156DC9"/>
    <w:rsid w:val="001579A1"/>
    <w:rsid w:val="00161D9E"/>
    <w:rsid w:val="0016324D"/>
    <w:rsid w:val="0016351B"/>
    <w:rsid w:val="0016634A"/>
    <w:rsid w:val="00167597"/>
    <w:rsid w:val="001776F1"/>
    <w:rsid w:val="00182DCC"/>
    <w:rsid w:val="00183CBA"/>
    <w:rsid w:val="00186EB0"/>
    <w:rsid w:val="00191929"/>
    <w:rsid w:val="0019220B"/>
    <w:rsid w:val="00192CE5"/>
    <w:rsid w:val="00195EF4"/>
    <w:rsid w:val="001A0C84"/>
    <w:rsid w:val="001A1EDA"/>
    <w:rsid w:val="001A3475"/>
    <w:rsid w:val="001A6BA1"/>
    <w:rsid w:val="001B3008"/>
    <w:rsid w:val="001B351A"/>
    <w:rsid w:val="001B3E25"/>
    <w:rsid w:val="001B49AD"/>
    <w:rsid w:val="001B4D8D"/>
    <w:rsid w:val="001D2136"/>
    <w:rsid w:val="001D531C"/>
    <w:rsid w:val="001D5EB2"/>
    <w:rsid w:val="001D6804"/>
    <w:rsid w:val="001D7723"/>
    <w:rsid w:val="001E0330"/>
    <w:rsid w:val="001E0786"/>
    <w:rsid w:val="001E1C01"/>
    <w:rsid w:val="001E1C8B"/>
    <w:rsid w:val="001E258F"/>
    <w:rsid w:val="001E5C76"/>
    <w:rsid w:val="001E7E40"/>
    <w:rsid w:val="001F177C"/>
    <w:rsid w:val="001F3B64"/>
    <w:rsid w:val="001F4526"/>
    <w:rsid w:val="001F7064"/>
    <w:rsid w:val="00203121"/>
    <w:rsid w:val="002065D0"/>
    <w:rsid w:val="00222401"/>
    <w:rsid w:val="002226A8"/>
    <w:rsid w:val="00222A4C"/>
    <w:rsid w:val="00227529"/>
    <w:rsid w:val="00230009"/>
    <w:rsid w:val="00235033"/>
    <w:rsid w:val="00237269"/>
    <w:rsid w:val="002409BE"/>
    <w:rsid w:val="00252C99"/>
    <w:rsid w:val="0026597D"/>
    <w:rsid w:val="00271A80"/>
    <w:rsid w:val="00280F3E"/>
    <w:rsid w:val="00281987"/>
    <w:rsid w:val="00281A3F"/>
    <w:rsid w:val="00282B0D"/>
    <w:rsid w:val="00283319"/>
    <w:rsid w:val="0028347E"/>
    <w:rsid w:val="002848D4"/>
    <w:rsid w:val="0028724B"/>
    <w:rsid w:val="00287B6A"/>
    <w:rsid w:val="00292D3F"/>
    <w:rsid w:val="00297F1D"/>
    <w:rsid w:val="002A2A64"/>
    <w:rsid w:val="002A2CAB"/>
    <w:rsid w:val="002A2DAB"/>
    <w:rsid w:val="002A3CCC"/>
    <w:rsid w:val="002A545E"/>
    <w:rsid w:val="002A5B37"/>
    <w:rsid w:val="002A77D1"/>
    <w:rsid w:val="002B0A07"/>
    <w:rsid w:val="002B2ACD"/>
    <w:rsid w:val="002B2F8B"/>
    <w:rsid w:val="002B5D29"/>
    <w:rsid w:val="002B644C"/>
    <w:rsid w:val="002C3277"/>
    <w:rsid w:val="002C327C"/>
    <w:rsid w:val="002C4234"/>
    <w:rsid w:val="002C4BFE"/>
    <w:rsid w:val="002C63F5"/>
    <w:rsid w:val="002C705B"/>
    <w:rsid w:val="002D21A7"/>
    <w:rsid w:val="002D271B"/>
    <w:rsid w:val="002D40DF"/>
    <w:rsid w:val="002D461E"/>
    <w:rsid w:val="002E2A63"/>
    <w:rsid w:val="002F0BB1"/>
    <w:rsid w:val="002F60EC"/>
    <w:rsid w:val="002F6449"/>
    <w:rsid w:val="002F67FF"/>
    <w:rsid w:val="002F7328"/>
    <w:rsid w:val="00302EAF"/>
    <w:rsid w:val="00305713"/>
    <w:rsid w:val="00310060"/>
    <w:rsid w:val="00311236"/>
    <w:rsid w:val="00313DC8"/>
    <w:rsid w:val="00315EC9"/>
    <w:rsid w:val="00317400"/>
    <w:rsid w:val="003312D3"/>
    <w:rsid w:val="00335C58"/>
    <w:rsid w:val="00344443"/>
    <w:rsid w:val="0034752B"/>
    <w:rsid w:val="0034788D"/>
    <w:rsid w:val="00350356"/>
    <w:rsid w:val="00352C1F"/>
    <w:rsid w:val="00353D9B"/>
    <w:rsid w:val="00356960"/>
    <w:rsid w:val="00356BE2"/>
    <w:rsid w:val="003624EE"/>
    <w:rsid w:val="00365DD7"/>
    <w:rsid w:val="00372623"/>
    <w:rsid w:val="00373B41"/>
    <w:rsid w:val="00375B7A"/>
    <w:rsid w:val="003877EE"/>
    <w:rsid w:val="00387DE5"/>
    <w:rsid w:val="00391958"/>
    <w:rsid w:val="00395E3B"/>
    <w:rsid w:val="00396BF6"/>
    <w:rsid w:val="00397785"/>
    <w:rsid w:val="003A1F70"/>
    <w:rsid w:val="003B1C6B"/>
    <w:rsid w:val="003B4BEF"/>
    <w:rsid w:val="003C61C6"/>
    <w:rsid w:val="003C6655"/>
    <w:rsid w:val="003C6FA1"/>
    <w:rsid w:val="003D343A"/>
    <w:rsid w:val="003D69BF"/>
    <w:rsid w:val="003D73F4"/>
    <w:rsid w:val="003D748E"/>
    <w:rsid w:val="003E10CB"/>
    <w:rsid w:val="003F3B90"/>
    <w:rsid w:val="003F3D0C"/>
    <w:rsid w:val="003F6A7A"/>
    <w:rsid w:val="003F6AF0"/>
    <w:rsid w:val="00402E8C"/>
    <w:rsid w:val="00407C3B"/>
    <w:rsid w:val="0041328F"/>
    <w:rsid w:val="00415895"/>
    <w:rsid w:val="00416978"/>
    <w:rsid w:val="00422568"/>
    <w:rsid w:val="0043074E"/>
    <w:rsid w:val="004315B9"/>
    <w:rsid w:val="00433448"/>
    <w:rsid w:val="004345D7"/>
    <w:rsid w:val="00434CCC"/>
    <w:rsid w:val="00436937"/>
    <w:rsid w:val="004371E2"/>
    <w:rsid w:val="00437782"/>
    <w:rsid w:val="00437F25"/>
    <w:rsid w:val="004416C2"/>
    <w:rsid w:val="00442031"/>
    <w:rsid w:val="00442A05"/>
    <w:rsid w:val="004454F0"/>
    <w:rsid w:val="004458C2"/>
    <w:rsid w:val="0044633D"/>
    <w:rsid w:val="00450025"/>
    <w:rsid w:val="00450AC5"/>
    <w:rsid w:val="0045649B"/>
    <w:rsid w:val="00457B4A"/>
    <w:rsid w:val="00463386"/>
    <w:rsid w:val="00465505"/>
    <w:rsid w:val="004665B3"/>
    <w:rsid w:val="00471A6E"/>
    <w:rsid w:val="0047393E"/>
    <w:rsid w:val="00474C95"/>
    <w:rsid w:val="00476016"/>
    <w:rsid w:val="00476E82"/>
    <w:rsid w:val="00482CFF"/>
    <w:rsid w:val="004859F1"/>
    <w:rsid w:val="0049591E"/>
    <w:rsid w:val="0049629A"/>
    <w:rsid w:val="004979F0"/>
    <w:rsid w:val="004A3BDC"/>
    <w:rsid w:val="004B2C55"/>
    <w:rsid w:val="004B4DDD"/>
    <w:rsid w:val="004B5A92"/>
    <w:rsid w:val="004C7F8E"/>
    <w:rsid w:val="004D4AEE"/>
    <w:rsid w:val="004D5383"/>
    <w:rsid w:val="004D5942"/>
    <w:rsid w:val="004D5C04"/>
    <w:rsid w:val="004D6EDF"/>
    <w:rsid w:val="004E0170"/>
    <w:rsid w:val="004E37E0"/>
    <w:rsid w:val="004E6257"/>
    <w:rsid w:val="004F0CFE"/>
    <w:rsid w:val="004F20A4"/>
    <w:rsid w:val="004F43C9"/>
    <w:rsid w:val="004F5393"/>
    <w:rsid w:val="00501E2E"/>
    <w:rsid w:val="00507579"/>
    <w:rsid w:val="005112E2"/>
    <w:rsid w:val="005112E7"/>
    <w:rsid w:val="00513985"/>
    <w:rsid w:val="00513C80"/>
    <w:rsid w:val="0051580C"/>
    <w:rsid w:val="005160A8"/>
    <w:rsid w:val="005233CF"/>
    <w:rsid w:val="00525056"/>
    <w:rsid w:val="005252AB"/>
    <w:rsid w:val="0052782E"/>
    <w:rsid w:val="00533F9F"/>
    <w:rsid w:val="00541A3D"/>
    <w:rsid w:val="00544BDC"/>
    <w:rsid w:val="00547BA4"/>
    <w:rsid w:val="005507DC"/>
    <w:rsid w:val="00553ADA"/>
    <w:rsid w:val="005559FC"/>
    <w:rsid w:val="00555F8B"/>
    <w:rsid w:val="005642F4"/>
    <w:rsid w:val="0056772D"/>
    <w:rsid w:val="00570D23"/>
    <w:rsid w:val="00572BC1"/>
    <w:rsid w:val="00572EA6"/>
    <w:rsid w:val="0057368D"/>
    <w:rsid w:val="0057659A"/>
    <w:rsid w:val="00580B39"/>
    <w:rsid w:val="00581806"/>
    <w:rsid w:val="005843B8"/>
    <w:rsid w:val="00584723"/>
    <w:rsid w:val="005851D0"/>
    <w:rsid w:val="00590989"/>
    <w:rsid w:val="0059241D"/>
    <w:rsid w:val="00593059"/>
    <w:rsid w:val="00597575"/>
    <w:rsid w:val="0059781E"/>
    <w:rsid w:val="005A1771"/>
    <w:rsid w:val="005A227A"/>
    <w:rsid w:val="005B3DC6"/>
    <w:rsid w:val="005B478D"/>
    <w:rsid w:val="005B5892"/>
    <w:rsid w:val="005C0E9B"/>
    <w:rsid w:val="005C1DB1"/>
    <w:rsid w:val="005C2680"/>
    <w:rsid w:val="005C77EF"/>
    <w:rsid w:val="005D1029"/>
    <w:rsid w:val="005D2178"/>
    <w:rsid w:val="005D439E"/>
    <w:rsid w:val="005D5024"/>
    <w:rsid w:val="005D7C07"/>
    <w:rsid w:val="005E1166"/>
    <w:rsid w:val="005E4E88"/>
    <w:rsid w:val="005F0B07"/>
    <w:rsid w:val="005F383A"/>
    <w:rsid w:val="005F3C02"/>
    <w:rsid w:val="005F3DCC"/>
    <w:rsid w:val="005F5345"/>
    <w:rsid w:val="005F54F0"/>
    <w:rsid w:val="005F5CD5"/>
    <w:rsid w:val="00601880"/>
    <w:rsid w:val="00604BDF"/>
    <w:rsid w:val="0060524C"/>
    <w:rsid w:val="00605AA7"/>
    <w:rsid w:val="006063E6"/>
    <w:rsid w:val="006106A4"/>
    <w:rsid w:val="00611127"/>
    <w:rsid w:val="00620EEA"/>
    <w:rsid w:val="00625BC7"/>
    <w:rsid w:val="00627AAB"/>
    <w:rsid w:val="00630DBF"/>
    <w:rsid w:val="00632E2E"/>
    <w:rsid w:val="006340CB"/>
    <w:rsid w:val="00634215"/>
    <w:rsid w:val="006358F6"/>
    <w:rsid w:val="00636056"/>
    <w:rsid w:val="006373C4"/>
    <w:rsid w:val="0063767A"/>
    <w:rsid w:val="006407DB"/>
    <w:rsid w:val="00640923"/>
    <w:rsid w:val="006512F5"/>
    <w:rsid w:val="00652D17"/>
    <w:rsid w:val="0065326C"/>
    <w:rsid w:val="0066006F"/>
    <w:rsid w:val="006634DC"/>
    <w:rsid w:val="00664705"/>
    <w:rsid w:val="006652A3"/>
    <w:rsid w:val="006652DB"/>
    <w:rsid w:val="00667B7C"/>
    <w:rsid w:val="00670820"/>
    <w:rsid w:val="00670B47"/>
    <w:rsid w:val="00672BB8"/>
    <w:rsid w:val="006739F9"/>
    <w:rsid w:val="006759A6"/>
    <w:rsid w:val="00676157"/>
    <w:rsid w:val="00676879"/>
    <w:rsid w:val="0068158E"/>
    <w:rsid w:val="0068204F"/>
    <w:rsid w:val="00683B75"/>
    <w:rsid w:val="00683D02"/>
    <w:rsid w:val="00684542"/>
    <w:rsid w:val="006859E9"/>
    <w:rsid w:val="00693CBE"/>
    <w:rsid w:val="00696D0B"/>
    <w:rsid w:val="006A30A4"/>
    <w:rsid w:val="006A5ECD"/>
    <w:rsid w:val="006A6B01"/>
    <w:rsid w:val="006B18CE"/>
    <w:rsid w:val="006B2ECD"/>
    <w:rsid w:val="006B4E3C"/>
    <w:rsid w:val="006C1307"/>
    <w:rsid w:val="006C1FA6"/>
    <w:rsid w:val="006C45ED"/>
    <w:rsid w:val="006C4E78"/>
    <w:rsid w:val="006D2641"/>
    <w:rsid w:val="006D26A0"/>
    <w:rsid w:val="006D2DB7"/>
    <w:rsid w:val="006D528B"/>
    <w:rsid w:val="006D645F"/>
    <w:rsid w:val="006E62AD"/>
    <w:rsid w:val="006E637C"/>
    <w:rsid w:val="006E69BA"/>
    <w:rsid w:val="006E6B7F"/>
    <w:rsid w:val="006F26B2"/>
    <w:rsid w:val="006F7861"/>
    <w:rsid w:val="00700874"/>
    <w:rsid w:val="007039F4"/>
    <w:rsid w:val="00704B2D"/>
    <w:rsid w:val="00712DBD"/>
    <w:rsid w:val="007154EF"/>
    <w:rsid w:val="0071594D"/>
    <w:rsid w:val="00722F74"/>
    <w:rsid w:val="0072492F"/>
    <w:rsid w:val="007266F7"/>
    <w:rsid w:val="0073063B"/>
    <w:rsid w:val="007324AB"/>
    <w:rsid w:val="007338C2"/>
    <w:rsid w:val="00737CFE"/>
    <w:rsid w:val="007407CC"/>
    <w:rsid w:val="00740A44"/>
    <w:rsid w:val="00744A4A"/>
    <w:rsid w:val="00752981"/>
    <w:rsid w:val="00752FF8"/>
    <w:rsid w:val="0075609A"/>
    <w:rsid w:val="00760F21"/>
    <w:rsid w:val="00761A29"/>
    <w:rsid w:val="007621DF"/>
    <w:rsid w:val="007724E4"/>
    <w:rsid w:val="007733F5"/>
    <w:rsid w:val="00775945"/>
    <w:rsid w:val="007778AA"/>
    <w:rsid w:val="00780C06"/>
    <w:rsid w:val="00780E7C"/>
    <w:rsid w:val="00782362"/>
    <w:rsid w:val="0078402D"/>
    <w:rsid w:val="007869A7"/>
    <w:rsid w:val="007872F6"/>
    <w:rsid w:val="00787F15"/>
    <w:rsid w:val="0079341F"/>
    <w:rsid w:val="007A1798"/>
    <w:rsid w:val="007A24E1"/>
    <w:rsid w:val="007A2861"/>
    <w:rsid w:val="007A64E8"/>
    <w:rsid w:val="007A7CB8"/>
    <w:rsid w:val="007B41E7"/>
    <w:rsid w:val="007B458F"/>
    <w:rsid w:val="007B4F62"/>
    <w:rsid w:val="007C51F7"/>
    <w:rsid w:val="007C64F6"/>
    <w:rsid w:val="007C666B"/>
    <w:rsid w:val="007D27B3"/>
    <w:rsid w:val="007D3118"/>
    <w:rsid w:val="007D4214"/>
    <w:rsid w:val="007D4AAC"/>
    <w:rsid w:val="007D63B0"/>
    <w:rsid w:val="007D73BB"/>
    <w:rsid w:val="007D7E3C"/>
    <w:rsid w:val="007E27E9"/>
    <w:rsid w:val="007E2A6A"/>
    <w:rsid w:val="007E2F1B"/>
    <w:rsid w:val="007E31EE"/>
    <w:rsid w:val="007E4D2B"/>
    <w:rsid w:val="007E6AA9"/>
    <w:rsid w:val="007E7511"/>
    <w:rsid w:val="007F088E"/>
    <w:rsid w:val="007F1F0B"/>
    <w:rsid w:val="007F42A3"/>
    <w:rsid w:val="007F42CD"/>
    <w:rsid w:val="007F4B83"/>
    <w:rsid w:val="007F5AC3"/>
    <w:rsid w:val="0080320F"/>
    <w:rsid w:val="00804E7E"/>
    <w:rsid w:val="00805583"/>
    <w:rsid w:val="00805CCE"/>
    <w:rsid w:val="00806847"/>
    <w:rsid w:val="008071E0"/>
    <w:rsid w:val="00807C30"/>
    <w:rsid w:val="008134E9"/>
    <w:rsid w:val="00821064"/>
    <w:rsid w:val="008232E7"/>
    <w:rsid w:val="00824D6A"/>
    <w:rsid w:val="00827329"/>
    <w:rsid w:val="00830F1D"/>
    <w:rsid w:val="008328AD"/>
    <w:rsid w:val="00837685"/>
    <w:rsid w:val="00842D58"/>
    <w:rsid w:val="008436A8"/>
    <w:rsid w:val="00847EA5"/>
    <w:rsid w:val="00860394"/>
    <w:rsid w:val="008606AD"/>
    <w:rsid w:val="00863126"/>
    <w:rsid w:val="00865DA2"/>
    <w:rsid w:val="0087048B"/>
    <w:rsid w:val="008758DE"/>
    <w:rsid w:val="00876F07"/>
    <w:rsid w:val="00880F89"/>
    <w:rsid w:val="008812D9"/>
    <w:rsid w:val="00883D3B"/>
    <w:rsid w:val="0088532E"/>
    <w:rsid w:val="00890225"/>
    <w:rsid w:val="0089429E"/>
    <w:rsid w:val="00894FB4"/>
    <w:rsid w:val="00895F40"/>
    <w:rsid w:val="008960C3"/>
    <w:rsid w:val="00896439"/>
    <w:rsid w:val="008A2F93"/>
    <w:rsid w:val="008A4839"/>
    <w:rsid w:val="008A586D"/>
    <w:rsid w:val="008A7325"/>
    <w:rsid w:val="008B2F4E"/>
    <w:rsid w:val="008B3C0B"/>
    <w:rsid w:val="008B3EC0"/>
    <w:rsid w:val="008B5260"/>
    <w:rsid w:val="008B537A"/>
    <w:rsid w:val="008B5D91"/>
    <w:rsid w:val="008B6C00"/>
    <w:rsid w:val="008B7E66"/>
    <w:rsid w:val="008C0750"/>
    <w:rsid w:val="008C0B99"/>
    <w:rsid w:val="008D23EF"/>
    <w:rsid w:val="008D27FA"/>
    <w:rsid w:val="008D7F68"/>
    <w:rsid w:val="008E1E03"/>
    <w:rsid w:val="008E3B76"/>
    <w:rsid w:val="008E4265"/>
    <w:rsid w:val="008E4B64"/>
    <w:rsid w:val="008F1962"/>
    <w:rsid w:val="008F1C77"/>
    <w:rsid w:val="008F4086"/>
    <w:rsid w:val="008F5931"/>
    <w:rsid w:val="008F6C52"/>
    <w:rsid w:val="008F790E"/>
    <w:rsid w:val="00902545"/>
    <w:rsid w:val="0091136C"/>
    <w:rsid w:val="009117C2"/>
    <w:rsid w:val="0091194A"/>
    <w:rsid w:val="009123FC"/>
    <w:rsid w:val="009174B7"/>
    <w:rsid w:val="009206B5"/>
    <w:rsid w:val="00926C7B"/>
    <w:rsid w:val="00931153"/>
    <w:rsid w:val="009349A0"/>
    <w:rsid w:val="009358B5"/>
    <w:rsid w:val="00935D59"/>
    <w:rsid w:val="00936319"/>
    <w:rsid w:val="00936B5C"/>
    <w:rsid w:val="00937BB8"/>
    <w:rsid w:val="009414EF"/>
    <w:rsid w:val="00943A46"/>
    <w:rsid w:val="00944C3C"/>
    <w:rsid w:val="00951F7D"/>
    <w:rsid w:val="009536CC"/>
    <w:rsid w:val="00953C2C"/>
    <w:rsid w:val="00953DDF"/>
    <w:rsid w:val="009557E4"/>
    <w:rsid w:val="009572EA"/>
    <w:rsid w:val="00961884"/>
    <w:rsid w:val="009645F3"/>
    <w:rsid w:val="00964DDB"/>
    <w:rsid w:val="00965612"/>
    <w:rsid w:val="00967B18"/>
    <w:rsid w:val="00970620"/>
    <w:rsid w:val="00974263"/>
    <w:rsid w:val="0097588E"/>
    <w:rsid w:val="009759A6"/>
    <w:rsid w:val="00975CEB"/>
    <w:rsid w:val="00976D16"/>
    <w:rsid w:val="009771C4"/>
    <w:rsid w:val="00980719"/>
    <w:rsid w:val="009828C7"/>
    <w:rsid w:val="009831C0"/>
    <w:rsid w:val="00987251"/>
    <w:rsid w:val="00994557"/>
    <w:rsid w:val="0099490C"/>
    <w:rsid w:val="00995709"/>
    <w:rsid w:val="009A1A26"/>
    <w:rsid w:val="009A1DE5"/>
    <w:rsid w:val="009A41F5"/>
    <w:rsid w:val="009A59D6"/>
    <w:rsid w:val="009B1A87"/>
    <w:rsid w:val="009B2A13"/>
    <w:rsid w:val="009B4D02"/>
    <w:rsid w:val="009C00A8"/>
    <w:rsid w:val="009C39CA"/>
    <w:rsid w:val="009C5C97"/>
    <w:rsid w:val="009D18ED"/>
    <w:rsid w:val="009D4D1B"/>
    <w:rsid w:val="009D6A00"/>
    <w:rsid w:val="009E2C1D"/>
    <w:rsid w:val="009E586B"/>
    <w:rsid w:val="009F24EE"/>
    <w:rsid w:val="009F5A3D"/>
    <w:rsid w:val="00A02AC7"/>
    <w:rsid w:val="00A06DFB"/>
    <w:rsid w:val="00A07481"/>
    <w:rsid w:val="00A07C6E"/>
    <w:rsid w:val="00A100E7"/>
    <w:rsid w:val="00A10487"/>
    <w:rsid w:val="00A10A30"/>
    <w:rsid w:val="00A123E3"/>
    <w:rsid w:val="00A135F1"/>
    <w:rsid w:val="00A14F70"/>
    <w:rsid w:val="00A15E05"/>
    <w:rsid w:val="00A22F06"/>
    <w:rsid w:val="00A262CB"/>
    <w:rsid w:val="00A27130"/>
    <w:rsid w:val="00A32642"/>
    <w:rsid w:val="00A368CB"/>
    <w:rsid w:val="00A41534"/>
    <w:rsid w:val="00A427C4"/>
    <w:rsid w:val="00A43004"/>
    <w:rsid w:val="00A44294"/>
    <w:rsid w:val="00A4486E"/>
    <w:rsid w:val="00A478E8"/>
    <w:rsid w:val="00A52510"/>
    <w:rsid w:val="00A554D1"/>
    <w:rsid w:val="00A562A8"/>
    <w:rsid w:val="00A56D73"/>
    <w:rsid w:val="00A63494"/>
    <w:rsid w:val="00A660C8"/>
    <w:rsid w:val="00A667FF"/>
    <w:rsid w:val="00A713CC"/>
    <w:rsid w:val="00A752E2"/>
    <w:rsid w:val="00A77E95"/>
    <w:rsid w:val="00A8074F"/>
    <w:rsid w:val="00A81CFB"/>
    <w:rsid w:val="00A82323"/>
    <w:rsid w:val="00A82E13"/>
    <w:rsid w:val="00A82FE5"/>
    <w:rsid w:val="00A8396C"/>
    <w:rsid w:val="00A83F4E"/>
    <w:rsid w:val="00A85F2E"/>
    <w:rsid w:val="00A94E7F"/>
    <w:rsid w:val="00A95B5D"/>
    <w:rsid w:val="00AA2BFE"/>
    <w:rsid w:val="00AA5407"/>
    <w:rsid w:val="00AA6ABD"/>
    <w:rsid w:val="00AB18F9"/>
    <w:rsid w:val="00AB3D60"/>
    <w:rsid w:val="00AB57D9"/>
    <w:rsid w:val="00AD5641"/>
    <w:rsid w:val="00AD6764"/>
    <w:rsid w:val="00AD74F5"/>
    <w:rsid w:val="00AE0DAC"/>
    <w:rsid w:val="00AE3190"/>
    <w:rsid w:val="00AE5E0E"/>
    <w:rsid w:val="00AE7A56"/>
    <w:rsid w:val="00AF23A8"/>
    <w:rsid w:val="00AF5729"/>
    <w:rsid w:val="00AF5D33"/>
    <w:rsid w:val="00AF6659"/>
    <w:rsid w:val="00AF76E7"/>
    <w:rsid w:val="00B000D6"/>
    <w:rsid w:val="00B05E6E"/>
    <w:rsid w:val="00B05FE3"/>
    <w:rsid w:val="00B1036E"/>
    <w:rsid w:val="00B12068"/>
    <w:rsid w:val="00B1797B"/>
    <w:rsid w:val="00B207DA"/>
    <w:rsid w:val="00B2333B"/>
    <w:rsid w:val="00B24208"/>
    <w:rsid w:val="00B30259"/>
    <w:rsid w:val="00B35321"/>
    <w:rsid w:val="00B3564E"/>
    <w:rsid w:val="00B35AF4"/>
    <w:rsid w:val="00B3674B"/>
    <w:rsid w:val="00B378FB"/>
    <w:rsid w:val="00B50728"/>
    <w:rsid w:val="00B50ECD"/>
    <w:rsid w:val="00B62C72"/>
    <w:rsid w:val="00B63668"/>
    <w:rsid w:val="00B640A1"/>
    <w:rsid w:val="00B64522"/>
    <w:rsid w:val="00B6491B"/>
    <w:rsid w:val="00B67501"/>
    <w:rsid w:val="00B76F1E"/>
    <w:rsid w:val="00B77FF5"/>
    <w:rsid w:val="00B8237F"/>
    <w:rsid w:val="00B90E75"/>
    <w:rsid w:val="00B91520"/>
    <w:rsid w:val="00B924E4"/>
    <w:rsid w:val="00B93BA6"/>
    <w:rsid w:val="00B9489C"/>
    <w:rsid w:val="00B95D8E"/>
    <w:rsid w:val="00BA6689"/>
    <w:rsid w:val="00BB0650"/>
    <w:rsid w:val="00BB7413"/>
    <w:rsid w:val="00BC223D"/>
    <w:rsid w:val="00BC2E1F"/>
    <w:rsid w:val="00BD0C6F"/>
    <w:rsid w:val="00BD281A"/>
    <w:rsid w:val="00BD30CE"/>
    <w:rsid w:val="00BD3CBB"/>
    <w:rsid w:val="00BE2C82"/>
    <w:rsid w:val="00BE58E5"/>
    <w:rsid w:val="00BE7D12"/>
    <w:rsid w:val="00BF1648"/>
    <w:rsid w:val="00BF29A0"/>
    <w:rsid w:val="00BF3F9E"/>
    <w:rsid w:val="00BF439E"/>
    <w:rsid w:val="00BF62CE"/>
    <w:rsid w:val="00C0064D"/>
    <w:rsid w:val="00C10B7B"/>
    <w:rsid w:val="00C1520F"/>
    <w:rsid w:val="00C158C5"/>
    <w:rsid w:val="00C15CBB"/>
    <w:rsid w:val="00C16D0F"/>
    <w:rsid w:val="00C204D7"/>
    <w:rsid w:val="00C2271F"/>
    <w:rsid w:val="00C22E2B"/>
    <w:rsid w:val="00C30646"/>
    <w:rsid w:val="00C339AB"/>
    <w:rsid w:val="00C3529C"/>
    <w:rsid w:val="00C44F20"/>
    <w:rsid w:val="00C52196"/>
    <w:rsid w:val="00C552B3"/>
    <w:rsid w:val="00C62F1A"/>
    <w:rsid w:val="00C642BF"/>
    <w:rsid w:val="00C67966"/>
    <w:rsid w:val="00C73648"/>
    <w:rsid w:val="00C74EC0"/>
    <w:rsid w:val="00C769D8"/>
    <w:rsid w:val="00C81DC8"/>
    <w:rsid w:val="00C81FED"/>
    <w:rsid w:val="00C85112"/>
    <w:rsid w:val="00C85331"/>
    <w:rsid w:val="00C86E51"/>
    <w:rsid w:val="00C8778E"/>
    <w:rsid w:val="00C913AF"/>
    <w:rsid w:val="00C91971"/>
    <w:rsid w:val="00C91AA5"/>
    <w:rsid w:val="00C920F2"/>
    <w:rsid w:val="00C93865"/>
    <w:rsid w:val="00CA139F"/>
    <w:rsid w:val="00CA572E"/>
    <w:rsid w:val="00CA7258"/>
    <w:rsid w:val="00CB04AA"/>
    <w:rsid w:val="00CB3EFD"/>
    <w:rsid w:val="00CB4282"/>
    <w:rsid w:val="00CB7E52"/>
    <w:rsid w:val="00CB7EAD"/>
    <w:rsid w:val="00CC00F1"/>
    <w:rsid w:val="00CC39CB"/>
    <w:rsid w:val="00CC6A76"/>
    <w:rsid w:val="00CC6A79"/>
    <w:rsid w:val="00CD15DB"/>
    <w:rsid w:val="00CD2130"/>
    <w:rsid w:val="00CD3C95"/>
    <w:rsid w:val="00CD5F0B"/>
    <w:rsid w:val="00CE2EA7"/>
    <w:rsid w:val="00CE6E69"/>
    <w:rsid w:val="00CF23CB"/>
    <w:rsid w:val="00CF3209"/>
    <w:rsid w:val="00CF3393"/>
    <w:rsid w:val="00CF3E08"/>
    <w:rsid w:val="00CF46F7"/>
    <w:rsid w:val="00D059DE"/>
    <w:rsid w:val="00D06373"/>
    <w:rsid w:val="00D1194A"/>
    <w:rsid w:val="00D15700"/>
    <w:rsid w:val="00D15BA7"/>
    <w:rsid w:val="00D15F9E"/>
    <w:rsid w:val="00D213F3"/>
    <w:rsid w:val="00D21DC8"/>
    <w:rsid w:val="00D234BB"/>
    <w:rsid w:val="00D23B68"/>
    <w:rsid w:val="00D30351"/>
    <w:rsid w:val="00D31264"/>
    <w:rsid w:val="00D3185C"/>
    <w:rsid w:val="00D31E9B"/>
    <w:rsid w:val="00D3335D"/>
    <w:rsid w:val="00D35CD9"/>
    <w:rsid w:val="00D4390C"/>
    <w:rsid w:val="00D45900"/>
    <w:rsid w:val="00D50BE9"/>
    <w:rsid w:val="00D5241C"/>
    <w:rsid w:val="00D55C37"/>
    <w:rsid w:val="00D568C9"/>
    <w:rsid w:val="00D56AEE"/>
    <w:rsid w:val="00D621F1"/>
    <w:rsid w:val="00D62A2B"/>
    <w:rsid w:val="00D64AC2"/>
    <w:rsid w:val="00D65FAD"/>
    <w:rsid w:val="00D7037E"/>
    <w:rsid w:val="00D70F78"/>
    <w:rsid w:val="00D727F5"/>
    <w:rsid w:val="00D77DFB"/>
    <w:rsid w:val="00D8164A"/>
    <w:rsid w:val="00D85CD9"/>
    <w:rsid w:val="00D87FFC"/>
    <w:rsid w:val="00D9062E"/>
    <w:rsid w:val="00D96AA7"/>
    <w:rsid w:val="00DA19C1"/>
    <w:rsid w:val="00DA19F9"/>
    <w:rsid w:val="00DA63B6"/>
    <w:rsid w:val="00DA7C19"/>
    <w:rsid w:val="00DB7382"/>
    <w:rsid w:val="00DC1FFA"/>
    <w:rsid w:val="00DC3CDD"/>
    <w:rsid w:val="00DC6B83"/>
    <w:rsid w:val="00DC7974"/>
    <w:rsid w:val="00DD0149"/>
    <w:rsid w:val="00DD094F"/>
    <w:rsid w:val="00DD5793"/>
    <w:rsid w:val="00DE074D"/>
    <w:rsid w:val="00DE60FD"/>
    <w:rsid w:val="00DF1B8F"/>
    <w:rsid w:val="00DF1BE5"/>
    <w:rsid w:val="00DF7615"/>
    <w:rsid w:val="00E015EF"/>
    <w:rsid w:val="00E11792"/>
    <w:rsid w:val="00E125A9"/>
    <w:rsid w:val="00E17D7C"/>
    <w:rsid w:val="00E21D2A"/>
    <w:rsid w:val="00E22ADF"/>
    <w:rsid w:val="00E24980"/>
    <w:rsid w:val="00E25DEB"/>
    <w:rsid w:val="00E2667C"/>
    <w:rsid w:val="00E26FB2"/>
    <w:rsid w:val="00E30980"/>
    <w:rsid w:val="00E4526A"/>
    <w:rsid w:val="00E46D0B"/>
    <w:rsid w:val="00E4724E"/>
    <w:rsid w:val="00E50318"/>
    <w:rsid w:val="00E53AA4"/>
    <w:rsid w:val="00E5545C"/>
    <w:rsid w:val="00E62962"/>
    <w:rsid w:val="00E62B4A"/>
    <w:rsid w:val="00E63270"/>
    <w:rsid w:val="00E66A29"/>
    <w:rsid w:val="00E7034E"/>
    <w:rsid w:val="00E71765"/>
    <w:rsid w:val="00E719F4"/>
    <w:rsid w:val="00E71D6B"/>
    <w:rsid w:val="00E735A1"/>
    <w:rsid w:val="00E73BFB"/>
    <w:rsid w:val="00E82719"/>
    <w:rsid w:val="00E84FE2"/>
    <w:rsid w:val="00E869E0"/>
    <w:rsid w:val="00E94B2C"/>
    <w:rsid w:val="00E94E04"/>
    <w:rsid w:val="00E96DF2"/>
    <w:rsid w:val="00E96F5C"/>
    <w:rsid w:val="00EA1329"/>
    <w:rsid w:val="00EA155A"/>
    <w:rsid w:val="00EA67C5"/>
    <w:rsid w:val="00EB00A6"/>
    <w:rsid w:val="00EB1C66"/>
    <w:rsid w:val="00EB2D40"/>
    <w:rsid w:val="00EB369B"/>
    <w:rsid w:val="00EB4319"/>
    <w:rsid w:val="00EB4694"/>
    <w:rsid w:val="00EB6DCE"/>
    <w:rsid w:val="00EC3A7D"/>
    <w:rsid w:val="00ED1133"/>
    <w:rsid w:val="00ED1213"/>
    <w:rsid w:val="00ED1AFE"/>
    <w:rsid w:val="00ED5502"/>
    <w:rsid w:val="00ED5D58"/>
    <w:rsid w:val="00ED72C2"/>
    <w:rsid w:val="00EE2590"/>
    <w:rsid w:val="00EE34D9"/>
    <w:rsid w:val="00EE6EFE"/>
    <w:rsid w:val="00EF26FD"/>
    <w:rsid w:val="00F1020E"/>
    <w:rsid w:val="00F12AC1"/>
    <w:rsid w:val="00F15226"/>
    <w:rsid w:val="00F2292E"/>
    <w:rsid w:val="00F22967"/>
    <w:rsid w:val="00F30EC0"/>
    <w:rsid w:val="00F31512"/>
    <w:rsid w:val="00F35332"/>
    <w:rsid w:val="00F36141"/>
    <w:rsid w:val="00F36716"/>
    <w:rsid w:val="00F3679E"/>
    <w:rsid w:val="00F41E1C"/>
    <w:rsid w:val="00F42160"/>
    <w:rsid w:val="00F43E9C"/>
    <w:rsid w:val="00F44E6A"/>
    <w:rsid w:val="00F50BB7"/>
    <w:rsid w:val="00F52E70"/>
    <w:rsid w:val="00F53B34"/>
    <w:rsid w:val="00F53B52"/>
    <w:rsid w:val="00F572FF"/>
    <w:rsid w:val="00F64381"/>
    <w:rsid w:val="00F66B61"/>
    <w:rsid w:val="00F679D6"/>
    <w:rsid w:val="00F713F1"/>
    <w:rsid w:val="00F714DF"/>
    <w:rsid w:val="00F75946"/>
    <w:rsid w:val="00F75D5F"/>
    <w:rsid w:val="00F7697C"/>
    <w:rsid w:val="00F81DD9"/>
    <w:rsid w:val="00F8464B"/>
    <w:rsid w:val="00F90299"/>
    <w:rsid w:val="00F91DBD"/>
    <w:rsid w:val="00F91EB6"/>
    <w:rsid w:val="00F97C9D"/>
    <w:rsid w:val="00FA5F32"/>
    <w:rsid w:val="00FB048E"/>
    <w:rsid w:val="00FB3B6D"/>
    <w:rsid w:val="00FB4914"/>
    <w:rsid w:val="00FB5535"/>
    <w:rsid w:val="00FC008A"/>
    <w:rsid w:val="00FC0C7B"/>
    <w:rsid w:val="00FC13A9"/>
    <w:rsid w:val="00FC1948"/>
    <w:rsid w:val="00FC1B7A"/>
    <w:rsid w:val="00FC2A80"/>
    <w:rsid w:val="00FC2B4A"/>
    <w:rsid w:val="00FC2BF6"/>
    <w:rsid w:val="00FC3097"/>
    <w:rsid w:val="00FC329C"/>
    <w:rsid w:val="00FC49AD"/>
    <w:rsid w:val="00FC5955"/>
    <w:rsid w:val="00FC5B83"/>
    <w:rsid w:val="00FC6B58"/>
    <w:rsid w:val="00FD0139"/>
    <w:rsid w:val="00FD0A52"/>
    <w:rsid w:val="00FD7817"/>
    <w:rsid w:val="00FE16F9"/>
    <w:rsid w:val="00FE788D"/>
    <w:rsid w:val="00FF1438"/>
    <w:rsid w:val="00FF44D4"/>
    <w:rsid w:val="00FF4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3F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2E2"/>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uiPriority w:val="99"/>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D73BB"/>
    <w:rPr>
      <w:rFonts w:ascii="Segoe UI" w:hAnsi="Segoe UI" w:cs="Segoe UI"/>
      <w:sz w:val="18"/>
      <w:szCs w:val="18"/>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B93B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42160"/>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9C39C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2E2"/>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uiPriority w:val="99"/>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D73BB"/>
    <w:rPr>
      <w:rFonts w:ascii="Segoe UI" w:hAnsi="Segoe UI" w:cs="Segoe UI"/>
      <w:sz w:val="18"/>
      <w:szCs w:val="18"/>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B93B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42160"/>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9C39C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25798358">
      <w:bodyDiv w:val="1"/>
      <w:marLeft w:val="0"/>
      <w:marRight w:val="0"/>
      <w:marTop w:val="0"/>
      <w:marBottom w:val="0"/>
      <w:divBdr>
        <w:top w:val="none" w:sz="0" w:space="0" w:color="auto"/>
        <w:left w:val="none" w:sz="0" w:space="0" w:color="auto"/>
        <w:bottom w:val="none" w:sz="0" w:space="0" w:color="auto"/>
        <w:right w:val="none" w:sz="0" w:space="0" w:color="auto"/>
      </w:divBdr>
    </w:div>
    <w:div w:id="918829944">
      <w:bodyDiv w:val="1"/>
      <w:marLeft w:val="0"/>
      <w:marRight w:val="0"/>
      <w:marTop w:val="0"/>
      <w:marBottom w:val="0"/>
      <w:divBdr>
        <w:top w:val="none" w:sz="0" w:space="0" w:color="auto"/>
        <w:left w:val="none" w:sz="0" w:space="0" w:color="auto"/>
        <w:bottom w:val="none" w:sz="0" w:space="0" w:color="auto"/>
        <w:right w:val="none" w:sz="0" w:space="0" w:color="auto"/>
      </w:divBdr>
      <w:divsChild>
        <w:div w:id="1238327113">
          <w:marLeft w:val="0"/>
          <w:marRight w:val="0"/>
          <w:marTop w:val="0"/>
          <w:marBottom w:val="0"/>
          <w:divBdr>
            <w:top w:val="none" w:sz="0" w:space="0" w:color="auto"/>
            <w:left w:val="none" w:sz="0" w:space="0" w:color="auto"/>
            <w:bottom w:val="none" w:sz="0" w:space="0" w:color="auto"/>
            <w:right w:val="none" w:sz="0" w:space="0" w:color="auto"/>
          </w:divBdr>
          <w:divsChild>
            <w:div w:id="62292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685496">
      <w:bodyDiv w:val="1"/>
      <w:marLeft w:val="0"/>
      <w:marRight w:val="0"/>
      <w:marTop w:val="0"/>
      <w:marBottom w:val="0"/>
      <w:divBdr>
        <w:top w:val="none" w:sz="0" w:space="0" w:color="auto"/>
        <w:left w:val="none" w:sz="0" w:space="0" w:color="auto"/>
        <w:bottom w:val="none" w:sz="0" w:space="0" w:color="auto"/>
        <w:right w:val="none" w:sz="0" w:space="0" w:color="auto"/>
      </w:divBdr>
    </w:div>
    <w:div w:id="1617786455">
      <w:bodyDiv w:val="1"/>
      <w:marLeft w:val="0"/>
      <w:marRight w:val="0"/>
      <w:marTop w:val="0"/>
      <w:marBottom w:val="0"/>
      <w:divBdr>
        <w:top w:val="none" w:sz="0" w:space="0" w:color="auto"/>
        <w:left w:val="none" w:sz="0" w:space="0" w:color="auto"/>
        <w:bottom w:val="none" w:sz="0" w:space="0" w:color="auto"/>
        <w:right w:val="none" w:sz="0" w:space="0" w:color="auto"/>
      </w:divBdr>
    </w:div>
    <w:div w:id="1690374494">
      <w:bodyDiv w:val="1"/>
      <w:marLeft w:val="0"/>
      <w:marRight w:val="0"/>
      <w:marTop w:val="0"/>
      <w:marBottom w:val="0"/>
      <w:divBdr>
        <w:top w:val="none" w:sz="0" w:space="0" w:color="auto"/>
        <w:left w:val="none" w:sz="0" w:space="0" w:color="auto"/>
        <w:bottom w:val="none" w:sz="0" w:space="0" w:color="auto"/>
        <w:right w:val="none" w:sz="0" w:space="0" w:color="auto"/>
      </w:divBdr>
    </w:div>
    <w:div w:id="1774855908">
      <w:bodyDiv w:val="1"/>
      <w:marLeft w:val="0"/>
      <w:marRight w:val="0"/>
      <w:marTop w:val="0"/>
      <w:marBottom w:val="0"/>
      <w:divBdr>
        <w:top w:val="none" w:sz="0" w:space="0" w:color="auto"/>
        <w:left w:val="none" w:sz="0" w:space="0" w:color="auto"/>
        <w:bottom w:val="none" w:sz="0" w:space="0" w:color="auto"/>
        <w:right w:val="none" w:sz="0" w:space="0" w:color="auto"/>
      </w:divBdr>
    </w:div>
    <w:div w:id="2042970249">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43918-E8D9-43B7-8C12-FFFE6A181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1731</TotalTime>
  <Pages>19</Pages>
  <Words>2808</Words>
  <Characters>16007</Characters>
  <Application>Microsoft Office Word</Application>
  <DocSecurity>0</DocSecurity>
  <Lines>133</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https://mul2-taxservice.gov.am/tasks/1797020/oneclick/16-ampopatert-Shahagrgir-Nor.docx?token=fcad4fd8a32798488371ae3a1ff12981</cp:keywords>
  <cp:lastModifiedBy>Hasmik M. Manukyan</cp:lastModifiedBy>
  <cp:revision>520</cp:revision>
  <cp:lastPrinted>2021-09-25T06:12:00Z</cp:lastPrinted>
  <dcterms:created xsi:type="dcterms:W3CDTF">2021-09-03T07:47:00Z</dcterms:created>
  <dcterms:modified xsi:type="dcterms:W3CDTF">2022-10-11T10:49:00Z</dcterms:modified>
</cp:coreProperties>
</file>