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1D6" w:rsidRPr="00FF3DD6" w:rsidRDefault="004B31D6" w:rsidP="004B31D6">
      <w:pPr>
        <w:spacing w:line="360" w:lineRule="auto"/>
        <w:jc w:val="center"/>
        <w:rPr>
          <w:rFonts w:ascii="GHEA Grapalat" w:hAnsi="GHEA Grapalat" w:cs="Sylfaen"/>
          <w:b/>
          <w:sz w:val="24"/>
          <w:szCs w:val="24"/>
          <w:lang w:val="hy-AM"/>
        </w:rPr>
      </w:pPr>
      <w:bookmarkStart w:id="0" w:name="_GoBack"/>
      <w:bookmarkEnd w:id="0"/>
      <w:r w:rsidRPr="00FF3DD6">
        <w:rPr>
          <w:rFonts w:ascii="GHEA Grapalat" w:hAnsi="GHEA Grapalat" w:cs="Sylfaen"/>
          <w:b/>
          <w:sz w:val="24"/>
          <w:szCs w:val="24"/>
          <w:lang w:val="hy-AM"/>
        </w:rPr>
        <w:t>ՀԻՄՆԱՎՈՐՈՒՄ</w:t>
      </w:r>
    </w:p>
    <w:p w:rsidR="004B31D6" w:rsidRPr="00FF3DD6" w:rsidRDefault="00FF3DD6" w:rsidP="00FF3DD6">
      <w:pPr>
        <w:tabs>
          <w:tab w:val="left" w:pos="709"/>
          <w:tab w:val="left" w:pos="993"/>
        </w:tabs>
        <w:spacing w:after="0" w:line="360" w:lineRule="auto"/>
        <w:ind w:firstLine="709"/>
        <w:jc w:val="center"/>
        <w:rPr>
          <w:rFonts w:ascii="GHEA Grapalat" w:eastAsia="Times New Roman" w:hAnsi="GHEA Grapalat" w:cs="Times New Roman"/>
          <w:b/>
          <w:bCs/>
          <w:color w:val="000000"/>
          <w:sz w:val="24"/>
          <w:szCs w:val="24"/>
          <w:shd w:val="clear" w:color="auto" w:fill="FFFFFF"/>
          <w:lang w:val="hy-AM"/>
        </w:rPr>
      </w:pPr>
      <w:r w:rsidRPr="00FF3DD6">
        <w:rPr>
          <w:rFonts w:ascii="GHEA Grapalat" w:eastAsia="Times New Roman" w:hAnsi="GHEA Grapalat" w:cs="Times New Roman"/>
          <w:b/>
          <w:bCs/>
          <w:color w:val="000000"/>
          <w:sz w:val="24"/>
          <w:szCs w:val="24"/>
          <w:shd w:val="clear" w:color="auto" w:fill="FFFFFF"/>
          <w:lang w:val="hy-AM"/>
        </w:rPr>
        <w:t>«ՀԱՅԱՍՏԱՆԻ ՀԱՆՐԱՊԵՏՈՒԹՅԱՆ 2022 ԹՎԱԿԱՆԻ ՊԵՏԱԿԱՆ ԲՅՈՒՋԵԻ ՄԱՍԻՆ» ՕՐԵՆՔՈՒՄ ՎԵՐԱԲԱՇԽՈՒՄ, ՓՈՓՈԽՈՒԹՅՈՒՆՆԵՐ ԵՎ ԼՐԱՑՈՒՄՆԵՐ, ՀԱՅԱՍՏԱՆԻ ՀԱՆՐԱՊԵՏՈՒԹՅԱՆ ԿԱՌԱՎԱՐՈՒԹՅԱՆ 2021 ԹՎԱԿԱՆԻ ԴԵԿՏԵՄԲԵՐԻ 23-Ի N 2121-Ն ՈՐՈՇՄԱՆ ՄԵՋ ՓՈՓՈԽՈՒԹՅՈՒՆՆԵՐ ԵՎ ԼՐԱՑՈՒՄՆԵՐ ԿԱՏԱՐԵԼՈՒ, ՀԱՅԱՍՏԱՆԻ ՀԱՆՐԱՊԵՏՈՒԹՅԱՆ ՏԱՐԱԾՔԱՅԻՆ ԿԱՌԱՎԱՐՄԱՆ ԵՎ ԵՆԹԱԿԱՌՈՒՑՎԱԾՔՆԵՐԻ ՆԱԽԱՐԱՐՈՒԹՅԱՆԸ ԳՈՒՄԱՐ ՀԱՏԿԱՑՆԵԼՈՒ ԵՎ ԳՆՄԱՆ ԳՈՐԾԸՆԹԱՑՆԵՐԸ ԿԱԶՄԱԿԵՐՊԵԼՈՒ ՄԱՍԻՆ»</w:t>
      </w:r>
      <w:r w:rsidR="002128AB">
        <w:rPr>
          <w:rFonts w:ascii="GHEA Grapalat" w:eastAsia="Times New Roman" w:hAnsi="GHEA Grapalat" w:cs="Times New Roman"/>
          <w:b/>
          <w:bCs/>
          <w:color w:val="000000"/>
          <w:sz w:val="24"/>
          <w:szCs w:val="24"/>
          <w:shd w:val="clear" w:color="auto" w:fill="FFFFFF"/>
          <w:lang w:val="hy-AM"/>
        </w:rPr>
        <w:t xml:space="preserve"> </w:t>
      </w:r>
      <w:r w:rsidR="004B31D6" w:rsidRPr="00FF3DD6">
        <w:rPr>
          <w:rFonts w:ascii="GHEA Grapalat" w:eastAsia="Times New Roman" w:hAnsi="GHEA Grapalat" w:cs="Times New Roman"/>
          <w:b/>
          <w:bCs/>
          <w:color w:val="000000"/>
          <w:sz w:val="24"/>
          <w:szCs w:val="24"/>
          <w:shd w:val="clear" w:color="auto" w:fill="FFFFFF"/>
          <w:lang w:val="hy-AM"/>
        </w:rPr>
        <w:t>ՀԱՅԱՍՏԱՆԻ ՀԱՆՐԱՊԵՏՈՒԹՅԱՆ ԿԱՌԱՎԱՐՈՒԹՅԱՆ ՈՐՈՇՄԱՆ ՆԱԽԱԳԾԻ ԸՆԴՈՒՆՄԱՆ</w:t>
      </w:r>
    </w:p>
    <w:p w:rsidR="004B31D6" w:rsidRPr="00FF3DD6" w:rsidRDefault="004B31D6" w:rsidP="006A5D8C">
      <w:pPr>
        <w:tabs>
          <w:tab w:val="left" w:pos="709"/>
          <w:tab w:val="left" w:pos="993"/>
        </w:tabs>
        <w:spacing w:after="0"/>
        <w:ind w:firstLine="709"/>
        <w:jc w:val="both"/>
        <w:rPr>
          <w:rFonts w:ascii="GHEA Grapalat" w:hAnsi="GHEA Grapalat"/>
          <w:b/>
          <w:bCs/>
          <w:sz w:val="24"/>
          <w:szCs w:val="24"/>
          <w:shd w:val="clear" w:color="auto" w:fill="FFFFFF"/>
          <w:lang w:val="hy-AM"/>
        </w:rPr>
      </w:pPr>
    </w:p>
    <w:p w:rsidR="004B31D6" w:rsidRPr="00FF3DD6" w:rsidRDefault="004B31D6" w:rsidP="006A5D8C">
      <w:pPr>
        <w:pStyle w:val="a5"/>
        <w:numPr>
          <w:ilvl w:val="0"/>
          <w:numId w:val="2"/>
        </w:numPr>
        <w:tabs>
          <w:tab w:val="left" w:pos="709"/>
          <w:tab w:val="left" w:pos="993"/>
        </w:tabs>
        <w:spacing w:after="0" w:line="360" w:lineRule="auto"/>
        <w:ind w:left="0" w:firstLine="709"/>
        <w:jc w:val="both"/>
        <w:rPr>
          <w:rFonts w:ascii="GHEA Grapalat" w:hAnsi="GHEA Grapalat"/>
          <w:b/>
          <w:sz w:val="24"/>
          <w:szCs w:val="24"/>
        </w:rPr>
      </w:pPr>
      <w:r w:rsidRPr="00FF3DD6">
        <w:rPr>
          <w:rFonts w:ascii="GHEA Grapalat" w:hAnsi="GHEA Grapalat" w:cs="Sylfaen"/>
          <w:b/>
          <w:sz w:val="24"/>
          <w:szCs w:val="24"/>
        </w:rPr>
        <w:t>Անհրաժեշտությունը</w:t>
      </w:r>
    </w:p>
    <w:p w:rsidR="004B31D6" w:rsidRPr="00FF3DD6" w:rsidRDefault="004B31D6" w:rsidP="006A5D8C">
      <w:pPr>
        <w:tabs>
          <w:tab w:val="left" w:pos="709"/>
          <w:tab w:val="left" w:pos="993"/>
        </w:tabs>
        <w:spacing w:after="0" w:line="360" w:lineRule="auto"/>
        <w:ind w:firstLine="709"/>
        <w:jc w:val="both"/>
        <w:rPr>
          <w:rFonts w:ascii="GHEA Grapalat" w:hAnsi="GHEA Grapalat" w:cs="Sylfaen"/>
          <w:sz w:val="24"/>
          <w:szCs w:val="24"/>
          <w:lang w:val="hy-AM"/>
        </w:rPr>
      </w:pPr>
      <w:r w:rsidRPr="00FF3DD6">
        <w:rPr>
          <w:rFonts w:ascii="GHEA Grapalat" w:hAnsi="GHEA Grapalat"/>
          <w:bCs/>
          <w:sz w:val="24"/>
          <w:szCs w:val="24"/>
          <w:shd w:val="clear" w:color="auto" w:fill="FFFFFF"/>
          <w:lang w:val="hy-AM"/>
        </w:rPr>
        <w:t>Ն</w:t>
      </w:r>
      <w:proofErr w:type="spellStart"/>
      <w:r w:rsidRPr="00FF3DD6">
        <w:rPr>
          <w:rFonts w:ascii="GHEA Grapalat" w:hAnsi="GHEA Grapalat"/>
          <w:bCs/>
          <w:sz w:val="24"/>
          <w:szCs w:val="24"/>
          <w:shd w:val="clear" w:color="auto" w:fill="FFFFFF"/>
        </w:rPr>
        <w:t>ախագծի</w:t>
      </w:r>
      <w:proofErr w:type="spellEnd"/>
      <w:r w:rsidRPr="00FF3DD6">
        <w:rPr>
          <w:rFonts w:ascii="GHEA Grapalat" w:hAnsi="GHEA Grapalat"/>
          <w:bCs/>
          <w:sz w:val="24"/>
          <w:szCs w:val="24"/>
          <w:shd w:val="clear" w:color="auto" w:fill="FFFFFF"/>
        </w:rPr>
        <w:t xml:space="preserve"> </w:t>
      </w:r>
      <w:proofErr w:type="spellStart"/>
      <w:r w:rsidRPr="00FF3DD6">
        <w:rPr>
          <w:rFonts w:ascii="GHEA Grapalat" w:hAnsi="GHEA Grapalat"/>
          <w:bCs/>
          <w:sz w:val="24"/>
          <w:szCs w:val="24"/>
          <w:shd w:val="clear" w:color="auto" w:fill="FFFFFF"/>
        </w:rPr>
        <w:t>ընդունումը</w:t>
      </w:r>
      <w:proofErr w:type="spellEnd"/>
      <w:r w:rsidRPr="00FF3DD6">
        <w:rPr>
          <w:rFonts w:ascii="GHEA Grapalat" w:hAnsi="GHEA Grapalat"/>
          <w:bCs/>
          <w:sz w:val="24"/>
          <w:szCs w:val="24"/>
          <w:shd w:val="clear" w:color="auto" w:fill="FFFFFF"/>
        </w:rPr>
        <w:t xml:space="preserve"> պայմանավորված է </w:t>
      </w:r>
      <w:r w:rsidR="004C4005" w:rsidRPr="00FF3DD6">
        <w:rPr>
          <w:rFonts w:ascii="GHEA Grapalat" w:hAnsi="GHEA Grapalat"/>
          <w:bCs/>
          <w:sz w:val="24"/>
          <w:szCs w:val="24"/>
          <w:shd w:val="clear" w:color="auto" w:fill="FFFFFF"/>
        </w:rPr>
        <w:t>1157 «</w:t>
      </w:r>
      <w:proofErr w:type="spellStart"/>
      <w:r w:rsidR="004C4005" w:rsidRPr="00FF3DD6">
        <w:rPr>
          <w:rFonts w:ascii="GHEA Grapalat" w:hAnsi="GHEA Grapalat"/>
          <w:bCs/>
          <w:sz w:val="24"/>
          <w:szCs w:val="24"/>
          <w:shd w:val="clear" w:color="auto" w:fill="FFFFFF"/>
        </w:rPr>
        <w:t>Քաղաքային</w:t>
      </w:r>
      <w:proofErr w:type="spellEnd"/>
      <w:r w:rsidR="004C4005" w:rsidRPr="00FF3DD6">
        <w:rPr>
          <w:rFonts w:ascii="GHEA Grapalat" w:hAnsi="GHEA Grapalat"/>
          <w:bCs/>
          <w:sz w:val="24"/>
          <w:szCs w:val="24"/>
          <w:shd w:val="clear" w:color="auto" w:fill="FFFFFF"/>
        </w:rPr>
        <w:t xml:space="preserve"> զարգացում» </w:t>
      </w:r>
      <w:proofErr w:type="spellStart"/>
      <w:r w:rsidR="004C4005" w:rsidRPr="00FF3DD6">
        <w:rPr>
          <w:rFonts w:ascii="GHEA Grapalat" w:hAnsi="GHEA Grapalat"/>
          <w:bCs/>
          <w:sz w:val="24"/>
          <w:szCs w:val="24"/>
          <w:shd w:val="clear" w:color="auto" w:fill="FFFFFF"/>
        </w:rPr>
        <w:t>ծրագրի</w:t>
      </w:r>
      <w:proofErr w:type="spellEnd"/>
      <w:r w:rsidR="004C4005" w:rsidRPr="00FF3DD6">
        <w:rPr>
          <w:rFonts w:ascii="GHEA Grapalat" w:hAnsi="GHEA Grapalat"/>
          <w:bCs/>
          <w:sz w:val="24"/>
          <w:szCs w:val="24"/>
          <w:shd w:val="clear" w:color="auto" w:fill="FFFFFF"/>
        </w:rPr>
        <w:t xml:space="preserve"> 21001 </w:t>
      </w:r>
      <w:r w:rsidRPr="00FF3DD6">
        <w:rPr>
          <w:rFonts w:ascii="GHEA Grapalat" w:hAnsi="GHEA Grapalat" w:cs="Sylfaen"/>
          <w:sz w:val="24"/>
          <w:szCs w:val="24"/>
          <w:lang w:val="hy-AM"/>
        </w:rPr>
        <w:t>«Երևանի</w:t>
      </w:r>
      <w:r w:rsidRPr="00FF3DD6">
        <w:rPr>
          <w:rFonts w:ascii="GHEA Grapalat" w:hAnsi="GHEA Grapalat" w:cs="Sylfaen"/>
          <w:sz w:val="24"/>
          <w:szCs w:val="24"/>
        </w:rPr>
        <w:t xml:space="preserve"> </w:t>
      </w:r>
      <w:r w:rsidRPr="00FF3DD6">
        <w:rPr>
          <w:rFonts w:ascii="GHEA Grapalat" w:hAnsi="GHEA Grapalat" w:cs="Sylfaen"/>
          <w:sz w:val="24"/>
          <w:szCs w:val="24"/>
          <w:lang w:val="hy-AM"/>
        </w:rPr>
        <w:t>մետրոպոլիտենի</w:t>
      </w:r>
      <w:r w:rsidRPr="00FF3DD6">
        <w:rPr>
          <w:rFonts w:ascii="GHEA Grapalat" w:hAnsi="GHEA Grapalat" w:cs="Sylfaen"/>
          <w:sz w:val="24"/>
          <w:szCs w:val="24"/>
        </w:rPr>
        <w:t xml:space="preserve"> </w:t>
      </w:r>
      <w:r w:rsidRPr="00FF3DD6">
        <w:rPr>
          <w:rFonts w:ascii="GHEA Grapalat" w:hAnsi="GHEA Grapalat" w:cs="Sylfaen"/>
          <w:sz w:val="24"/>
          <w:szCs w:val="24"/>
          <w:lang w:val="hy-AM"/>
        </w:rPr>
        <w:t>ենթակառուցվածքների</w:t>
      </w:r>
      <w:r w:rsidRPr="00FF3DD6">
        <w:rPr>
          <w:rFonts w:ascii="GHEA Grapalat" w:hAnsi="GHEA Grapalat" w:cs="Sylfaen"/>
          <w:sz w:val="24"/>
          <w:szCs w:val="24"/>
        </w:rPr>
        <w:t xml:space="preserve"> </w:t>
      </w:r>
      <w:r w:rsidRPr="00FF3DD6">
        <w:rPr>
          <w:rFonts w:ascii="GHEA Grapalat" w:hAnsi="GHEA Grapalat" w:cs="Sylfaen"/>
          <w:sz w:val="24"/>
          <w:szCs w:val="24"/>
          <w:lang w:val="hy-AM"/>
        </w:rPr>
        <w:t>նորոգում» միջոցառման</w:t>
      </w:r>
      <w:r w:rsidRPr="00FF3DD6">
        <w:rPr>
          <w:rFonts w:ascii="GHEA Grapalat" w:hAnsi="GHEA Grapalat" w:cs="Sylfaen"/>
          <w:sz w:val="24"/>
          <w:szCs w:val="24"/>
        </w:rPr>
        <w:t xml:space="preserve"> </w:t>
      </w:r>
      <w:r w:rsidRPr="00FF3DD6">
        <w:rPr>
          <w:rFonts w:ascii="GHEA Grapalat" w:hAnsi="GHEA Grapalat" w:cs="Sylfaen"/>
          <w:sz w:val="24"/>
          <w:szCs w:val="24"/>
          <w:lang w:val="hy-AM"/>
        </w:rPr>
        <w:t>երկրորդ</w:t>
      </w:r>
      <w:r w:rsidRPr="00FF3DD6">
        <w:rPr>
          <w:rFonts w:ascii="GHEA Grapalat" w:hAnsi="GHEA Grapalat" w:cs="Sylfaen"/>
          <w:sz w:val="24"/>
          <w:szCs w:val="24"/>
        </w:rPr>
        <w:t xml:space="preserve"> </w:t>
      </w:r>
      <w:r w:rsidRPr="00FF3DD6">
        <w:rPr>
          <w:rFonts w:ascii="GHEA Grapalat" w:hAnsi="GHEA Grapalat" w:cs="Sylfaen"/>
          <w:sz w:val="24"/>
          <w:szCs w:val="24"/>
          <w:lang w:val="hy-AM"/>
        </w:rPr>
        <w:t>և երրորդ փուլերով</w:t>
      </w:r>
      <w:r w:rsidRPr="00FF3DD6">
        <w:rPr>
          <w:rFonts w:ascii="GHEA Grapalat" w:hAnsi="GHEA Grapalat" w:cs="Sylfaen"/>
          <w:sz w:val="24"/>
          <w:szCs w:val="24"/>
        </w:rPr>
        <w:t xml:space="preserve"> </w:t>
      </w:r>
      <w:r w:rsidR="00917743">
        <w:rPr>
          <w:rFonts w:ascii="GHEA Grapalat" w:hAnsi="GHEA Grapalat" w:cs="Sylfaen"/>
          <w:sz w:val="24"/>
          <w:szCs w:val="24"/>
        </w:rPr>
        <w:t>1</w:t>
      </w:r>
      <w:r w:rsidR="00843F4F">
        <w:rPr>
          <w:rFonts w:ascii="GHEA Grapalat" w:hAnsi="GHEA Grapalat" w:cs="Sylfaen"/>
          <w:sz w:val="24"/>
          <w:szCs w:val="24"/>
          <w:lang w:val="hy-AM"/>
        </w:rPr>
        <w:t>50</w:t>
      </w:r>
      <w:r w:rsidRPr="00FF3DD6">
        <w:rPr>
          <w:rFonts w:ascii="GHEA Grapalat" w:hAnsi="GHEA Grapalat"/>
          <w:sz w:val="24"/>
          <w:szCs w:val="24"/>
          <w:lang w:val="hy-AM"/>
        </w:rPr>
        <w:t>,</w:t>
      </w:r>
      <w:r w:rsidR="00843F4F">
        <w:rPr>
          <w:rFonts w:ascii="GHEA Grapalat" w:hAnsi="GHEA Grapalat"/>
          <w:sz w:val="24"/>
          <w:szCs w:val="24"/>
          <w:lang w:val="hy-AM"/>
        </w:rPr>
        <w:t>2</w:t>
      </w:r>
      <w:r w:rsidR="001D2DC8">
        <w:rPr>
          <w:rFonts w:ascii="GHEA Grapalat" w:hAnsi="GHEA Grapalat"/>
          <w:sz w:val="24"/>
          <w:szCs w:val="24"/>
          <w:lang w:val="hy-AM"/>
        </w:rPr>
        <w:t>88</w:t>
      </w:r>
      <w:r w:rsidRPr="00FF3DD6">
        <w:rPr>
          <w:rFonts w:ascii="GHEA Grapalat" w:hAnsi="GHEA Grapalat"/>
          <w:sz w:val="24"/>
          <w:szCs w:val="24"/>
          <w:lang w:val="hy-AM"/>
        </w:rPr>
        <w:t xml:space="preserve"> </w:t>
      </w:r>
      <w:r w:rsidRPr="00FF3DD6">
        <w:rPr>
          <w:rFonts w:ascii="GHEA Grapalat" w:hAnsi="GHEA Grapalat" w:cs="Sylfaen"/>
          <w:sz w:val="24"/>
          <w:szCs w:val="24"/>
          <w:lang w:val="hy-AM"/>
        </w:rPr>
        <w:t>մլն դրամ հատկացնելու անհրաժեշտությամբ:</w:t>
      </w:r>
    </w:p>
    <w:p w:rsidR="004B31D6" w:rsidRPr="00FF3DD6" w:rsidRDefault="004B31D6" w:rsidP="006A5D8C">
      <w:pPr>
        <w:tabs>
          <w:tab w:val="left" w:pos="709"/>
          <w:tab w:val="left" w:pos="993"/>
        </w:tabs>
        <w:spacing w:after="0" w:line="360" w:lineRule="auto"/>
        <w:ind w:firstLine="709"/>
        <w:jc w:val="both"/>
        <w:rPr>
          <w:rFonts w:ascii="GHEA Grapalat" w:hAnsi="GHEA Grapalat"/>
          <w:sz w:val="24"/>
          <w:szCs w:val="24"/>
          <w:lang w:val="hy-AM"/>
        </w:rPr>
      </w:pPr>
      <w:r w:rsidRPr="00FF3DD6">
        <w:rPr>
          <w:rFonts w:ascii="GHEA Grapalat" w:hAnsi="GHEA Grapalat"/>
          <w:sz w:val="24"/>
          <w:szCs w:val="24"/>
          <w:lang w:val="hy-AM"/>
        </w:rPr>
        <w:t>Մետրոպոլիտենի կողմից՝ հ</w:t>
      </w:r>
      <w:r w:rsidRPr="00FF3DD6">
        <w:rPr>
          <w:rFonts w:ascii="GHEA Grapalat" w:hAnsi="GHEA Grapalat" w:cs="Sylfaen"/>
          <w:sz w:val="24"/>
          <w:szCs w:val="24"/>
          <w:lang w:val="hy-AM"/>
        </w:rPr>
        <w:t>ամաձայն «Գնումների մասին» ՀՀ օրենքի</w:t>
      </w:r>
      <w:r w:rsidRPr="00FF3DD6">
        <w:rPr>
          <w:rFonts w:ascii="GHEA Grapalat" w:hAnsi="GHEA Grapalat"/>
          <w:sz w:val="24"/>
          <w:szCs w:val="24"/>
          <w:lang w:val="hy-AM"/>
        </w:rPr>
        <w:t xml:space="preserve"> 15-</w:t>
      </w:r>
      <w:r w:rsidRPr="00FF3DD6">
        <w:rPr>
          <w:rFonts w:ascii="GHEA Grapalat" w:hAnsi="GHEA Grapalat" w:cs="Sylfaen"/>
          <w:sz w:val="24"/>
          <w:szCs w:val="24"/>
          <w:lang w:val="hy-AM"/>
        </w:rPr>
        <w:t>րդ հոդվածի</w:t>
      </w:r>
      <w:r w:rsidRPr="00FF3DD6">
        <w:rPr>
          <w:rFonts w:ascii="GHEA Grapalat" w:hAnsi="GHEA Grapalat"/>
          <w:sz w:val="24"/>
          <w:szCs w:val="24"/>
          <w:lang w:val="hy-AM"/>
        </w:rPr>
        <w:t xml:space="preserve"> 6-</w:t>
      </w:r>
      <w:r w:rsidRPr="00FF3DD6">
        <w:rPr>
          <w:rFonts w:ascii="GHEA Grapalat" w:hAnsi="GHEA Grapalat" w:cs="Sylfaen"/>
          <w:sz w:val="24"/>
          <w:szCs w:val="24"/>
          <w:lang w:val="hy-AM"/>
        </w:rPr>
        <w:t>րդ կետի հայտարարվել են հետևյալ մրցույթները (առանց ԱԱՀ-ի)՝</w:t>
      </w:r>
    </w:p>
    <w:p w:rsidR="004B31D6" w:rsidRPr="00FF3DD6" w:rsidRDefault="004B31D6" w:rsidP="006A5D8C">
      <w:pPr>
        <w:pStyle w:val="a5"/>
        <w:numPr>
          <w:ilvl w:val="0"/>
          <w:numId w:val="1"/>
        </w:numPr>
        <w:tabs>
          <w:tab w:val="left" w:pos="709"/>
          <w:tab w:val="left" w:pos="993"/>
        </w:tabs>
        <w:spacing w:after="0" w:line="360" w:lineRule="auto"/>
        <w:ind w:left="0" w:firstLine="709"/>
        <w:jc w:val="both"/>
        <w:rPr>
          <w:rFonts w:ascii="GHEA Grapalat" w:hAnsi="GHEA Grapalat"/>
          <w:sz w:val="24"/>
          <w:szCs w:val="24"/>
          <w:lang w:val="hy-AM"/>
        </w:rPr>
      </w:pPr>
      <w:r w:rsidRPr="00FF3DD6">
        <w:rPr>
          <w:rFonts w:ascii="GHEA Grapalat" w:hAnsi="GHEA Grapalat" w:cs="Sylfaen"/>
          <w:sz w:val="24"/>
          <w:szCs w:val="24"/>
          <w:lang w:val="hy-AM"/>
        </w:rPr>
        <w:t xml:space="preserve">Փայտակոճերի ձեռքբերում՝ </w:t>
      </w:r>
      <w:r w:rsidRPr="00FF3DD6">
        <w:rPr>
          <w:rFonts w:ascii="GHEA Grapalat" w:hAnsi="GHEA Grapalat"/>
          <w:sz w:val="24"/>
          <w:szCs w:val="24"/>
          <w:lang w:val="hy-AM"/>
        </w:rPr>
        <w:t>750 հատ</w:t>
      </w:r>
      <w:r w:rsidR="005758CE">
        <w:rPr>
          <w:rFonts w:ascii="GHEA Grapalat" w:hAnsi="GHEA Grapalat"/>
          <w:sz w:val="24"/>
          <w:szCs w:val="24"/>
          <w:lang w:val="hy-AM"/>
        </w:rPr>
        <w:t>-24,</w:t>
      </w:r>
      <w:r w:rsidRPr="00FF3DD6">
        <w:rPr>
          <w:rFonts w:ascii="GHEA Grapalat" w:hAnsi="GHEA Grapalat"/>
          <w:sz w:val="24"/>
          <w:szCs w:val="24"/>
          <w:lang w:val="hy-AM"/>
        </w:rPr>
        <w:t xml:space="preserve">5 </w:t>
      </w:r>
      <w:r w:rsidRPr="00FF3DD6">
        <w:rPr>
          <w:rFonts w:ascii="GHEA Grapalat" w:hAnsi="GHEA Grapalat" w:cs="Sylfaen"/>
          <w:sz w:val="24"/>
          <w:szCs w:val="24"/>
          <w:lang w:val="hy-AM"/>
        </w:rPr>
        <w:t>մլն դրամ</w:t>
      </w:r>
    </w:p>
    <w:p w:rsidR="004B31D6" w:rsidRPr="00FF3DD6" w:rsidRDefault="004B31D6" w:rsidP="006A5D8C">
      <w:pPr>
        <w:pStyle w:val="a5"/>
        <w:numPr>
          <w:ilvl w:val="0"/>
          <w:numId w:val="1"/>
        </w:numPr>
        <w:tabs>
          <w:tab w:val="left" w:pos="709"/>
          <w:tab w:val="left" w:pos="993"/>
        </w:tabs>
        <w:spacing w:after="0" w:line="360" w:lineRule="auto"/>
        <w:ind w:left="0" w:firstLine="709"/>
        <w:jc w:val="both"/>
        <w:rPr>
          <w:rFonts w:ascii="GHEA Grapalat" w:hAnsi="GHEA Grapalat"/>
          <w:sz w:val="24"/>
          <w:szCs w:val="24"/>
          <w:lang w:val="hy-AM"/>
        </w:rPr>
      </w:pPr>
      <w:r w:rsidRPr="00FF3DD6">
        <w:rPr>
          <w:rFonts w:ascii="GHEA Grapalat" w:hAnsi="GHEA Grapalat" w:cs="Sylfaen"/>
          <w:sz w:val="24"/>
          <w:szCs w:val="24"/>
          <w:lang w:val="hy-AM"/>
        </w:rPr>
        <w:t>Բաց հատվածի լուսավորության վերականգնում՝ 1680 մետր -</w:t>
      </w:r>
      <w:r w:rsidR="005758CE" w:rsidRPr="005758CE">
        <w:rPr>
          <w:rFonts w:ascii="GHEA Grapalat" w:hAnsi="GHEA Grapalat" w:cs="Sylfaen"/>
          <w:sz w:val="24"/>
          <w:szCs w:val="24"/>
          <w:lang w:val="hy-AM"/>
        </w:rPr>
        <w:t>8</w:t>
      </w:r>
      <w:r w:rsidRPr="00FF3DD6">
        <w:rPr>
          <w:rFonts w:ascii="GHEA Grapalat" w:hAnsi="GHEA Grapalat" w:cs="Sylfaen"/>
          <w:sz w:val="24"/>
          <w:szCs w:val="24"/>
          <w:lang w:val="hy-AM"/>
        </w:rPr>
        <w:t>,</w:t>
      </w:r>
      <w:r w:rsidR="005758CE" w:rsidRPr="005758CE">
        <w:rPr>
          <w:rFonts w:ascii="GHEA Grapalat" w:hAnsi="GHEA Grapalat" w:cs="Sylfaen"/>
          <w:sz w:val="24"/>
          <w:szCs w:val="24"/>
          <w:lang w:val="hy-AM"/>
        </w:rPr>
        <w:t>6</w:t>
      </w:r>
      <w:r w:rsidRPr="00FF3DD6">
        <w:rPr>
          <w:rFonts w:ascii="GHEA Grapalat" w:hAnsi="GHEA Grapalat" w:cs="Sylfaen"/>
          <w:sz w:val="24"/>
          <w:szCs w:val="24"/>
          <w:lang w:val="hy-AM"/>
        </w:rPr>
        <w:t xml:space="preserve"> մլն դրամ</w:t>
      </w:r>
    </w:p>
    <w:p w:rsidR="004B31D6" w:rsidRPr="00FF3DD6" w:rsidRDefault="004B31D6" w:rsidP="006A5D8C">
      <w:pPr>
        <w:pStyle w:val="a5"/>
        <w:numPr>
          <w:ilvl w:val="0"/>
          <w:numId w:val="1"/>
        </w:numPr>
        <w:tabs>
          <w:tab w:val="left" w:pos="709"/>
          <w:tab w:val="left" w:pos="993"/>
        </w:tabs>
        <w:spacing w:after="0" w:line="360" w:lineRule="auto"/>
        <w:ind w:left="0" w:firstLine="709"/>
        <w:jc w:val="both"/>
        <w:rPr>
          <w:rFonts w:ascii="GHEA Grapalat" w:hAnsi="GHEA Grapalat"/>
          <w:sz w:val="24"/>
          <w:szCs w:val="24"/>
          <w:lang w:val="hy-AM"/>
        </w:rPr>
      </w:pPr>
      <w:r w:rsidRPr="00FF3DD6">
        <w:rPr>
          <w:rFonts w:ascii="GHEA Grapalat" w:hAnsi="GHEA Grapalat" w:cs="Sylfaen"/>
          <w:sz w:val="24"/>
          <w:szCs w:val="24"/>
          <w:lang w:val="hy-AM"/>
        </w:rPr>
        <w:t xml:space="preserve">825 Վ մալուխների փոխարինում՝ </w:t>
      </w:r>
      <w:r w:rsidRPr="00FF3DD6">
        <w:rPr>
          <w:rFonts w:ascii="GHEA Grapalat" w:hAnsi="GHEA Grapalat"/>
          <w:sz w:val="24"/>
          <w:szCs w:val="24"/>
          <w:lang w:val="hy-AM"/>
        </w:rPr>
        <w:t>1100</w:t>
      </w:r>
      <w:r w:rsidR="00986673" w:rsidRPr="00FF3DD6">
        <w:rPr>
          <w:rFonts w:ascii="GHEA Grapalat" w:hAnsi="GHEA Grapalat"/>
          <w:sz w:val="24"/>
          <w:szCs w:val="24"/>
          <w:lang w:val="hy-AM"/>
        </w:rPr>
        <w:t xml:space="preserve"> </w:t>
      </w:r>
      <w:r w:rsidRPr="00FF3DD6">
        <w:rPr>
          <w:rFonts w:ascii="GHEA Grapalat" w:hAnsi="GHEA Grapalat"/>
          <w:sz w:val="24"/>
          <w:szCs w:val="24"/>
          <w:lang w:val="hy-AM"/>
        </w:rPr>
        <w:t>մետր -</w:t>
      </w:r>
      <w:r w:rsidR="005758CE" w:rsidRPr="005758CE">
        <w:rPr>
          <w:rFonts w:ascii="GHEA Grapalat" w:hAnsi="GHEA Grapalat"/>
          <w:sz w:val="24"/>
          <w:szCs w:val="24"/>
          <w:lang w:val="hy-AM"/>
        </w:rPr>
        <w:t>3.1</w:t>
      </w:r>
      <w:r w:rsidRPr="00FF3DD6">
        <w:rPr>
          <w:rFonts w:ascii="GHEA Grapalat" w:hAnsi="GHEA Grapalat"/>
          <w:sz w:val="24"/>
          <w:szCs w:val="24"/>
          <w:lang w:val="hy-AM"/>
        </w:rPr>
        <w:t xml:space="preserve"> </w:t>
      </w:r>
      <w:r w:rsidRPr="00FF3DD6">
        <w:rPr>
          <w:rFonts w:ascii="GHEA Grapalat" w:hAnsi="GHEA Grapalat" w:cs="Sylfaen"/>
          <w:sz w:val="24"/>
          <w:szCs w:val="24"/>
          <w:lang w:val="hy-AM"/>
        </w:rPr>
        <w:t>մլն դրամ</w:t>
      </w:r>
    </w:p>
    <w:p w:rsidR="004B31D6" w:rsidRPr="00FF3DD6" w:rsidRDefault="004B31D6" w:rsidP="006A5D8C">
      <w:pPr>
        <w:pStyle w:val="a5"/>
        <w:numPr>
          <w:ilvl w:val="0"/>
          <w:numId w:val="1"/>
        </w:numPr>
        <w:tabs>
          <w:tab w:val="left" w:pos="709"/>
          <w:tab w:val="left" w:pos="993"/>
        </w:tabs>
        <w:spacing w:after="0" w:line="360" w:lineRule="auto"/>
        <w:ind w:left="0" w:firstLine="709"/>
        <w:jc w:val="both"/>
        <w:rPr>
          <w:rFonts w:ascii="GHEA Grapalat" w:hAnsi="GHEA Grapalat"/>
          <w:sz w:val="24"/>
          <w:szCs w:val="24"/>
          <w:lang w:val="hy-AM"/>
        </w:rPr>
      </w:pPr>
      <w:r w:rsidRPr="00FF3DD6">
        <w:rPr>
          <w:rFonts w:ascii="GHEA Grapalat" w:hAnsi="GHEA Grapalat" w:cs="Sylfaen"/>
          <w:sz w:val="24"/>
          <w:szCs w:val="24"/>
          <w:lang w:val="hy-AM"/>
        </w:rPr>
        <w:t>Գծային արկղերի փոխարինում՝</w:t>
      </w:r>
      <w:r w:rsidRPr="00FF3DD6">
        <w:rPr>
          <w:rFonts w:ascii="GHEA Grapalat" w:hAnsi="GHEA Grapalat"/>
          <w:sz w:val="24"/>
          <w:szCs w:val="24"/>
          <w:lang w:val="hy-AM"/>
        </w:rPr>
        <w:t xml:space="preserve"> 210</w:t>
      </w:r>
      <w:r w:rsidR="00986673" w:rsidRPr="00FF3DD6">
        <w:rPr>
          <w:rFonts w:ascii="GHEA Grapalat" w:hAnsi="GHEA Grapalat"/>
          <w:sz w:val="24"/>
          <w:szCs w:val="24"/>
          <w:lang w:val="hy-AM"/>
        </w:rPr>
        <w:t xml:space="preserve"> </w:t>
      </w:r>
      <w:r w:rsidRPr="00FF3DD6">
        <w:rPr>
          <w:rFonts w:ascii="GHEA Grapalat" w:hAnsi="GHEA Grapalat" w:cs="Sylfaen"/>
          <w:sz w:val="24"/>
          <w:szCs w:val="24"/>
          <w:lang w:val="hy-AM"/>
        </w:rPr>
        <w:t>հատ</w:t>
      </w:r>
      <w:r w:rsidRPr="00FF3DD6">
        <w:rPr>
          <w:rFonts w:ascii="GHEA Grapalat" w:hAnsi="GHEA Grapalat"/>
          <w:sz w:val="24"/>
          <w:szCs w:val="24"/>
          <w:lang w:val="hy-AM"/>
        </w:rPr>
        <w:t xml:space="preserve"> – </w:t>
      </w:r>
      <w:r w:rsidR="000051EA">
        <w:rPr>
          <w:rFonts w:ascii="GHEA Grapalat" w:hAnsi="GHEA Grapalat"/>
          <w:sz w:val="24"/>
          <w:szCs w:val="24"/>
          <w:lang w:val="hy-AM"/>
        </w:rPr>
        <w:t>20.4</w:t>
      </w:r>
      <w:r w:rsidRPr="00FF3DD6">
        <w:rPr>
          <w:rFonts w:ascii="GHEA Grapalat" w:hAnsi="GHEA Grapalat"/>
          <w:sz w:val="24"/>
          <w:szCs w:val="24"/>
          <w:lang w:val="hy-AM"/>
        </w:rPr>
        <w:t xml:space="preserve"> </w:t>
      </w:r>
      <w:r w:rsidRPr="00FF3DD6">
        <w:rPr>
          <w:rFonts w:ascii="GHEA Grapalat" w:hAnsi="GHEA Grapalat" w:cs="Sylfaen"/>
          <w:sz w:val="24"/>
          <w:szCs w:val="24"/>
          <w:lang w:val="hy-AM"/>
        </w:rPr>
        <w:t>մլն դրամ</w:t>
      </w:r>
    </w:p>
    <w:p w:rsidR="004B31D6" w:rsidRPr="00FF3DD6" w:rsidRDefault="00AB5B7A" w:rsidP="00AB5B7A">
      <w:pPr>
        <w:pStyle w:val="a5"/>
        <w:tabs>
          <w:tab w:val="left" w:pos="709"/>
          <w:tab w:val="left" w:pos="993"/>
        </w:tabs>
        <w:spacing w:after="0" w:line="360" w:lineRule="auto"/>
        <w:ind w:left="799"/>
        <w:jc w:val="both"/>
        <w:rPr>
          <w:rFonts w:ascii="GHEA Grapalat" w:hAnsi="GHEA Grapalat"/>
          <w:sz w:val="24"/>
          <w:szCs w:val="24"/>
          <w:lang w:val="hy-AM"/>
        </w:rPr>
      </w:pPr>
      <w:r>
        <w:rPr>
          <w:rFonts w:ascii="GHEA Grapalat" w:hAnsi="GHEA Grapalat" w:cs="Sylfaen"/>
          <w:sz w:val="24"/>
          <w:szCs w:val="24"/>
          <w:lang w:val="hy-AM"/>
        </w:rPr>
        <w:t>5</w:t>
      </w:r>
      <w:r w:rsidR="002128AB">
        <w:rPr>
          <w:rFonts w:ascii="GHEA Grapalat" w:hAnsi="GHEA Grapalat" w:cs="Sylfaen"/>
          <w:sz w:val="24"/>
          <w:szCs w:val="24"/>
        </w:rPr>
        <w:t>.</w:t>
      </w:r>
      <w:r w:rsidR="004B31D6" w:rsidRPr="00FF3DD6">
        <w:rPr>
          <w:rFonts w:ascii="GHEA Grapalat" w:hAnsi="GHEA Grapalat" w:cs="Sylfaen"/>
          <w:sz w:val="24"/>
          <w:szCs w:val="24"/>
          <w:lang w:val="hy-AM"/>
        </w:rPr>
        <w:t>Փոքր մեխանիզացիայի արկղերի</w:t>
      </w:r>
      <w:r w:rsidR="00A54862" w:rsidRPr="00FF3DD6">
        <w:rPr>
          <w:rFonts w:ascii="GHEA Grapalat" w:hAnsi="GHEA Grapalat" w:cs="Sylfaen"/>
          <w:sz w:val="24"/>
          <w:szCs w:val="24"/>
          <w:lang w:val="hy-AM"/>
        </w:rPr>
        <w:t xml:space="preserve"> </w:t>
      </w:r>
      <w:r w:rsidR="004B31D6" w:rsidRPr="00FF3DD6">
        <w:rPr>
          <w:rFonts w:ascii="GHEA Grapalat" w:hAnsi="GHEA Grapalat" w:cs="Sylfaen"/>
          <w:sz w:val="24"/>
          <w:szCs w:val="24"/>
          <w:lang w:val="hy-AM"/>
        </w:rPr>
        <w:t>փոխարինման աշխատանքներ</w:t>
      </w:r>
      <w:r w:rsidR="006A5D8C" w:rsidRPr="00FF3DD6">
        <w:rPr>
          <w:rFonts w:ascii="GHEA Grapalat" w:hAnsi="GHEA Grapalat"/>
          <w:sz w:val="24"/>
          <w:szCs w:val="24"/>
          <w:lang w:val="hy-AM"/>
        </w:rPr>
        <w:t>-</w:t>
      </w:r>
      <w:r w:rsidR="000051EA">
        <w:rPr>
          <w:rFonts w:ascii="GHEA Grapalat" w:hAnsi="GHEA Grapalat"/>
          <w:sz w:val="24"/>
          <w:szCs w:val="24"/>
          <w:lang w:val="hy-AM"/>
        </w:rPr>
        <w:t>22,6</w:t>
      </w:r>
      <w:r w:rsidR="004B31D6" w:rsidRPr="00FF3DD6">
        <w:rPr>
          <w:rFonts w:ascii="GHEA Grapalat" w:hAnsi="GHEA Grapalat"/>
          <w:sz w:val="24"/>
          <w:szCs w:val="24"/>
          <w:lang w:val="hy-AM"/>
        </w:rPr>
        <w:t xml:space="preserve"> </w:t>
      </w:r>
      <w:r w:rsidR="004B31D6" w:rsidRPr="00FF3DD6">
        <w:rPr>
          <w:rFonts w:ascii="GHEA Grapalat" w:hAnsi="GHEA Grapalat" w:cs="Sylfaen"/>
          <w:sz w:val="24"/>
          <w:szCs w:val="24"/>
          <w:lang w:val="hy-AM"/>
        </w:rPr>
        <w:t>մլն</w:t>
      </w:r>
      <w:r w:rsidR="002128AB">
        <w:rPr>
          <w:rFonts w:ascii="GHEA Grapalat" w:hAnsi="GHEA Grapalat" w:cs="Sylfaen"/>
          <w:sz w:val="24"/>
          <w:szCs w:val="24"/>
          <w:lang w:val="hy-AM"/>
        </w:rPr>
        <w:t xml:space="preserve"> </w:t>
      </w:r>
      <w:r w:rsidR="004B31D6" w:rsidRPr="00FF3DD6">
        <w:rPr>
          <w:rFonts w:ascii="GHEA Grapalat" w:hAnsi="GHEA Grapalat" w:cs="Sylfaen"/>
          <w:sz w:val="24"/>
          <w:szCs w:val="24"/>
          <w:lang w:val="hy-AM"/>
        </w:rPr>
        <w:t>դրամ</w:t>
      </w:r>
    </w:p>
    <w:p w:rsidR="004B31D6" w:rsidRPr="00FF3DD6" w:rsidRDefault="004B31D6" w:rsidP="006A5D8C">
      <w:pPr>
        <w:pStyle w:val="a5"/>
        <w:numPr>
          <w:ilvl w:val="0"/>
          <w:numId w:val="1"/>
        </w:numPr>
        <w:tabs>
          <w:tab w:val="left" w:pos="709"/>
          <w:tab w:val="left" w:pos="993"/>
        </w:tabs>
        <w:spacing w:after="0" w:line="360" w:lineRule="auto"/>
        <w:ind w:left="0" w:firstLine="709"/>
        <w:jc w:val="both"/>
        <w:rPr>
          <w:rFonts w:ascii="GHEA Grapalat" w:hAnsi="GHEA Grapalat"/>
          <w:sz w:val="24"/>
          <w:szCs w:val="24"/>
          <w:lang w:val="hy-AM"/>
        </w:rPr>
      </w:pPr>
      <w:r w:rsidRPr="00FF3DD6">
        <w:rPr>
          <w:rFonts w:ascii="GHEA Grapalat" w:hAnsi="GHEA Grapalat" w:cs="Sylfaen"/>
          <w:sz w:val="24"/>
          <w:szCs w:val="24"/>
          <w:lang w:val="hy-AM"/>
        </w:rPr>
        <w:t>Էլ. մեխանիկական սարքեր և նյութերի ձեռքբերում</w:t>
      </w:r>
      <w:r w:rsidR="00AB5B7A">
        <w:rPr>
          <w:rFonts w:ascii="GHEA Grapalat" w:hAnsi="GHEA Grapalat" w:cs="Sylfaen"/>
          <w:sz w:val="24"/>
          <w:szCs w:val="24"/>
          <w:lang w:val="hy-AM"/>
        </w:rPr>
        <w:t>-35,96</w:t>
      </w:r>
      <w:r w:rsidRPr="00FF3DD6">
        <w:rPr>
          <w:rFonts w:ascii="GHEA Grapalat" w:hAnsi="GHEA Grapalat" w:cs="Sylfaen"/>
          <w:sz w:val="24"/>
          <w:szCs w:val="24"/>
          <w:lang w:val="hy-AM"/>
        </w:rPr>
        <w:t xml:space="preserve"> մլն դրամ</w:t>
      </w:r>
    </w:p>
    <w:p w:rsidR="004B31D6" w:rsidRPr="00FF3DD6" w:rsidRDefault="00AB5B7A" w:rsidP="006A5D8C">
      <w:pPr>
        <w:pStyle w:val="a5"/>
        <w:numPr>
          <w:ilvl w:val="0"/>
          <w:numId w:val="1"/>
        </w:numPr>
        <w:tabs>
          <w:tab w:val="left" w:pos="709"/>
          <w:tab w:val="left" w:pos="993"/>
        </w:tabs>
        <w:spacing w:after="0" w:line="360" w:lineRule="auto"/>
        <w:ind w:left="0" w:firstLine="709"/>
        <w:jc w:val="both"/>
        <w:rPr>
          <w:rFonts w:ascii="GHEA Grapalat" w:hAnsi="GHEA Grapalat"/>
          <w:sz w:val="24"/>
          <w:szCs w:val="24"/>
          <w:lang w:val="hy-AM"/>
        </w:rPr>
      </w:pPr>
      <w:r>
        <w:rPr>
          <w:rFonts w:ascii="GHEA Grapalat" w:hAnsi="GHEA Grapalat"/>
          <w:sz w:val="24"/>
          <w:szCs w:val="24"/>
          <w:lang w:val="hy-AM"/>
        </w:rPr>
        <w:t>Էլ</w:t>
      </w:r>
      <w:r w:rsidR="00C55FD9">
        <w:rPr>
          <w:rFonts w:ascii="GHEA Grapalat" w:hAnsi="GHEA Grapalat"/>
          <w:sz w:val="24"/>
          <w:szCs w:val="24"/>
        </w:rPr>
        <w:t>.</w:t>
      </w:r>
      <w:r>
        <w:rPr>
          <w:rFonts w:ascii="GHEA Grapalat" w:hAnsi="GHEA Grapalat"/>
          <w:sz w:val="24"/>
          <w:szCs w:val="24"/>
          <w:lang w:val="hy-AM"/>
        </w:rPr>
        <w:t xml:space="preserve"> սարքավորումներ երկաթուղիների համար</w:t>
      </w:r>
      <w:r w:rsidR="004B31D6" w:rsidRPr="00FF3DD6">
        <w:rPr>
          <w:rFonts w:ascii="GHEA Grapalat" w:hAnsi="GHEA Grapalat"/>
          <w:sz w:val="24"/>
          <w:szCs w:val="24"/>
          <w:lang w:val="hy-AM"/>
        </w:rPr>
        <w:t>-</w:t>
      </w:r>
      <w:r>
        <w:rPr>
          <w:rFonts w:ascii="GHEA Grapalat" w:hAnsi="GHEA Grapalat"/>
          <w:sz w:val="24"/>
          <w:szCs w:val="24"/>
          <w:lang w:val="hy-AM"/>
        </w:rPr>
        <w:t>13,89</w:t>
      </w:r>
      <w:r w:rsidR="004B31D6" w:rsidRPr="00FF3DD6">
        <w:rPr>
          <w:rFonts w:ascii="GHEA Grapalat" w:hAnsi="GHEA Grapalat"/>
          <w:sz w:val="24"/>
          <w:szCs w:val="24"/>
          <w:lang w:val="hy-AM"/>
        </w:rPr>
        <w:t xml:space="preserve"> մլն դրամ</w:t>
      </w:r>
    </w:p>
    <w:p w:rsidR="004B31D6" w:rsidRDefault="00AB5B7A" w:rsidP="006A5D8C">
      <w:pPr>
        <w:pStyle w:val="a5"/>
        <w:numPr>
          <w:ilvl w:val="0"/>
          <w:numId w:val="1"/>
        </w:numPr>
        <w:tabs>
          <w:tab w:val="left" w:pos="709"/>
          <w:tab w:val="left" w:pos="993"/>
        </w:tabs>
        <w:spacing w:after="0" w:line="360" w:lineRule="auto"/>
        <w:ind w:left="0" w:firstLine="709"/>
        <w:jc w:val="both"/>
        <w:rPr>
          <w:rFonts w:ascii="GHEA Grapalat" w:hAnsi="GHEA Grapalat"/>
          <w:sz w:val="24"/>
          <w:szCs w:val="24"/>
          <w:lang w:val="hy-AM"/>
        </w:rPr>
      </w:pPr>
      <w:r>
        <w:rPr>
          <w:rFonts w:ascii="GHEA Grapalat" w:hAnsi="GHEA Grapalat"/>
          <w:sz w:val="24"/>
          <w:szCs w:val="24"/>
          <w:lang w:val="hy-AM"/>
        </w:rPr>
        <w:t>Վագոնի պահեստամասեր</w:t>
      </w:r>
      <w:r w:rsidR="000051EA">
        <w:rPr>
          <w:rFonts w:ascii="GHEA Grapalat" w:hAnsi="GHEA Grapalat"/>
          <w:sz w:val="24"/>
          <w:szCs w:val="24"/>
          <w:lang w:val="hy-AM"/>
        </w:rPr>
        <w:t>-16,087</w:t>
      </w:r>
      <w:r>
        <w:rPr>
          <w:rFonts w:ascii="GHEA Grapalat" w:hAnsi="GHEA Grapalat"/>
          <w:sz w:val="24"/>
          <w:szCs w:val="24"/>
          <w:lang w:val="hy-AM"/>
        </w:rPr>
        <w:t xml:space="preserve"> մլն դրամ</w:t>
      </w:r>
    </w:p>
    <w:p w:rsidR="00AB5B7A" w:rsidRPr="00FF3DD6" w:rsidRDefault="001D2DC8" w:rsidP="006A5D8C">
      <w:pPr>
        <w:pStyle w:val="a5"/>
        <w:numPr>
          <w:ilvl w:val="0"/>
          <w:numId w:val="1"/>
        </w:numPr>
        <w:tabs>
          <w:tab w:val="left" w:pos="709"/>
          <w:tab w:val="left" w:pos="993"/>
        </w:tabs>
        <w:spacing w:after="0" w:line="360" w:lineRule="auto"/>
        <w:ind w:left="0" w:firstLine="709"/>
        <w:jc w:val="both"/>
        <w:rPr>
          <w:rFonts w:ascii="GHEA Grapalat" w:hAnsi="GHEA Grapalat"/>
          <w:sz w:val="24"/>
          <w:szCs w:val="24"/>
          <w:lang w:val="hy-AM"/>
        </w:rPr>
      </w:pPr>
      <w:r>
        <w:rPr>
          <w:rFonts w:ascii="GHEA Grapalat" w:hAnsi="GHEA Grapalat"/>
          <w:sz w:val="24"/>
          <w:szCs w:val="24"/>
          <w:lang w:val="hy-AM"/>
        </w:rPr>
        <w:t>Այլ նյութեր-5,15 մլն</w:t>
      </w:r>
      <w:r w:rsidR="00C55FD9">
        <w:rPr>
          <w:rFonts w:ascii="GHEA Grapalat" w:hAnsi="GHEA Grapalat"/>
          <w:sz w:val="24"/>
          <w:szCs w:val="24"/>
        </w:rPr>
        <w:t xml:space="preserve"> </w:t>
      </w:r>
      <w:r>
        <w:rPr>
          <w:rFonts w:ascii="GHEA Grapalat" w:hAnsi="GHEA Grapalat"/>
          <w:sz w:val="24"/>
          <w:szCs w:val="24"/>
          <w:lang w:val="hy-AM"/>
        </w:rPr>
        <w:t>դրամ։</w:t>
      </w:r>
    </w:p>
    <w:p w:rsidR="002128AB" w:rsidRPr="002128AB" w:rsidRDefault="002128AB" w:rsidP="006A5D8C">
      <w:pPr>
        <w:pStyle w:val="a5"/>
        <w:tabs>
          <w:tab w:val="left" w:pos="709"/>
          <w:tab w:val="left" w:pos="993"/>
        </w:tabs>
        <w:spacing w:after="0" w:line="360" w:lineRule="auto"/>
        <w:ind w:left="0" w:firstLine="709"/>
        <w:jc w:val="both"/>
        <w:rPr>
          <w:rFonts w:ascii="GHEA Grapalat" w:eastAsia="Calibri" w:hAnsi="GHEA Grapalat" w:cs="Sylfaen"/>
          <w:sz w:val="24"/>
          <w:szCs w:val="24"/>
        </w:rPr>
      </w:pPr>
    </w:p>
    <w:p w:rsidR="004B31D6" w:rsidRPr="00FF3DD6" w:rsidRDefault="004B31D6" w:rsidP="004B31D6">
      <w:pPr>
        <w:pStyle w:val="a3"/>
        <w:numPr>
          <w:ilvl w:val="0"/>
          <w:numId w:val="2"/>
        </w:numPr>
        <w:shd w:val="clear" w:color="auto" w:fill="FFFFFF"/>
        <w:spacing w:before="0" w:beforeAutospacing="0" w:after="0" w:afterAutospacing="0" w:line="360" w:lineRule="auto"/>
        <w:jc w:val="both"/>
        <w:rPr>
          <w:rFonts w:ascii="GHEA Grapalat" w:eastAsia="GHEA Grapalat" w:hAnsi="GHEA Grapalat" w:cs="GHEA Grapalat"/>
          <w:lang w:val="fr-FR"/>
        </w:rPr>
      </w:pPr>
      <w:r w:rsidRPr="00FF3DD6">
        <w:rPr>
          <w:rFonts w:ascii="GHEA Grapalat" w:hAnsi="GHEA Grapalat" w:cs="Sylfaen"/>
          <w:b/>
          <w:lang w:val="hy-AM"/>
        </w:rPr>
        <w:t>Ընթացիկ իրավիճակը և խնդիրները</w:t>
      </w:r>
      <w:r w:rsidR="000E24B7" w:rsidRPr="00FF3DD6">
        <w:rPr>
          <w:rFonts w:ascii="GHEA Grapalat" w:eastAsia="GHEA Grapalat" w:hAnsi="GHEA Grapalat" w:cs="GHEA Grapalat"/>
          <w:lang w:val="fr-FR"/>
        </w:rPr>
        <w:t>.</w:t>
      </w:r>
    </w:p>
    <w:p w:rsidR="004B31D6" w:rsidRPr="00FF3DD6" w:rsidRDefault="004B31D6" w:rsidP="004B31D6">
      <w:pPr>
        <w:pStyle w:val="a5"/>
        <w:spacing w:after="0" w:line="360" w:lineRule="auto"/>
        <w:ind w:left="0" w:firstLine="720"/>
        <w:jc w:val="both"/>
        <w:rPr>
          <w:rFonts w:ascii="GHEA Grapalat" w:hAnsi="GHEA Grapalat" w:cs="Sylfaen"/>
          <w:sz w:val="24"/>
          <w:szCs w:val="24"/>
          <w:lang w:val="hy-AM"/>
        </w:rPr>
      </w:pPr>
      <w:r w:rsidRPr="00FF3DD6">
        <w:rPr>
          <w:rFonts w:ascii="GHEA Grapalat" w:hAnsi="GHEA Grapalat" w:cs="Sylfaen"/>
          <w:sz w:val="24"/>
          <w:szCs w:val="24"/>
          <w:lang w:val="hy-AM"/>
        </w:rPr>
        <w:t>Վերը նշված ապրանքների ձեռք բերումը կամ հիմնանորոգումը շատ կարևոր են և հրատապ մետրոպոլիտենի բնականոն և անվտանգ աշխատանքն ապահովելու համար։ Մեծ մասը գտնվում են ֆիզիկապես քայքայված վիճակում, որոնք ամեն վայրկյան կարող են խափանվել և հանգեցնել վթարի։ Անհրաժեշտ ապրանքների և իրականացվելիք աշխատանքների քանակը բավականին մեծ է, սակայն ընկերության համապատասխան ստորաբաժանումների ղեկավարների հետ քննարկման արդյունքում դուրս են բերվել հրատապները, որոնք ներկայացված են նախագծում։</w:t>
      </w:r>
    </w:p>
    <w:p w:rsidR="004B31D6" w:rsidRPr="00FF3DD6" w:rsidRDefault="004B31D6" w:rsidP="004B31D6">
      <w:pPr>
        <w:pStyle w:val="a5"/>
        <w:spacing w:after="0" w:line="360" w:lineRule="auto"/>
        <w:ind w:left="0" w:firstLine="720"/>
        <w:jc w:val="both"/>
        <w:rPr>
          <w:rFonts w:ascii="GHEA Grapalat" w:hAnsi="GHEA Grapalat" w:cs="Sylfaen"/>
          <w:sz w:val="24"/>
          <w:szCs w:val="24"/>
          <w:lang w:val="hy-AM"/>
        </w:rPr>
      </w:pPr>
      <w:r w:rsidRPr="00FF3DD6">
        <w:rPr>
          <w:rFonts w:ascii="GHEA Grapalat" w:hAnsi="GHEA Grapalat" w:cs="Sylfaen"/>
          <w:sz w:val="24"/>
          <w:szCs w:val="24"/>
          <w:lang w:val="hy-AM"/>
        </w:rPr>
        <w:t>Վերգետնյա կամ ստորգետնյա շարժասանդուղքների հիմնանորոգման նախագծերի մշակման, փորձաքննության, համաձայնեցման, հաստատման և փոփոխման պայմանները, այդ թվում՝ շարժասանդուղքների ավարտված շինարարության փաստագրումն իրականացվում են ՀՀ կառավարության 2015թ. №</w:t>
      </w:r>
      <w:r w:rsidR="00B11669" w:rsidRPr="00FF3DD6">
        <w:rPr>
          <w:rFonts w:ascii="GHEA Grapalat" w:hAnsi="GHEA Grapalat" w:cs="Sylfaen"/>
          <w:sz w:val="24"/>
          <w:szCs w:val="24"/>
          <w:lang w:val="hy-AM"/>
        </w:rPr>
        <w:t xml:space="preserve"> </w:t>
      </w:r>
      <w:r w:rsidRPr="00FF3DD6">
        <w:rPr>
          <w:rFonts w:ascii="GHEA Grapalat" w:hAnsi="GHEA Grapalat" w:cs="Sylfaen"/>
          <w:sz w:val="24"/>
          <w:szCs w:val="24"/>
          <w:lang w:val="hy-AM"/>
        </w:rPr>
        <w:t>596-Ն որոշմամբ սահմանված պահանջներին ու կարգին համապատասխան։</w:t>
      </w:r>
    </w:p>
    <w:p w:rsidR="005C129C" w:rsidRPr="00FF3DD6" w:rsidRDefault="004B31D6" w:rsidP="00552082">
      <w:pPr>
        <w:pStyle w:val="a5"/>
        <w:spacing w:after="0" w:line="360" w:lineRule="auto"/>
        <w:ind w:left="0" w:firstLine="720"/>
        <w:jc w:val="both"/>
        <w:rPr>
          <w:rFonts w:ascii="GHEA Grapalat" w:hAnsi="GHEA Grapalat" w:cs="Sylfaen"/>
          <w:sz w:val="24"/>
          <w:szCs w:val="24"/>
          <w:lang w:val="hy-AM"/>
        </w:rPr>
      </w:pPr>
      <w:r w:rsidRPr="00FF3DD6">
        <w:rPr>
          <w:rFonts w:ascii="GHEA Grapalat" w:hAnsi="GHEA Grapalat" w:cs="Sylfaen"/>
          <w:sz w:val="24"/>
          <w:szCs w:val="24"/>
          <w:lang w:val="hy-AM"/>
        </w:rPr>
        <w:t>27.07.2022թ. № 39/02-21-529 գրությամբ Ընկերությունը դիմել է Երևանի քաղաքապետին՝ խնդրելով տալ համաձայնություն` շարժասանդուղքների հիմնանորոգման աշխատանքների փորձագիտական դրական եզրակացություն ստանալու նպատակով փաստաթղթերը փորձագիտական կառույց ներկայացնելու համար, իսկ №39/02-21-530 գրությամբ՝ ՀՀ արտակարգ իրավիճակների նախարարություն՝ խնդրելով տալ եզրակացություն Երիտասարդական կայարանի 1-ին և 3-րդ շարժասանդուղքների հիմնանորոգման և արդիականացման տեխնիկական բնութագրերի` Արտադրական վտանգավոր օբյեկտների՝ մասնավորապես շարժասանդուղքների կառուցվածքի և անվտանգ շահագործման տեխնիկական կանոնակարգի դրույթներին համապատասխանության վերաբերյալ։ ԱԻՆ-ի եզրակացությունը` համաձայն ՀՀ կառավարության 2015թ. № 596-Ն որոշմամբ սահմանված կարգի, կներկայացվի քաղաքաշինության կոմիտե` պետական համալիր փորձաք</w:t>
      </w:r>
      <w:r w:rsidR="007A2689" w:rsidRPr="00FF3DD6">
        <w:rPr>
          <w:rFonts w:ascii="GHEA Grapalat" w:hAnsi="GHEA Grapalat" w:cs="Sylfaen"/>
          <w:sz w:val="24"/>
          <w:szCs w:val="24"/>
          <w:lang w:val="hy-AM"/>
        </w:rPr>
        <w:t>ն</w:t>
      </w:r>
      <w:r w:rsidRPr="00FF3DD6">
        <w:rPr>
          <w:rFonts w:ascii="GHEA Grapalat" w:hAnsi="GHEA Grapalat" w:cs="Sylfaen"/>
          <w:sz w:val="24"/>
          <w:szCs w:val="24"/>
          <w:lang w:val="hy-AM"/>
        </w:rPr>
        <w:t>նության։</w:t>
      </w:r>
    </w:p>
    <w:p w:rsidR="003A65EF" w:rsidRDefault="00986673" w:rsidP="00552082">
      <w:pPr>
        <w:spacing w:after="0" w:line="360" w:lineRule="auto"/>
        <w:jc w:val="both"/>
        <w:rPr>
          <w:rFonts w:ascii="GHEA Grapalat" w:eastAsiaTheme="minorHAnsi" w:hAnsi="GHEA Grapalat" w:cs="Sylfaen"/>
          <w:sz w:val="24"/>
          <w:szCs w:val="24"/>
        </w:rPr>
      </w:pPr>
      <w:r w:rsidRPr="00FF3DD6">
        <w:rPr>
          <w:rFonts w:ascii="GHEA Grapalat" w:hAnsi="GHEA Grapalat" w:cs="Sylfaen"/>
          <w:sz w:val="24"/>
          <w:szCs w:val="24"/>
          <w:lang w:val="hy-AM"/>
        </w:rPr>
        <w:lastRenderedPageBreak/>
        <w:t xml:space="preserve">Նշված ապրանքների և աշխատանքների համար </w:t>
      </w:r>
      <w:r w:rsidR="003A65EF">
        <w:rPr>
          <w:rFonts w:ascii="GHEA Grapalat" w:hAnsi="GHEA Grapalat" w:cs="Sylfaen"/>
          <w:sz w:val="24"/>
          <w:szCs w:val="24"/>
        </w:rPr>
        <w:t xml:space="preserve">ձեռքբերման </w:t>
      </w:r>
      <w:proofErr w:type="spellStart"/>
      <w:r w:rsidR="003A65EF">
        <w:rPr>
          <w:rFonts w:ascii="GHEA Grapalat" w:hAnsi="GHEA Grapalat" w:cs="Sylfaen"/>
          <w:sz w:val="24"/>
          <w:szCs w:val="24"/>
        </w:rPr>
        <w:t>գումարն</w:t>
      </w:r>
      <w:proofErr w:type="spellEnd"/>
      <w:r w:rsidR="003A65EF">
        <w:rPr>
          <w:rFonts w:ascii="GHEA Grapalat" w:hAnsi="GHEA Grapalat" w:cs="Sylfaen"/>
          <w:sz w:val="24"/>
          <w:szCs w:val="24"/>
        </w:rPr>
        <w:t xml:space="preserve"> առաջարկում </w:t>
      </w:r>
      <w:proofErr w:type="spellStart"/>
      <w:r w:rsidR="003A65EF">
        <w:rPr>
          <w:rFonts w:ascii="GHEA Grapalat" w:hAnsi="GHEA Grapalat" w:cs="Sylfaen"/>
          <w:sz w:val="24"/>
          <w:szCs w:val="24"/>
        </w:rPr>
        <w:t>ենք</w:t>
      </w:r>
      <w:proofErr w:type="spellEnd"/>
      <w:r w:rsidR="003A65EF">
        <w:rPr>
          <w:rFonts w:ascii="GHEA Grapalat" w:hAnsi="GHEA Grapalat" w:cs="Sylfaen"/>
          <w:sz w:val="24"/>
          <w:szCs w:val="24"/>
        </w:rPr>
        <w:t xml:space="preserve"> </w:t>
      </w:r>
      <w:proofErr w:type="spellStart"/>
      <w:r w:rsidR="003A65EF">
        <w:rPr>
          <w:rFonts w:ascii="GHEA Grapalat" w:hAnsi="GHEA Grapalat" w:cs="Sylfaen"/>
          <w:sz w:val="24"/>
          <w:szCs w:val="24"/>
        </w:rPr>
        <w:t>վերաբաշխումն</w:t>
      </w:r>
      <w:proofErr w:type="spellEnd"/>
      <w:r w:rsidR="003A65EF">
        <w:rPr>
          <w:rFonts w:ascii="GHEA Grapalat" w:hAnsi="GHEA Grapalat" w:cs="Sylfaen"/>
          <w:sz w:val="24"/>
          <w:szCs w:val="24"/>
        </w:rPr>
        <w:t xml:space="preserve"> </w:t>
      </w:r>
      <w:proofErr w:type="spellStart"/>
      <w:r w:rsidR="003A65EF">
        <w:rPr>
          <w:rFonts w:ascii="GHEA Grapalat" w:hAnsi="GHEA Grapalat" w:cs="Sylfaen"/>
          <w:sz w:val="24"/>
          <w:szCs w:val="24"/>
        </w:rPr>
        <w:t>իրականացնել</w:t>
      </w:r>
      <w:proofErr w:type="spellEnd"/>
      <w:r w:rsidR="003A65EF">
        <w:rPr>
          <w:rFonts w:ascii="GHEA Grapalat" w:hAnsi="GHEA Grapalat" w:cs="Sylfaen"/>
          <w:sz w:val="24"/>
          <w:szCs w:val="24"/>
        </w:rPr>
        <w:t xml:space="preserve"> </w:t>
      </w:r>
      <w:r w:rsidR="003A65EF">
        <w:rPr>
          <w:rFonts w:ascii="GHEA Grapalat" w:eastAsiaTheme="minorHAnsi" w:hAnsi="GHEA Grapalat" w:cs="Sylfaen"/>
          <w:sz w:val="24"/>
          <w:szCs w:val="24"/>
          <w:lang w:val="hy-AM"/>
        </w:rPr>
        <w:t xml:space="preserve">ՀՀ տարածքային կառավարման և  ենթակառուցվածքների նախարարության կողմից իրականացվող մի շարք ծրագրերի գծով </w:t>
      </w:r>
      <w:proofErr w:type="spellStart"/>
      <w:r w:rsidR="003A65EF">
        <w:rPr>
          <w:rFonts w:ascii="GHEA Grapalat" w:eastAsiaTheme="minorHAnsi" w:hAnsi="GHEA Grapalat" w:cs="Sylfaen"/>
          <w:sz w:val="24"/>
          <w:szCs w:val="24"/>
        </w:rPr>
        <w:t>չօգտագործված</w:t>
      </w:r>
      <w:proofErr w:type="spellEnd"/>
      <w:r w:rsidR="003A65EF">
        <w:rPr>
          <w:rFonts w:ascii="GHEA Grapalat" w:eastAsiaTheme="minorHAnsi" w:hAnsi="GHEA Grapalat" w:cs="Sylfaen"/>
          <w:sz w:val="24"/>
          <w:szCs w:val="24"/>
        </w:rPr>
        <w:t xml:space="preserve"> գումարների հաշվին:</w:t>
      </w:r>
    </w:p>
    <w:p w:rsidR="003A65EF" w:rsidRDefault="003A65EF" w:rsidP="00552082">
      <w:pPr>
        <w:pStyle w:val="a5"/>
        <w:tabs>
          <w:tab w:val="left" w:pos="709"/>
          <w:tab w:val="left" w:pos="993"/>
        </w:tabs>
        <w:spacing w:after="0" w:line="360" w:lineRule="auto"/>
        <w:ind w:left="0" w:firstLine="709"/>
        <w:jc w:val="both"/>
        <w:rPr>
          <w:rFonts w:ascii="GHEA Grapalat" w:eastAsia="Calibri" w:hAnsi="GHEA Grapalat" w:cs="Sylfaen"/>
          <w:sz w:val="24"/>
          <w:szCs w:val="24"/>
        </w:rPr>
      </w:pPr>
    </w:p>
    <w:p w:rsidR="004B31D6" w:rsidRPr="00FF3DD6" w:rsidRDefault="004B31D6" w:rsidP="00552082">
      <w:pPr>
        <w:pStyle w:val="a5"/>
        <w:spacing w:after="0" w:line="360" w:lineRule="auto"/>
        <w:ind w:left="0" w:firstLine="720"/>
        <w:jc w:val="both"/>
        <w:rPr>
          <w:rFonts w:ascii="GHEA Grapalat" w:hAnsi="GHEA Grapalat" w:cs="Sylfaen"/>
          <w:b/>
          <w:sz w:val="24"/>
          <w:szCs w:val="24"/>
          <w:lang w:val="ro-RO"/>
        </w:rPr>
      </w:pPr>
      <w:r w:rsidRPr="00FF3DD6">
        <w:rPr>
          <w:rFonts w:ascii="GHEA Grapalat" w:hAnsi="GHEA Grapalat" w:cs="Sylfaen"/>
          <w:b/>
          <w:sz w:val="24"/>
          <w:szCs w:val="24"/>
          <w:lang w:val="hy-AM"/>
        </w:rPr>
        <w:t xml:space="preserve">3. </w:t>
      </w:r>
      <w:r w:rsidRPr="00FF3DD6">
        <w:rPr>
          <w:rFonts w:ascii="GHEA Grapalat" w:hAnsi="GHEA Grapalat" w:cs="Sylfaen"/>
          <w:b/>
          <w:sz w:val="24"/>
          <w:szCs w:val="24"/>
          <w:lang w:val="ro-RO"/>
        </w:rPr>
        <w:t>Նախագծի</w:t>
      </w:r>
      <w:r w:rsidRPr="00FF3DD6">
        <w:rPr>
          <w:rFonts w:ascii="GHEA Grapalat" w:hAnsi="GHEA Grapalat" w:cs="Sylfaen"/>
          <w:b/>
          <w:sz w:val="24"/>
          <w:szCs w:val="24"/>
          <w:lang w:val="hy-AM"/>
        </w:rPr>
        <w:t xml:space="preserve"> </w:t>
      </w:r>
      <w:r w:rsidRPr="00FF3DD6">
        <w:rPr>
          <w:rFonts w:ascii="GHEA Grapalat" w:hAnsi="GHEA Grapalat" w:cs="Sylfaen"/>
          <w:b/>
          <w:sz w:val="24"/>
          <w:szCs w:val="24"/>
          <w:lang w:val="ro-RO"/>
        </w:rPr>
        <w:t>մշակման</w:t>
      </w:r>
      <w:r w:rsidRPr="00FF3DD6">
        <w:rPr>
          <w:rFonts w:ascii="GHEA Grapalat" w:hAnsi="GHEA Grapalat" w:cs="Sylfaen"/>
          <w:b/>
          <w:sz w:val="24"/>
          <w:szCs w:val="24"/>
          <w:lang w:val="hy-AM"/>
        </w:rPr>
        <w:t xml:space="preserve"> </w:t>
      </w:r>
      <w:r w:rsidRPr="00FF3DD6">
        <w:rPr>
          <w:rFonts w:ascii="GHEA Grapalat" w:hAnsi="GHEA Grapalat" w:cs="Sylfaen"/>
          <w:b/>
          <w:sz w:val="24"/>
          <w:szCs w:val="24"/>
          <w:lang w:val="ro-RO"/>
        </w:rPr>
        <w:t>գործընթացում</w:t>
      </w:r>
      <w:r w:rsidRPr="00FF3DD6">
        <w:rPr>
          <w:rFonts w:ascii="GHEA Grapalat" w:hAnsi="GHEA Grapalat" w:cs="Sylfaen"/>
          <w:b/>
          <w:sz w:val="24"/>
          <w:szCs w:val="24"/>
          <w:lang w:val="hy-AM"/>
        </w:rPr>
        <w:t xml:space="preserve"> </w:t>
      </w:r>
      <w:r w:rsidRPr="00FF3DD6">
        <w:rPr>
          <w:rFonts w:ascii="GHEA Grapalat" w:hAnsi="GHEA Grapalat" w:cs="Sylfaen"/>
          <w:b/>
          <w:sz w:val="24"/>
          <w:szCs w:val="24"/>
          <w:lang w:val="ro-RO"/>
        </w:rPr>
        <w:t>ներգրավված</w:t>
      </w:r>
      <w:r w:rsidRPr="00FF3DD6">
        <w:rPr>
          <w:rFonts w:ascii="GHEA Grapalat" w:hAnsi="GHEA Grapalat" w:cs="Sylfaen"/>
          <w:b/>
          <w:sz w:val="24"/>
          <w:szCs w:val="24"/>
          <w:lang w:val="hy-AM"/>
        </w:rPr>
        <w:t xml:space="preserve"> </w:t>
      </w:r>
      <w:r w:rsidRPr="00FF3DD6">
        <w:rPr>
          <w:rFonts w:ascii="GHEA Grapalat" w:hAnsi="GHEA Grapalat" w:cs="Sylfaen"/>
          <w:b/>
          <w:sz w:val="24"/>
          <w:szCs w:val="24"/>
          <w:lang w:val="ro-RO"/>
        </w:rPr>
        <w:t>ինստիտուտները և անձինք.</w:t>
      </w:r>
    </w:p>
    <w:p w:rsidR="004B31D6" w:rsidRDefault="005F5467" w:rsidP="00552082">
      <w:pPr>
        <w:spacing w:after="0" w:line="360" w:lineRule="auto"/>
        <w:ind w:right="173" w:firstLine="720"/>
        <w:jc w:val="both"/>
        <w:rPr>
          <w:rFonts w:ascii="GHEA Grapalat" w:hAnsi="GHEA Grapalat"/>
          <w:sz w:val="24"/>
          <w:szCs w:val="24"/>
          <w:lang w:val="ro-RO"/>
        </w:rPr>
      </w:pPr>
      <w:r w:rsidRPr="00FF3DD6">
        <w:rPr>
          <w:rFonts w:ascii="GHEA Grapalat" w:hAnsi="GHEA Grapalat"/>
          <w:sz w:val="24"/>
          <w:szCs w:val="24"/>
        </w:rPr>
        <w:t>ՀՀ</w:t>
      </w:r>
      <w:r w:rsidRPr="00FF3DD6">
        <w:rPr>
          <w:rFonts w:ascii="GHEA Grapalat" w:hAnsi="GHEA Grapalat"/>
          <w:sz w:val="24"/>
          <w:szCs w:val="24"/>
          <w:lang w:val="ro-RO"/>
        </w:rPr>
        <w:t xml:space="preserve"> </w:t>
      </w:r>
      <w:r w:rsidRPr="00FF3DD6">
        <w:rPr>
          <w:rFonts w:ascii="GHEA Grapalat" w:hAnsi="GHEA Grapalat"/>
          <w:sz w:val="24"/>
          <w:szCs w:val="24"/>
        </w:rPr>
        <w:t>տարածքային</w:t>
      </w:r>
      <w:r w:rsidRPr="00FF3DD6">
        <w:rPr>
          <w:rFonts w:ascii="GHEA Grapalat" w:hAnsi="GHEA Grapalat"/>
          <w:sz w:val="24"/>
          <w:szCs w:val="24"/>
          <w:lang w:val="ro-RO"/>
        </w:rPr>
        <w:t xml:space="preserve"> </w:t>
      </w:r>
      <w:r w:rsidRPr="00FF3DD6">
        <w:rPr>
          <w:rFonts w:ascii="GHEA Grapalat" w:hAnsi="GHEA Grapalat"/>
          <w:sz w:val="24"/>
          <w:szCs w:val="24"/>
        </w:rPr>
        <w:t>կառավարման</w:t>
      </w:r>
      <w:r w:rsidRPr="00FF3DD6">
        <w:rPr>
          <w:rFonts w:ascii="GHEA Grapalat" w:hAnsi="GHEA Grapalat"/>
          <w:sz w:val="24"/>
          <w:szCs w:val="24"/>
          <w:lang w:val="ro-RO"/>
        </w:rPr>
        <w:t xml:space="preserve"> </w:t>
      </w:r>
      <w:r w:rsidRPr="00FF3DD6">
        <w:rPr>
          <w:rFonts w:ascii="GHEA Grapalat" w:hAnsi="GHEA Grapalat"/>
          <w:sz w:val="24"/>
          <w:szCs w:val="24"/>
        </w:rPr>
        <w:t>և</w:t>
      </w:r>
      <w:r w:rsidRPr="00FF3DD6">
        <w:rPr>
          <w:rFonts w:ascii="GHEA Grapalat" w:hAnsi="GHEA Grapalat"/>
          <w:sz w:val="24"/>
          <w:szCs w:val="24"/>
          <w:lang w:val="ro-RO"/>
        </w:rPr>
        <w:t xml:space="preserve"> </w:t>
      </w:r>
      <w:r w:rsidRPr="00FF3DD6">
        <w:rPr>
          <w:rFonts w:ascii="GHEA Grapalat" w:hAnsi="GHEA Grapalat"/>
          <w:sz w:val="24"/>
          <w:szCs w:val="24"/>
        </w:rPr>
        <w:t>ենթակառուցվածքների</w:t>
      </w:r>
      <w:r w:rsidRPr="00FF3DD6">
        <w:rPr>
          <w:rFonts w:ascii="GHEA Grapalat" w:hAnsi="GHEA Grapalat"/>
          <w:sz w:val="24"/>
          <w:szCs w:val="24"/>
          <w:lang w:val="ro-RO"/>
        </w:rPr>
        <w:t xml:space="preserve"> </w:t>
      </w:r>
      <w:r w:rsidRPr="00FF3DD6">
        <w:rPr>
          <w:rFonts w:ascii="GHEA Grapalat" w:hAnsi="GHEA Grapalat"/>
          <w:sz w:val="24"/>
          <w:szCs w:val="24"/>
        </w:rPr>
        <w:t>նախարարություն</w:t>
      </w:r>
      <w:r w:rsidRPr="00FF3DD6">
        <w:rPr>
          <w:rFonts w:ascii="GHEA Grapalat" w:hAnsi="GHEA Grapalat"/>
          <w:sz w:val="24"/>
          <w:szCs w:val="24"/>
          <w:lang w:val="ro-RO"/>
        </w:rPr>
        <w:t xml:space="preserve"> </w:t>
      </w:r>
      <w:r w:rsidRPr="00FF3DD6">
        <w:rPr>
          <w:rFonts w:ascii="GHEA Grapalat" w:hAnsi="GHEA Grapalat"/>
          <w:sz w:val="24"/>
          <w:szCs w:val="24"/>
        </w:rPr>
        <w:t>և</w:t>
      </w:r>
      <w:r w:rsidRPr="00FF3DD6">
        <w:rPr>
          <w:rFonts w:ascii="GHEA Grapalat" w:hAnsi="GHEA Grapalat"/>
          <w:sz w:val="24"/>
          <w:szCs w:val="24"/>
          <w:lang w:val="ro-RO"/>
        </w:rPr>
        <w:t xml:space="preserve"> </w:t>
      </w:r>
      <w:r w:rsidR="004B31D6" w:rsidRPr="00FF3DD6">
        <w:rPr>
          <w:rFonts w:ascii="GHEA Grapalat" w:hAnsi="GHEA Grapalat"/>
          <w:sz w:val="24"/>
          <w:szCs w:val="24"/>
          <w:lang w:val="hy-AM"/>
        </w:rPr>
        <w:t>Երևանի քաղաքապետարան</w:t>
      </w:r>
      <w:r w:rsidR="004B31D6" w:rsidRPr="00FF3DD6">
        <w:rPr>
          <w:rFonts w:ascii="GHEA Grapalat" w:hAnsi="GHEA Grapalat"/>
          <w:sz w:val="24"/>
          <w:szCs w:val="24"/>
          <w:lang w:val="ro-RO"/>
        </w:rPr>
        <w:t xml:space="preserve">: </w:t>
      </w:r>
    </w:p>
    <w:p w:rsidR="002128AB" w:rsidRPr="00FF3DD6" w:rsidRDefault="002128AB" w:rsidP="004B31D6">
      <w:pPr>
        <w:spacing w:after="0" w:line="360" w:lineRule="auto"/>
        <w:ind w:right="173" w:firstLine="720"/>
        <w:jc w:val="both"/>
        <w:rPr>
          <w:rFonts w:ascii="GHEA Grapalat" w:hAnsi="GHEA Grapalat"/>
          <w:sz w:val="24"/>
          <w:szCs w:val="24"/>
          <w:lang w:val="ro-RO"/>
        </w:rPr>
      </w:pPr>
    </w:p>
    <w:p w:rsidR="004B31D6" w:rsidRPr="00FF3DD6" w:rsidRDefault="00F70142" w:rsidP="004B31D6">
      <w:pPr>
        <w:tabs>
          <w:tab w:val="left" w:pos="851"/>
        </w:tabs>
        <w:spacing w:after="0" w:line="360" w:lineRule="auto"/>
        <w:ind w:firstLine="720"/>
        <w:jc w:val="both"/>
        <w:rPr>
          <w:rFonts w:ascii="GHEA Grapalat" w:eastAsia="Times New Roman" w:hAnsi="GHEA Grapalat" w:cs="Times New Roman"/>
          <w:b/>
          <w:sz w:val="24"/>
          <w:szCs w:val="24"/>
          <w:lang w:val="hy-AM"/>
        </w:rPr>
      </w:pPr>
      <w:r w:rsidRPr="00FF3DD6">
        <w:rPr>
          <w:rFonts w:ascii="GHEA Grapalat" w:eastAsia="Times New Roman" w:hAnsi="GHEA Grapalat" w:cs="Times New Roman"/>
          <w:b/>
          <w:sz w:val="24"/>
          <w:szCs w:val="24"/>
          <w:lang w:val="hy-AM"/>
        </w:rPr>
        <w:t>4.</w:t>
      </w:r>
      <w:r w:rsidRPr="00FF3DD6">
        <w:rPr>
          <w:rFonts w:ascii="GHEA Grapalat" w:eastAsia="Times New Roman" w:hAnsi="GHEA Grapalat" w:cs="Times New Roman"/>
          <w:b/>
          <w:sz w:val="24"/>
          <w:szCs w:val="24"/>
          <w:lang w:val="ro-RO"/>
        </w:rPr>
        <w:t xml:space="preserve"> </w:t>
      </w:r>
      <w:r w:rsidR="004B31D6" w:rsidRPr="00FF3DD6">
        <w:rPr>
          <w:rFonts w:ascii="GHEA Grapalat" w:eastAsia="Times New Roman"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4B31D6" w:rsidRDefault="004B31D6" w:rsidP="004B31D6">
      <w:pPr>
        <w:spacing w:after="0" w:line="360" w:lineRule="auto"/>
        <w:ind w:firstLine="720"/>
        <w:jc w:val="both"/>
        <w:rPr>
          <w:rFonts w:ascii="GHEA Grapalat" w:hAnsi="GHEA Grapalat"/>
          <w:color w:val="000000"/>
          <w:sz w:val="24"/>
          <w:szCs w:val="24"/>
        </w:rPr>
      </w:pPr>
      <w:r w:rsidRPr="00FF3DD6">
        <w:rPr>
          <w:rFonts w:ascii="GHEA Grapalat" w:hAnsi="GHEA Grapalat"/>
          <w:color w:val="000000"/>
          <w:sz w:val="24"/>
          <w:szCs w:val="24"/>
          <w:lang w:val="hy-AM"/>
        </w:rPr>
        <w:t>Նախագծի ընդունումը Հայաստանի Հանրապետության 2022 թվականի պետական բյուջեի տարեկան եկամուտների և ծախսերի փոփոխությունների չի հանգեցնում:</w:t>
      </w:r>
    </w:p>
    <w:p w:rsidR="002128AB" w:rsidRPr="002128AB" w:rsidRDefault="002128AB" w:rsidP="004B31D6">
      <w:pPr>
        <w:spacing w:after="0" w:line="360" w:lineRule="auto"/>
        <w:ind w:firstLine="720"/>
        <w:jc w:val="both"/>
        <w:rPr>
          <w:rFonts w:ascii="GHEA Grapalat" w:hAnsi="GHEA Grapalat"/>
          <w:color w:val="000000"/>
          <w:sz w:val="24"/>
          <w:szCs w:val="24"/>
        </w:rPr>
      </w:pPr>
    </w:p>
    <w:p w:rsidR="004B31D6" w:rsidRPr="00FF3DD6" w:rsidRDefault="004B31D6" w:rsidP="004B31D6">
      <w:pPr>
        <w:spacing w:after="0" w:line="360" w:lineRule="auto"/>
        <w:ind w:right="173" w:firstLine="720"/>
        <w:jc w:val="both"/>
        <w:rPr>
          <w:rFonts w:ascii="GHEA Grapalat" w:hAnsi="GHEA Grapalat" w:cs="Sylfaen"/>
          <w:b/>
          <w:sz w:val="24"/>
          <w:szCs w:val="24"/>
          <w:lang w:val="hy-AM"/>
        </w:rPr>
      </w:pPr>
      <w:r w:rsidRPr="00FF3DD6">
        <w:rPr>
          <w:rFonts w:ascii="GHEA Grapalat" w:hAnsi="GHEA Grapalat" w:cs="Sylfaen"/>
          <w:b/>
          <w:sz w:val="24"/>
          <w:szCs w:val="24"/>
          <w:lang w:val="hy-AM"/>
        </w:rPr>
        <w:t xml:space="preserve">5. Ակնկալվող արդյունքը </w:t>
      </w:r>
    </w:p>
    <w:p w:rsidR="005F5467" w:rsidRPr="00FF3DD6" w:rsidRDefault="005F5467" w:rsidP="005F5467">
      <w:pPr>
        <w:spacing w:after="0" w:line="360" w:lineRule="auto"/>
        <w:ind w:right="173" w:firstLine="720"/>
        <w:jc w:val="both"/>
        <w:rPr>
          <w:rFonts w:ascii="GHEA Grapalat" w:eastAsia="Calibri" w:hAnsi="GHEA Grapalat" w:cs="Sylfaen"/>
          <w:sz w:val="24"/>
          <w:szCs w:val="24"/>
          <w:lang w:val="hy-AM"/>
        </w:rPr>
      </w:pPr>
      <w:r w:rsidRPr="00FF3DD6">
        <w:rPr>
          <w:rFonts w:ascii="GHEA Grapalat" w:hAnsi="GHEA Grapalat"/>
          <w:sz w:val="24"/>
          <w:szCs w:val="24"/>
          <w:lang w:val="hy-AM"/>
        </w:rPr>
        <w:t>Երևանի մետրոպոլիտենի անվտանգ շահագործում, ուղևորների տեղափոխման անվտանգության ապահովում</w:t>
      </w:r>
      <w:r w:rsidRPr="00FF3DD6">
        <w:rPr>
          <w:rFonts w:ascii="GHEA Grapalat" w:eastAsia="Calibri" w:hAnsi="GHEA Grapalat" w:cs="Sylfaen"/>
          <w:sz w:val="24"/>
          <w:szCs w:val="24"/>
          <w:lang w:val="hy-AM"/>
        </w:rPr>
        <w:t>։</w:t>
      </w:r>
    </w:p>
    <w:p w:rsidR="002128AB" w:rsidRPr="00FF3DD6" w:rsidRDefault="002128AB" w:rsidP="005F5467">
      <w:pPr>
        <w:tabs>
          <w:tab w:val="left" w:pos="489"/>
          <w:tab w:val="left" w:pos="567"/>
          <w:tab w:val="left" w:pos="851"/>
        </w:tabs>
        <w:spacing w:after="160" w:line="360" w:lineRule="auto"/>
        <w:ind w:firstLine="630"/>
        <w:contextualSpacing/>
        <w:jc w:val="both"/>
        <w:rPr>
          <w:rFonts w:ascii="GHEA Grapalat" w:eastAsia="Calibri" w:hAnsi="GHEA Grapalat"/>
          <w:sz w:val="24"/>
          <w:szCs w:val="24"/>
          <w:shd w:val="clear" w:color="auto" w:fill="FFFFFF"/>
          <w:lang w:val="hy-AM" w:eastAsia="ru-RU"/>
        </w:rPr>
      </w:pPr>
    </w:p>
    <w:p w:rsidR="004B31D6" w:rsidRPr="00FF3DD6" w:rsidRDefault="004B31D6" w:rsidP="004B31D6">
      <w:pPr>
        <w:spacing w:after="0" w:line="360" w:lineRule="auto"/>
        <w:ind w:right="173" w:firstLine="720"/>
        <w:jc w:val="both"/>
        <w:rPr>
          <w:rFonts w:ascii="GHEA Grapalat" w:hAnsi="GHEA Grapalat" w:cs="Sylfaen"/>
          <w:b/>
          <w:sz w:val="24"/>
          <w:szCs w:val="24"/>
          <w:lang w:val="hy-AM"/>
        </w:rPr>
      </w:pPr>
      <w:r w:rsidRPr="00FF3DD6">
        <w:rPr>
          <w:rFonts w:ascii="GHEA Grapalat" w:hAnsi="GHEA Grapalat" w:cs="Sylfaen"/>
          <w:b/>
          <w:sz w:val="24"/>
          <w:szCs w:val="24"/>
          <w:lang w:val="hy-AM"/>
        </w:rPr>
        <w:t>6. Նախագծի ընդունման կապակցությամբ այլ իրավական ակտերի ընդունման անհրաժեշտության կամ դրանց ընդունման անհրաժեշտության բացակայության մասին:</w:t>
      </w:r>
    </w:p>
    <w:p w:rsidR="004B31D6" w:rsidRPr="00FF3DD6" w:rsidRDefault="00B11669" w:rsidP="004B31D6">
      <w:pPr>
        <w:spacing w:after="0" w:line="360" w:lineRule="auto"/>
        <w:ind w:right="173" w:firstLine="720"/>
        <w:jc w:val="both"/>
        <w:rPr>
          <w:rFonts w:ascii="GHEA Grapalat" w:hAnsi="GHEA Grapalat" w:cs="Sylfaen"/>
          <w:sz w:val="24"/>
          <w:szCs w:val="24"/>
          <w:lang w:val="hy-AM"/>
        </w:rPr>
      </w:pPr>
      <w:r w:rsidRPr="00FF3DD6">
        <w:rPr>
          <w:rFonts w:ascii="GHEA Grapalat" w:hAnsi="GHEA Grapalat" w:cs="Sylfaen"/>
          <w:sz w:val="24"/>
          <w:szCs w:val="24"/>
          <w:lang w:val="hy-AM"/>
        </w:rPr>
        <w:t>Ն</w:t>
      </w:r>
      <w:r w:rsidR="004B31D6" w:rsidRPr="00FF3DD6">
        <w:rPr>
          <w:rFonts w:ascii="GHEA Grapalat" w:hAnsi="GHEA Grapalat" w:cs="Sylfaen"/>
          <w:sz w:val="24"/>
          <w:szCs w:val="24"/>
          <w:lang w:val="hy-AM"/>
        </w:rPr>
        <w:t>ախագծի ընդունման առնչությամբ այլ իրավական ակտերում փոփոխություններ և/կամ լրացումներ կատարելու անհրաժեշտություն չկա:</w:t>
      </w:r>
    </w:p>
    <w:p w:rsidR="00EC2620" w:rsidRPr="00FF3DD6" w:rsidRDefault="00EC2620" w:rsidP="004B31D6">
      <w:pPr>
        <w:spacing w:after="0" w:line="360" w:lineRule="auto"/>
        <w:ind w:right="173" w:firstLine="720"/>
        <w:jc w:val="both"/>
        <w:rPr>
          <w:rFonts w:ascii="GHEA Grapalat" w:hAnsi="GHEA Grapalat" w:cs="Sylfaen"/>
          <w:sz w:val="24"/>
          <w:szCs w:val="24"/>
          <w:lang w:val="hy-AM"/>
        </w:rPr>
      </w:pPr>
    </w:p>
    <w:p w:rsidR="004B31D6" w:rsidRPr="00FF3DD6" w:rsidRDefault="004B31D6" w:rsidP="004B31D6">
      <w:pPr>
        <w:pStyle w:val="a3"/>
        <w:spacing w:before="0" w:beforeAutospacing="0" w:after="0" w:afterAutospacing="0" w:line="360" w:lineRule="auto"/>
        <w:ind w:firstLine="720"/>
        <w:jc w:val="both"/>
        <w:rPr>
          <w:rFonts w:ascii="GHEA Grapalat" w:hAnsi="GHEA Grapalat"/>
          <w:b/>
          <w:bCs/>
          <w:color w:val="000000"/>
          <w:lang w:val="ro-RO"/>
        </w:rPr>
      </w:pPr>
      <w:r w:rsidRPr="00FF3DD6">
        <w:rPr>
          <w:rFonts w:ascii="GHEA Grapalat" w:hAnsi="GHEA Grapalat"/>
          <w:b/>
          <w:bCs/>
          <w:lang w:val="hy-AM"/>
        </w:rPr>
        <w:lastRenderedPageBreak/>
        <w:t>7</w:t>
      </w:r>
      <w:r w:rsidRPr="00FF3DD6">
        <w:rPr>
          <w:rFonts w:ascii="GHEA Grapalat" w:hAnsi="GHEA Grapalat"/>
          <w:b/>
          <w:bCs/>
          <w:lang w:val="ro-RO"/>
        </w:rPr>
        <w:t>.</w:t>
      </w:r>
      <w:r w:rsidRPr="00FF3DD6">
        <w:rPr>
          <w:rFonts w:ascii="GHEA Grapalat" w:hAnsi="GHEA Grapalat"/>
          <w:b/>
          <w:bCs/>
          <w:lang w:val="hy-AM"/>
        </w:rPr>
        <w:t xml:space="preserve"> Կապը ռազմավարական փաստաթղթերի հետ.</w:t>
      </w:r>
      <w:r w:rsidR="00EC2620" w:rsidRPr="00FF3DD6">
        <w:rPr>
          <w:rFonts w:ascii="GHEA Grapalat" w:hAnsi="GHEA Grapalat"/>
          <w:b/>
          <w:bCs/>
          <w:lang w:val="hy-AM"/>
        </w:rPr>
        <w:t xml:space="preserve"> </w:t>
      </w:r>
      <w:r w:rsidRPr="00FF3DD6">
        <w:rPr>
          <w:rFonts w:ascii="GHEA Grapalat" w:hAnsi="GHEA Grapalat"/>
          <w:b/>
          <w:bCs/>
          <w:lang w:val="hy-AM"/>
        </w:rPr>
        <w:t>Հայաստանի վերափոխման ռազմավարություն 2050, Կառավարության 2021-2026 թթ. Ծրագիր, ոլորտային և/կամ այլ ռազմավարություն</w:t>
      </w:r>
      <w:r w:rsidRPr="00FF3DD6">
        <w:rPr>
          <w:rFonts w:ascii="GHEA Grapalat" w:hAnsi="GHEA Grapalat"/>
          <w:b/>
          <w:bCs/>
          <w:color w:val="000000"/>
          <w:lang w:val="ro-RO"/>
        </w:rPr>
        <w:t>»</w:t>
      </w:r>
    </w:p>
    <w:p w:rsidR="00413F91" w:rsidRPr="00FF3DD6" w:rsidRDefault="004B31D6" w:rsidP="00EC2620">
      <w:pPr>
        <w:pStyle w:val="a3"/>
        <w:spacing w:before="0" w:beforeAutospacing="0" w:after="0" w:afterAutospacing="0" w:line="360" w:lineRule="auto"/>
        <w:ind w:firstLine="720"/>
        <w:jc w:val="both"/>
        <w:rPr>
          <w:rFonts w:ascii="GHEA Grapalat" w:hAnsi="GHEA Grapalat"/>
          <w:lang w:val="hy-AM"/>
        </w:rPr>
      </w:pPr>
      <w:r w:rsidRPr="00FF3DD6">
        <w:rPr>
          <w:rFonts w:ascii="GHEA Grapalat" w:hAnsi="GHEA Grapalat"/>
          <w:lang w:val="hy-AM"/>
        </w:rPr>
        <w:t>Կապը ռազմավարական փաստաթղթերի հետ բացակայում է</w:t>
      </w:r>
      <w:r w:rsidRPr="00FF3DD6">
        <w:rPr>
          <w:rFonts w:ascii="GHEA Grapalat" w:hAnsi="GHEA Grapalat"/>
          <w:lang w:val="ro-RO"/>
        </w:rPr>
        <w:t>:</w:t>
      </w:r>
    </w:p>
    <w:sectPr w:rsidR="00413F91" w:rsidRPr="00FF3DD6" w:rsidSect="00986673">
      <w:pgSz w:w="12240" w:h="15840"/>
      <w:pgMar w:top="99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1B8"/>
    <w:multiLevelType w:val="hybridMultilevel"/>
    <w:tmpl w:val="BBBE0884"/>
    <w:lvl w:ilvl="0" w:tplc="A07E80FC">
      <w:start w:val="1"/>
      <w:numFmt w:val="decimal"/>
      <w:lvlText w:val="%1."/>
      <w:lvlJc w:val="left"/>
      <w:pPr>
        <w:ind w:left="900"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97B6829"/>
    <w:multiLevelType w:val="hybridMultilevel"/>
    <w:tmpl w:val="5F2ED156"/>
    <w:lvl w:ilvl="0" w:tplc="0409000F">
      <w:start w:val="1"/>
      <w:numFmt w:val="decimal"/>
      <w:lvlText w:val="%1."/>
      <w:lvlJc w:val="left"/>
      <w:pPr>
        <w:ind w:left="26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1D6"/>
    <w:rsid w:val="000051EA"/>
    <w:rsid w:val="000E24B7"/>
    <w:rsid w:val="001D2DC8"/>
    <w:rsid w:val="002128AB"/>
    <w:rsid w:val="002A29EA"/>
    <w:rsid w:val="003A65EF"/>
    <w:rsid w:val="003B2C9F"/>
    <w:rsid w:val="00413F91"/>
    <w:rsid w:val="004B31D6"/>
    <w:rsid w:val="004C4005"/>
    <w:rsid w:val="004F0303"/>
    <w:rsid w:val="00552082"/>
    <w:rsid w:val="005758CE"/>
    <w:rsid w:val="005C129C"/>
    <w:rsid w:val="005C7C3C"/>
    <w:rsid w:val="005F5467"/>
    <w:rsid w:val="00676C1C"/>
    <w:rsid w:val="006A5D8C"/>
    <w:rsid w:val="00730DDC"/>
    <w:rsid w:val="007A2689"/>
    <w:rsid w:val="007E3F0E"/>
    <w:rsid w:val="00843F4F"/>
    <w:rsid w:val="00917743"/>
    <w:rsid w:val="00986673"/>
    <w:rsid w:val="00A54862"/>
    <w:rsid w:val="00AB5B7A"/>
    <w:rsid w:val="00AB6740"/>
    <w:rsid w:val="00B11669"/>
    <w:rsid w:val="00B50880"/>
    <w:rsid w:val="00C551D2"/>
    <w:rsid w:val="00C55FD9"/>
    <w:rsid w:val="00D20896"/>
    <w:rsid w:val="00D23828"/>
    <w:rsid w:val="00E94113"/>
    <w:rsid w:val="00EC2620"/>
    <w:rsid w:val="00ED1D2A"/>
    <w:rsid w:val="00F70142"/>
    <w:rsid w:val="00FF3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1D6"/>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4B31D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4B31D6"/>
    <w:pPr>
      <w:spacing w:after="160" w:line="259" w:lineRule="auto"/>
      <w:ind w:left="720"/>
      <w:contextualSpacing/>
    </w:pPr>
    <w:rPr>
      <w:rFonts w:eastAsiaTheme="minorHAnsi"/>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4B31D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1D6"/>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4B31D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4B31D6"/>
    <w:pPr>
      <w:spacing w:after="160" w:line="259" w:lineRule="auto"/>
      <w:ind w:left="720"/>
      <w:contextualSpacing/>
    </w:pPr>
    <w:rPr>
      <w:rFonts w:eastAsiaTheme="minorHAnsi"/>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4B31D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17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4</Pages>
  <Words>615</Words>
  <Characters>3507</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keywords>https://mul2.gov.am/tasks/686351/oneclick/3.Himnavorum.docx?token=3c85355fd6e256248eb7fb361c89dd58</cp:keywords>
  <cp:lastModifiedBy>h.aperyan</cp:lastModifiedBy>
  <cp:revision>14</cp:revision>
  <dcterms:created xsi:type="dcterms:W3CDTF">2022-10-11T12:59:00Z</dcterms:created>
  <dcterms:modified xsi:type="dcterms:W3CDTF">2022-10-12T15:40:00Z</dcterms:modified>
</cp:coreProperties>
</file>