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494" w:rsidRPr="00815176" w:rsidRDefault="003B2494" w:rsidP="003B2494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  <w:bookmarkStart w:id="0" w:name="_GoBack"/>
      <w:bookmarkEnd w:id="0"/>
      <w:r w:rsidRPr="00815176">
        <w:rPr>
          <w:rFonts w:ascii="GHEA Grapalat" w:hAnsi="GHEA Grapalat" w:cs="GHEA Grapalat"/>
          <w:sz w:val="24"/>
          <w:szCs w:val="24"/>
          <w:lang w:val="hy-AM"/>
        </w:rPr>
        <w:t>Նախագիծ</w:t>
      </w:r>
    </w:p>
    <w:p w:rsidR="003B2494" w:rsidRPr="00EB7C12" w:rsidRDefault="003B2494" w:rsidP="003B2494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sz w:val="10"/>
          <w:szCs w:val="10"/>
          <w:lang w:val="hy-AM"/>
        </w:rPr>
      </w:pPr>
    </w:p>
    <w:p w:rsidR="003B2494" w:rsidRPr="005322A5" w:rsidRDefault="003B2494" w:rsidP="003B2494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322A5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</w:p>
    <w:p w:rsidR="003B2494" w:rsidRPr="005322A5" w:rsidRDefault="003B2494" w:rsidP="003B2494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322A5">
        <w:rPr>
          <w:rFonts w:ascii="GHEA Grapalat" w:hAnsi="GHEA Grapalat" w:cs="GHEA Grapalat"/>
          <w:sz w:val="24"/>
          <w:szCs w:val="24"/>
          <w:lang w:val="hy-AM"/>
        </w:rPr>
        <w:t>ՕՐԵՆՔԸ</w:t>
      </w:r>
    </w:p>
    <w:p w:rsidR="003B2494" w:rsidRPr="005322A5" w:rsidRDefault="003B2494" w:rsidP="003B2494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3B2494" w:rsidRPr="005322A5" w:rsidRDefault="003B2494" w:rsidP="003B2494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3B2494" w:rsidRPr="008623D5" w:rsidRDefault="003B2494" w:rsidP="003B2494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ԶԻՆՎՈՐԱԿԱՆ ԾԱՌԱՅՈՒԹՅԱՆ ԵՎ ԶԻՆԾԱՌԱՅՈՂԻ ԿԱՐԳԱՎԻՃԱԿԻ ՄԱՍԻՆ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ՕՐԵՆՔՈՒՄ </w:t>
      </w:r>
      <w:r>
        <w:rPr>
          <w:rFonts w:ascii="GHEA Grapalat" w:hAnsi="GHEA Grapalat" w:cs="GHEA Grapalat"/>
          <w:sz w:val="24"/>
          <w:szCs w:val="24"/>
          <w:lang w:val="hy-AM"/>
        </w:rPr>
        <w:t>ՓՈՓՈԽՈՒԹՅՈՒՆՆԵՐ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ԵՎ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ԼՐԱՑՈՒՄ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ՆԵՐ 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ԿԱՏԱՐԵԼՈՒ ՄԱՍԻՆ</w:t>
      </w:r>
    </w:p>
    <w:p w:rsidR="003B2494" w:rsidRPr="008623D5" w:rsidRDefault="003B2494" w:rsidP="003B2494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3B2494" w:rsidRDefault="003B2494" w:rsidP="003B2494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3B2494" w:rsidRPr="008623D5" w:rsidRDefault="003B2494" w:rsidP="003B2494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10"/>
          <w:szCs w:val="10"/>
          <w:lang w:val="hy-AM"/>
        </w:rPr>
      </w:pPr>
    </w:p>
    <w:p w:rsidR="003B2494" w:rsidRPr="0009717B" w:rsidRDefault="003B2494" w:rsidP="003B2494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 1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Զինվորական ծառայության և զինծառայողի կարգավիճակի մասին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 2017 թվականի նոյեմբերի 15-ի ՀՕ-195-Ն օրենքի </w:t>
      </w:r>
      <w:r w:rsidRPr="00A63661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այսուհետ՝ օրենք)</w:t>
      </w:r>
      <w:r w:rsidRPr="004B685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36-րդ հոդվածի 1-ին մասի 2-րդ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կետում</w:t>
      </w:r>
      <w:proofErr w:type="spellEnd"/>
      <w:proofErr w:type="gramStart"/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61B4B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կամ</w:t>
      </w:r>
      <w:proofErr w:type="gramEnd"/>
      <w:r>
        <w:rPr>
          <w:rFonts w:ascii="GHEA Grapalat" w:hAnsi="GHEA Grapalat" w:cs="GHEA Grapalat"/>
          <w:sz w:val="24"/>
          <w:szCs w:val="24"/>
          <w:lang w:val="hy-AM"/>
        </w:rPr>
        <w:t xml:space="preserve"> ատեստավորման</w:t>
      </w:r>
      <w:r w:rsidRPr="00E61B4B">
        <w:rPr>
          <w:rFonts w:ascii="GHEA Grapalat" w:hAnsi="GHEA Grapalat" w:cs="GHEA Grapalat"/>
          <w:sz w:val="24"/>
          <w:szCs w:val="24"/>
          <w:lang w:val="hy-AM"/>
        </w:rPr>
        <w:t>» բառ</w:t>
      </w:r>
      <w:r>
        <w:rPr>
          <w:rFonts w:ascii="GHEA Grapalat" w:hAnsi="GHEA Grapalat" w:cs="GHEA Grapalat"/>
          <w:sz w:val="24"/>
          <w:szCs w:val="24"/>
          <w:lang w:val="hy-AM"/>
        </w:rPr>
        <w:t>երը հանել:</w:t>
      </w:r>
    </w:p>
    <w:p w:rsidR="003B2494" w:rsidRDefault="003B2494" w:rsidP="003B2494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2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 w:cs="GHEA Grapalat"/>
          <w:sz w:val="24"/>
          <w:szCs w:val="24"/>
          <w:lang w:val="hy-AM"/>
        </w:rPr>
        <w:t>Օրենքի 38</w:t>
      </w:r>
      <w:r w:rsidRPr="004B685A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հոդվածի 1-ին մասի 7-րդ կետը շարադրել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խմբագրությամբ.</w:t>
      </w:r>
    </w:p>
    <w:p w:rsidR="003B2494" w:rsidRPr="00FE0062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61B4B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7</w:t>
      </w:r>
      <w:r w:rsidRPr="00194912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E0062">
        <w:rPr>
          <w:rFonts w:ascii="GHEA Grapalat" w:hAnsi="GHEA Grapalat" w:cs="GHEA Grapalat"/>
          <w:sz w:val="24"/>
          <w:szCs w:val="24"/>
          <w:lang w:val="hy-AM"/>
        </w:rPr>
        <w:t>սույն օրենքի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47</w:t>
      </w:r>
      <w:r w:rsidRPr="00FE0062">
        <w:rPr>
          <w:rFonts w:ascii="GHEA Grapalat" w:hAnsi="GHEA Grapalat" w:cs="GHEA Grapalat"/>
          <w:sz w:val="24"/>
          <w:szCs w:val="24"/>
          <w:lang w:val="hy-AM"/>
        </w:rPr>
        <w:t>-րդ հոդված</w:t>
      </w:r>
      <w:r>
        <w:rPr>
          <w:rFonts w:ascii="GHEA Grapalat" w:hAnsi="GHEA Grapalat" w:cs="GHEA Grapalat"/>
          <w:sz w:val="24"/>
          <w:szCs w:val="24"/>
          <w:lang w:val="hy-AM"/>
        </w:rPr>
        <w:t>ի 7-րդ մաս</w:t>
      </w:r>
      <w:r w:rsidRPr="00FE0062">
        <w:rPr>
          <w:rFonts w:ascii="GHEA Grapalat" w:hAnsi="GHEA Grapalat" w:cs="GHEA Grapalat"/>
          <w:sz w:val="24"/>
          <w:szCs w:val="24"/>
          <w:lang w:val="hy-AM"/>
        </w:rPr>
        <w:t>ով նախատեսված դեպքում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  <w:r w:rsidRPr="00E61B4B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3B2494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3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 w:cs="GHEA Grapalat"/>
          <w:sz w:val="24"/>
          <w:szCs w:val="24"/>
          <w:lang w:val="hy-AM"/>
        </w:rPr>
        <w:t>Օրենքի 40</w:t>
      </w:r>
      <w:r w:rsidRPr="004B685A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հոդվածի 1-ին մասի 3-րդ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E61B4B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FE0062">
        <w:rPr>
          <w:rFonts w:ascii="GHEA Grapalat" w:hAnsi="GHEA Grapalat" w:cs="GHEA Grapalat"/>
          <w:sz w:val="24"/>
          <w:szCs w:val="24"/>
          <w:lang w:val="hy-AM"/>
        </w:rPr>
        <w:t>ատեստավորման արդյունքներով զբաղեցրած պաշտոնին չհամապատասխանելու</w:t>
      </w:r>
      <w:r w:rsidRPr="00E61B4B">
        <w:rPr>
          <w:rFonts w:ascii="GHEA Grapalat" w:hAnsi="GHEA Grapalat" w:cs="GHEA Grapalat"/>
          <w:sz w:val="24"/>
          <w:szCs w:val="24"/>
          <w:lang w:val="hy-AM"/>
        </w:rPr>
        <w:t>» բառ</w:t>
      </w:r>
      <w:r>
        <w:rPr>
          <w:rFonts w:ascii="GHEA Grapalat" w:hAnsi="GHEA Grapalat" w:cs="GHEA Grapalat"/>
          <w:sz w:val="24"/>
          <w:szCs w:val="24"/>
          <w:lang w:val="hy-AM"/>
        </w:rPr>
        <w:t>երը փոխարի</w:t>
      </w:r>
      <w:r w:rsidRPr="00E61B4B">
        <w:rPr>
          <w:rFonts w:ascii="GHEA Grapalat" w:hAnsi="GHEA Grapalat" w:cs="GHEA Grapalat"/>
          <w:sz w:val="24"/>
          <w:szCs w:val="24"/>
          <w:lang w:val="hy-AM"/>
        </w:rPr>
        <w:t>նել «</w:t>
      </w:r>
      <w:r w:rsidRPr="00FE0062">
        <w:rPr>
          <w:rFonts w:ascii="GHEA Grapalat" w:hAnsi="GHEA Grapalat" w:cs="GHEA Grapalat"/>
          <w:sz w:val="24"/>
          <w:szCs w:val="24"/>
          <w:lang w:val="hy-AM"/>
        </w:rPr>
        <w:t xml:space="preserve">սույն օրենքի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47-րդ </w:t>
      </w:r>
      <w:r w:rsidRPr="00FE0062">
        <w:rPr>
          <w:rFonts w:ascii="GHEA Grapalat" w:hAnsi="GHEA Grapalat" w:cs="GHEA Grapalat"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sz w:val="24"/>
          <w:szCs w:val="24"/>
          <w:lang w:val="hy-AM"/>
        </w:rPr>
        <w:t>ի 7-րդ մաս</w:t>
      </w:r>
      <w:r w:rsidRPr="00FE0062">
        <w:rPr>
          <w:rFonts w:ascii="GHEA Grapalat" w:hAnsi="GHEA Grapalat" w:cs="GHEA Grapalat"/>
          <w:sz w:val="24"/>
          <w:szCs w:val="24"/>
          <w:lang w:val="hy-AM"/>
        </w:rPr>
        <w:t>ով նախատեսված դեպքում</w:t>
      </w:r>
      <w:r w:rsidRPr="00E61B4B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GHEA Grapalat"/>
          <w:sz w:val="24"/>
          <w:szCs w:val="24"/>
          <w:lang w:val="hy-AM"/>
        </w:rPr>
        <w:t>բառերով:</w:t>
      </w:r>
    </w:p>
    <w:p w:rsidR="003B2494" w:rsidRDefault="003B2494" w:rsidP="003B2494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4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Օրենքի </w:t>
      </w:r>
      <w:r w:rsidRPr="004B685A">
        <w:rPr>
          <w:rFonts w:ascii="GHEA Grapalat" w:hAnsi="GHEA Grapalat" w:cs="GHEA Grapalat"/>
          <w:sz w:val="24"/>
          <w:szCs w:val="24"/>
          <w:lang w:val="hy-AM"/>
        </w:rPr>
        <w:t xml:space="preserve">47-րդ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հոդվածը շարադրել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նոր խմբագրությամբ.</w:t>
      </w:r>
    </w:p>
    <w:p w:rsidR="003B2494" w:rsidRPr="00E70D1B" w:rsidRDefault="003B2494" w:rsidP="003B249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sz w:val="10"/>
          <w:szCs w:val="10"/>
          <w:lang w:val="hy-AM"/>
        </w:rPr>
      </w:pPr>
    </w:p>
    <w:p w:rsidR="003B2494" w:rsidRPr="00A91AD4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 w:rsidRPr="00A91AD4">
        <w:rPr>
          <w:rFonts w:ascii="GHEA Grapalat" w:hAnsi="GHEA Grapalat" w:cs="GHEA Grapalat"/>
          <w:sz w:val="24"/>
          <w:szCs w:val="24"/>
          <w:lang w:val="hy-AM"/>
        </w:rPr>
        <w:t>ՀՈԴՎԱԾ 47. ՊԱՅՄԱՆԱԳՐԱՅԻՆ ԶԻՆԾԱՌԱՅՈՂՆԵՐԻ ԱՏԵՍՏԱՎՈՐՈՒՄԸ</w:t>
      </w:r>
    </w:p>
    <w:p w:rsidR="003B2494" w:rsidRPr="00A91AD4" w:rsidRDefault="003B2494" w:rsidP="003B2494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3B2494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91AD4">
        <w:rPr>
          <w:rFonts w:ascii="GHEA Grapalat" w:hAnsi="GHEA Grapalat" w:cs="GHEA Grapalat"/>
          <w:sz w:val="24"/>
          <w:szCs w:val="24"/>
          <w:lang w:val="hy-AM"/>
        </w:rPr>
        <w:t xml:space="preserve">1. </w:t>
      </w:r>
      <w:r>
        <w:rPr>
          <w:rFonts w:ascii="GHEA Grapalat" w:hAnsi="GHEA Grapalat" w:cs="GHEA Grapalat"/>
          <w:sz w:val="24"/>
          <w:szCs w:val="24"/>
          <w:lang w:val="hy-AM"/>
        </w:rPr>
        <w:t>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 հավելավճար հաշվարկելու նպատակով իրականացվում է ատեստավորում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>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Ատեստավորման կարգը և մարտական խնդիրների ու դրանց իրականացման, պլանավորման կամ վերահսկման գործառույթների շրջանակը սահմանվում է Հայաստանի Հանրապետության կառավարության որոշմամբ: Մարտական խնդիրների իրականացման, պլանավորման կամ վերահսկման գործառույթների շրջանակի հիման վրա համապատասխան գործառույթներ ունեցող զինվորական պաշտոնների անվանացանկը սահմանում է Հայաստանի Հանրապետության պաշտպանության նախարարը:</w:t>
      </w:r>
    </w:p>
    <w:p w:rsidR="003B2494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90C01">
        <w:rPr>
          <w:rFonts w:ascii="GHEA Grapalat" w:hAnsi="GHEA Grapalat" w:cs="GHEA Grapalat"/>
          <w:sz w:val="24"/>
          <w:szCs w:val="24"/>
          <w:lang w:val="hy-AM"/>
        </w:rPr>
        <w:lastRenderedPageBreak/>
        <w:t>2.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Սույն հոդվածի 1-ին մասով սահմանված ատեստավորմանը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զինծառայողներն առաջին անգամ մասնակցում են կամավոր:</w:t>
      </w:r>
    </w:p>
    <w:p w:rsidR="003B2494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3. Օրենքով սահմանված զինվորական պաշտոնների յուրաքանչյուր խմբում նախատեսված և 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մարտական խնդիրների իրականացման, պլանավորման կամ վերահսկման գործառույթներ ունեցող պաշտոն առաջին անգամ զբաղեցնող </w:t>
      </w:r>
      <w:r>
        <w:rPr>
          <w:rFonts w:ascii="GHEA Grapalat" w:hAnsi="GHEA Grapalat" w:cs="GHEA Grapalat"/>
          <w:sz w:val="24"/>
          <w:szCs w:val="24"/>
          <w:lang w:val="hy-AM"/>
        </w:rPr>
        <w:t>պայմանագրային զինվորական ծառայության սպայական, ենթասպայական և շարքային կազմերի զինծառայողները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 ենթակա են ատեստավորման պաշտոնը զբաղեցնելու օրվանից ոչ շուտ, քան </w:t>
      </w:r>
      <w:r>
        <w:rPr>
          <w:rFonts w:ascii="GHEA Grapalat" w:hAnsi="GHEA Grapalat" w:cs="GHEA Grapalat"/>
          <w:sz w:val="24"/>
          <w:szCs w:val="24"/>
          <w:lang w:val="hy-AM"/>
        </w:rPr>
        <w:t>երեք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 ամիս հետո և ոչ ուշ, քանի </w:t>
      </w:r>
      <w:r>
        <w:rPr>
          <w:rFonts w:ascii="GHEA Grapalat" w:hAnsi="GHEA Grapalat" w:cs="GHEA Grapalat"/>
          <w:sz w:val="24"/>
          <w:szCs w:val="24"/>
          <w:lang w:val="hy-AM"/>
        </w:rPr>
        <w:t>չորրո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րդ ամիսը լրանալու օրը, </w:t>
      </w:r>
      <w:r>
        <w:rPr>
          <w:rFonts w:ascii="GHEA Grapalat" w:hAnsi="GHEA Grapalat" w:cs="GHEA Grapalat"/>
          <w:sz w:val="24"/>
          <w:szCs w:val="24"/>
          <w:lang w:val="hy-AM"/>
        </w:rPr>
        <w:t>որի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 արդյունքներով </w:t>
      </w:r>
      <w:r>
        <w:rPr>
          <w:rFonts w:ascii="GHEA Grapalat" w:hAnsi="GHEA Grapalat" w:cs="GHEA Grapalat"/>
          <w:sz w:val="24"/>
          <w:szCs w:val="24"/>
          <w:lang w:val="hy-AM"/>
        </w:rPr>
        <w:t>հավել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ավճար ստանալու իրավունք ձեռք բերելու դեպքում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հավել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>ավճարը</w:t>
      </w:r>
      <w:proofErr w:type="spellEnd"/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հաշվարկվ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sz w:val="24"/>
          <w:szCs w:val="24"/>
          <w:lang w:val="hy-AM"/>
        </w:rPr>
        <w:t>մ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 է պաշտոնի նշանակման օրվանից: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Սույն մասով սահմանված կարգով ատեստավորման ենթակա է նաև սույն օրենքի 33-րդ հոդվածի 4-րդ մասի համաձայն նոր պայմանագիր կնքած և 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>մարտական խնդիրների իրականացման, պլանավորման կամ վերահսկման գործառույթներ ունեցող պաշտոն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ի նշանակված պայմանագրային զինծառայողը՝ անկախ այն հանգամանքից, որ համապատասխան պաշտոնը պայմանագրային զինծառայողը զբաղեցնում է առաջին անգամ, թե ոչ: </w:t>
      </w:r>
    </w:p>
    <w:p w:rsidR="003B2494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4. Զբաղեցրած 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>մարտական խնդիրների իրականացման, պլանավորման կամ վերահսկման գործառույթներ ունեցող պաշտոն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ում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ատեստավորված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և տվյալ պաշտոնի խմբի համար սահմանված չափով հավելավճար ստացող պայմանագրային զինվորական ծառայության սպայական, ենթասպայական և շարքային կազմերի զինծառայողները </w:t>
      </w:r>
      <w:r w:rsidRPr="00D2318D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այսուհետ նաև՝ պայմանագրային զինծառայող</w:t>
      </w:r>
      <w:r w:rsidRPr="00D2318D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ենթակա են ատեստավորման յուրաքանչյուր երեք տարին մեկ անգամ՝ հավելավճարի հաշվարկումը շարունակելու համար: Սույն մասով սահմանված դեպքում՝</w:t>
      </w:r>
    </w:p>
    <w:p w:rsidR="003B2494" w:rsidRPr="009D32CA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9D32CA">
        <w:rPr>
          <w:rFonts w:ascii="GHEA Grapalat" w:hAnsi="GHEA Grapalat" w:cs="GHEA Grapalat"/>
          <w:sz w:val="24"/>
          <w:szCs w:val="24"/>
          <w:lang w:val="hy-AM"/>
        </w:rPr>
        <w:t xml:space="preserve">) հղի կամ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մինչև</w:t>
      </w:r>
      <w:proofErr w:type="spellEnd"/>
      <w:r w:rsidRPr="009D32CA">
        <w:rPr>
          <w:rFonts w:ascii="GHEA Grapalat" w:hAnsi="GHEA Grapalat" w:cs="GHEA Grapalat"/>
          <w:sz w:val="24"/>
          <w:szCs w:val="24"/>
          <w:lang w:val="hy-AM"/>
        </w:rPr>
        <w:t xml:space="preserve"> երեք տարեկան երեխայի խնամքի համար արձակուրդում գտնվող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պայմանագրային </w:t>
      </w:r>
      <w:r w:rsidRPr="009D32CA">
        <w:rPr>
          <w:rFonts w:ascii="GHEA Grapalat" w:hAnsi="GHEA Grapalat" w:cs="GHEA Grapalat"/>
          <w:sz w:val="24"/>
          <w:szCs w:val="24"/>
          <w:lang w:val="hy-AM"/>
        </w:rPr>
        <w:t xml:space="preserve">զինծառայողն ատեստավորման ենթակա </w:t>
      </w:r>
      <w:r>
        <w:rPr>
          <w:rFonts w:ascii="GHEA Grapalat" w:hAnsi="GHEA Grapalat" w:cs="GHEA Grapalat"/>
          <w:sz w:val="24"/>
          <w:szCs w:val="24"/>
          <w:lang w:val="hy-AM"/>
        </w:rPr>
        <w:t>է</w:t>
      </w:r>
      <w:r w:rsidRPr="009D32CA">
        <w:rPr>
          <w:rFonts w:ascii="GHEA Grapalat" w:hAnsi="GHEA Grapalat" w:cs="GHEA Grapalat"/>
          <w:sz w:val="24"/>
          <w:szCs w:val="24"/>
          <w:lang w:val="hy-AM"/>
        </w:rPr>
        <w:t xml:space="preserve"> ոչ շուտ, քան արձակուրդից վերադառնալուց </w:t>
      </w:r>
      <w:r>
        <w:rPr>
          <w:rFonts w:ascii="GHEA Grapalat" w:hAnsi="GHEA Grapalat" w:cs="GHEA Grapalat"/>
          <w:sz w:val="24"/>
          <w:szCs w:val="24"/>
          <w:lang w:val="hy-AM"/>
        </w:rPr>
        <w:t>երեք ամիս</w:t>
      </w:r>
      <w:r w:rsidRPr="009D32CA">
        <w:rPr>
          <w:rFonts w:ascii="GHEA Grapalat" w:hAnsi="GHEA Grapalat" w:cs="GHEA Grapalat"/>
          <w:sz w:val="24"/>
          <w:szCs w:val="24"/>
          <w:lang w:val="hy-AM"/>
        </w:rPr>
        <w:t xml:space="preserve"> հետո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և ոչ ուշ, քանի </w:t>
      </w:r>
      <w:r>
        <w:rPr>
          <w:rFonts w:ascii="GHEA Grapalat" w:hAnsi="GHEA Grapalat" w:cs="GHEA Grapalat"/>
          <w:sz w:val="24"/>
          <w:szCs w:val="24"/>
          <w:lang w:val="hy-AM"/>
        </w:rPr>
        <w:t>չորրո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>րդ ամիսը լրանալու օրը</w:t>
      </w:r>
      <w:r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3B2494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9D32CA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հերթական </w:t>
      </w:r>
      <w:r w:rsidRPr="009D32CA">
        <w:rPr>
          <w:rFonts w:ascii="GHEA Grapalat" w:hAnsi="GHEA Grapalat" w:cs="GHEA Grapalat"/>
          <w:sz w:val="24"/>
          <w:szCs w:val="24"/>
          <w:lang w:val="hy-AM"/>
        </w:rPr>
        <w:t xml:space="preserve">արձակուրդում կամ գործուղման կամ բուժման մեջ գտնվող </w:t>
      </w:r>
      <w:r>
        <w:rPr>
          <w:rFonts w:ascii="GHEA Grapalat" w:hAnsi="GHEA Grapalat" w:cs="GHEA Grapalat"/>
          <w:sz w:val="24"/>
          <w:szCs w:val="24"/>
          <w:lang w:val="hy-AM"/>
        </w:rPr>
        <w:t>պայմանագրային զինծառայող</w:t>
      </w:r>
      <w:r w:rsidRPr="009D32CA">
        <w:rPr>
          <w:rFonts w:ascii="GHEA Grapalat" w:hAnsi="GHEA Grapalat" w:cs="GHEA Grapalat"/>
          <w:sz w:val="24"/>
          <w:szCs w:val="24"/>
          <w:lang w:val="hy-AM"/>
        </w:rPr>
        <w:t xml:space="preserve">ը ենթակա </w:t>
      </w:r>
      <w:r>
        <w:rPr>
          <w:rFonts w:ascii="GHEA Grapalat" w:hAnsi="GHEA Grapalat" w:cs="GHEA Grapalat"/>
          <w:sz w:val="24"/>
          <w:szCs w:val="24"/>
          <w:lang w:val="hy-AM"/>
        </w:rPr>
        <w:t>է</w:t>
      </w:r>
      <w:r w:rsidRPr="009D32CA">
        <w:rPr>
          <w:rFonts w:ascii="GHEA Grapalat" w:hAnsi="GHEA Grapalat" w:cs="GHEA Grapalat"/>
          <w:sz w:val="24"/>
          <w:szCs w:val="24"/>
          <w:lang w:val="hy-AM"/>
        </w:rPr>
        <w:t xml:space="preserve"> ատեստավորման </w:t>
      </w:r>
      <w:r>
        <w:rPr>
          <w:rFonts w:ascii="GHEA Grapalat" w:hAnsi="GHEA Grapalat" w:cs="GHEA Grapalat"/>
          <w:sz w:val="24"/>
          <w:szCs w:val="24"/>
          <w:lang w:val="hy-AM"/>
        </w:rPr>
        <w:t>հերթական արձակուրդի</w:t>
      </w:r>
      <w:r w:rsidRPr="009D32CA">
        <w:rPr>
          <w:rFonts w:ascii="GHEA Grapalat" w:hAnsi="GHEA Grapalat" w:cs="GHEA Grapalat"/>
          <w:sz w:val="24"/>
          <w:szCs w:val="24"/>
          <w:lang w:val="hy-AM"/>
        </w:rPr>
        <w:t xml:space="preserve"> կամ գործուղման կամ բուժման </w:t>
      </w:r>
      <w:r>
        <w:rPr>
          <w:rFonts w:ascii="GHEA Grapalat" w:hAnsi="GHEA Grapalat" w:cs="GHEA Grapalat"/>
          <w:sz w:val="24"/>
          <w:szCs w:val="24"/>
          <w:lang w:val="hy-AM"/>
        </w:rPr>
        <w:t>ավարտից հետո</w:t>
      </w:r>
      <w:r w:rsidRPr="009D32C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եռ</w:t>
      </w:r>
      <w:r w:rsidRPr="009D32CA">
        <w:rPr>
          <w:rFonts w:ascii="GHEA Grapalat" w:hAnsi="GHEA Grapalat" w:cs="GHEA Grapalat"/>
          <w:sz w:val="24"/>
          <w:szCs w:val="24"/>
          <w:lang w:val="hy-AM"/>
        </w:rPr>
        <w:t>ամսյա ժամկետում:</w:t>
      </w:r>
    </w:p>
    <w:p w:rsidR="003B2494" w:rsidRPr="00A91AD4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>5</w:t>
      </w:r>
      <w:r w:rsidRPr="00A91AD4">
        <w:rPr>
          <w:rFonts w:ascii="GHEA Grapalat" w:hAnsi="GHEA Grapalat" w:cs="GHEA Grapalat"/>
          <w:sz w:val="24"/>
          <w:szCs w:val="24"/>
          <w:lang w:val="hy-AM"/>
        </w:rPr>
        <w:t xml:space="preserve">. Ատեստավորման ենթակա </w:t>
      </w:r>
      <w:r>
        <w:rPr>
          <w:rFonts w:ascii="GHEA Grapalat" w:hAnsi="GHEA Grapalat" w:cs="GHEA Grapalat"/>
          <w:sz w:val="24"/>
          <w:szCs w:val="24"/>
          <w:lang w:val="hy-AM"/>
        </w:rPr>
        <w:t>պայմանագրային զինծառայող</w:t>
      </w:r>
      <w:r w:rsidRPr="00A91AD4">
        <w:rPr>
          <w:rFonts w:ascii="GHEA Grapalat" w:hAnsi="GHEA Grapalat" w:cs="GHEA Grapalat"/>
          <w:sz w:val="24"/>
          <w:szCs w:val="24"/>
          <w:lang w:val="hy-AM"/>
        </w:rPr>
        <w:t xml:space="preserve">ը ոչ ուշ, քան </w:t>
      </w:r>
      <w:r>
        <w:rPr>
          <w:rFonts w:ascii="GHEA Grapalat" w:hAnsi="GHEA Grapalat" w:cs="GHEA Grapalat"/>
          <w:sz w:val="24"/>
          <w:szCs w:val="24"/>
          <w:lang w:val="hy-AM"/>
        </w:rPr>
        <w:t>երկու</w:t>
      </w:r>
      <w:r w:rsidRPr="00A91AD4">
        <w:rPr>
          <w:rFonts w:ascii="GHEA Grapalat" w:hAnsi="GHEA Grapalat" w:cs="GHEA Grapalat"/>
          <w:sz w:val="24"/>
          <w:szCs w:val="24"/>
          <w:lang w:val="hy-AM"/>
        </w:rPr>
        <w:t xml:space="preserve"> ամիս առաջ տեղեկացվում </w:t>
      </w:r>
      <w:r>
        <w:rPr>
          <w:rFonts w:ascii="GHEA Grapalat" w:hAnsi="GHEA Grapalat" w:cs="GHEA Grapalat"/>
          <w:sz w:val="24"/>
          <w:szCs w:val="24"/>
          <w:lang w:val="hy-AM"/>
        </w:rPr>
        <w:t>է</w:t>
      </w:r>
      <w:r w:rsidRPr="00A91AD4">
        <w:rPr>
          <w:rFonts w:ascii="GHEA Grapalat" w:hAnsi="GHEA Grapalat" w:cs="GHEA Grapalat"/>
          <w:sz w:val="24"/>
          <w:szCs w:val="24"/>
          <w:lang w:val="hy-AM"/>
        </w:rPr>
        <w:t xml:space="preserve"> ատեստավորման անցկացման ժամկետի մասին:</w:t>
      </w:r>
    </w:p>
    <w:p w:rsidR="003B2494" w:rsidRPr="00603F1C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6</w:t>
      </w:r>
      <w:r w:rsidRPr="00603F1C">
        <w:rPr>
          <w:rFonts w:ascii="GHEA Grapalat" w:hAnsi="GHEA Grapalat" w:cs="GHEA Grapalat"/>
          <w:sz w:val="24"/>
          <w:szCs w:val="24"/>
          <w:lang w:val="hy-AM"/>
        </w:rPr>
        <w:t xml:space="preserve">. Ատեստավորման արդյունքներով կայացվում են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հետև</w:t>
      </w:r>
      <w:r w:rsidRPr="00603F1C">
        <w:rPr>
          <w:rFonts w:ascii="GHEA Grapalat" w:hAnsi="GHEA Grapalat" w:cs="GHEA Grapalat"/>
          <w:sz w:val="24"/>
          <w:szCs w:val="24"/>
          <w:lang w:val="hy-AM"/>
        </w:rPr>
        <w:t>յալ</w:t>
      </w:r>
      <w:proofErr w:type="spellEnd"/>
      <w:r w:rsidRPr="00603F1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եզրակացություն</w:t>
      </w:r>
      <w:r w:rsidRPr="00603F1C">
        <w:rPr>
          <w:rFonts w:ascii="GHEA Grapalat" w:hAnsi="GHEA Grapalat" w:cs="GHEA Grapalat"/>
          <w:sz w:val="24"/>
          <w:szCs w:val="24"/>
          <w:lang w:val="hy-AM"/>
        </w:rPr>
        <w:t>ները`</w:t>
      </w:r>
    </w:p>
    <w:p w:rsidR="003B2494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03F1C">
        <w:rPr>
          <w:rFonts w:ascii="GHEA Grapalat" w:hAnsi="GHEA Grapalat" w:cs="GHEA Grapalat"/>
          <w:sz w:val="24"/>
          <w:szCs w:val="24"/>
          <w:lang w:val="hy-AM"/>
        </w:rPr>
        <w:t xml:space="preserve">1) </w:t>
      </w:r>
      <w:r>
        <w:rPr>
          <w:rFonts w:ascii="GHEA Grapalat" w:hAnsi="GHEA Grapalat" w:cs="GHEA Grapalat"/>
          <w:sz w:val="24"/>
          <w:szCs w:val="24"/>
          <w:lang w:val="hy-AM"/>
        </w:rPr>
        <w:t>ենթակա է հաշվարկվելու հավելավճար.</w:t>
      </w:r>
    </w:p>
    <w:p w:rsidR="003B2494" w:rsidRPr="00603F1C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603F1C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sz w:val="24"/>
          <w:szCs w:val="24"/>
          <w:lang w:val="hy-AM"/>
        </w:rPr>
        <w:t>ենթակա է շարունակելու հավելավճարի հաշվարկումը.</w:t>
      </w:r>
    </w:p>
    <w:p w:rsidR="003B2494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3</w:t>
      </w:r>
      <w:r w:rsidRPr="00603F1C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 w:cs="GHEA Grapalat"/>
          <w:sz w:val="24"/>
          <w:szCs w:val="24"/>
          <w:lang w:val="hy-AM"/>
        </w:rPr>
        <w:t>ենթակա չէ հաշվարկվելու հավելավճար:</w:t>
      </w:r>
    </w:p>
    <w:p w:rsidR="003B2494" w:rsidRPr="00603F1C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7. 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Ատեստավորման արդյունքներով </w:t>
      </w:r>
      <w:r>
        <w:rPr>
          <w:rFonts w:ascii="GHEA Grapalat" w:hAnsi="GHEA Grapalat" w:cs="GHEA Grapalat"/>
          <w:sz w:val="24"/>
          <w:szCs w:val="24"/>
          <w:lang w:val="hy-AM"/>
        </w:rPr>
        <w:t>հավել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ավճար ստանալու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կամ հավելավճարի հաշվարկումը շարունակելու 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իրավունք ձեռք չբերած </w:t>
      </w:r>
      <w:r>
        <w:rPr>
          <w:rFonts w:ascii="GHEA Grapalat" w:hAnsi="GHEA Grapalat" w:cs="GHEA Grapalat"/>
          <w:sz w:val="24"/>
          <w:szCs w:val="24"/>
          <w:lang w:val="hy-AM"/>
        </w:rPr>
        <w:t>պայմանագրային զինծառայող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>ը կարող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է կրկնակի 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ատեստավորում անցնելու համար դիմել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տարեկան ոչ ավելի, քան երկու անգամ, 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որի </w:t>
      </w:r>
      <w:r>
        <w:rPr>
          <w:rFonts w:ascii="GHEA Grapalat" w:hAnsi="GHEA Grapalat" w:cs="GHEA Grapalat"/>
          <w:sz w:val="24"/>
          <w:szCs w:val="24"/>
          <w:lang w:val="hy-AM"/>
        </w:rPr>
        <w:t>արդյունքներով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հավել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ավճար ստանալու իրավունք ձեռք բերելու </w:t>
      </w:r>
      <w:r>
        <w:rPr>
          <w:rFonts w:ascii="GHEA Grapalat" w:hAnsi="GHEA Grapalat" w:cs="GHEA Grapalat"/>
          <w:sz w:val="24"/>
          <w:szCs w:val="24"/>
          <w:lang w:val="hy-AM"/>
        </w:rPr>
        <w:t>դեպք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ում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հավել</w:t>
      </w:r>
      <w:r w:rsidRPr="004C36E6">
        <w:rPr>
          <w:rFonts w:ascii="GHEA Grapalat" w:hAnsi="GHEA Grapalat" w:cs="GHEA Grapalat"/>
          <w:sz w:val="24"/>
          <w:szCs w:val="24"/>
          <w:lang w:val="hy-AM"/>
        </w:rPr>
        <w:t>ավճարը</w:t>
      </w:r>
      <w:proofErr w:type="spellEnd"/>
      <w:r w:rsidRPr="004C36E6">
        <w:rPr>
          <w:rFonts w:ascii="GHEA Grapalat" w:hAnsi="GHEA Grapalat" w:cs="GHEA Grapalat"/>
          <w:sz w:val="24"/>
          <w:szCs w:val="24"/>
          <w:lang w:val="hy-AM"/>
        </w:rPr>
        <w:t xml:space="preserve"> հաշվարկվում է այդ իրավունքի ձեռքբերման օրվանից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: </w:t>
      </w:r>
    </w:p>
    <w:p w:rsidR="003B2494" w:rsidRDefault="003B2494" w:rsidP="003B249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8</w:t>
      </w:r>
      <w:r w:rsidRPr="00D85794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proofErr w:type="spellStart"/>
      <w:r w:rsidRPr="00D85794">
        <w:rPr>
          <w:rFonts w:ascii="GHEA Grapalat" w:hAnsi="GHEA Grapalat" w:cs="GHEA Grapalat"/>
          <w:sz w:val="24"/>
          <w:szCs w:val="24"/>
          <w:lang w:val="hy-AM"/>
        </w:rPr>
        <w:t>Ատեստավորվող</w:t>
      </w:r>
      <w:proofErr w:type="spellEnd"/>
      <w:r w:rsidRPr="00D8579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պայմանագրային</w:t>
      </w:r>
      <w:r w:rsidRPr="00D85794">
        <w:rPr>
          <w:rFonts w:ascii="GHEA Grapalat" w:hAnsi="GHEA Grapalat" w:cs="GHEA Grapalat"/>
          <w:sz w:val="24"/>
          <w:szCs w:val="24"/>
          <w:lang w:val="hy-AM"/>
        </w:rPr>
        <w:t xml:space="preserve"> զինծառայող</w:t>
      </w:r>
      <w:r>
        <w:rPr>
          <w:rFonts w:ascii="GHEA Grapalat" w:hAnsi="GHEA Grapalat" w:cs="GHEA Grapalat"/>
          <w:sz w:val="24"/>
          <w:szCs w:val="24"/>
          <w:lang w:val="hy-AM"/>
        </w:rPr>
        <w:t>ը պարտադիր</w:t>
      </w:r>
      <w:r w:rsidRPr="00D8579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D85794">
        <w:rPr>
          <w:rFonts w:ascii="GHEA Grapalat" w:hAnsi="GHEA Grapalat" w:cs="GHEA Grapalat"/>
          <w:sz w:val="24"/>
          <w:szCs w:val="24"/>
          <w:lang w:val="hy-AM"/>
        </w:rPr>
        <w:t>ծանոթա</w:t>
      </w:r>
      <w:r>
        <w:rPr>
          <w:rFonts w:ascii="GHEA Grapalat" w:hAnsi="GHEA Grapalat" w:cs="GHEA Grapalat"/>
          <w:sz w:val="24"/>
          <w:szCs w:val="24"/>
          <w:lang w:val="hy-AM"/>
        </w:rPr>
        <w:t>ցվում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է</w:t>
      </w:r>
      <w:r w:rsidRPr="00D85794">
        <w:rPr>
          <w:rFonts w:ascii="GHEA Grapalat" w:hAnsi="GHEA Grapalat" w:cs="GHEA Grapalat"/>
          <w:sz w:val="24"/>
          <w:szCs w:val="24"/>
          <w:lang w:val="hy-AM"/>
        </w:rPr>
        <w:t xml:space="preserve"> ատեստավորման արդյունքներին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և կայացված եզրակացությանը: </w:t>
      </w:r>
      <w:proofErr w:type="spellStart"/>
      <w:r w:rsidRPr="00D85794">
        <w:rPr>
          <w:rFonts w:ascii="GHEA Grapalat" w:hAnsi="GHEA Grapalat" w:cs="GHEA Grapalat"/>
          <w:sz w:val="24"/>
          <w:szCs w:val="24"/>
          <w:lang w:val="hy-AM"/>
        </w:rPr>
        <w:t>Ատեստավորվող</w:t>
      </w:r>
      <w:proofErr w:type="spellEnd"/>
      <w:r w:rsidRPr="00D8579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պայմանագրային</w:t>
      </w:r>
      <w:r w:rsidRPr="00D85794">
        <w:rPr>
          <w:rFonts w:ascii="GHEA Grapalat" w:hAnsi="GHEA Grapalat" w:cs="GHEA Grapalat"/>
          <w:sz w:val="24"/>
          <w:szCs w:val="24"/>
          <w:lang w:val="hy-AM"/>
        </w:rPr>
        <w:t xml:space="preserve"> զինծառայող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 իրավունք ունի </w:t>
      </w:r>
      <w:r w:rsidRPr="00D85794">
        <w:rPr>
          <w:rFonts w:ascii="GHEA Grapalat" w:hAnsi="GHEA Grapalat" w:cs="GHEA Grapalat"/>
          <w:sz w:val="24"/>
          <w:szCs w:val="24"/>
          <w:lang w:val="hy-AM"/>
        </w:rPr>
        <w:t xml:space="preserve">վերադասության կարգով բողոքարկելու ատեստավորման </w:t>
      </w:r>
      <w:r>
        <w:rPr>
          <w:rFonts w:ascii="GHEA Grapalat" w:hAnsi="GHEA Grapalat" w:cs="GHEA Grapalat"/>
          <w:sz w:val="24"/>
          <w:szCs w:val="24"/>
          <w:lang w:val="hy-AM"/>
        </w:rPr>
        <w:t>արդյունքները</w:t>
      </w:r>
      <w:r w:rsidRPr="00D8579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և կայացված եզրակացությունը՝ դրանց </w:t>
      </w:r>
      <w:r w:rsidRPr="00D85794">
        <w:rPr>
          <w:rFonts w:ascii="GHEA Grapalat" w:hAnsi="GHEA Grapalat" w:cs="GHEA Grapalat"/>
          <w:sz w:val="24"/>
          <w:szCs w:val="24"/>
          <w:lang w:val="hy-AM"/>
        </w:rPr>
        <w:t>ծանոթանալու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օրվանից հետո</w:t>
      </w:r>
      <w:r w:rsidRPr="00D85794">
        <w:rPr>
          <w:rFonts w:ascii="GHEA Grapalat" w:hAnsi="GHEA Grapalat" w:cs="GHEA Grapalat"/>
          <w:sz w:val="24"/>
          <w:szCs w:val="24"/>
          <w:lang w:val="hy-AM"/>
        </w:rPr>
        <w:t xml:space="preserve"> ոչ ուշ, քան հինգ աշխատանքային օրվա ընթացքում</w:t>
      </w:r>
      <w:r>
        <w:rPr>
          <w:rFonts w:ascii="GHEA Grapalat" w:hAnsi="GHEA Grapalat" w:cs="GHEA Grapalat"/>
          <w:sz w:val="24"/>
          <w:szCs w:val="24"/>
          <w:lang w:val="hy-AM"/>
        </w:rPr>
        <w:t>, կամ դատական կարգով՝ երեսուն օրացուցային օրվա ընթացքում</w:t>
      </w:r>
      <w:r w:rsidRPr="00D85794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3B2494" w:rsidRPr="00D06511" w:rsidRDefault="003B2494" w:rsidP="003B2494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:rsidR="003B2494" w:rsidRDefault="003B2494" w:rsidP="003B2494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D2F69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5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r w:rsidRPr="002D2F69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61-</w:t>
      </w:r>
      <w:proofErr w:type="spellStart"/>
      <w:r w:rsidRPr="002D2F69">
        <w:rPr>
          <w:rFonts w:ascii="GHEA Grapalat" w:hAnsi="GHEA Grapalat" w:cs="GHEA Grapalat"/>
          <w:sz w:val="24"/>
          <w:szCs w:val="24"/>
          <w:lang w:val="hy-AM"/>
        </w:rPr>
        <w:t>րդ</w:t>
      </w:r>
      <w:proofErr w:type="spellEnd"/>
      <w:r w:rsidRPr="004B685A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D2F69">
        <w:rPr>
          <w:rFonts w:ascii="GHEA Grapalat" w:hAnsi="GHEA Grapalat" w:cs="GHEA Grapalat"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sz w:val="24"/>
          <w:szCs w:val="24"/>
          <w:lang w:val="hy-AM"/>
        </w:rPr>
        <w:t>ում.</w:t>
      </w:r>
    </w:p>
    <w:p w:rsidR="003B2494" w:rsidRPr="00E61B4B" w:rsidRDefault="003B2494" w:rsidP="003B2494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E61B4B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4</w:t>
      </w:r>
      <w:r w:rsidRPr="00E61B4B">
        <w:rPr>
          <w:rFonts w:ascii="GHEA Grapalat" w:hAnsi="GHEA Grapalat" w:cs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 w:cs="GHEA Grapalat"/>
          <w:sz w:val="24"/>
          <w:szCs w:val="24"/>
          <w:lang w:val="hy-AM"/>
        </w:rPr>
        <w:t>մասում</w:t>
      </w:r>
      <w:r w:rsidRPr="00E61B4B">
        <w:rPr>
          <w:rFonts w:ascii="GHEA Grapalat" w:hAnsi="GHEA Grapalat" w:cs="GHEA Grapalat"/>
          <w:sz w:val="24"/>
          <w:szCs w:val="24"/>
          <w:lang w:val="hy-AM"/>
        </w:rPr>
        <w:t xml:space="preserve"> «</w:t>
      </w:r>
      <w:proofErr w:type="spellStart"/>
      <w:r w:rsidRPr="00E61B4B">
        <w:rPr>
          <w:rFonts w:ascii="GHEA Grapalat" w:hAnsi="GHEA Grapalat" w:cs="GHEA Grapalat"/>
          <w:sz w:val="24"/>
          <w:szCs w:val="24"/>
          <w:lang w:val="hy-AM"/>
        </w:rPr>
        <w:t>հավելումներից</w:t>
      </w:r>
      <w:proofErr w:type="spellEnd"/>
      <w:r w:rsidRPr="00E61B4B">
        <w:rPr>
          <w:rFonts w:ascii="GHEA Grapalat" w:hAnsi="GHEA Grapalat" w:cs="GHEA Grapalat"/>
          <w:sz w:val="24"/>
          <w:szCs w:val="24"/>
          <w:lang w:val="hy-AM"/>
        </w:rPr>
        <w:t>» բառ</w:t>
      </w:r>
      <w:r>
        <w:rPr>
          <w:rFonts w:ascii="GHEA Grapalat" w:hAnsi="GHEA Grapalat" w:cs="GHEA Grapalat"/>
          <w:sz w:val="24"/>
          <w:szCs w:val="24"/>
          <w:lang w:val="hy-AM"/>
        </w:rPr>
        <w:t>ից հետո լրաց</w:t>
      </w:r>
      <w:r w:rsidRPr="00E61B4B">
        <w:rPr>
          <w:rFonts w:ascii="GHEA Grapalat" w:hAnsi="GHEA Grapalat" w:cs="GHEA Grapalat"/>
          <w:sz w:val="24"/>
          <w:szCs w:val="24"/>
          <w:lang w:val="hy-AM"/>
        </w:rPr>
        <w:t xml:space="preserve">նել «, հավելավճարներից» </w:t>
      </w:r>
      <w:r>
        <w:rPr>
          <w:rFonts w:ascii="GHEA Grapalat" w:hAnsi="GHEA Grapalat" w:cs="GHEA Grapalat"/>
          <w:sz w:val="24"/>
          <w:szCs w:val="24"/>
          <w:lang w:val="hy-AM"/>
        </w:rPr>
        <w:t>բառը</w:t>
      </w:r>
      <w:r w:rsidRPr="00E61B4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3B2494" w:rsidRDefault="003B2494" w:rsidP="003B2494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2</w:t>
      </w:r>
      <w:r w:rsidRPr="00E61B4B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18-րդ մասից հետո լրացնել 18.1-ին մաս՝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բովանդակությամբ.</w:t>
      </w:r>
    </w:p>
    <w:p w:rsidR="003B2494" w:rsidRPr="005E59E0" w:rsidRDefault="003B2494" w:rsidP="003B2494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16A70">
        <w:rPr>
          <w:rFonts w:ascii="Times Armenian" w:hAnsi="Times Armenian" w:cs="Times Armenian"/>
          <w:sz w:val="24"/>
          <w:szCs w:val="24"/>
          <w:lang w:val="fr-FR"/>
        </w:rPr>
        <w:t>§</w:t>
      </w:r>
      <w:r>
        <w:rPr>
          <w:rFonts w:ascii="GHEA Grapalat" w:hAnsi="GHEA Grapalat" w:cs="GHEA Grapalat"/>
          <w:sz w:val="24"/>
          <w:szCs w:val="24"/>
          <w:lang w:val="hy-AM"/>
        </w:rPr>
        <w:t>18.1. 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 սույն օրենքի 47-րդ հոդվածով սահմանված ատեստավորման արդյունքներով հաշվարկվում է հավելավճար, որի չափերը և վճարման կարգը սահմանվում է Հայաստանի Հանրապետության կառավարության որոշմամբ: Հավելավճարի հաշվարկման կարգը և հաշվարկված հավելավճարի վճարումը դադարեցնելու հիմքերը սահմանվում են Հայաստանի Հանրապետության պաշտպանության նախարարի նորմատիվ հրամանով</w:t>
      </w:r>
      <w:r w:rsidRPr="00B07086">
        <w:rPr>
          <w:rFonts w:ascii="GHEA Grapalat" w:hAnsi="GHEA Grapalat" w:cs="GHEA Grapalat"/>
          <w:sz w:val="24"/>
          <w:szCs w:val="24"/>
          <w:lang w:val="hy-AM"/>
        </w:rPr>
        <w:t>:</w:t>
      </w:r>
      <w:r w:rsidRPr="00ED790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Սույն մասի համաձայն հավելավճար հաշվարկելու դեպքում պայմանագրային զինվորական ծառայության սպայական, ենթասպայական և շարքային կազմերի զինծառայողներին «Պետական </w:t>
      </w: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>պաշտոններ և պետական ծառայության պաշտոններ զբաղեցնող անձանց վարձատրության մասին</w:t>
      </w:r>
      <w:r w:rsidRPr="00C7014D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օրենքի 32-րդ հոդվածի 6-րդ մասով սահմանված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լրավճարը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և պայմանագրային զինվորական ծառայության պաշտոնի համար սահմանված հավելումը չի հաշվարկվում: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>
        <w:rPr>
          <w:rFonts w:ascii="GHEA Grapalat" w:hAnsi="GHEA Grapalat" w:cs="GHEA Grapalat"/>
          <w:sz w:val="24"/>
          <w:szCs w:val="24"/>
          <w:lang w:val="fr-FR"/>
        </w:rPr>
        <w:t>:</w:t>
      </w:r>
    </w:p>
    <w:p w:rsidR="003B2494" w:rsidRPr="00EB7C12" w:rsidRDefault="003B2494" w:rsidP="003B2494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10"/>
          <w:szCs w:val="10"/>
          <w:lang w:val="fr-FR"/>
        </w:rPr>
      </w:pPr>
    </w:p>
    <w:p w:rsidR="003B2494" w:rsidRDefault="003B2494" w:rsidP="003B2494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6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 w:cs="GHEA Grapalat"/>
          <w:sz w:val="24"/>
          <w:szCs w:val="24"/>
          <w:lang w:val="hy-AM"/>
        </w:rPr>
        <w:t>ԵԶՐԱՓԱԿԻՉ ՄԱՍ</w:t>
      </w:r>
    </w:p>
    <w:p w:rsidR="003B2494" w:rsidRDefault="003B2494" w:rsidP="003B2494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.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 xml:space="preserve"> Սույն օրենքն ուժի մեջ է մտնում </w:t>
      </w:r>
      <w:r>
        <w:rPr>
          <w:rFonts w:ascii="GHEA Grapalat" w:hAnsi="GHEA Grapalat" w:cs="GHEA Grapalat"/>
          <w:sz w:val="24"/>
          <w:szCs w:val="24"/>
          <w:lang w:val="hy-AM"/>
        </w:rPr>
        <w:t>պաշտոնական հրապարակմանը հաջորդող օրվանից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3B2494" w:rsidRPr="0041400D" w:rsidRDefault="003B2494" w:rsidP="003B2494">
      <w:pPr>
        <w:autoSpaceDE w:val="0"/>
        <w:autoSpaceDN w:val="0"/>
        <w:adjustRightInd w:val="0"/>
        <w:spacing w:after="0" w:line="336" w:lineRule="auto"/>
        <w:ind w:firstLine="720"/>
        <w:jc w:val="both"/>
        <w:rPr>
          <w:rFonts w:ascii="GHEA Grapalat" w:hAnsi="GHEA Grapalat" w:cs="GHEA Grapalat"/>
          <w:sz w:val="24"/>
          <w:szCs w:val="24"/>
          <w:lang w:val="hr-HR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.</w:t>
      </w:r>
      <w:r w:rsidRPr="00212EE3">
        <w:rPr>
          <w:rFonts w:ascii="GHEA Grapalat" w:hAnsi="GHEA Grapalat" w:cs="GHEA Grapalat"/>
          <w:sz w:val="24"/>
          <w:szCs w:val="24"/>
          <w:lang w:val="hy-AM"/>
        </w:rPr>
        <w:t xml:space="preserve"> Սույն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օրենքի 4-րդ և 5-րդ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sz w:val="24"/>
          <w:szCs w:val="24"/>
          <w:lang w:val="hy-AM"/>
        </w:rPr>
        <w:t>ներ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ով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նախատեսված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նորմատիվ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իրավական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ակտ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>եր</w:t>
      </w:r>
      <w:r>
        <w:rPr>
          <w:rFonts w:ascii="GHEA Grapalat" w:hAnsi="GHEA Grapalat" w:cs="GHEA Grapalat"/>
          <w:sz w:val="24"/>
          <w:szCs w:val="24"/>
          <w:lang w:val="hr-HR"/>
        </w:rPr>
        <w:t xml:space="preserve">ն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ընդունվում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սույն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r-HR"/>
        </w:rPr>
        <w:t>օրենքն</w:t>
      </w:r>
      <w:proofErr w:type="spellEnd"/>
      <w:r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ուժի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մեջ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մտնելուց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հետո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90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օրացուցային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օրվա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 xml:space="preserve"> </w:t>
      </w:r>
      <w:r w:rsidRPr="00CE2E29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Pr="00D9499D">
        <w:rPr>
          <w:rFonts w:ascii="GHEA Grapalat" w:hAnsi="GHEA Grapalat" w:cs="GHEA Grapalat"/>
          <w:sz w:val="24"/>
          <w:szCs w:val="24"/>
          <w:lang w:val="hr-HR"/>
        </w:rPr>
        <w:t>:</w:t>
      </w:r>
    </w:p>
    <w:p w:rsidR="003B2494" w:rsidRPr="00436CA6" w:rsidRDefault="003B2494" w:rsidP="003B2494">
      <w:pPr>
        <w:rPr>
          <w:lang w:val="hy-AM"/>
        </w:rPr>
      </w:pPr>
    </w:p>
    <w:p w:rsidR="003E660E" w:rsidRPr="003B2494" w:rsidRDefault="003E660E">
      <w:pPr>
        <w:rPr>
          <w:lang w:val="hy-AM"/>
        </w:rPr>
      </w:pPr>
    </w:p>
    <w:sectPr w:rsidR="003E660E" w:rsidRPr="003B2494" w:rsidSect="00DB6F13">
      <w:pgSz w:w="12240" w:h="15840"/>
      <w:pgMar w:top="709" w:right="900" w:bottom="45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494"/>
    <w:rsid w:val="00001197"/>
    <w:rsid w:val="00002817"/>
    <w:rsid w:val="00002A1E"/>
    <w:rsid w:val="0000494D"/>
    <w:rsid w:val="000050CC"/>
    <w:rsid w:val="0000589D"/>
    <w:rsid w:val="0001051F"/>
    <w:rsid w:val="00010A89"/>
    <w:rsid w:val="00010C7F"/>
    <w:rsid w:val="000218E5"/>
    <w:rsid w:val="00021EFE"/>
    <w:rsid w:val="000234E0"/>
    <w:rsid w:val="000247E1"/>
    <w:rsid w:val="0002534A"/>
    <w:rsid w:val="00025A25"/>
    <w:rsid w:val="0002611B"/>
    <w:rsid w:val="000267BF"/>
    <w:rsid w:val="00026DD1"/>
    <w:rsid w:val="00026EAA"/>
    <w:rsid w:val="00031601"/>
    <w:rsid w:val="000317F0"/>
    <w:rsid w:val="00033F46"/>
    <w:rsid w:val="000412BB"/>
    <w:rsid w:val="00044E2F"/>
    <w:rsid w:val="00045B2B"/>
    <w:rsid w:val="00046106"/>
    <w:rsid w:val="00046E65"/>
    <w:rsid w:val="000478CA"/>
    <w:rsid w:val="00051054"/>
    <w:rsid w:val="00053076"/>
    <w:rsid w:val="00055D6B"/>
    <w:rsid w:val="00057D99"/>
    <w:rsid w:val="0006322F"/>
    <w:rsid w:val="00064193"/>
    <w:rsid w:val="00064A84"/>
    <w:rsid w:val="000654A1"/>
    <w:rsid w:val="0006604A"/>
    <w:rsid w:val="00070052"/>
    <w:rsid w:val="00072474"/>
    <w:rsid w:val="00074BF8"/>
    <w:rsid w:val="00075C58"/>
    <w:rsid w:val="0007710F"/>
    <w:rsid w:val="000809E3"/>
    <w:rsid w:val="00082DC5"/>
    <w:rsid w:val="00082DEE"/>
    <w:rsid w:val="000843C0"/>
    <w:rsid w:val="00084F18"/>
    <w:rsid w:val="00085E7B"/>
    <w:rsid w:val="00086380"/>
    <w:rsid w:val="000879C6"/>
    <w:rsid w:val="00090398"/>
    <w:rsid w:val="00093520"/>
    <w:rsid w:val="0009391B"/>
    <w:rsid w:val="00093F79"/>
    <w:rsid w:val="0009423F"/>
    <w:rsid w:val="00095D20"/>
    <w:rsid w:val="00097B24"/>
    <w:rsid w:val="000A0EDF"/>
    <w:rsid w:val="000A1DF7"/>
    <w:rsid w:val="000A1EEC"/>
    <w:rsid w:val="000A20A1"/>
    <w:rsid w:val="000A2539"/>
    <w:rsid w:val="000A32F5"/>
    <w:rsid w:val="000B17FC"/>
    <w:rsid w:val="000B2FAA"/>
    <w:rsid w:val="000B37D2"/>
    <w:rsid w:val="000B5791"/>
    <w:rsid w:val="000B5CC9"/>
    <w:rsid w:val="000B5D96"/>
    <w:rsid w:val="000B5F4C"/>
    <w:rsid w:val="000B5F6E"/>
    <w:rsid w:val="000B7F41"/>
    <w:rsid w:val="000C0F45"/>
    <w:rsid w:val="000C32E8"/>
    <w:rsid w:val="000C39B8"/>
    <w:rsid w:val="000C4CAD"/>
    <w:rsid w:val="000C5743"/>
    <w:rsid w:val="000D03F9"/>
    <w:rsid w:val="000D12DF"/>
    <w:rsid w:val="000D1C14"/>
    <w:rsid w:val="000D41D3"/>
    <w:rsid w:val="000D7A19"/>
    <w:rsid w:val="000D7B6D"/>
    <w:rsid w:val="000E1460"/>
    <w:rsid w:val="000E26C3"/>
    <w:rsid w:val="000E311F"/>
    <w:rsid w:val="000E72E0"/>
    <w:rsid w:val="000E76CF"/>
    <w:rsid w:val="000F04FB"/>
    <w:rsid w:val="000F19C2"/>
    <w:rsid w:val="000F2C16"/>
    <w:rsid w:val="000F5B4D"/>
    <w:rsid w:val="000F6AE9"/>
    <w:rsid w:val="000F72EC"/>
    <w:rsid w:val="000F7516"/>
    <w:rsid w:val="000F7A11"/>
    <w:rsid w:val="000F7C75"/>
    <w:rsid w:val="00104F85"/>
    <w:rsid w:val="00105EDF"/>
    <w:rsid w:val="0010704D"/>
    <w:rsid w:val="00107757"/>
    <w:rsid w:val="00107DF1"/>
    <w:rsid w:val="001111DF"/>
    <w:rsid w:val="0011191C"/>
    <w:rsid w:val="001131EC"/>
    <w:rsid w:val="00114D6F"/>
    <w:rsid w:val="00123BD5"/>
    <w:rsid w:val="001259F5"/>
    <w:rsid w:val="0012603E"/>
    <w:rsid w:val="001272BB"/>
    <w:rsid w:val="00132DEC"/>
    <w:rsid w:val="0013530A"/>
    <w:rsid w:val="001369C9"/>
    <w:rsid w:val="00137615"/>
    <w:rsid w:val="00137894"/>
    <w:rsid w:val="00140484"/>
    <w:rsid w:val="00141B6A"/>
    <w:rsid w:val="0014253F"/>
    <w:rsid w:val="00143493"/>
    <w:rsid w:val="00143B13"/>
    <w:rsid w:val="00146C78"/>
    <w:rsid w:val="001477AF"/>
    <w:rsid w:val="001503D5"/>
    <w:rsid w:val="0015146A"/>
    <w:rsid w:val="001521CC"/>
    <w:rsid w:val="00153482"/>
    <w:rsid w:val="00154E97"/>
    <w:rsid w:val="00160119"/>
    <w:rsid w:val="0016063A"/>
    <w:rsid w:val="00161BF7"/>
    <w:rsid w:val="001667D5"/>
    <w:rsid w:val="00173BB0"/>
    <w:rsid w:val="00174190"/>
    <w:rsid w:val="001747FA"/>
    <w:rsid w:val="001764E3"/>
    <w:rsid w:val="00176B94"/>
    <w:rsid w:val="00183BD2"/>
    <w:rsid w:val="00184EC7"/>
    <w:rsid w:val="0018546F"/>
    <w:rsid w:val="00185D4F"/>
    <w:rsid w:val="00187C6F"/>
    <w:rsid w:val="00190904"/>
    <w:rsid w:val="00190CB6"/>
    <w:rsid w:val="001911E1"/>
    <w:rsid w:val="00196B8E"/>
    <w:rsid w:val="00196F0D"/>
    <w:rsid w:val="001972E3"/>
    <w:rsid w:val="001A0487"/>
    <w:rsid w:val="001A64CE"/>
    <w:rsid w:val="001A6968"/>
    <w:rsid w:val="001A6A0A"/>
    <w:rsid w:val="001B00DF"/>
    <w:rsid w:val="001B1539"/>
    <w:rsid w:val="001B237E"/>
    <w:rsid w:val="001B47AE"/>
    <w:rsid w:val="001B5490"/>
    <w:rsid w:val="001B5A73"/>
    <w:rsid w:val="001B5CB5"/>
    <w:rsid w:val="001B6C26"/>
    <w:rsid w:val="001B7317"/>
    <w:rsid w:val="001C34E8"/>
    <w:rsid w:val="001C4645"/>
    <w:rsid w:val="001C7312"/>
    <w:rsid w:val="001C75EA"/>
    <w:rsid w:val="001C76FE"/>
    <w:rsid w:val="001D004B"/>
    <w:rsid w:val="001D1FF1"/>
    <w:rsid w:val="001D2323"/>
    <w:rsid w:val="001D3C43"/>
    <w:rsid w:val="001D5FB1"/>
    <w:rsid w:val="001E202C"/>
    <w:rsid w:val="001E2C5A"/>
    <w:rsid w:val="001E371F"/>
    <w:rsid w:val="001E3D3E"/>
    <w:rsid w:val="001F56E7"/>
    <w:rsid w:val="001F7324"/>
    <w:rsid w:val="00200802"/>
    <w:rsid w:val="00201CA2"/>
    <w:rsid w:val="0020532C"/>
    <w:rsid w:val="00206A42"/>
    <w:rsid w:val="002077BB"/>
    <w:rsid w:val="00210F7B"/>
    <w:rsid w:val="002115D6"/>
    <w:rsid w:val="00213184"/>
    <w:rsid w:val="00213A56"/>
    <w:rsid w:val="00215996"/>
    <w:rsid w:val="002160FC"/>
    <w:rsid w:val="00217DC6"/>
    <w:rsid w:val="002205E5"/>
    <w:rsid w:val="00222E31"/>
    <w:rsid w:val="0022320F"/>
    <w:rsid w:val="0022642E"/>
    <w:rsid w:val="002276E4"/>
    <w:rsid w:val="00230D13"/>
    <w:rsid w:val="00231336"/>
    <w:rsid w:val="00231504"/>
    <w:rsid w:val="00232869"/>
    <w:rsid w:val="00233D01"/>
    <w:rsid w:val="00233E6C"/>
    <w:rsid w:val="002345A9"/>
    <w:rsid w:val="00235927"/>
    <w:rsid w:val="00237324"/>
    <w:rsid w:val="002447F6"/>
    <w:rsid w:val="002455A7"/>
    <w:rsid w:val="002458B5"/>
    <w:rsid w:val="00250868"/>
    <w:rsid w:val="0025122F"/>
    <w:rsid w:val="00251620"/>
    <w:rsid w:val="00251BEF"/>
    <w:rsid w:val="00251FC7"/>
    <w:rsid w:val="00252BEF"/>
    <w:rsid w:val="002531EF"/>
    <w:rsid w:val="00253494"/>
    <w:rsid w:val="00255591"/>
    <w:rsid w:val="00257CCC"/>
    <w:rsid w:val="002609B6"/>
    <w:rsid w:val="002613A6"/>
    <w:rsid w:val="002616CD"/>
    <w:rsid w:val="0026665F"/>
    <w:rsid w:val="0027042E"/>
    <w:rsid w:val="00270949"/>
    <w:rsid w:val="00274C27"/>
    <w:rsid w:val="00274E0C"/>
    <w:rsid w:val="00277DB5"/>
    <w:rsid w:val="002802E2"/>
    <w:rsid w:val="00282216"/>
    <w:rsid w:val="002825B0"/>
    <w:rsid w:val="00283799"/>
    <w:rsid w:val="002850FB"/>
    <w:rsid w:val="00286C4B"/>
    <w:rsid w:val="002874BA"/>
    <w:rsid w:val="00290478"/>
    <w:rsid w:val="0029172F"/>
    <w:rsid w:val="00291D03"/>
    <w:rsid w:val="00294DC7"/>
    <w:rsid w:val="002966CB"/>
    <w:rsid w:val="002A0D9B"/>
    <w:rsid w:val="002A235E"/>
    <w:rsid w:val="002A394C"/>
    <w:rsid w:val="002A41FE"/>
    <w:rsid w:val="002A5E10"/>
    <w:rsid w:val="002A7025"/>
    <w:rsid w:val="002A7FED"/>
    <w:rsid w:val="002B0E0A"/>
    <w:rsid w:val="002B5567"/>
    <w:rsid w:val="002B558E"/>
    <w:rsid w:val="002B6C9C"/>
    <w:rsid w:val="002C0582"/>
    <w:rsid w:val="002C0B84"/>
    <w:rsid w:val="002C3653"/>
    <w:rsid w:val="002C40DF"/>
    <w:rsid w:val="002C4883"/>
    <w:rsid w:val="002C563F"/>
    <w:rsid w:val="002C5A9F"/>
    <w:rsid w:val="002C7D7F"/>
    <w:rsid w:val="002D3523"/>
    <w:rsid w:val="002D3F60"/>
    <w:rsid w:val="002D40A5"/>
    <w:rsid w:val="002D4B0C"/>
    <w:rsid w:val="002D6660"/>
    <w:rsid w:val="002D7561"/>
    <w:rsid w:val="002D7614"/>
    <w:rsid w:val="002D762E"/>
    <w:rsid w:val="002D7A81"/>
    <w:rsid w:val="002E2C71"/>
    <w:rsid w:val="002E2D12"/>
    <w:rsid w:val="002E2F2F"/>
    <w:rsid w:val="002E5663"/>
    <w:rsid w:val="002E67F1"/>
    <w:rsid w:val="002F0AA4"/>
    <w:rsid w:val="002F2339"/>
    <w:rsid w:val="002F2BBD"/>
    <w:rsid w:val="002F3143"/>
    <w:rsid w:val="002F61FF"/>
    <w:rsid w:val="002F7EE7"/>
    <w:rsid w:val="00301487"/>
    <w:rsid w:val="00305DAB"/>
    <w:rsid w:val="00306AC2"/>
    <w:rsid w:val="00307ED2"/>
    <w:rsid w:val="0031164F"/>
    <w:rsid w:val="00314CC9"/>
    <w:rsid w:val="00314EB0"/>
    <w:rsid w:val="00315372"/>
    <w:rsid w:val="00315C48"/>
    <w:rsid w:val="003167D7"/>
    <w:rsid w:val="0032016E"/>
    <w:rsid w:val="0032449B"/>
    <w:rsid w:val="003248BD"/>
    <w:rsid w:val="00324F02"/>
    <w:rsid w:val="0033057A"/>
    <w:rsid w:val="003314A5"/>
    <w:rsid w:val="003314B7"/>
    <w:rsid w:val="00333EC1"/>
    <w:rsid w:val="00335D54"/>
    <w:rsid w:val="00336A81"/>
    <w:rsid w:val="00340557"/>
    <w:rsid w:val="003418E5"/>
    <w:rsid w:val="00343EC1"/>
    <w:rsid w:val="003450B8"/>
    <w:rsid w:val="00345C07"/>
    <w:rsid w:val="00347F4B"/>
    <w:rsid w:val="00350DA6"/>
    <w:rsid w:val="003514C0"/>
    <w:rsid w:val="00353E38"/>
    <w:rsid w:val="00354830"/>
    <w:rsid w:val="00354AAB"/>
    <w:rsid w:val="00354BAF"/>
    <w:rsid w:val="00355274"/>
    <w:rsid w:val="00355ED0"/>
    <w:rsid w:val="00362442"/>
    <w:rsid w:val="0036250D"/>
    <w:rsid w:val="00363C8B"/>
    <w:rsid w:val="00365CD9"/>
    <w:rsid w:val="0036619B"/>
    <w:rsid w:val="003670EE"/>
    <w:rsid w:val="00371107"/>
    <w:rsid w:val="003744F8"/>
    <w:rsid w:val="00375480"/>
    <w:rsid w:val="0037668F"/>
    <w:rsid w:val="0037691F"/>
    <w:rsid w:val="00377E5A"/>
    <w:rsid w:val="0038143D"/>
    <w:rsid w:val="00382D74"/>
    <w:rsid w:val="00383334"/>
    <w:rsid w:val="003836D9"/>
    <w:rsid w:val="00384048"/>
    <w:rsid w:val="00385EF0"/>
    <w:rsid w:val="003872C6"/>
    <w:rsid w:val="003942A1"/>
    <w:rsid w:val="00395AC4"/>
    <w:rsid w:val="003971E7"/>
    <w:rsid w:val="00397488"/>
    <w:rsid w:val="003977A0"/>
    <w:rsid w:val="00397B21"/>
    <w:rsid w:val="003A001E"/>
    <w:rsid w:val="003A23B0"/>
    <w:rsid w:val="003A28BC"/>
    <w:rsid w:val="003B0CE8"/>
    <w:rsid w:val="003B102D"/>
    <w:rsid w:val="003B2423"/>
    <w:rsid w:val="003B2494"/>
    <w:rsid w:val="003B2B7F"/>
    <w:rsid w:val="003B422E"/>
    <w:rsid w:val="003C1792"/>
    <w:rsid w:val="003C2EAE"/>
    <w:rsid w:val="003C55F2"/>
    <w:rsid w:val="003C585D"/>
    <w:rsid w:val="003C5D52"/>
    <w:rsid w:val="003C5E6B"/>
    <w:rsid w:val="003C6E57"/>
    <w:rsid w:val="003D1317"/>
    <w:rsid w:val="003D185C"/>
    <w:rsid w:val="003D3A7E"/>
    <w:rsid w:val="003D3BEB"/>
    <w:rsid w:val="003D43E0"/>
    <w:rsid w:val="003D544B"/>
    <w:rsid w:val="003D6D66"/>
    <w:rsid w:val="003E0C28"/>
    <w:rsid w:val="003E2C12"/>
    <w:rsid w:val="003E6208"/>
    <w:rsid w:val="003E660E"/>
    <w:rsid w:val="003E782F"/>
    <w:rsid w:val="003F0F62"/>
    <w:rsid w:val="003F11E3"/>
    <w:rsid w:val="003F3E50"/>
    <w:rsid w:val="003F4D17"/>
    <w:rsid w:val="003F78AF"/>
    <w:rsid w:val="003F79C7"/>
    <w:rsid w:val="00403CFD"/>
    <w:rsid w:val="00404BA4"/>
    <w:rsid w:val="00404F61"/>
    <w:rsid w:val="00410F2B"/>
    <w:rsid w:val="004123D3"/>
    <w:rsid w:val="004138A1"/>
    <w:rsid w:val="004175A0"/>
    <w:rsid w:val="00420453"/>
    <w:rsid w:val="0042701A"/>
    <w:rsid w:val="00430340"/>
    <w:rsid w:val="00431412"/>
    <w:rsid w:val="004327AC"/>
    <w:rsid w:val="00435A83"/>
    <w:rsid w:val="004361F4"/>
    <w:rsid w:val="00436485"/>
    <w:rsid w:val="0043741C"/>
    <w:rsid w:val="00437BBF"/>
    <w:rsid w:val="004403C7"/>
    <w:rsid w:val="00441C13"/>
    <w:rsid w:val="00443354"/>
    <w:rsid w:val="004434AB"/>
    <w:rsid w:val="004436EA"/>
    <w:rsid w:val="00443F0E"/>
    <w:rsid w:val="00444F90"/>
    <w:rsid w:val="00445F3B"/>
    <w:rsid w:val="0044713E"/>
    <w:rsid w:val="00450139"/>
    <w:rsid w:val="00451105"/>
    <w:rsid w:val="004528D4"/>
    <w:rsid w:val="00452D7A"/>
    <w:rsid w:val="00454F56"/>
    <w:rsid w:val="00455415"/>
    <w:rsid w:val="00455DFD"/>
    <w:rsid w:val="00456BDF"/>
    <w:rsid w:val="00461EE9"/>
    <w:rsid w:val="00462512"/>
    <w:rsid w:val="00463243"/>
    <w:rsid w:val="004637B5"/>
    <w:rsid w:val="00464FBC"/>
    <w:rsid w:val="00465432"/>
    <w:rsid w:val="00465A75"/>
    <w:rsid w:val="00465C46"/>
    <w:rsid w:val="00467C41"/>
    <w:rsid w:val="00470F75"/>
    <w:rsid w:val="00480D45"/>
    <w:rsid w:val="00482E53"/>
    <w:rsid w:val="00483DCC"/>
    <w:rsid w:val="00483FD3"/>
    <w:rsid w:val="00485B3B"/>
    <w:rsid w:val="004900ED"/>
    <w:rsid w:val="004910F0"/>
    <w:rsid w:val="00491652"/>
    <w:rsid w:val="00493E99"/>
    <w:rsid w:val="00494DDB"/>
    <w:rsid w:val="004957CD"/>
    <w:rsid w:val="00495BF7"/>
    <w:rsid w:val="004A49F1"/>
    <w:rsid w:val="004A4C27"/>
    <w:rsid w:val="004A682A"/>
    <w:rsid w:val="004B06E0"/>
    <w:rsid w:val="004B6F84"/>
    <w:rsid w:val="004C23C7"/>
    <w:rsid w:val="004C311F"/>
    <w:rsid w:val="004C31E0"/>
    <w:rsid w:val="004C4633"/>
    <w:rsid w:val="004C4DC9"/>
    <w:rsid w:val="004C6B46"/>
    <w:rsid w:val="004D1AD3"/>
    <w:rsid w:val="004D28F3"/>
    <w:rsid w:val="004D46FB"/>
    <w:rsid w:val="004D5BCD"/>
    <w:rsid w:val="004D650C"/>
    <w:rsid w:val="004D666D"/>
    <w:rsid w:val="004E1526"/>
    <w:rsid w:val="004E4AF4"/>
    <w:rsid w:val="004F02B9"/>
    <w:rsid w:val="004F2351"/>
    <w:rsid w:val="004F3F5E"/>
    <w:rsid w:val="004F46BA"/>
    <w:rsid w:val="0050093F"/>
    <w:rsid w:val="005013BA"/>
    <w:rsid w:val="00501E3C"/>
    <w:rsid w:val="00502026"/>
    <w:rsid w:val="005030AC"/>
    <w:rsid w:val="00505BF6"/>
    <w:rsid w:val="00511835"/>
    <w:rsid w:val="00515325"/>
    <w:rsid w:val="005153D9"/>
    <w:rsid w:val="00516ED2"/>
    <w:rsid w:val="005173C2"/>
    <w:rsid w:val="005229BF"/>
    <w:rsid w:val="00523B3B"/>
    <w:rsid w:val="00526AAF"/>
    <w:rsid w:val="00531685"/>
    <w:rsid w:val="0053262F"/>
    <w:rsid w:val="00533C3F"/>
    <w:rsid w:val="00535225"/>
    <w:rsid w:val="00536A44"/>
    <w:rsid w:val="0053700C"/>
    <w:rsid w:val="00540383"/>
    <w:rsid w:val="0054439B"/>
    <w:rsid w:val="005459A2"/>
    <w:rsid w:val="00546973"/>
    <w:rsid w:val="00547828"/>
    <w:rsid w:val="0055057B"/>
    <w:rsid w:val="00554C33"/>
    <w:rsid w:val="005568AE"/>
    <w:rsid w:val="005569F6"/>
    <w:rsid w:val="00557517"/>
    <w:rsid w:val="005608E9"/>
    <w:rsid w:val="00560BEB"/>
    <w:rsid w:val="00561FA4"/>
    <w:rsid w:val="005631AD"/>
    <w:rsid w:val="00564014"/>
    <w:rsid w:val="005640F4"/>
    <w:rsid w:val="00564471"/>
    <w:rsid w:val="0056568C"/>
    <w:rsid w:val="00567F89"/>
    <w:rsid w:val="0057275E"/>
    <w:rsid w:val="005807AB"/>
    <w:rsid w:val="005809E6"/>
    <w:rsid w:val="00582C9F"/>
    <w:rsid w:val="005836F8"/>
    <w:rsid w:val="00586693"/>
    <w:rsid w:val="0058739A"/>
    <w:rsid w:val="005911B6"/>
    <w:rsid w:val="005914A1"/>
    <w:rsid w:val="00592021"/>
    <w:rsid w:val="00597E48"/>
    <w:rsid w:val="005A2302"/>
    <w:rsid w:val="005A26E2"/>
    <w:rsid w:val="005A31B8"/>
    <w:rsid w:val="005B1E97"/>
    <w:rsid w:val="005B2E21"/>
    <w:rsid w:val="005B3B96"/>
    <w:rsid w:val="005B46D4"/>
    <w:rsid w:val="005B4CFE"/>
    <w:rsid w:val="005B7F84"/>
    <w:rsid w:val="005C1507"/>
    <w:rsid w:val="005C1893"/>
    <w:rsid w:val="005C1ECC"/>
    <w:rsid w:val="005C2D38"/>
    <w:rsid w:val="005C3B41"/>
    <w:rsid w:val="005C3E80"/>
    <w:rsid w:val="005C44FD"/>
    <w:rsid w:val="005D2A0A"/>
    <w:rsid w:val="005D66ED"/>
    <w:rsid w:val="005E24EA"/>
    <w:rsid w:val="005E434A"/>
    <w:rsid w:val="005E6EC9"/>
    <w:rsid w:val="005F252B"/>
    <w:rsid w:val="005F3692"/>
    <w:rsid w:val="005F5212"/>
    <w:rsid w:val="005F582B"/>
    <w:rsid w:val="005F76A6"/>
    <w:rsid w:val="00600FD4"/>
    <w:rsid w:val="0060275D"/>
    <w:rsid w:val="006039D1"/>
    <w:rsid w:val="00605348"/>
    <w:rsid w:val="00612A5B"/>
    <w:rsid w:val="006166C3"/>
    <w:rsid w:val="00616CF5"/>
    <w:rsid w:val="00617072"/>
    <w:rsid w:val="006203B2"/>
    <w:rsid w:val="00620809"/>
    <w:rsid w:val="006212D9"/>
    <w:rsid w:val="0062134B"/>
    <w:rsid w:val="00622424"/>
    <w:rsid w:val="006241F1"/>
    <w:rsid w:val="006260EE"/>
    <w:rsid w:val="006265E8"/>
    <w:rsid w:val="00626A22"/>
    <w:rsid w:val="006303E6"/>
    <w:rsid w:val="006309CB"/>
    <w:rsid w:val="00631473"/>
    <w:rsid w:val="00631C4B"/>
    <w:rsid w:val="00633EC5"/>
    <w:rsid w:val="00634001"/>
    <w:rsid w:val="00634C16"/>
    <w:rsid w:val="006422F2"/>
    <w:rsid w:val="006423C5"/>
    <w:rsid w:val="006430FE"/>
    <w:rsid w:val="00643601"/>
    <w:rsid w:val="00646BDD"/>
    <w:rsid w:val="00646F4F"/>
    <w:rsid w:val="006472C5"/>
    <w:rsid w:val="00647F8C"/>
    <w:rsid w:val="006503DE"/>
    <w:rsid w:val="00651040"/>
    <w:rsid w:val="00651E92"/>
    <w:rsid w:val="00653E71"/>
    <w:rsid w:val="0065660C"/>
    <w:rsid w:val="00660033"/>
    <w:rsid w:val="00661FEA"/>
    <w:rsid w:val="006623BE"/>
    <w:rsid w:val="006631B5"/>
    <w:rsid w:val="0066371E"/>
    <w:rsid w:val="00663FBB"/>
    <w:rsid w:val="006665F2"/>
    <w:rsid w:val="00667103"/>
    <w:rsid w:val="006714F5"/>
    <w:rsid w:val="00673F43"/>
    <w:rsid w:val="006770B2"/>
    <w:rsid w:val="006814F9"/>
    <w:rsid w:val="00681991"/>
    <w:rsid w:val="00682CBD"/>
    <w:rsid w:val="0068352C"/>
    <w:rsid w:val="00684A8D"/>
    <w:rsid w:val="00687C7A"/>
    <w:rsid w:val="00693DA9"/>
    <w:rsid w:val="0069418E"/>
    <w:rsid w:val="006949EF"/>
    <w:rsid w:val="00694F66"/>
    <w:rsid w:val="006A0FAE"/>
    <w:rsid w:val="006A10E3"/>
    <w:rsid w:val="006A19C9"/>
    <w:rsid w:val="006A324C"/>
    <w:rsid w:val="006A6F1B"/>
    <w:rsid w:val="006A7F7E"/>
    <w:rsid w:val="006B41D8"/>
    <w:rsid w:val="006B42EB"/>
    <w:rsid w:val="006B47FA"/>
    <w:rsid w:val="006B4C17"/>
    <w:rsid w:val="006B52A7"/>
    <w:rsid w:val="006B5574"/>
    <w:rsid w:val="006B6449"/>
    <w:rsid w:val="006B686C"/>
    <w:rsid w:val="006B6B66"/>
    <w:rsid w:val="006C20B9"/>
    <w:rsid w:val="006C2B7D"/>
    <w:rsid w:val="006C3FE1"/>
    <w:rsid w:val="006C6CFC"/>
    <w:rsid w:val="006C70E1"/>
    <w:rsid w:val="006C74E2"/>
    <w:rsid w:val="006D3340"/>
    <w:rsid w:val="006D382F"/>
    <w:rsid w:val="006D69E1"/>
    <w:rsid w:val="006D7478"/>
    <w:rsid w:val="006E0C62"/>
    <w:rsid w:val="006E0D21"/>
    <w:rsid w:val="006E32F0"/>
    <w:rsid w:val="006F0FB3"/>
    <w:rsid w:val="006F2087"/>
    <w:rsid w:val="006F281F"/>
    <w:rsid w:val="006F4D9E"/>
    <w:rsid w:val="006F4E90"/>
    <w:rsid w:val="006F5731"/>
    <w:rsid w:val="006F5AD3"/>
    <w:rsid w:val="006F6325"/>
    <w:rsid w:val="006F68A8"/>
    <w:rsid w:val="007000BD"/>
    <w:rsid w:val="0070428C"/>
    <w:rsid w:val="00704DFB"/>
    <w:rsid w:val="00707349"/>
    <w:rsid w:val="00707CFD"/>
    <w:rsid w:val="00713C7C"/>
    <w:rsid w:val="00714827"/>
    <w:rsid w:val="00714E40"/>
    <w:rsid w:val="0071505A"/>
    <w:rsid w:val="00717FD5"/>
    <w:rsid w:val="007211A7"/>
    <w:rsid w:val="00725059"/>
    <w:rsid w:val="00726F24"/>
    <w:rsid w:val="007309D3"/>
    <w:rsid w:val="00730DD3"/>
    <w:rsid w:val="0073267B"/>
    <w:rsid w:val="00733F83"/>
    <w:rsid w:val="007369D5"/>
    <w:rsid w:val="0073703D"/>
    <w:rsid w:val="00737904"/>
    <w:rsid w:val="007433C2"/>
    <w:rsid w:val="007433E7"/>
    <w:rsid w:val="00743553"/>
    <w:rsid w:val="00746F8B"/>
    <w:rsid w:val="007471AF"/>
    <w:rsid w:val="00751EF9"/>
    <w:rsid w:val="00752E2A"/>
    <w:rsid w:val="00754C8D"/>
    <w:rsid w:val="007556D9"/>
    <w:rsid w:val="007601B2"/>
    <w:rsid w:val="00760884"/>
    <w:rsid w:val="00761164"/>
    <w:rsid w:val="00765CE7"/>
    <w:rsid w:val="0076715D"/>
    <w:rsid w:val="00767465"/>
    <w:rsid w:val="0076779A"/>
    <w:rsid w:val="00774ABE"/>
    <w:rsid w:val="007764D7"/>
    <w:rsid w:val="00776639"/>
    <w:rsid w:val="00780A1A"/>
    <w:rsid w:val="007839E3"/>
    <w:rsid w:val="00785977"/>
    <w:rsid w:val="00786488"/>
    <w:rsid w:val="007872CA"/>
    <w:rsid w:val="00787EC6"/>
    <w:rsid w:val="007902BB"/>
    <w:rsid w:val="00790509"/>
    <w:rsid w:val="00792B97"/>
    <w:rsid w:val="00793F1C"/>
    <w:rsid w:val="00793FE5"/>
    <w:rsid w:val="00793FFE"/>
    <w:rsid w:val="0079538E"/>
    <w:rsid w:val="00796B8D"/>
    <w:rsid w:val="00797A9E"/>
    <w:rsid w:val="007A2123"/>
    <w:rsid w:val="007A2DBD"/>
    <w:rsid w:val="007A4584"/>
    <w:rsid w:val="007A4916"/>
    <w:rsid w:val="007A5F86"/>
    <w:rsid w:val="007B164E"/>
    <w:rsid w:val="007B2515"/>
    <w:rsid w:val="007B2E1B"/>
    <w:rsid w:val="007B47CF"/>
    <w:rsid w:val="007B5A71"/>
    <w:rsid w:val="007C07C0"/>
    <w:rsid w:val="007C0D96"/>
    <w:rsid w:val="007C1F73"/>
    <w:rsid w:val="007C28BD"/>
    <w:rsid w:val="007C4F29"/>
    <w:rsid w:val="007C719D"/>
    <w:rsid w:val="007D1299"/>
    <w:rsid w:val="007D1628"/>
    <w:rsid w:val="007D16BC"/>
    <w:rsid w:val="007D56DE"/>
    <w:rsid w:val="007D727B"/>
    <w:rsid w:val="007E4C1D"/>
    <w:rsid w:val="007E5601"/>
    <w:rsid w:val="007E5E87"/>
    <w:rsid w:val="007E646B"/>
    <w:rsid w:val="007F2FFB"/>
    <w:rsid w:val="007F41A9"/>
    <w:rsid w:val="007F7E50"/>
    <w:rsid w:val="00800446"/>
    <w:rsid w:val="008048EE"/>
    <w:rsid w:val="008065C0"/>
    <w:rsid w:val="00811403"/>
    <w:rsid w:val="008116AB"/>
    <w:rsid w:val="008129A0"/>
    <w:rsid w:val="00812B7C"/>
    <w:rsid w:val="00813E9E"/>
    <w:rsid w:val="008213A7"/>
    <w:rsid w:val="00822486"/>
    <w:rsid w:val="00822B43"/>
    <w:rsid w:val="00825A61"/>
    <w:rsid w:val="00825F02"/>
    <w:rsid w:val="008262B5"/>
    <w:rsid w:val="008301C0"/>
    <w:rsid w:val="00830B92"/>
    <w:rsid w:val="008324FF"/>
    <w:rsid w:val="00832691"/>
    <w:rsid w:val="008337B4"/>
    <w:rsid w:val="008346C8"/>
    <w:rsid w:val="00837276"/>
    <w:rsid w:val="0083780C"/>
    <w:rsid w:val="008378B5"/>
    <w:rsid w:val="00842069"/>
    <w:rsid w:val="008420EE"/>
    <w:rsid w:val="008437F0"/>
    <w:rsid w:val="00843CDA"/>
    <w:rsid w:val="00844E98"/>
    <w:rsid w:val="00845AB5"/>
    <w:rsid w:val="008463E7"/>
    <w:rsid w:val="008475CA"/>
    <w:rsid w:val="00847667"/>
    <w:rsid w:val="0084799F"/>
    <w:rsid w:val="00850E93"/>
    <w:rsid w:val="008519B6"/>
    <w:rsid w:val="00852BE4"/>
    <w:rsid w:val="00852C91"/>
    <w:rsid w:val="00853399"/>
    <w:rsid w:val="00853BB2"/>
    <w:rsid w:val="00853CF7"/>
    <w:rsid w:val="00854520"/>
    <w:rsid w:val="008569B4"/>
    <w:rsid w:val="008621F9"/>
    <w:rsid w:val="00864346"/>
    <w:rsid w:val="00865C84"/>
    <w:rsid w:val="00866B22"/>
    <w:rsid w:val="00867D30"/>
    <w:rsid w:val="00874ED9"/>
    <w:rsid w:val="00875E36"/>
    <w:rsid w:val="00875EFB"/>
    <w:rsid w:val="008808F7"/>
    <w:rsid w:val="00881B01"/>
    <w:rsid w:val="00881B7F"/>
    <w:rsid w:val="00882259"/>
    <w:rsid w:val="00882E92"/>
    <w:rsid w:val="00884920"/>
    <w:rsid w:val="00884F14"/>
    <w:rsid w:val="00886430"/>
    <w:rsid w:val="008947B0"/>
    <w:rsid w:val="00895554"/>
    <w:rsid w:val="008A096D"/>
    <w:rsid w:val="008A0ECD"/>
    <w:rsid w:val="008A22E3"/>
    <w:rsid w:val="008A37F6"/>
    <w:rsid w:val="008A4F42"/>
    <w:rsid w:val="008A6063"/>
    <w:rsid w:val="008A7F01"/>
    <w:rsid w:val="008B11F1"/>
    <w:rsid w:val="008B3AB9"/>
    <w:rsid w:val="008B5DF5"/>
    <w:rsid w:val="008B6071"/>
    <w:rsid w:val="008C0915"/>
    <w:rsid w:val="008C1D49"/>
    <w:rsid w:val="008C26EA"/>
    <w:rsid w:val="008C57DF"/>
    <w:rsid w:val="008C75AD"/>
    <w:rsid w:val="008C77A0"/>
    <w:rsid w:val="008C79FA"/>
    <w:rsid w:val="008D402C"/>
    <w:rsid w:val="008D527E"/>
    <w:rsid w:val="008E2227"/>
    <w:rsid w:val="008E4A78"/>
    <w:rsid w:val="008E4BFE"/>
    <w:rsid w:val="008E4CD0"/>
    <w:rsid w:val="008F1F73"/>
    <w:rsid w:val="008F28CA"/>
    <w:rsid w:val="008F5FD1"/>
    <w:rsid w:val="009006F6"/>
    <w:rsid w:val="009008C9"/>
    <w:rsid w:val="00901FA6"/>
    <w:rsid w:val="0090214D"/>
    <w:rsid w:val="00902916"/>
    <w:rsid w:val="00902E22"/>
    <w:rsid w:val="00902F83"/>
    <w:rsid w:val="00904BC5"/>
    <w:rsid w:val="0090599A"/>
    <w:rsid w:val="009079FD"/>
    <w:rsid w:val="00907EE3"/>
    <w:rsid w:val="00907F1E"/>
    <w:rsid w:val="00910A70"/>
    <w:rsid w:val="00921EC7"/>
    <w:rsid w:val="0092269D"/>
    <w:rsid w:val="0092569E"/>
    <w:rsid w:val="0092625B"/>
    <w:rsid w:val="0092711B"/>
    <w:rsid w:val="009300EB"/>
    <w:rsid w:val="009322EC"/>
    <w:rsid w:val="00932A45"/>
    <w:rsid w:val="00936B9E"/>
    <w:rsid w:val="00941577"/>
    <w:rsid w:val="009423B7"/>
    <w:rsid w:val="00942E16"/>
    <w:rsid w:val="009432BD"/>
    <w:rsid w:val="0094352E"/>
    <w:rsid w:val="00943CB2"/>
    <w:rsid w:val="009451D0"/>
    <w:rsid w:val="00945EFE"/>
    <w:rsid w:val="00950301"/>
    <w:rsid w:val="00953768"/>
    <w:rsid w:val="00961700"/>
    <w:rsid w:val="00961792"/>
    <w:rsid w:val="00962AD6"/>
    <w:rsid w:val="00963275"/>
    <w:rsid w:val="009634DB"/>
    <w:rsid w:val="00964FFA"/>
    <w:rsid w:val="00975218"/>
    <w:rsid w:val="009779D7"/>
    <w:rsid w:val="00980850"/>
    <w:rsid w:val="0098211B"/>
    <w:rsid w:val="00984B1A"/>
    <w:rsid w:val="0098538D"/>
    <w:rsid w:val="009858A8"/>
    <w:rsid w:val="00986611"/>
    <w:rsid w:val="00990023"/>
    <w:rsid w:val="009916F6"/>
    <w:rsid w:val="00991B82"/>
    <w:rsid w:val="00992422"/>
    <w:rsid w:val="0099363A"/>
    <w:rsid w:val="009949DB"/>
    <w:rsid w:val="0099519C"/>
    <w:rsid w:val="0099749A"/>
    <w:rsid w:val="009A0833"/>
    <w:rsid w:val="009A0DAF"/>
    <w:rsid w:val="009A3D84"/>
    <w:rsid w:val="009A3F24"/>
    <w:rsid w:val="009A6623"/>
    <w:rsid w:val="009A77E6"/>
    <w:rsid w:val="009B15D9"/>
    <w:rsid w:val="009B32B9"/>
    <w:rsid w:val="009B4E93"/>
    <w:rsid w:val="009B7D18"/>
    <w:rsid w:val="009C17C4"/>
    <w:rsid w:val="009C1A65"/>
    <w:rsid w:val="009C1E9A"/>
    <w:rsid w:val="009C1F69"/>
    <w:rsid w:val="009C2634"/>
    <w:rsid w:val="009C5ED5"/>
    <w:rsid w:val="009C72C7"/>
    <w:rsid w:val="009C7725"/>
    <w:rsid w:val="009C7F3C"/>
    <w:rsid w:val="009D048C"/>
    <w:rsid w:val="009D219E"/>
    <w:rsid w:val="009D55D0"/>
    <w:rsid w:val="009D6FEA"/>
    <w:rsid w:val="009D72CB"/>
    <w:rsid w:val="009D72D9"/>
    <w:rsid w:val="009E0A8C"/>
    <w:rsid w:val="009E0E8D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26BC"/>
    <w:rsid w:val="009F3436"/>
    <w:rsid w:val="009F429E"/>
    <w:rsid w:val="009F5046"/>
    <w:rsid w:val="009F510D"/>
    <w:rsid w:val="009F7412"/>
    <w:rsid w:val="00A012E8"/>
    <w:rsid w:val="00A0199C"/>
    <w:rsid w:val="00A01A28"/>
    <w:rsid w:val="00A02F0A"/>
    <w:rsid w:val="00A06449"/>
    <w:rsid w:val="00A10376"/>
    <w:rsid w:val="00A15D6B"/>
    <w:rsid w:val="00A17632"/>
    <w:rsid w:val="00A230FB"/>
    <w:rsid w:val="00A240D7"/>
    <w:rsid w:val="00A270E6"/>
    <w:rsid w:val="00A3078A"/>
    <w:rsid w:val="00A309A0"/>
    <w:rsid w:val="00A31D46"/>
    <w:rsid w:val="00A32101"/>
    <w:rsid w:val="00A32398"/>
    <w:rsid w:val="00A3723B"/>
    <w:rsid w:val="00A44E03"/>
    <w:rsid w:val="00A459E1"/>
    <w:rsid w:val="00A500A6"/>
    <w:rsid w:val="00A53167"/>
    <w:rsid w:val="00A569EA"/>
    <w:rsid w:val="00A60886"/>
    <w:rsid w:val="00A61637"/>
    <w:rsid w:val="00A65824"/>
    <w:rsid w:val="00A66FA9"/>
    <w:rsid w:val="00A74B3C"/>
    <w:rsid w:val="00A74C03"/>
    <w:rsid w:val="00A75286"/>
    <w:rsid w:val="00A761C0"/>
    <w:rsid w:val="00A76661"/>
    <w:rsid w:val="00A76826"/>
    <w:rsid w:val="00A774E2"/>
    <w:rsid w:val="00A77678"/>
    <w:rsid w:val="00A82951"/>
    <w:rsid w:val="00A836AD"/>
    <w:rsid w:val="00A856E0"/>
    <w:rsid w:val="00A85A59"/>
    <w:rsid w:val="00A87202"/>
    <w:rsid w:val="00A90DC4"/>
    <w:rsid w:val="00A92662"/>
    <w:rsid w:val="00A92716"/>
    <w:rsid w:val="00A936DF"/>
    <w:rsid w:val="00A93CF2"/>
    <w:rsid w:val="00A955D2"/>
    <w:rsid w:val="00A966D9"/>
    <w:rsid w:val="00A97AAE"/>
    <w:rsid w:val="00AA0421"/>
    <w:rsid w:val="00AA4047"/>
    <w:rsid w:val="00AA4C1B"/>
    <w:rsid w:val="00AB4AFC"/>
    <w:rsid w:val="00AB6942"/>
    <w:rsid w:val="00AC0C1F"/>
    <w:rsid w:val="00AC1ACF"/>
    <w:rsid w:val="00AC3268"/>
    <w:rsid w:val="00AC32C6"/>
    <w:rsid w:val="00AC34C1"/>
    <w:rsid w:val="00AC4229"/>
    <w:rsid w:val="00AC4D35"/>
    <w:rsid w:val="00AC5076"/>
    <w:rsid w:val="00AC5E10"/>
    <w:rsid w:val="00AC62B4"/>
    <w:rsid w:val="00AC71D9"/>
    <w:rsid w:val="00AD183D"/>
    <w:rsid w:val="00AD20E7"/>
    <w:rsid w:val="00AD4899"/>
    <w:rsid w:val="00AD493D"/>
    <w:rsid w:val="00AD4FFE"/>
    <w:rsid w:val="00AD720B"/>
    <w:rsid w:val="00AE29A1"/>
    <w:rsid w:val="00AF3EC0"/>
    <w:rsid w:val="00AF3F72"/>
    <w:rsid w:val="00AF638A"/>
    <w:rsid w:val="00B0075B"/>
    <w:rsid w:val="00B03231"/>
    <w:rsid w:val="00B03A89"/>
    <w:rsid w:val="00B050E6"/>
    <w:rsid w:val="00B05AFC"/>
    <w:rsid w:val="00B07AF7"/>
    <w:rsid w:val="00B1057A"/>
    <w:rsid w:val="00B112E7"/>
    <w:rsid w:val="00B15A9B"/>
    <w:rsid w:val="00B163D7"/>
    <w:rsid w:val="00B16735"/>
    <w:rsid w:val="00B25A6B"/>
    <w:rsid w:val="00B2648B"/>
    <w:rsid w:val="00B26E37"/>
    <w:rsid w:val="00B26EB1"/>
    <w:rsid w:val="00B27924"/>
    <w:rsid w:val="00B31316"/>
    <w:rsid w:val="00B34ED8"/>
    <w:rsid w:val="00B37826"/>
    <w:rsid w:val="00B41698"/>
    <w:rsid w:val="00B42D00"/>
    <w:rsid w:val="00B43072"/>
    <w:rsid w:val="00B46AF3"/>
    <w:rsid w:val="00B47D0E"/>
    <w:rsid w:val="00B513FA"/>
    <w:rsid w:val="00B531C6"/>
    <w:rsid w:val="00B53324"/>
    <w:rsid w:val="00B547D6"/>
    <w:rsid w:val="00B549BA"/>
    <w:rsid w:val="00B55F13"/>
    <w:rsid w:val="00B61385"/>
    <w:rsid w:val="00B61981"/>
    <w:rsid w:val="00B62073"/>
    <w:rsid w:val="00B649A6"/>
    <w:rsid w:val="00B6589A"/>
    <w:rsid w:val="00B66D51"/>
    <w:rsid w:val="00B705DB"/>
    <w:rsid w:val="00B72618"/>
    <w:rsid w:val="00B72AE9"/>
    <w:rsid w:val="00B758EB"/>
    <w:rsid w:val="00B766C8"/>
    <w:rsid w:val="00B80CC7"/>
    <w:rsid w:val="00B815FC"/>
    <w:rsid w:val="00B816E9"/>
    <w:rsid w:val="00B82ED9"/>
    <w:rsid w:val="00B85AE1"/>
    <w:rsid w:val="00B91039"/>
    <w:rsid w:val="00B9506F"/>
    <w:rsid w:val="00B958F7"/>
    <w:rsid w:val="00B975BC"/>
    <w:rsid w:val="00BA168E"/>
    <w:rsid w:val="00BA284E"/>
    <w:rsid w:val="00BA376D"/>
    <w:rsid w:val="00BA3FC1"/>
    <w:rsid w:val="00BA6434"/>
    <w:rsid w:val="00BA72C9"/>
    <w:rsid w:val="00BA75FC"/>
    <w:rsid w:val="00BB1BD4"/>
    <w:rsid w:val="00BB1DB3"/>
    <w:rsid w:val="00BB21BF"/>
    <w:rsid w:val="00BB4447"/>
    <w:rsid w:val="00BB58C6"/>
    <w:rsid w:val="00BB6FAC"/>
    <w:rsid w:val="00BC0A1F"/>
    <w:rsid w:val="00BC1150"/>
    <w:rsid w:val="00BC199D"/>
    <w:rsid w:val="00BC20FF"/>
    <w:rsid w:val="00BC2752"/>
    <w:rsid w:val="00BC2DAE"/>
    <w:rsid w:val="00BC6EC6"/>
    <w:rsid w:val="00BC7995"/>
    <w:rsid w:val="00BD1B6A"/>
    <w:rsid w:val="00BD22AE"/>
    <w:rsid w:val="00BD3455"/>
    <w:rsid w:val="00BD449F"/>
    <w:rsid w:val="00BD5C6B"/>
    <w:rsid w:val="00BD7FC5"/>
    <w:rsid w:val="00BE152F"/>
    <w:rsid w:val="00BE2361"/>
    <w:rsid w:val="00BE4191"/>
    <w:rsid w:val="00BE4FFC"/>
    <w:rsid w:val="00BE51F4"/>
    <w:rsid w:val="00BE6A7A"/>
    <w:rsid w:val="00BE77EF"/>
    <w:rsid w:val="00BF29A1"/>
    <w:rsid w:val="00C0069A"/>
    <w:rsid w:val="00C00AA7"/>
    <w:rsid w:val="00C00B38"/>
    <w:rsid w:val="00C00E4E"/>
    <w:rsid w:val="00C0294F"/>
    <w:rsid w:val="00C05181"/>
    <w:rsid w:val="00C068DC"/>
    <w:rsid w:val="00C07617"/>
    <w:rsid w:val="00C12262"/>
    <w:rsid w:val="00C13957"/>
    <w:rsid w:val="00C14950"/>
    <w:rsid w:val="00C16EC8"/>
    <w:rsid w:val="00C20B91"/>
    <w:rsid w:val="00C20C54"/>
    <w:rsid w:val="00C23273"/>
    <w:rsid w:val="00C24D69"/>
    <w:rsid w:val="00C25845"/>
    <w:rsid w:val="00C25C49"/>
    <w:rsid w:val="00C25D5C"/>
    <w:rsid w:val="00C2717C"/>
    <w:rsid w:val="00C27C4A"/>
    <w:rsid w:val="00C27D9D"/>
    <w:rsid w:val="00C27F80"/>
    <w:rsid w:val="00C3078F"/>
    <w:rsid w:val="00C328A5"/>
    <w:rsid w:val="00C349C3"/>
    <w:rsid w:val="00C355D6"/>
    <w:rsid w:val="00C36D08"/>
    <w:rsid w:val="00C37138"/>
    <w:rsid w:val="00C379C2"/>
    <w:rsid w:val="00C40753"/>
    <w:rsid w:val="00C40DCD"/>
    <w:rsid w:val="00C4109B"/>
    <w:rsid w:val="00C41B70"/>
    <w:rsid w:val="00C42F74"/>
    <w:rsid w:val="00C44A52"/>
    <w:rsid w:val="00C453CB"/>
    <w:rsid w:val="00C50462"/>
    <w:rsid w:val="00C5457E"/>
    <w:rsid w:val="00C54E25"/>
    <w:rsid w:val="00C55909"/>
    <w:rsid w:val="00C62F14"/>
    <w:rsid w:val="00C63EB3"/>
    <w:rsid w:val="00C66855"/>
    <w:rsid w:val="00C7045E"/>
    <w:rsid w:val="00C70480"/>
    <w:rsid w:val="00C70956"/>
    <w:rsid w:val="00C7369C"/>
    <w:rsid w:val="00C75AB1"/>
    <w:rsid w:val="00C75F5F"/>
    <w:rsid w:val="00C802C1"/>
    <w:rsid w:val="00C807C1"/>
    <w:rsid w:val="00C80CAA"/>
    <w:rsid w:val="00C81D11"/>
    <w:rsid w:val="00C82978"/>
    <w:rsid w:val="00C8297E"/>
    <w:rsid w:val="00C82BEB"/>
    <w:rsid w:val="00C845D1"/>
    <w:rsid w:val="00C84E55"/>
    <w:rsid w:val="00C853CA"/>
    <w:rsid w:val="00C90628"/>
    <w:rsid w:val="00C92EAC"/>
    <w:rsid w:val="00C9494A"/>
    <w:rsid w:val="00C94D55"/>
    <w:rsid w:val="00C95137"/>
    <w:rsid w:val="00CA1B37"/>
    <w:rsid w:val="00CA6EA6"/>
    <w:rsid w:val="00CB07F6"/>
    <w:rsid w:val="00CB2DBF"/>
    <w:rsid w:val="00CB443D"/>
    <w:rsid w:val="00CB48B6"/>
    <w:rsid w:val="00CB63F4"/>
    <w:rsid w:val="00CB7CC3"/>
    <w:rsid w:val="00CC1399"/>
    <w:rsid w:val="00CC452E"/>
    <w:rsid w:val="00CC5CA4"/>
    <w:rsid w:val="00CC6257"/>
    <w:rsid w:val="00CC6E18"/>
    <w:rsid w:val="00CC7096"/>
    <w:rsid w:val="00CC7C8B"/>
    <w:rsid w:val="00CD0280"/>
    <w:rsid w:val="00CD16CE"/>
    <w:rsid w:val="00CD7715"/>
    <w:rsid w:val="00CE2D10"/>
    <w:rsid w:val="00CE6442"/>
    <w:rsid w:val="00CE71CC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235"/>
    <w:rsid w:val="00D04B5B"/>
    <w:rsid w:val="00D055B7"/>
    <w:rsid w:val="00D067C2"/>
    <w:rsid w:val="00D077F6"/>
    <w:rsid w:val="00D13C06"/>
    <w:rsid w:val="00D149B3"/>
    <w:rsid w:val="00D1783C"/>
    <w:rsid w:val="00D250F8"/>
    <w:rsid w:val="00D32616"/>
    <w:rsid w:val="00D332D4"/>
    <w:rsid w:val="00D35F55"/>
    <w:rsid w:val="00D36D00"/>
    <w:rsid w:val="00D37142"/>
    <w:rsid w:val="00D456A1"/>
    <w:rsid w:val="00D45DFD"/>
    <w:rsid w:val="00D47C83"/>
    <w:rsid w:val="00D609E2"/>
    <w:rsid w:val="00D6113D"/>
    <w:rsid w:val="00D6115C"/>
    <w:rsid w:val="00D630DE"/>
    <w:rsid w:val="00D6358F"/>
    <w:rsid w:val="00D63671"/>
    <w:rsid w:val="00D64906"/>
    <w:rsid w:val="00D67039"/>
    <w:rsid w:val="00D71429"/>
    <w:rsid w:val="00D71D0C"/>
    <w:rsid w:val="00D723AA"/>
    <w:rsid w:val="00D72F71"/>
    <w:rsid w:val="00D76136"/>
    <w:rsid w:val="00D7740E"/>
    <w:rsid w:val="00D80EFF"/>
    <w:rsid w:val="00D812A7"/>
    <w:rsid w:val="00D8175C"/>
    <w:rsid w:val="00D82403"/>
    <w:rsid w:val="00D82C71"/>
    <w:rsid w:val="00D84B72"/>
    <w:rsid w:val="00D86926"/>
    <w:rsid w:val="00D86983"/>
    <w:rsid w:val="00D878CF"/>
    <w:rsid w:val="00D90E77"/>
    <w:rsid w:val="00D929FD"/>
    <w:rsid w:val="00D93D8D"/>
    <w:rsid w:val="00D93E61"/>
    <w:rsid w:val="00D96D75"/>
    <w:rsid w:val="00D973EA"/>
    <w:rsid w:val="00DA1CEA"/>
    <w:rsid w:val="00DA3044"/>
    <w:rsid w:val="00DA3C19"/>
    <w:rsid w:val="00DA60C4"/>
    <w:rsid w:val="00DB0B5D"/>
    <w:rsid w:val="00DB1D40"/>
    <w:rsid w:val="00DB1E20"/>
    <w:rsid w:val="00DB2538"/>
    <w:rsid w:val="00DB33A8"/>
    <w:rsid w:val="00DB5E34"/>
    <w:rsid w:val="00DB6787"/>
    <w:rsid w:val="00DB6808"/>
    <w:rsid w:val="00DC19FA"/>
    <w:rsid w:val="00DC25A0"/>
    <w:rsid w:val="00DC2A76"/>
    <w:rsid w:val="00DC34D8"/>
    <w:rsid w:val="00DC7539"/>
    <w:rsid w:val="00DD0DCC"/>
    <w:rsid w:val="00DD1C15"/>
    <w:rsid w:val="00DD4A6C"/>
    <w:rsid w:val="00DD5180"/>
    <w:rsid w:val="00DD52CF"/>
    <w:rsid w:val="00DD56CB"/>
    <w:rsid w:val="00DE0F80"/>
    <w:rsid w:val="00DE3B69"/>
    <w:rsid w:val="00DE5962"/>
    <w:rsid w:val="00DE607B"/>
    <w:rsid w:val="00DF2714"/>
    <w:rsid w:val="00DF3AB5"/>
    <w:rsid w:val="00DF4C6E"/>
    <w:rsid w:val="00DF5A53"/>
    <w:rsid w:val="00DF6588"/>
    <w:rsid w:val="00DF68C4"/>
    <w:rsid w:val="00DF7957"/>
    <w:rsid w:val="00E01D09"/>
    <w:rsid w:val="00E03862"/>
    <w:rsid w:val="00E03A77"/>
    <w:rsid w:val="00E0400D"/>
    <w:rsid w:val="00E04FCC"/>
    <w:rsid w:val="00E06844"/>
    <w:rsid w:val="00E07A34"/>
    <w:rsid w:val="00E10C1A"/>
    <w:rsid w:val="00E11557"/>
    <w:rsid w:val="00E12FF6"/>
    <w:rsid w:val="00E154DD"/>
    <w:rsid w:val="00E17073"/>
    <w:rsid w:val="00E22020"/>
    <w:rsid w:val="00E224C5"/>
    <w:rsid w:val="00E22BFE"/>
    <w:rsid w:val="00E24AA4"/>
    <w:rsid w:val="00E254A2"/>
    <w:rsid w:val="00E261BE"/>
    <w:rsid w:val="00E30193"/>
    <w:rsid w:val="00E301ED"/>
    <w:rsid w:val="00E327A4"/>
    <w:rsid w:val="00E32F63"/>
    <w:rsid w:val="00E33E23"/>
    <w:rsid w:val="00E353B4"/>
    <w:rsid w:val="00E36114"/>
    <w:rsid w:val="00E375F4"/>
    <w:rsid w:val="00E40A01"/>
    <w:rsid w:val="00E4297A"/>
    <w:rsid w:val="00E45583"/>
    <w:rsid w:val="00E46A4A"/>
    <w:rsid w:val="00E46E15"/>
    <w:rsid w:val="00E505E6"/>
    <w:rsid w:val="00E518B5"/>
    <w:rsid w:val="00E56A22"/>
    <w:rsid w:val="00E5721C"/>
    <w:rsid w:val="00E649DB"/>
    <w:rsid w:val="00E71217"/>
    <w:rsid w:val="00E74913"/>
    <w:rsid w:val="00E83C8E"/>
    <w:rsid w:val="00E8469C"/>
    <w:rsid w:val="00E84BB0"/>
    <w:rsid w:val="00E8539C"/>
    <w:rsid w:val="00E8702E"/>
    <w:rsid w:val="00E92935"/>
    <w:rsid w:val="00E97D52"/>
    <w:rsid w:val="00EA0518"/>
    <w:rsid w:val="00EA2D72"/>
    <w:rsid w:val="00EA40D7"/>
    <w:rsid w:val="00EB0377"/>
    <w:rsid w:val="00EB16FF"/>
    <w:rsid w:val="00EB1DF5"/>
    <w:rsid w:val="00EB2F6E"/>
    <w:rsid w:val="00EB3291"/>
    <w:rsid w:val="00EB3FC8"/>
    <w:rsid w:val="00EB52BE"/>
    <w:rsid w:val="00EB58BA"/>
    <w:rsid w:val="00EB6057"/>
    <w:rsid w:val="00EB648F"/>
    <w:rsid w:val="00EB7DE9"/>
    <w:rsid w:val="00EC0152"/>
    <w:rsid w:val="00EC0C32"/>
    <w:rsid w:val="00EC1040"/>
    <w:rsid w:val="00EC1F8B"/>
    <w:rsid w:val="00EC2924"/>
    <w:rsid w:val="00EC2DCF"/>
    <w:rsid w:val="00EC5A25"/>
    <w:rsid w:val="00EC66C1"/>
    <w:rsid w:val="00EC6EC5"/>
    <w:rsid w:val="00EC79D0"/>
    <w:rsid w:val="00ED16EA"/>
    <w:rsid w:val="00ED1827"/>
    <w:rsid w:val="00ED18A1"/>
    <w:rsid w:val="00ED4440"/>
    <w:rsid w:val="00ED461A"/>
    <w:rsid w:val="00ED4B55"/>
    <w:rsid w:val="00ED4BB6"/>
    <w:rsid w:val="00ED511A"/>
    <w:rsid w:val="00ED58C7"/>
    <w:rsid w:val="00ED76B2"/>
    <w:rsid w:val="00EE025F"/>
    <w:rsid w:val="00EE2676"/>
    <w:rsid w:val="00EE2747"/>
    <w:rsid w:val="00EE4DAF"/>
    <w:rsid w:val="00EE5402"/>
    <w:rsid w:val="00EE6D1D"/>
    <w:rsid w:val="00EF0978"/>
    <w:rsid w:val="00EF1C68"/>
    <w:rsid w:val="00EF22D1"/>
    <w:rsid w:val="00EF28B2"/>
    <w:rsid w:val="00EF3FCB"/>
    <w:rsid w:val="00EF510C"/>
    <w:rsid w:val="00EF53E0"/>
    <w:rsid w:val="00EF6550"/>
    <w:rsid w:val="00EF66A1"/>
    <w:rsid w:val="00EF694C"/>
    <w:rsid w:val="00EF71E8"/>
    <w:rsid w:val="00F00719"/>
    <w:rsid w:val="00F008C2"/>
    <w:rsid w:val="00F00F31"/>
    <w:rsid w:val="00F0366C"/>
    <w:rsid w:val="00F04696"/>
    <w:rsid w:val="00F06A03"/>
    <w:rsid w:val="00F06AAD"/>
    <w:rsid w:val="00F06BD8"/>
    <w:rsid w:val="00F10A56"/>
    <w:rsid w:val="00F11020"/>
    <w:rsid w:val="00F12A3B"/>
    <w:rsid w:val="00F143AB"/>
    <w:rsid w:val="00F166E2"/>
    <w:rsid w:val="00F17870"/>
    <w:rsid w:val="00F1794A"/>
    <w:rsid w:val="00F21F02"/>
    <w:rsid w:val="00F23484"/>
    <w:rsid w:val="00F24CA3"/>
    <w:rsid w:val="00F252BA"/>
    <w:rsid w:val="00F25EBC"/>
    <w:rsid w:val="00F2720F"/>
    <w:rsid w:val="00F314CD"/>
    <w:rsid w:val="00F338D1"/>
    <w:rsid w:val="00F34DB8"/>
    <w:rsid w:val="00F373D5"/>
    <w:rsid w:val="00F407F6"/>
    <w:rsid w:val="00F40EFA"/>
    <w:rsid w:val="00F414B8"/>
    <w:rsid w:val="00F4391F"/>
    <w:rsid w:val="00F43933"/>
    <w:rsid w:val="00F466B2"/>
    <w:rsid w:val="00F5050D"/>
    <w:rsid w:val="00F51072"/>
    <w:rsid w:val="00F54F13"/>
    <w:rsid w:val="00F55665"/>
    <w:rsid w:val="00F56990"/>
    <w:rsid w:val="00F60F92"/>
    <w:rsid w:val="00F62D75"/>
    <w:rsid w:val="00F63088"/>
    <w:rsid w:val="00F63EB7"/>
    <w:rsid w:val="00F6505D"/>
    <w:rsid w:val="00F6596C"/>
    <w:rsid w:val="00F666ED"/>
    <w:rsid w:val="00F67384"/>
    <w:rsid w:val="00F67896"/>
    <w:rsid w:val="00F7444D"/>
    <w:rsid w:val="00F769F9"/>
    <w:rsid w:val="00F80F1B"/>
    <w:rsid w:val="00F810B3"/>
    <w:rsid w:val="00F82136"/>
    <w:rsid w:val="00F83803"/>
    <w:rsid w:val="00F84008"/>
    <w:rsid w:val="00F8657F"/>
    <w:rsid w:val="00F86938"/>
    <w:rsid w:val="00F87BD7"/>
    <w:rsid w:val="00F9146D"/>
    <w:rsid w:val="00F91A60"/>
    <w:rsid w:val="00F92C50"/>
    <w:rsid w:val="00F932F3"/>
    <w:rsid w:val="00F95E58"/>
    <w:rsid w:val="00F963D8"/>
    <w:rsid w:val="00FA04ED"/>
    <w:rsid w:val="00FA24CA"/>
    <w:rsid w:val="00FA307D"/>
    <w:rsid w:val="00FA4F6F"/>
    <w:rsid w:val="00FA6093"/>
    <w:rsid w:val="00FA7332"/>
    <w:rsid w:val="00FB0887"/>
    <w:rsid w:val="00FB240E"/>
    <w:rsid w:val="00FB588E"/>
    <w:rsid w:val="00FC237B"/>
    <w:rsid w:val="00FD151C"/>
    <w:rsid w:val="00FD481B"/>
    <w:rsid w:val="00FD51CD"/>
    <w:rsid w:val="00FD52F2"/>
    <w:rsid w:val="00FD5846"/>
    <w:rsid w:val="00FD5DD9"/>
    <w:rsid w:val="00FD633C"/>
    <w:rsid w:val="00FE0184"/>
    <w:rsid w:val="00FE3192"/>
    <w:rsid w:val="00FE5706"/>
    <w:rsid w:val="00FE67FF"/>
    <w:rsid w:val="00FF2B25"/>
    <w:rsid w:val="00FF3AB0"/>
    <w:rsid w:val="00FF5F2F"/>
    <w:rsid w:val="00FF660B"/>
    <w:rsid w:val="00FF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08B042-6929-4A09-969F-F644A6D2A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494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Armenuhi Gargaloyan</cp:lastModifiedBy>
  <cp:revision>2</cp:revision>
  <dcterms:created xsi:type="dcterms:W3CDTF">2022-10-13T07:42:00Z</dcterms:created>
  <dcterms:modified xsi:type="dcterms:W3CDTF">2022-10-13T07:42:00Z</dcterms:modified>
</cp:coreProperties>
</file>