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AD" w:rsidRPr="00375C0D" w:rsidRDefault="004865AD" w:rsidP="00340001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bookmarkStart w:id="0" w:name="_GoBack"/>
      <w:bookmarkEnd w:id="0"/>
      <w:r w:rsidRPr="00375C0D">
        <w:rPr>
          <w:rFonts w:ascii="GHEA Grapalat" w:hAnsi="GHEA Grapalat" w:cs="GHEA Grapalat"/>
          <w:sz w:val="24"/>
          <w:szCs w:val="24"/>
          <w:lang w:val="hy-AM"/>
        </w:rPr>
        <w:t>ՏԵՂԵԿԱՆՔ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ՕՐԵՆՔԸ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2013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3.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ՕԳՏԱԳՈՐԾՎՈՂ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ՀԱՍԿԱՑՈՒԹՅՈՒՆՆԵՐԸ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հետեւյալ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հասկացությունները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4-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արտադրյալ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2)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փոփոխական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վճարումը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"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"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"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"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ենթակետերում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թվարկված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որեւէ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առկայությամբ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`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ենթակետում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պայմաններից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որեւէ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դրանցից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քանիսի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վճռաբեկ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վճռաբեկ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վճռաբեկ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պալատի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ծանր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առանձնապես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ծանր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առանձնապես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բարձրլեռնային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վայրերում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արտաժամյա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գիշերային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ժամերին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հանգստյան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տոնական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առանձնակի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ռիսկայնության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մասնագիտացման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առանձնահատկություններով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բացարձակ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մեծությամբ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ենթակետում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պայմաններից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որեւէ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դրանցից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քանիսի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փոխնախագահի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դիվանագիտական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ենթախմբին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կոչումների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լեզուների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իմացության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 xml:space="preserve">կամ մարտական խնդիրների իրականացման, պլանավորման կամ վերահսկման գործառույթներ ունեցող պայմանագրային զինվորական ծառայության սպայական, ենթասպայական և 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lastRenderedPageBreak/>
        <w:t>շարքային կազմերի զինծառայողների որակավորման համար՝ պաշտոնային դրույքաչափին դրամական բացարձակ մեծությամբ սահմանվող ավելացում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3)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պարգեւատրում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միանվագ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կատարողականի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առաջադրանքների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որակյալ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4)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5)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որոշելու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բազմապատկելու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մեծություն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6) (6-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կետն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կորցրել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06.12.17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-245-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)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7)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23-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24-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հոդվածներով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(3-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փոփ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. 11.06.14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-57-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06.12.17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-245-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24.03.2021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-152-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09.06.2022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-264-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)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7.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ԿԱՐԳԸ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դիվանագիտական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լեզուների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իմացության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2.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շնորհված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դիվանագիտական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3.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մարմնում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ամենացածր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դիվանագիտական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3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իսկ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դիվանագիտական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աճում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տոկոսով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3.1. (3.1-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կորցրել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21.01.2020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-20-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)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3.2.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մարմնում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ծառայությունում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ամենացածր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իսկ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աճում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տոկոսով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4.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հարկադիր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կատարողներին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հարկային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մաքսային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: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Ընդ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հարկային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եթե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4.1. (4.1-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կորցրել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21.01.2020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-20-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)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5.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ենթախմբին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lastRenderedPageBreak/>
        <w:t>նրա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ընդ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մինչեւ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2018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հուլիսի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շնորհվել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խորհրդականի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2018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հուլիսի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այլեւս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6.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դիվանագիտական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աստիճանների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բացառապես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մարմնում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ծառայությունում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6</w:t>
      </w:r>
      <w:r w:rsidRPr="00375C0D">
        <w:rPr>
          <w:rFonts w:ascii="MS Gothic" w:eastAsia="MS Gothic" w:hAnsi="MS Gothic" w:cs="MS Gothic" w:hint="eastAsia"/>
          <w:b/>
          <w:bCs/>
          <w:i/>
          <w:iCs/>
          <w:sz w:val="24"/>
          <w:szCs w:val="24"/>
          <w:lang w:val="hy-AM"/>
        </w:rPr>
        <w:t>․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1</w:t>
      </w:r>
      <w:r w:rsidRPr="00375C0D">
        <w:rPr>
          <w:rFonts w:ascii="MS Gothic" w:eastAsia="MS Gothic" w:hAnsi="MS Gothic" w:cs="MS Gothic" w:hint="eastAsia"/>
          <w:b/>
          <w:bCs/>
          <w:i/>
          <w:iCs/>
          <w:sz w:val="24"/>
          <w:szCs w:val="24"/>
          <w:lang w:val="hy-AM"/>
        </w:rPr>
        <w:t>․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Մարտական խնդիրների իրականացման, պլանավորման կամ վերահսկման գործառույթներ ունեցող պայմանագրային զինվորական ծառայության սպայական, ենթասպայական և շարքային կազմերի զինծառայողներին օրենքով սահմանված կարգով ատեստավորման արդյունքում որակավորման համար տրվում է հավելավճար, որը հաշվարկվում է պաշտոնային դրույքաչափին դրամական բացարձակ մեծությամբ սահմանվող ավելացման միջոցով։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7.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վճարվող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գերազանցել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նախագահին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փոխնախագահին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դատավորին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վճարվող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, ինչպես նաև սույն հոդվածի 6.1-ին մասով 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(7-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փոփ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. 11.06.14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-57-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16.12.16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06.12.17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-245-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23.03.18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-209-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23.03.18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-276-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21.01.2020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-20-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26.05.2021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-217-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09.06.2022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-264-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)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16.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ԾԱՌԱՅՈՂՆԵՐԻ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ՎԱՐՁԱՏՐՈՒԹՅՈՒՆԸ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ԱՊԱՀՈՎՈՒԹՅՈՒՆԸ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)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համակարգերում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որոշվում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հավելվածներով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ենթախմբի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համապատասխանաբար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արտադրյալով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2.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գործակիցները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3-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զբաղեցնողներինը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4-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զբաղեցնողներինը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lastRenderedPageBreak/>
        <w:t>անվտանգության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զբաղեցնողներինը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գործակիցները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7-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ծառայողներինը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8-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2.1. (2.1-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կորցրել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23.03.18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-209-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)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3.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 19-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1.1-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 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 3-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 3.1-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 3.2-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 4-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մասերով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 20-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 21-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 22-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1-8-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մասերով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, 25-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համակարգերում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հետ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հարաբերությունների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վրա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: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24-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համակարգերում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վրա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4.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հավելավճար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5.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ուժերում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մարմիններում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ոստիկանությունում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ծառայություններում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առանձնահատկություններով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հավելումներ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վճարման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5</w:t>
      </w:r>
      <w:r w:rsidRPr="00375C0D">
        <w:rPr>
          <w:rFonts w:ascii="MS Gothic" w:eastAsia="MS Gothic" w:hAnsi="MS Gothic" w:cs="MS Gothic" w:hint="eastAsia"/>
          <w:b/>
          <w:bCs/>
          <w:i/>
          <w:iCs/>
          <w:sz w:val="24"/>
          <w:szCs w:val="24"/>
          <w:lang w:val="hy-AM"/>
        </w:rPr>
        <w:t>․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1</w:t>
      </w:r>
      <w:r w:rsidRPr="00375C0D">
        <w:rPr>
          <w:rFonts w:ascii="MS Gothic" w:eastAsia="MS Gothic" w:hAnsi="MS Gothic" w:cs="MS Gothic" w:hint="eastAsia"/>
          <w:b/>
          <w:bCs/>
          <w:i/>
          <w:iCs/>
          <w:sz w:val="24"/>
          <w:szCs w:val="24"/>
          <w:lang w:val="hy-AM"/>
        </w:rPr>
        <w:t>․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 xml:space="preserve"> Մարտական խնդիրների իրականացման, պլանավորման կամ վերահսկման գործառույթներ ունեցող պայմանագրային զինվորական ծառայության սպայական, ենթասպայական և շարքային կազմերի զինծառայողներին ատեստավորման արդյունքում որակավորման համար տրվում է հավելավճար՝ որի չափերը և վճարման կարգը սահմանվում է Հայաստանի Հանրապետության կառավարության որոշմամբ։ Սույն մասով սահմանված հավելավճար հաշվարկելու դեպքում պայմանագրային զինվորական ծառայության սպայական, ենթասպայական և շարքային կազմերի զինծառայողներին սույն օրենքի 32-րդ հոդվածի 6-րդ մասով սահմանված լրավճարը և պայմանագրային զինվորական ծառայության պաշտոնի համար սահմանված հավելումը չի հաշվարկվում։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6.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ռեզերվում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տրամադրության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հետ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օրենքներով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(16-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փոփ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. 11.06.14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-57-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06.12.17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-245-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23.03.18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-209-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)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sz w:val="24"/>
          <w:szCs w:val="24"/>
          <w:lang w:val="hy-AM"/>
        </w:rPr>
        <w:t>ՏԵՂԵԿԱՆՔ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ՕՐԵՆՔԸ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lastRenderedPageBreak/>
        <w:t>Ընդունված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2017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15-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ԵՎ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ԿԱՐԳԱՎԻՃԱԿԻ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ՄԱՍԻՆ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Sylfaen"/>
          <w:sz w:val="24"/>
          <w:szCs w:val="24"/>
        </w:rPr>
        <w:t>ՀՈԴՎԱԾ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36. </w:t>
      </w:r>
      <w:r w:rsidRPr="00375C0D">
        <w:rPr>
          <w:rFonts w:ascii="GHEA Grapalat" w:hAnsi="GHEA Grapalat" w:cs="Sylfaen"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ԲԱՐՁՐ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Sylfaen"/>
          <w:sz w:val="24"/>
          <w:szCs w:val="24"/>
        </w:rPr>
        <w:t>ՆՇԱՆԱԿԵԼԸ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1. </w:t>
      </w:r>
      <w:r w:rsidRPr="00375C0D">
        <w:rPr>
          <w:rFonts w:ascii="GHEA Grapalat" w:hAnsi="GHEA Grapalat" w:cs="Sylfaen"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նշանակվում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բարձր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`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1) </w:t>
      </w:r>
      <w:r w:rsidRPr="00375C0D">
        <w:rPr>
          <w:rFonts w:ascii="GHEA Grapalat" w:hAnsi="GHEA Grapalat" w:cs="Sylfaen"/>
          <w:sz w:val="24"/>
          <w:szCs w:val="24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առաջխաղացման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կարգով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2) </w:t>
      </w:r>
      <w:r w:rsidRPr="00375C0D">
        <w:rPr>
          <w:rFonts w:ascii="GHEA Grapalat" w:hAnsi="GHEA Grapalat" w:cs="Sylfaen"/>
          <w:sz w:val="24"/>
          <w:szCs w:val="24"/>
        </w:rPr>
        <w:t>մրցույթի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արդյունքներով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3) </w:t>
      </w:r>
      <w:r w:rsidRPr="00375C0D">
        <w:rPr>
          <w:rFonts w:ascii="GHEA Grapalat" w:hAnsi="GHEA Grapalat" w:cs="Sylfaen"/>
          <w:sz w:val="24"/>
          <w:szCs w:val="24"/>
        </w:rPr>
        <w:t>կազմակերպչական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-</w:t>
      </w:r>
      <w:r w:rsidRPr="00375C0D">
        <w:rPr>
          <w:rFonts w:ascii="GHEA Grapalat" w:hAnsi="GHEA Grapalat" w:cs="Sylfaen"/>
          <w:sz w:val="24"/>
          <w:szCs w:val="24"/>
        </w:rPr>
        <w:t>հաստիքային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միջոցառումների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z w:val="24"/>
          <w:szCs w:val="24"/>
        </w:rPr>
        <w:t>կապակցությամբ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2. </w:t>
      </w:r>
      <w:r w:rsidRPr="00375C0D">
        <w:rPr>
          <w:rFonts w:ascii="GHEA Grapalat" w:hAnsi="GHEA Grapalat" w:cs="Sylfaen"/>
          <w:sz w:val="24"/>
          <w:szCs w:val="24"/>
        </w:rPr>
        <w:t>Մրցութային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կարգով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նշանակման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ենթակա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պաշտոնների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ցանկը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նշանակման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կարգը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պայմանները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սահմանում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լիազոր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z w:val="24"/>
          <w:szCs w:val="24"/>
        </w:rPr>
        <w:t>մարմինը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3. </w:t>
      </w:r>
      <w:r w:rsidRPr="00375C0D">
        <w:rPr>
          <w:rFonts w:ascii="GHEA Grapalat" w:hAnsi="GHEA Grapalat" w:cs="Sylfaen"/>
          <w:sz w:val="24"/>
          <w:szCs w:val="24"/>
        </w:rPr>
        <w:t>Դատարանի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z w:val="24"/>
          <w:szCs w:val="24"/>
        </w:rPr>
        <w:t>օրինական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ուժի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մտած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դատավճռով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պատժի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դատապարտվելու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պատիժը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պայմանականորեն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չկիրառելու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ինչպես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նաեւ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իր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նկատմամբ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քրեական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հետապնդում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իրականացվելու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ծառայողական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քննություն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նշանակված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լինելու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դեպքերում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չի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կարող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բարձր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նշանակվել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մինչեւ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փորձաշրջանի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քրեական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վարույթի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ծառայողական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քննության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ավարտը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իսկ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ազատազրկման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հետ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չկապված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պատժի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դատապարտված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կարգապահական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տույժ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ստացած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z w:val="24"/>
          <w:szCs w:val="24"/>
        </w:rPr>
        <w:t>մինչեւ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դատվածությունը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մարվելը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վերացվելը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կարգապահական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տույժը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կրելու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ժամկետը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լրանալը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այն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հանվելը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>(36-</w:t>
      </w:r>
      <w:r w:rsidRPr="00375C0D">
        <w:rPr>
          <w:rFonts w:ascii="GHEA Grapalat" w:hAnsi="GHEA Grapalat" w:cs="Sylfaen"/>
          <w:sz w:val="24"/>
          <w:szCs w:val="24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հոդվածը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փոփ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. 09.06.2022 </w:t>
      </w:r>
      <w:r w:rsidRPr="00375C0D">
        <w:rPr>
          <w:rFonts w:ascii="GHEA Grapalat" w:hAnsi="GHEA Grapalat" w:cs="Sylfaen"/>
          <w:sz w:val="24"/>
          <w:szCs w:val="24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-162-</w:t>
      </w:r>
      <w:r w:rsidRPr="00375C0D">
        <w:rPr>
          <w:rFonts w:ascii="GHEA Grapalat" w:hAnsi="GHEA Grapalat" w:cs="Sylfaen"/>
          <w:sz w:val="24"/>
          <w:szCs w:val="24"/>
        </w:rPr>
        <w:t>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օրենք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)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Sylfaen"/>
          <w:sz w:val="24"/>
          <w:szCs w:val="24"/>
        </w:rPr>
        <w:t>ՀՈԴՎԱԾ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38. </w:t>
      </w:r>
      <w:r w:rsidRPr="00375C0D">
        <w:rPr>
          <w:rFonts w:ascii="GHEA Grapalat" w:hAnsi="GHEA Grapalat" w:cs="Sylfaen"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ՑԱԾՐ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ՆՇԱՆԱԿԵԼԸ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1. </w:t>
      </w:r>
      <w:r w:rsidRPr="00375C0D">
        <w:rPr>
          <w:rFonts w:ascii="GHEA Grapalat" w:hAnsi="GHEA Grapalat" w:cs="Sylfaen"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նշանակվում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ցածր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`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1) </w:t>
      </w:r>
      <w:r w:rsidRPr="00375C0D">
        <w:rPr>
          <w:rFonts w:ascii="GHEA Grapalat" w:hAnsi="GHEA Grapalat" w:cs="Sylfaen"/>
          <w:sz w:val="24"/>
          <w:szCs w:val="24"/>
        </w:rPr>
        <w:t>կազմակերպչական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-</w:t>
      </w:r>
      <w:r w:rsidRPr="00375C0D">
        <w:rPr>
          <w:rFonts w:ascii="GHEA Grapalat" w:hAnsi="GHEA Grapalat" w:cs="Sylfaen"/>
          <w:sz w:val="24"/>
          <w:szCs w:val="24"/>
        </w:rPr>
        <w:t>հաստիքային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միջոցառումների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կապակցությամբ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եթե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հնարավոր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չէ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նշանակել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հավասար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(</w:t>
      </w:r>
      <w:r w:rsidRPr="00375C0D">
        <w:rPr>
          <w:rFonts w:ascii="GHEA Grapalat" w:hAnsi="GHEA Grapalat" w:cs="Sylfaen"/>
          <w:sz w:val="24"/>
          <w:szCs w:val="24"/>
        </w:rPr>
        <w:t>իր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համաձայնությամբ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).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2) </w:t>
      </w:r>
      <w:r w:rsidRPr="00375C0D">
        <w:rPr>
          <w:rFonts w:ascii="GHEA Grapalat" w:hAnsi="GHEA Grapalat" w:cs="Sylfaen"/>
          <w:sz w:val="24"/>
          <w:szCs w:val="24"/>
        </w:rPr>
        <w:t>ծառայողական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անհրաժեշտությունից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ելնելով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(</w:t>
      </w:r>
      <w:r w:rsidRPr="00375C0D">
        <w:rPr>
          <w:rFonts w:ascii="GHEA Grapalat" w:hAnsi="GHEA Grapalat" w:cs="Sylfaen"/>
          <w:sz w:val="24"/>
          <w:szCs w:val="24"/>
        </w:rPr>
        <w:t>իր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համաձայնությամբ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).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3) </w:t>
      </w:r>
      <w:r w:rsidRPr="00375C0D">
        <w:rPr>
          <w:rFonts w:ascii="GHEA Grapalat" w:hAnsi="GHEA Grapalat" w:cs="Sylfaen"/>
          <w:sz w:val="24"/>
          <w:szCs w:val="24"/>
        </w:rPr>
        <w:t>ընտանեկան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պայմաններից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ելնելով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(</w:t>
      </w:r>
      <w:r w:rsidRPr="00375C0D">
        <w:rPr>
          <w:rFonts w:ascii="GHEA Grapalat" w:hAnsi="GHEA Grapalat" w:cs="Sylfaen"/>
          <w:sz w:val="24"/>
          <w:szCs w:val="24"/>
        </w:rPr>
        <w:t>իր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համաձայնությամբ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).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4) </w:t>
      </w:r>
      <w:r w:rsidRPr="00375C0D">
        <w:rPr>
          <w:rFonts w:ascii="GHEA Grapalat" w:hAnsi="GHEA Grapalat" w:cs="Sylfaen"/>
          <w:sz w:val="24"/>
          <w:szCs w:val="24"/>
        </w:rPr>
        <w:t>առողջական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վիճակի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պատճառով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z w:val="24"/>
          <w:szCs w:val="24"/>
        </w:rPr>
        <w:t>ռազմաբժշկական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հանձնաժողովի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եզրակացության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համաձայն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(</w:t>
      </w:r>
      <w:r w:rsidRPr="00375C0D">
        <w:rPr>
          <w:rFonts w:ascii="GHEA Grapalat" w:hAnsi="GHEA Grapalat" w:cs="Sylfaen"/>
          <w:sz w:val="24"/>
          <w:szCs w:val="24"/>
        </w:rPr>
        <w:t>իր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համաձայնությամբ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).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>5) "</w:t>
      </w:r>
      <w:r w:rsidRPr="00375C0D">
        <w:rPr>
          <w:rFonts w:ascii="GHEA Grapalat" w:hAnsi="GHEA Grapalat" w:cs="Sylfaen"/>
          <w:sz w:val="24"/>
          <w:szCs w:val="24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իջեցում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z w:val="24"/>
          <w:szCs w:val="24"/>
        </w:rPr>
        <w:t>մեկ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աստիճանով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" </w:t>
      </w:r>
      <w:r w:rsidRPr="00375C0D">
        <w:rPr>
          <w:rFonts w:ascii="GHEA Grapalat" w:hAnsi="GHEA Grapalat" w:cs="Sylfaen"/>
          <w:sz w:val="24"/>
          <w:szCs w:val="24"/>
        </w:rPr>
        <w:t>կարգապահական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տույժ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ստանալու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ինչպես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նաեւ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եթե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"</w:t>
      </w:r>
      <w:r w:rsidRPr="00375C0D">
        <w:rPr>
          <w:rFonts w:ascii="GHEA Grapalat" w:hAnsi="GHEA Grapalat" w:cs="Sylfaen"/>
          <w:sz w:val="24"/>
          <w:szCs w:val="24"/>
        </w:rPr>
        <w:t>նախազգուշացում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z w:val="24"/>
          <w:szCs w:val="24"/>
        </w:rPr>
        <w:t>պաշտոնին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ոչ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լրիվ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համապատասխանության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մասին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" </w:t>
      </w:r>
      <w:r w:rsidRPr="00375C0D">
        <w:rPr>
          <w:rFonts w:ascii="GHEA Grapalat" w:hAnsi="GHEA Grapalat" w:cs="Sylfaen"/>
          <w:sz w:val="24"/>
          <w:szCs w:val="24"/>
        </w:rPr>
        <w:t>կարգապահական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տույժ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ստանալուց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հետո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z w:val="24"/>
          <w:szCs w:val="24"/>
        </w:rPr>
        <w:t>մեկ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տարվա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ընթացքում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այլ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կարգապահական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խախտման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ենթարկվել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կարգապահական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տույժի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6) </w:t>
      </w:r>
      <w:r w:rsidRPr="00375C0D">
        <w:rPr>
          <w:rFonts w:ascii="GHEA Grapalat" w:hAnsi="GHEA Grapalat" w:cs="Sylfaen"/>
          <w:sz w:val="24"/>
          <w:szCs w:val="24"/>
        </w:rPr>
        <w:t>եթե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դատարանի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z w:val="24"/>
          <w:szCs w:val="24"/>
        </w:rPr>
        <w:t>օրինական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ուժի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մտած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դատավճռով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դատապարտվել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սահմանափակման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այնպիսի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պատժի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որը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բացառում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իր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զբաղեցրած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հետագա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պաշտոնավարումը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lastRenderedPageBreak/>
        <w:t xml:space="preserve">7)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արդյունքներով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զբաղեցրած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չհամապատասխանելու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trike/>
          <w:sz w:val="24"/>
          <w:szCs w:val="24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7) սույն օրենքի 47-րդ հոդվածի 7-րդ մասով նախատեսված դեպքում: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Sylfaen"/>
          <w:sz w:val="24"/>
          <w:szCs w:val="24"/>
        </w:rPr>
        <w:t>ՀՈԴՎԱԾ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40. </w:t>
      </w:r>
      <w:r w:rsidRPr="00375C0D">
        <w:rPr>
          <w:rFonts w:ascii="GHEA Grapalat" w:hAnsi="GHEA Grapalat" w:cs="Sylfaen"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ԱԶԱՏԵԼԸ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1. </w:t>
      </w:r>
      <w:r w:rsidRPr="00375C0D">
        <w:rPr>
          <w:rFonts w:ascii="GHEA Grapalat" w:hAnsi="GHEA Grapalat" w:cs="Sylfaen"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ազատվում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`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1) </w:t>
      </w:r>
      <w:r w:rsidRPr="00375C0D">
        <w:rPr>
          <w:rFonts w:ascii="GHEA Grapalat" w:hAnsi="GHEA Grapalat" w:cs="Sylfaen"/>
          <w:sz w:val="24"/>
          <w:szCs w:val="24"/>
        </w:rPr>
        <w:t>այլ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նշանակվելու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2) </w:t>
      </w:r>
      <w:r w:rsidRPr="00375C0D">
        <w:rPr>
          <w:rFonts w:ascii="GHEA Grapalat" w:hAnsi="GHEA Grapalat" w:cs="Sylfaen"/>
          <w:sz w:val="24"/>
          <w:szCs w:val="24"/>
        </w:rPr>
        <w:t>հաստիքների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կրճատման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այդ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թվում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z w:val="24"/>
          <w:szCs w:val="24"/>
        </w:rPr>
        <w:t>ստորաբաժանման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լուծարման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պատճառով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3)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արդյունքներով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զբաղեցրած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չհամապատասխանելու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սույն օրենքի 47-րդ հոդվածի 7-րդ մասով նախատեսված դեպքում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կարգապահական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տույժի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կարգով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4) </w:t>
      </w:r>
      <w:r w:rsidRPr="00375C0D">
        <w:rPr>
          <w:rFonts w:ascii="GHEA Grapalat" w:hAnsi="GHEA Grapalat" w:cs="Sylfaen"/>
          <w:sz w:val="24"/>
          <w:szCs w:val="24"/>
        </w:rPr>
        <w:t>զինծառայողի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նկատմամբ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կալանքը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պաշտոնավարման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կասեցումը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որպես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խափանման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միջոց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ընտրվելիս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5) </w:t>
      </w:r>
      <w:r w:rsidRPr="00375C0D">
        <w:rPr>
          <w:rFonts w:ascii="GHEA Grapalat" w:hAnsi="GHEA Grapalat" w:cs="Sylfaen"/>
          <w:sz w:val="24"/>
          <w:szCs w:val="24"/>
        </w:rPr>
        <w:t>դատարանի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z w:val="24"/>
          <w:szCs w:val="24"/>
        </w:rPr>
        <w:t>օրինական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ուժի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մտած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դատավճռով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կարճաժամկետ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ազատազրկման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որոշակի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զբաղեցնելու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իրավունքից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զրկելու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ձեւով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պատժի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դատապարտվելու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6) </w:t>
      </w:r>
      <w:r w:rsidRPr="00375C0D">
        <w:rPr>
          <w:rFonts w:ascii="GHEA Grapalat" w:hAnsi="GHEA Grapalat" w:cs="Sylfaen"/>
          <w:sz w:val="24"/>
          <w:szCs w:val="24"/>
        </w:rPr>
        <w:t>հիվանդանոցային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բուժման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գտնվող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ոչ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պիտանի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ճանաչվելիս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7) </w:t>
      </w:r>
      <w:r w:rsidRPr="00375C0D">
        <w:rPr>
          <w:rFonts w:ascii="GHEA Grapalat" w:hAnsi="GHEA Grapalat" w:cs="Sylfaen"/>
          <w:sz w:val="24"/>
          <w:szCs w:val="24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օրենքի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44-</w:t>
      </w:r>
      <w:r w:rsidRPr="00375C0D">
        <w:rPr>
          <w:rFonts w:ascii="GHEA Grapalat" w:hAnsi="GHEA Grapalat" w:cs="Sylfaen"/>
          <w:sz w:val="24"/>
          <w:szCs w:val="24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հոդվածով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նախատեսված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8) </w:t>
      </w:r>
      <w:r w:rsidRPr="00375C0D">
        <w:rPr>
          <w:rFonts w:ascii="GHEA Grapalat" w:hAnsi="GHEA Grapalat" w:cs="Sylfaen"/>
          <w:sz w:val="24"/>
          <w:szCs w:val="24"/>
        </w:rPr>
        <w:t>մեկ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ամսից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ավելի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ժամկետով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անհարգելի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պատճառով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չներկայանալու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9) </w:t>
      </w:r>
      <w:r w:rsidRPr="00375C0D">
        <w:rPr>
          <w:rFonts w:ascii="GHEA Grapalat" w:hAnsi="GHEA Grapalat" w:cs="Sylfaen"/>
          <w:sz w:val="24"/>
          <w:szCs w:val="24"/>
        </w:rPr>
        <w:t>գերության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գտնվելու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10) </w:t>
      </w:r>
      <w:r w:rsidRPr="00375C0D">
        <w:rPr>
          <w:rFonts w:ascii="GHEA Grapalat" w:hAnsi="GHEA Grapalat" w:cs="Sylfaen"/>
          <w:sz w:val="24"/>
          <w:szCs w:val="24"/>
        </w:rPr>
        <w:t>վեց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ամիսը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գերազանցող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ժամկետով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ռազմաուսումնական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(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առկա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ուսուցմամբ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ոստիկանական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ուսումնական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) </w:t>
      </w:r>
      <w:r w:rsidRPr="00375C0D">
        <w:rPr>
          <w:rFonts w:ascii="GHEA Grapalat" w:hAnsi="GHEA Grapalat" w:cs="Sylfaen"/>
          <w:sz w:val="24"/>
          <w:szCs w:val="24"/>
        </w:rPr>
        <w:t>հաստատություններ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համապատասխան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սպայական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սերժանտական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դասընթացներ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ասպիրանտուրա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դոկտորանտուրա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կլինիկական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օրդինատուրա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ինտերնատուրա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ընդունվելու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այլ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պետության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ռազմաուսումնական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այլ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հաստատությունում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վերապատրաստման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գործուղվելու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11)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ծառայությունից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արձակվելու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z w:val="24"/>
          <w:szCs w:val="24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2. </w:t>
      </w:r>
      <w:r w:rsidRPr="00375C0D">
        <w:rPr>
          <w:rFonts w:ascii="GHEA Grapalat" w:hAnsi="GHEA Grapalat" w:cs="Sylfaen"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ազատում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նշանակելու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իրավասություն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ունեցող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հրամանատարը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(</w:t>
      </w:r>
      <w:r w:rsidRPr="00375C0D">
        <w:rPr>
          <w:rFonts w:ascii="GHEA Grapalat" w:hAnsi="GHEA Grapalat" w:cs="Sylfaen"/>
          <w:sz w:val="24"/>
          <w:szCs w:val="24"/>
        </w:rPr>
        <w:t>պետը</w:t>
      </w:r>
      <w:proofErr w:type="gramStart"/>
      <w:r w:rsidRPr="00375C0D">
        <w:rPr>
          <w:rFonts w:ascii="GHEA Grapalat" w:hAnsi="GHEA Grapalat" w:cs="AK Courier"/>
          <w:sz w:val="24"/>
          <w:szCs w:val="24"/>
          <w:lang w:val="fr-FR"/>
        </w:rPr>
        <w:t>):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3. </w:t>
      </w:r>
      <w:r w:rsidRPr="00375C0D">
        <w:rPr>
          <w:rFonts w:ascii="GHEA Grapalat" w:hAnsi="GHEA Grapalat" w:cs="Sylfaen"/>
          <w:sz w:val="24"/>
          <w:szCs w:val="24"/>
        </w:rPr>
        <w:t>Բարձրագույն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հրամանատարական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կազմի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զինծառայողին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ազատումն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իրականացվում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օրենքի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35.1-</w:t>
      </w:r>
      <w:r w:rsidRPr="00375C0D">
        <w:rPr>
          <w:rFonts w:ascii="GHEA Grapalat" w:hAnsi="GHEA Grapalat" w:cs="Sylfaen"/>
          <w:sz w:val="24"/>
          <w:szCs w:val="24"/>
        </w:rPr>
        <w:t>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հոդվածով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բարձրագույն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հրամանատարական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կազմի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նշանակելու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z w:val="24"/>
          <w:szCs w:val="24"/>
        </w:rPr>
        <w:t>կարգով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:</w:t>
      </w:r>
      <w:proofErr w:type="gramEnd"/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Բարձրագույն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հրամանատարական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կազմի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պաշտոնից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ազատումը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կարող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է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իրականացվել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անկախ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այն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հանգամանքից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z w:val="24"/>
          <w:szCs w:val="24"/>
        </w:rPr>
        <w:t>առկա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1-</w:t>
      </w:r>
      <w:r w:rsidRPr="00375C0D">
        <w:rPr>
          <w:rFonts w:ascii="GHEA Grapalat" w:hAnsi="GHEA Grapalat" w:cs="Sylfaen"/>
          <w:sz w:val="24"/>
          <w:szCs w:val="24"/>
        </w:rPr>
        <w:t>ին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մասով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հիմքեր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z w:val="24"/>
          <w:szCs w:val="24"/>
        </w:rPr>
        <w:t>թե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ոչ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z w:val="24"/>
          <w:szCs w:val="24"/>
          <w:lang w:val="fr-FR"/>
        </w:rPr>
        <w:t>(40-</w:t>
      </w:r>
      <w:r w:rsidRPr="00375C0D">
        <w:rPr>
          <w:rFonts w:ascii="GHEA Grapalat" w:hAnsi="GHEA Grapalat" w:cs="Sylfaen"/>
          <w:sz w:val="24"/>
          <w:szCs w:val="24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հոդվածը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փոփ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. 21.06.18 </w:t>
      </w:r>
      <w:r w:rsidRPr="00375C0D">
        <w:rPr>
          <w:rFonts w:ascii="GHEA Grapalat" w:hAnsi="GHEA Grapalat" w:cs="Sylfaen"/>
          <w:sz w:val="24"/>
          <w:szCs w:val="24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-344-</w:t>
      </w:r>
      <w:r w:rsidRPr="00375C0D">
        <w:rPr>
          <w:rFonts w:ascii="GHEA Grapalat" w:hAnsi="GHEA Grapalat" w:cs="Sylfaen"/>
          <w:sz w:val="24"/>
          <w:szCs w:val="24"/>
        </w:rPr>
        <w:t>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25.03.2021 </w:t>
      </w:r>
      <w:r w:rsidRPr="00375C0D">
        <w:rPr>
          <w:rFonts w:ascii="GHEA Grapalat" w:hAnsi="GHEA Grapalat" w:cs="Sylfaen"/>
          <w:sz w:val="24"/>
          <w:szCs w:val="24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-137-</w:t>
      </w:r>
      <w:r w:rsidRPr="00375C0D">
        <w:rPr>
          <w:rFonts w:ascii="GHEA Grapalat" w:hAnsi="GHEA Grapalat" w:cs="Sylfaen"/>
          <w:sz w:val="24"/>
          <w:szCs w:val="24"/>
        </w:rPr>
        <w:t>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, 09.06.2022 </w:t>
      </w:r>
      <w:r w:rsidRPr="00375C0D">
        <w:rPr>
          <w:rFonts w:ascii="GHEA Grapalat" w:hAnsi="GHEA Grapalat" w:cs="Sylfaen"/>
          <w:sz w:val="24"/>
          <w:szCs w:val="24"/>
        </w:rPr>
        <w:t>ՀՕ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-162-</w:t>
      </w:r>
      <w:r w:rsidRPr="00375C0D">
        <w:rPr>
          <w:rFonts w:ascii="GHEA Grapalat" w:hAnsi="GHEA Grapalat" w:cs="Sylfaen"/>
          <w:sz w:val="24"/>
          <w:szCs w:val="24"/>
        </w:rPr>
        <w:t>Ն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z w:val="24"/>
          <w:szCs w:val="24"/>
        </w:rPr>
        <w:t>օրենքներ</w:t>
      </w:r>
      <w:r w:rsidRPr="00375C0D">
        <w:rPr>
          <w:rFonts w:ascii="GHEA Grapalat" w:hAnsi="GHEA Grapalat" w:cs="AK Courier"/>
          <w:sz w:val="24"/>
          <w:szCs w:val="24"/>
          <w:lang w:val="fr-FR"/>
        </w:rPr>
        <w:t>)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Sylfaen"/>
          <w:strike/>
          <w:sz w:val="24"/>
          <w:szCs w:val="24"/>
        </w:rPr>
        <w:lastRenderedPageBreak/>
        <w:t>ՀՈԴՎԱԾ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47. </w:t>
      </w:r>
      <w:r w:rsidRPr="00375C0D">
        <w:rPr>
          <w:rFonts w:ascii="GHEA Grapalat" w:hAnsi="GHEA Grapalat" w:cs="Sylfaen"/>
          <w:strike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ՍՊԱՅԱԿԱՆ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ԿԱԶՄԻ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ԶԻՆԾԱՌԱՅՈՂՆԵՐԻ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ԱՏԵՍՏԱՎՈՐՈՒՄԸ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1. </w:t>
      </w:r>
      <w:r w:rsidRPr="00375C0D">
        <w:rPr>
          <w:rFonts w:ascii="GHEA Grapalat" w:hAnsi="GHEA Grapalat" w:cs="Sylfaen"/>
          <w:strike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սպայական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կազմի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զինծառայողների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(</w:t>
      </w:r>
      <w:r w:rsidRPr="00375C0D">
        <w:rPr>
          <w:rFonts w:ascii="GHEA Grapalat" w:hAnsi="GHEA Grapalat" w:cs="Sylfaen"/>
          <w:strike/>
          <w:sz w:val="24"/>
          <w:szCs w:val="24"/>
        </w:rPr>
        <w:t>բացառությամբ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բարձրագույն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սպայական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կազմի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) </w:t>
      </w:r>
      <w:r w:rsidRPr="00375C0D">
        <w:rPr>
          <w:rFonts w:ascii="GHEA Grapalat" w:hAnsi="GHEA Grapalat" w:cs="Sylfaen"/>
          <w:strike/>
          <w:sz w:val="24"/>
          <w:szCs w:val="24"/>
        </w:rPr>
        <w:t>ընտրության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մասնագիտական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ունակությունների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գնահատման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զբաղեցրած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համապատասխանության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առաջխաղացման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հեռանկարը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որոշելու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նպատակով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կատարվում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է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trike/>
          <w:sz w:val="24"/>
          <w:szCs w:val="24"/>
        </w:rPr>
        <w:t>ատեստավորում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2. </w:t>
      </w:r>
      <w:r w:rsidRPr="00375C0D">
        <w:rPr>
          <w:rFonts w:ascii="GHEA Grapalat" w:hAnsi="GHEA Grapalat" w:cs="Sylfaen"/>
          <w:strike/>
          <w:sz w:val="24"/>
          <w:szCs w:val="24"/>
        </w:rPr>
        <w:t>Պայմանագրային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սպայական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կազմի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զինծառայողը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ատեստավորվում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է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պայմանագրի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ժամկետը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լրանալուց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ոչ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ուշ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քան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վեց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ամիս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առաջ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բայց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ծառայության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յուրաքանչյուր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երեք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տարվա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ընթացքում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trike/>
          <w:sz w:val="24"/>
          <w:szCs w:val="24"/>
        </w:rPr>
        <w:t>առնվազն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մեկ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անգամ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ինչպես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նաեւ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զինծառայողին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`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1) </w:t>
      </w:r>
      <w:r w:rsidRPr="00375C0D">
        <w:rPr>
          <w:rFonts w:ascii="GHEA Grapalat" w:hAnsi="GHEA Grapalat" w:cs="Sylfaen"/>
          <w:strike/>
          <w:sz w:val="24"/>
          <w:szCs w:val="24"/>
        </w:rPr>
        <w:t>ռազմաուսումնական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հաստատություն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ասպիրանտուրա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դոկտորանտուրա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կլինիկական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օրդինատուրա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ինտերնատուրա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ուսումնառության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գործուղելիս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ուսումնառությունն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ավարտելու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կապակցությամբ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զինվորական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նշանակելիս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2) </w:t>
      </w:r>
      <w:r w:rsidRPr="00375C0D">
        <w:rPr>
          <w:rFonts w:ascii="GHEA Grapalat" w:hAnsi="GHEA Grapalat" w:cs="Sylfaen"/>
          <w:strike/>
          <w:sz w:val="24"/>
          <w:szCs w:val="24"/>
        </w:rPr>
        <w:t>բարձր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trike/>
          <w:sz w:val="24"/>
          <w:szCs w:val="24"/>
        </w:rPr>
        <w:t>նշանակելիս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3.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ենթակա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չեն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`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1) </w:t>
      </w:r>
      <w:r w:rsidRPr="00375C0D">
        <w:rPr>
          <w:rFonts w:ascii="GHEA Grapalat" w:hAnsi="GHEA Grapalat" w:cs="Sylfaen"/>
          <w:strike/>
          <w:sz w:val="24"/>
          <w:szCs w:val="24"/>
        </w:rPr>
        <w:t>տվյալ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մեկ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տարուց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պակաս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ժամկետով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զբաղեցնող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զինծառայողները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2) </w:t>
      </w:r>
      <w:r w:rsidRPr="00375C0D">
        <w:rPr>
          <w:rFonts w:ascii="GHEA Grapalat" w:hAnsi="GHEA Grapalat" w:cs="Sylfaen"/>
          <w:strike/>
          <w:sz w:val="24"/>
          <w:szCs w:val="24"/>
        </w:rPr>
        <w:t>հղի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մինչեւ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երեք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տարեկան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երեխայի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խնամքի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համար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արձակուրդում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գտնվող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trike/>
          <w:sz w:val="24"/>
          <w:szCs w:val="24"/>
        </w:rPr>
        <w:t>զինծառայողները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:</w:t>
      </w:r>
      <w:proofErr w:type="gramEnd"/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Նշված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զինծառայողներն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ենթակա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ոչ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շուտ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քան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արձակուրդից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վերադառնալուց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մեկ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տարի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հետո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4.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ենթակա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սակայն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արձակուրդում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գործուղման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բուժման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մեջ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գտնվող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զինծառայողները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ենթակա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ծառայության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անցնելուց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հետո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trike/>
          <w:sz w:val="24"/>
          <w:szCs w:val="24"/>
        </w:rPr>
        <w:t>երկամսյա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trike/>
          <w:sz w:val="24"/>
          <w:szCs w:val="24"/>
        </w:rPr>
        <w:t>ժամկետում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5.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արդյունքներով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կայացվում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հետեւյալ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որոշումները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`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1) </w:t>
      </w:r>
      <w:r w:rsidRPr="00375C0D">
        <w:rPr>
          <w:rFonts w:ascii="GHEA Grapalat" w:hAnsi="GHEA Grapalat" w:cs="Sylfaen"/>
          <w:strike/>
          <w:sz w:val="24"/>
          <w:szCs w:val="24"/>
        </w:rPr>
        <w:t>համապատասխանում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է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զբաղեցրած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2) </w:t>
      </w:r>
      <w:r w:rsidRPr="00375C0D">
        <w:rPr>
          <w:rFonts w:ascii="GHEA Grapalat" w:hAnsi="GHEA Grapalat" w:cs="Sylfaen"/>
          <w:strike/>
          <w:sz w:val="24"/>
          <w:szCs w:val="24"/>
        </w:rPr>
        <w:t>երաշխավորվում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է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նշանակվելու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բարձր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3) </w:t>
      </w:r>
      <w:r w:rsidRPr="00375C0D">
        <w:rPr>
          <w:rFonts w:ascii="GHEA Grapalat" w:hAnsi="GHEA Grapalat" w:cs="Sylfaen"/>
          <w:strike/>
          <w:sz w:val="24"/>
          <w:szCs w:val="24"/>
        </w:rPr>
        <w:t>չի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համապատասխանում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զբաղեցրած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ենթակա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է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նշանակվելու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ցածր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4) </w:t>
      </w:r>
      <w:r w:rsidRPr="00375C0D">
        <w:rPr>
          <w:rFonts w:ascii="GHEA Grapalat" w:hAnsi="GHEA Grapalat" w:cs="Sylfaen"/>
          <w:strike/>
          <w:sz w:val="24"/>
          <w:szCs w:val="24"/>
        </w:rPr>
        <w:t>սույն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հոդվածի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2-</w:t>
      </w:r>
      <w:r w:rsidRPr="00375C0D">
        <w:rPr>
          <w:rFonts w:ascii="GHEA Grapalat" w:hAnsi="GHEA Grapalat" w:cs="Sylfaen"/>
          <w:strike/>
          <w:sz w:val="24"/>
          <w:szCs w:val="24"/>
        </w:rPr>
        <w:t>րդ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մասի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1-</w:t>
      </w:r>
      <w:r w:rsidRPr="00375C0D">
        <w:rPr>
          <w:rFonts w:ascii="GHEA Grapalat" w:hAnsi="GHEA Grapalat" w:cs="Sylfaen"/>
          <w:strike/>
          <w:sz w:val="24"/>
          <w:szCs w:val="24"/>
        </w:rPr>
        <w:t>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կետով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նախատեսված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համապատասխան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դեպքերում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`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Sylfaen"/>
          <w:strike/>
          <w:sz w:val="24"/>
          <w:szCs w:val="24"/>
        </w:rPr>
        <w:t>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. </w:t>
      </w:r>
      <w:r w:rsidRPr="00375C0D">
        <w:rPr>
          <w:rFonts w:ascii="GHEA Grapalat" w:hAnsi="GHEA Grapalat" w:cs="Sylfaen"/>
          <w:strike/>
          <w:sz w:val="24"/>
          <w:szCs w:val="24"/>
        </w:rPr>
        <w:t>երաշխավորվում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է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ուսումնառության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գործուղման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ենթակա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չէ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ուսումնառության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գործուղման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,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Sylfaen"/>
          <w:strike/>
          <w:sz w:val="24"/>
          <w:szCs w:val="24"/>
        </w:rPr>
        <w:t>բ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. </w:t>
      </w:r>
      <w:r w:rsidRPr="00375C0D">
        <w:rPr>
          <w:rFonts w:ascii="GHEA Grapalat" w:hAnsi="GHEA Grapalat" w:cs="Sylfaen"/>
          <w:strike/>
          <w:sz w:val="24"/>
          <w:szCs w:val="24"/>
        </w:rPr>
        <w:t>ուսումնառությունն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ավարտելու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կապակցությամբ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երաշխավորվում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է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նշանակվելու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մինչեւ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ուսումնառության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գործուղվելը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զբաղեցրած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պաշտոնից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բարձր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նպատակահարմար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է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նշանակել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մինչեւ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ուսումնառության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գործուղվելը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զբաղեցրած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հավասար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5) </w:t>
      </w:r>
      <w:r w:rsidRPr="00375C0D">
        <w:rPr>
          <w:rFonts w:ascii="GHEA Grapalat" w:hAnsi="GHEA Grapalat" w:cs="Sylfaen"/>
          <w:strike/>
          <w:sz w:val="24"/>
          <w:szCs w:val="24"/>
        </w:rPr>
        <w:t>սույն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հոդվածի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2-</w:t>
      </w:r>
      <w:r w:rsidRPr="00375C0D">
        <w:rPr>
          <w:rFonts w:ascii="GHEA Grapalat" w:hAnsi="GHEA Grapalat" w:cs="Sylfaen"/>
          <w:strike/>
          <w:sz w:val="24"/>
          <w:szCs w:val="24"/>
        </w:rPr>
        <w:t>րդ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մասի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2-</w:t>
      </w:r>
      <w:r w:rsidRPr="00375C0D">
        <w:rPr>
          <w:rFonts w:ascii="GHEA Grapalat" w:hAnsi="GHEA Grapalat" w:cs="Sylfaen"/>
          <w:strike/>
          <w:sz w:val="24"/>
          <w:szCs w:val="24"/>
        </w:rPr>
        <w:t>րդ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կետով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նախատեսված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դեպքում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երաշխավորվում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է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նշանակվելու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բարձր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պաշտոնի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ենթակա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չէ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նշանակվելու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բարձր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trike/>
          <w:sz w:val="24"/>
          <w:szCs w:val="24"/>
        </w:rPr>
        <w:t>պաշտոնի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6.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Ատեստավորվող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զինծառայողն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իրավունք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ունի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ծանոթանալու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արդյունքներին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վերադասության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կարգով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բողոքարկելու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դրանք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արդյունքներին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ծանոթանալուց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հետո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` </w:t>
      </w:r>
      <w:r w:rsidRPr="00375C0D">
        <w:rPr>
          <w:rFonts w:ascii="GHEA Grapalat" w:hAnsi="GHEA Grapalat" w:cs="Sylfaen"/>
          <w:strike/>
          <w:sz w:val="24"/>
          <w:szCs w:val="24"/>
        </w:rPr>
        <w:t>ոչ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ուշ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քան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հինգ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աշխատանքային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օրվա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trike/>
          <w:sz w:val="24"/>
          <w:szCs w:val="24"/>
        </w:rPr>
        <w:t>ընթացքում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7.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ենթակա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զինծառայողները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ոչ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ուշ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քան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մեկ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ամիս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առաջ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տեղեկացվում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անցկացման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ժամկետի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trike/>
          <w:sz w:val="24"/>
          <w:szCs w:val="24"/>
        </w:rPr>
        <w:t>մասին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trike/>
          <w:sz w:val="24"/>
          <w:szCs w:val="24"/>
          <w:lang w:val="fr-FR"/>
        </w:rPr>
      </w:pP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8.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անցկացման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կարգն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ու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պայմանները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, </w:t>
      </w:r>
      <w:r w:rsidRPr="00375C0D">
        <w:rPr>
          <w:rFonts w:ascii="GHEA Grapalat" w:hAnsi="GHEA Grapalat" w:cs="Sylfaen"/>
          <w:strike/>
          <w:sz w:val="24"/>
          <w:szCs w:val="24"/>
        </w:rPr>
        <w:t>ինչպես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նաեւ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ատեստավորման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հանձնաժողովների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ձեւավորման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կարգը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սահմանվում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են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պետական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լիազոր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մարմնի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r w:rsidRPr="00375C0D">
        <w:rPr>
          <w:rFonts w:ascii="GHEA Grapalat" w:hAnsi="GHEA Grapalat" w:cs="Sylfaen"/>
          <w:strike/>
          <w:sz w:val="24"/>
          <w:szCs w:val="24"/>
        </w:rPr>
        <w:t>ղեկավարի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 xml:space="preserve"> </w:t>
      </w:r>
      <w:proofErr w:type="gramStart"/>
      <w:r w:rsidRPr="00375C0D">
        <w:rPr>
          <w:rFonts w:ascii="GHEA Grapalat" w:hAnsi="GHEA Grapalat" w:cs="Sylfaen"/>
          <w:strike/>
          <w:sz w:val="24"/>
          <w:szCs w:val="24"/>
        </w:rPr>
        <w:t>հրամանով</w:t>
      </w:r>
      <w:r w:rsidRPr="00375C0D">
        <w:rPr>
          <w:rFonts w:ascii="GHEA Grapalat" w:hAnsi="GHEA Grapalat" w:cs="AK Courier"/>
          <w:strike/>
          <w:sz w:val="24"/>
          <w:szCs w:val="24"/>
          <w:lang w:val="fr-FR"/>
        </w:rPr>
        <w:t>:</w:t>
      </w:r>
      <w:proofErr w:type="gramEnd"/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lastRenderedPageBreak/>
        <w:t>ՀՈԴՎԱԾ 47. ՊԱՅՄԱՆԱԳՐԱՅԻՆ ԶԻՆԾԱՌԱՅՈՂՆԵՐԻ ԱՏԵՍՏԱՎՈՐՈՒՄԸ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403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1. Մարտական խնդիրների իրականացման, պլանավորման կամ վերահսկման գործառույթներ ունեցող պաշտոններ զբաղեցնող պայմանագրային զինվորական ծառայության սպայական, ենթասպայական և շարքային կազմերի զինծառայողներին հավելավճար հաշվարկելու նպատակով իրականացվում է ատեստավորում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fr-FR"/>
        </w:rPr>
        <w:t>: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 xml:space="preserve"> Ատեստավորման կարգը և մարտական խնդիրների ու դրանց իրականացման, պլանավորման կամ վերահսկման գործառույթների շրջանակը սահմանվում է Հայաստանի Հանրապետության կառավարության որոշմամբ: Մարտական խնդիրների իրականացման, պլանավորման կամ վերահսկման գործառույթների շրջանակի հիման վրա համապատասխան գործառույթներ ունեցող զինվորական պաշտոնների անվանացանկը սահմանում է Հայաստանի Հանրապետության պաշտպանության նախարարը: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2. Սույն հոդվածի 1-ին մասով սահմանված ատեստավորմանը մարտական խնդիրների իրականացման, պլանավորման կամ վերահսկման գործառույթներ ունեցող պաշտոններ զբաղեցնող պայմանագրային զինվորական ծառայության սպայական, ենթասպայական և շարքային կազմերի զինծառայողներն առաջին անգամ մասնակցում են կամավոր: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 xml:space="preserve">3. Օրենքով սահմանված զինվորական պաշտոնների յուրաքանչյուր խմբում նախատեսված և մարտական խնդիրների իրականացման, պլանավորման կամ վերահսկման գործառույթներ ունեցող պաշտոն առաջին անգամ զբաղեցնող պայմանագրային զինվորական ծառայության սպայական, ենթասպայական և շարքային կազմերի զինծառայողները ենթակա են ատեստավորման պաշտոնը զբաղեցնելու օրվանից ոչ շուտ, քան երեք ամիս հետո և ոչ ուշ, քանի չորրորդ ամիսը լրանալու օրը, որի արդյունքներով հավելավճար ստանալու իրավունք ձեռք բերելու դեպքում հավելավճարը հաշվարկվում է պաշտոնի նշանակման օրվանից: Սույն մասով սահմանված կարգով ատեստավորման ենթակա է նաև սույն օրենքի 33-րդ հոդվածի 4-րդ մասի համաձայն նոր պայմանագիր կնքած և մարտական խնդիրների իրականացման, պլանավորման կամ վերահսկման գործառույթներ ունեցող պաշտոնի նշանակված պայմանագրային զինծառայողը՝ անկախ այն հանգամանքից, որ համապատասխան պաշտոնը պայմանագրային զինծառայողը զբաղեցնում է առաջին անգամ, թե ոչ: 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 xml:space="preserve">4. Զբաղեցրած մարտական խնդիրների իրականացման, պլանավորման կամ վերահսկման գործառույթներ ունեցող պաշտոնում ատեստավորված և տվյալ պաշտոնի խմբի համար սահմանված չափով հավելավճար ստացող պայմանագրային զինվորական ծառայության սպայական, ենթասպայական և շարքային կազմերի զինծառայողները 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lastRenderedPageBreak/>
        <w:t>(այսուհետ նաև՝ պայմանագրային զինծառայող) ենթակա են ատեստավորման յուրաքանչյուր երեք տարին մեկ անգամ՝ հավելավճարի հաշվարկումը շարունակելու համար: Սույն մասով սահմանված դեպքում՝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1) հղի կամ մինչև երեք տարեկան երեխայի խնամքի համար արձակուրդում գտնվող պայմանագրային զինծառայողն ատեստավորման ենթակա է ոչ շուտ, քան արձակուրդից վերադառնալուց երեք ամիս հետո և ոչ ուշ, քանի չորրորդ ամիսը լրանալու օրը.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2) հերթական արձակուրդում կամ գործուղման կամ բուժման մեջ գտնվող պայմանագրային զինծառայողը ենթակա է ատեստավորման հերթական արձակուրդի կամ գործուղման կամ բուժման ավարտից հետո եռամսյա ժամկետում: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5. Ատեստավորման ենթակա պայմանագրային զինծառայողը ոչ ուշ, քան երկու ամիս առաջ տեղեկացվում է ատեստավորման անցկացման ժամկետի մասին: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6. Ատեստավորման արդյունքներով կայացվում են հետևյալ եզրակացությունները`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1) ենթակա է հաշվարկվելու հավելավճար.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2) ենթակա է շարունակելու հավելավճարի հաշվարկումը.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3) ենթակա չէ հաշվարկվելու հավելավճար: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 xml:space="preserve">7. Ատեստավորման արդյունքներով հավելավճար ստանալու կամ հավելավճարի հաշվարկումը շարունակելու իրավունք ձեռք չբերած պայմանագրային զինծառայողը կարող է կրկնակի ատեստավորում անցնելու համար դիմել տարեկան ոչ ավելի, քան երկու անգամ, որի արդյունքներով հավելավճար ստանալու իրավունք ձեռք բերելու դեպքում հավելավճարը հաշվարկվում է այդ իրավունքի ձեռքբերման օրվանից: 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8. Ատեստավորվող պայմանագրային զինծառայողը պարտադիր ծանոթացվում է ատեստավորման արդյունքներին և կայացված եզրակացությանը: Ատեստավորվող պայմանագրային զինծառայողն իրավունք ունի վերադասության կարգով բողոքարկելու ատեստավորման արդյունքները և կայացված եզրակացությունը՝ դրանց ծանոթանալու օրվանից հետո ոչ ուշ, քան հինգ աշխատանքային օրվա ընթացքում, կամ դատական կարգով՝ երեսուն օրացուցային օրվա ընթացքում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61.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ԱՊԱՀՈՎՈՒԹՅՈՒՆԸ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ապահովությունը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նյութական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ապահովության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խթանելու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2.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ապահովությունն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"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"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սկզբունքներին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: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lastRenderedPageBreak/>
        <w:t>ապահովությանը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վրա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` "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"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ոլորտները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կարգավորող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3.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Զորակոչի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շարքային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կազմի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կրտսեր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ենթասպայական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կազմի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անցնելու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չկնքած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կնքած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ռազմաուսումնական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ոստիկանական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սովորող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կուրսանտների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ապահովության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4.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ապահովությունը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բաղկացած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կոչումներին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դասակարգման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դրույքաչափերից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հավելումներից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, հավելավճարներից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լրավճարներից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: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ապահովությունը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զորակոչի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սպայական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կազմի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զորահավաքային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զորակոչի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վրա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5.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որոշվում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"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"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հավելվածով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արտադրյալով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: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6.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"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"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հավելվածով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7.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բաղկացած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յոթ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մակարդակից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որոնցից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յուրաքանչյուրում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մինչեւ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բազմապատիկ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8.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նշանակված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ունեցած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9.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ցածր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նշանակված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նոր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ունեցած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lastRenderedPageBreak/>
        <w:t xml:space="preserve">10.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աճ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մեծությունից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11.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աճը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հետեւյալ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սխեմայով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1) 1-7-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մակարդակների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կախված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2)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մինչեւ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3) 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մինչեւ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5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4) 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մինչեւ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10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3-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5) 10-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մինչեւ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15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4-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6) 15-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մինչեւ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20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5-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>7) 20-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մինչեւ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25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6-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8) 25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7-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9)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սանդղակի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7-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մակարդակից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անփոփոխ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12.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աճի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ավելացումն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ստաժը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լրանալուն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1-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13.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հաստիքների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կրճատման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հիվանդանոցային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բուժման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ոչ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պիտանի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ճանաչվելու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մարմիններ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տեղափոխելու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գերության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ազատված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տրամադրության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թողնված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պահպանվում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կադրային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տրամադրության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թողնելու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: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գերության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պահպանվում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վճարումն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երբ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գերության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փաստի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անցկացված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քննության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գերության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հայտնվելը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lastRenderedPageBreak/>
        <w:t>զինծառայողի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զորամասը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վայրը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մարտադաշտն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ինքնակամ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թողնելու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կամովին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հանձնվելու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հետեւանք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եթե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382-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հատկանիշներով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հարուցված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վարույթ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: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հետապնդման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կասեցման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հիմքով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ազատված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տրամադրության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թողնված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պահպանվում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50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տոկոսը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բայց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ոչ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պակաս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անվանական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կադրային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տրամադրության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թողնելու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14.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Ռազմաուսումնական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ոստիկանական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հաստատություններն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ավարտած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սկզբնական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սպայական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մինչեւ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նշանակումը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իսկ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ռազմաբժշկական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հաստատություններն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ավարտած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ինտերնատուրայում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օրդինատուրայում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պատվերով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ինտերնատուրայի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սովորելու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հրամանագրված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ինտերնատուրայում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օրդինատուրայում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սովորելու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"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"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սպայական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կազմի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2-</w:t>
      </w:r>
      <w:r w:rsidRPr="00375C0D">
        <w:rPr>
          <w:rFonts w:ascii="GHEA Grapalat" w:hAnsi="GHEA Grapalat" w:cs="Sylfaen"/>
          <w:sz w:val="24"/>
          <w:szCs w:val="24"/>
          <w:lang w:val="hy-AM"/>
        </w:rPr>
        <w:t>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գործակցով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15.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Արձակուրդում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գործուղման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վեց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ամիսը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գերազանցող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ռազմաուսումնական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ուսուցմամբ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ոստիկանական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հաստատություններ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սպայական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սերժանտական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դասընթացներ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ասպիրանտուրա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դոկտորանտուրա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կլինիկական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օրդինատուրա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ինտերնատուրա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ընդունվելու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ռազմաուսումնական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վերապատրաստման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գործուղվելու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ազատված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տրամադրության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թողնված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պահպանվում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ապահովությունը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արձակուրդում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գործուղման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մեջ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կադրային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տրամադրության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թողնելու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16.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ծառայությունից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արձակվող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չօգտագործված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արձակուրդ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փոխհատուցում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ոչ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քան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ծառայությունից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արձակվելու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նախորդող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չօգտագործված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: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չօգտագործված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չներառվող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ժամանակահատվածների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17.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չներկայացած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ապահովություն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18.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հավելումը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ապահովության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բաղկացուցիչ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մաս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պաշտոնային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արտահայտությամբ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բացարձակ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մեծությամբ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առանձնահատկություններից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: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հավելումների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դեպքերը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չափերն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է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375C0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lastRenderedPageBreak/>
        <w:t>18.1. Մարտական խնդիրների իրականացման, պլանավորման կամ վերահսկման գործառույթներ ունեցող պաշտոններ զբաղեցնող պայմանագրային զինվորական ծառայության սպայական, ենթասպայական և շարքային կազմերի զինծառայողներին սույն օրենքի 47-րդ հոդվածով սահմանված ատեստավորման արդյունքներով հաշվարկվում է հավելավճար, որի չափերը և վճարման կարգը սահմանվում է Հայաստանի Հանրապետության կառավարության որոշմամբ: Հավելավճարի հաշվարկման կարգը և հաշվարկված հավելավճարի վճարումը դադարեցնելու հիմքերը սահմանվում են Հայաստանի Հանրապետության պաշտպանության նախարարի նորմատիվ հրամանով: Սույն մասի համաձայն հավելավճար հաշվարկելու դեպքում պայմանագրային զինվորական ծառայության սպայական, ենթասպայական և շարքային կազմերի զինծառայողներին «Պետական պաշտոններ և պետական ծառայության պաշտոններ զբաղեցնող անձանց վարձատրության մասին» օրենքի 32-րդ հոդվածի 6-րդ մասով սահմանված լրավճարը և պայմանագրային զինվորական ծառայության պաշտոնի համար սահմանված հավելումը չի հաշվարկվում:</w:t>
      </w:r>
    </w:p>
    <w:p w:rsidR="004865AD" w:rsidRPr="00375C0D" w:rsidRDefault="004865AD" w:rsidP="0034000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19.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Ծառայողական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առաջադրանքների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եւ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որակյալ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զինծառայողներին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են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տրվել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պարգեւատրումներ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375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75C0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75C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4865AD" w:rsidRPr="00375C0D" w:rsidRDefault="004865AD" w:rsidP="00340001">
      <w:pPr>
        <w:rPr>
          <w:rFonts w:ascii="GHEA Grapalat" w:hAnsi="GHEA Grapalat"/>
          <w:sz w:val="24"/>
          <w:szCs w:val="24"/>
          <w:lang w:val="hy-AM"/>
        </w:rPr>
      </w:pPr>
    </w:p>
    <w:sectPr w:rsidR="004865AD" w:rsidRPr="00375C0D" w:rsidSect="009746AA">
      <w:pgSz w:w="12240" w:h="15840"/>
      <w:pgMar w:top="709" w:right="720" w:bottom="4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769"/>
    <w:multiLevelType w:val="hybridMultilevel"/>
    <w:tmpl w:val="0AA83A08"/>
    <w:lvl w:ilvl="0" w:tplc="A5D0D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4332A"/>
    <w:multiLevelType w:val="hybridMultilevel"/>
    <w:tmpl w:val="0A3E349C"/>
    <w:lvl w:ilvl="0" w:tplc="25EE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DB"/>
    <w:rsid w:val="00000231"/>
    <w:rsid w:val="0000117B"/>
    <w:rsid w:val="00001BD5"/>
    <w:rsid w:val="00005B9A"/>
    <w:rsid w:val="00007D6B"/>
    <w:rsid w:val="00013C18"/>
    <w:rsid w:val="00015574"/>
    <w:rsid w:val="00015828"/>
    <w:rsid w:val="00016109"/>
    <w:rsid w:val="0001784E"/>
    <w:rsid w:val="00017DC0"/>
    <w:rsid w:val="0002068D"/>
    <w:rsid w:val="000210A2"/>
    <w:rsid w:val="000246EB"/>
    <w:rsid w:val="00024C2E"/>
    <w:rsid w:val="000255B5"/>
    <w:rsid w:val="0002738E"/>
    <w:rsid w:val="0003296B"/>
    <w:rsid w:val="000334CD"/>
    <w:rsid w:val="0003375B"/>
    <w:rsid w:val="000350CA"/>
    <w:rsid w:val="00040D5C"/>
    <w:rsid w:val="0004120D"/>
    <w:rsid w:val="00043B6C"/>
    <w:rsid w:val="000454F6"/>
    <w:rsid w:val="00046B1B"/>
    <w:rsid w:val="00050229"/>
    <w:rsid w:val="000523CC"/>
    <w:rsid w:val="00055D83"/>
    <w:rsid w:val="00056026"/>
    <w:rsid w:val="0005728E"/>
    <w:rsid w:val="00061549"/>
    <w:rsid w:val="0006648D"/>
    <w:rsid w:val="00066EEA"/>
    <w:rsid w:val="00070136"/>
    <w:rsid w:val="0007103C"/>
    <w:rsid w:val="00071A7E"/>
    <w:rsid w:val="00071B2F"/>
    <w:rsid w:val="0007207B"/>
    <w:rsid w:val="0007379B"/>
    <w:rsid w:val="00073C3D"/>
    <w:rsid w:val="0007414C"/>
    <w:rsid w:val="00080FC9"/>
    <w:rsid w:val="000816CC"/>
    <w:rsid w:val="00083308"/>
    <w:rsid w:val="00084F87"/>
    <w:rsid w:val="0008563F"/>
    <w:rsid w:val="0008679F"/>
    <w:rsid w:val="0008709F"/>
    <w:rsid w:val="00092675"/>
    <w:rsid w:val="00092D99"/>
    <w:rsid w:val="00092FA7"/>
    <w:rsid w:val="00093FD4"/>
    <w:rsid w:val="00095CBF"/>
    <w:rsid w:val="000A3D64"/>
    <w:rsid w:val="000A4341"/>
    <w:rsid w:val="000A496D"/>
    <w:rsid w:val="000A4A5F"/>
    <w:rsid w:val="000B0634"/>
    <w:rsid w:val="000B0ED9"/>
    <w:rsid w:val="000B3A2F"/>
    <w:rsid w:val="000B578D"/>
    <w:rsid w:val="000B6AFF"/>
    <w:rsid w:val="000C4763"/>
    <w:rsid w:val="000C5E12"/>
    <w:rsid w:val="000C72B3"/>
    <w:rsid w:val="000D3B56"/>
    <w:rsid w:val="000E1F45"/>
    <w:rsid w:val="000E47BB"/>
    <w:rsid w:val="000E49E2"/>
    <w:rsid w:val="000E71EF"/>
    <w:rsid w:val="000F2ABB"/>
    <w:rsid w:val="000F3231"/>
    <w:rsid w:val="000F53C5"/>
    <w:rsid w:val="000F6BFF"/>
    <w:rsid w:val="00100480"/>
    <w:rsid w:val="001045CA"/>
    <w:rsid w:val="001079C7"/>
    <w:rsid w:val="00107E6C"/>
    <w:rsid w:val="0011367F"/>
    <w:rsid w:val="00113CDB"/>
    <w:rsid w:val="001154B9"/>
    <w:rsid w:val="001164F2"/>
    <w:rsid w:val="00117100"/>
    <w:rsid w:val="00123942"/>
    <w:rsid w:val="0012466F"/>
    <w:rsid w:val="00130846"/>
    <w:rsid w:val="00131403"/>
    <w:rsid w:val="00131E69"/>
    <w:rsid w:val="0013579F"/>
    <w:rsid w:val="00135F99"/>
    <w:rsid w:val="00137716"/>
    <w:rsid w:val="001400E5"/>
    <w:rsid w:val="001411F4"/>
    <w:rsid w:val="0014747E"/>
    <w:rsid w:val="001501DB"/>
    <w:rsid w:val="001513FC"/>
    <w:rsid w:val="00152BCB"/>
    <w:rsid w:val="00152DA5"/>
    <w:rsid w:val="00154102"/>
    <w:rsid w:val="001550B7"/>
    <w:rsid w:val="0016237B"/>
    <w:rsid w:val="00163604"/>
    <w:rsid w:val="00166B13"/>
    <w:rsid w:val="0016716C"/>
    <w:rsid w:val="0017060A"/>
    <w:rsid w:val="00170C2B"/>
    <w:rsid w:val="00174477"/>
    <w:rsid w:val="00175BCD"/>
    <w:rsid w:val="00175BD1"/>
    <w:rsid w:val="001765B9"/>
    <w:rsid w:val="00177622"/>
    <w:rsid w:val="00181FED"/>
    <w:rsid w:val="0018218C"/>
    <w:rsid w:val="00185013"/>
    <w:rsid w:val="0018561C"/>
    <w:rsid w:val="00185D1F"/>
    <w:rsid w:val="001904BF"/>
    <w:rsid w:val="00190C82"/>
    <w:rsid w:val="001919F8"/>
    <w:rsid w:val="00192237"/>
    <w:rsid w:val="00192A38"/>
    <w:rsid w:val="00193006"/>
    <w:rsid w:val="00194915"/>
    <w:rsid w:val="001949D6"/>
    <w:rsid w:val="00195674"/>
    <w:rsid w:val="00195AC8"/>
    <w:rsid w:val="001960F6"/>
    <w:rsid w:val="00197B26"/>
    <w:rsid w:val="00197C35"/>
    <w:rsid w:val="001A21D1"/>
    <w:rsid w:val="001A2568"/>
    <w:rsid w:val="001A29A3"/>
    <w:rsid w:val="001A2E6A"/>
    <w:rsid w:val="001A3723"/>
    <w:rsid w:val="001A4C70"/>
    <w:rsid w:val="001A4D24"/>
    <w:rsid w:val="001B154F"/>
    <w:rsid w:val="001B3A2C"/>
    <w:rsid w:val="001B3CBA"/>
    <w:rsid w:val="001B7E3C"/>
    <w:rsid w:val="001B7E6E"/>
    <w:rsid w:val="001C26EE"/>
    <w:rsid w:val="001C5C47"/>
    <w:rsid w:val="001D27C7"/>
    <w:rsid w:val="001D2B49"/>
    <w:rsid w:val="001D436B"/>
    <w:rsid w:val="001D60C9"/>
    <w:rsid w:val="001D6B25"/>
    <w:rsid w:val="001D75ED"/>
    <w:rsid w:val="001D7840"/>
    <w:rsid w:val="001E0D97"/>
    <w:rsid w:val="001E1544"/>
    <w:rsid w:val="001E2E18"/>
    <w:rsid w:val="001E77E4"/>
    <w:rsid w:val="001F0F7A"/>
    <w:rsid w:val="001F76AA"/>
    <w:rsid w:val="00202FC5"/>
    <w:rsid w:val="002048EA"/>
    <w:rsid w:val="00205315"/>
    <w:rsid w:val="002058F5"/>
    <w:rsid w:val="00207710"/>
    <w:rsid w:val="00211AF9"/>
    <w:rsid w:val="00212EE3"/>
    <w:rsid w:val="00212F75"/>
    <w:rsid w:val="00222048"/>
    <w:rsid w:val="002260E9"/>
    <w:rsid w:val="00226B54"/>
    <w:rsid w:val="00235BCD"/>
    <w:rsid w:val="002361FC"/>
    <w:rsid w:val="002371E0"/>
    <w:rsid w:val="002372EF"/>
    <w:rsid w:val="002425A7"/>
    <w:rsid w:val="00243928"/>
    <w:rsid w:val="0024500C"/>
    <w:rsid w:val="00245285"/>
    <w:rsid w:val="00246097"/>
    <w:rsid w:val="00246A29"/>
    <w:rsid w:val="00247058"/>
    <w:rsid w:val="002503B6"/>
    <w:rsid w:val="0025219C"/>
    <w:rsid w:val="00252924"/>
    <w:rsid w:val="00252A1F"/>
    <w:rsid w:val="00253167"/>
    <w:rsid w:val="00254ACE"/>
    <w:rsid w:val="00255369"/>
    <w:rsid w:val="00257F02"/>
    <w:rsid w:val="002608E6"/>
    <w:rsid w:val="00262381"/>
    <w:rsid w:val="00264054"/>
    <w:rsid w:val="00270166"/>
    <w:rsid w:val="00270E22"/>
    <w:rsid w:val="00272533"/>
    <w:rsid w:val="002748E9"/>
    <w:rsid w:val="00277B84"/>
    <w:rsid w:val="002805E3"/>
    <w:rsid w:val="00280AAD"/>
    <w:rsid w:val="00281145"/>
    <w:rsid w:val="00285A14"/>
    <w:rsid w:val="00286FAD"/>
    <w:rsid w:val="002909E3"/>
    <w:rsid w:val="00290B8D"/>
    <w:rsid w:val="00291D74"/>
    <w:rsid w:val="002948B3"/>
    <w:rsid w:val="002954BE"/>
    <w:rsid w:val="00297A48"/>
    <w:rsid w:val="002A3B92"/>
    <w:rsid w:val="002A50D3"/>
    <w:rsid w:val="002B0304"/>
    <w:rsid w:val="002B0CFD"/>
    <w:rsid w:val="002B1AB9"/>
    <w:rsid w:val="002B1E19"/>
    <w:rsid w:val="002B514C"/>
    <w:rsid w:val="002B68DC"/>
    <w:rsid w:val="002C26E2"/>
    <w:rsid w:val="002C5090"/>
    <w:rsid w:val="002C6F5A"/>
    <w:rsid w:val="002C7CA6"/>
    <w:rsid w:val="002D009E"/>
    <w:rsid w:val="002D0BDE"/>
    <w:rsid w:val="002D2F69"/>
    <w:rsid w:val="002D331D"/>
    <w:rsid w:val="002D5C9D"/>
    <w:rsid w:val="002D5FC5"/>
    <w:rsid w:val="002E1860"/>
    <w:rsid w:val="002E6595"/>
    <w:rsid w:val="002E79C6"/>
    <w:rsid w:val="002F00B0"/>
    <w:rsid w:val="002F3E94"/>
    <w:rsid w:val="002F637E"/>
    <w:rsid w:val="00304505"/>
    <w:rsid w:val="0030647E"/>
    <w:rsid w:val="003108F4"/>
    <w:rsid w:val="00310E85"/>
    <w:rsid w:val="00311B6F"/>
    <w:rsid w:val="00313316"/>
    <w:rsid w:val="00313ADE"/>
    <w:rsid w:val="00316160"/>
    <w:rsid w:val="0032069A"/>
    <w:rsid w:val="0032216A"/>
    <w:rsid w:val="00324E40"/>
    <w:rsid w:val="00325868"/>
    <w:rsid w:val="00327133"/>
    <w:rsid w:val="00331E11"/>
    <w:rsid w:val="0033542B"/>
    <w:rsid w:val="0033654B"/>
    <w:rsid w:val="00336F77"/>
    <w:rsid w:val="00337A4B"/>
    <w:rsid w:val="00340001"/>
    <w:rsid w:val="0034014B"/>
    <w:rsid w:val="003417F0"/>
    <w:rsid w:val="0034187E"/>
    <w:rsid w:val="00341B37"/>
    <w:rsid w:val="00343194"/>
    <w:rsid w:val="00344326"/>
    <w:rsid w:val="00352C51"/>
    <w:rsid w:val="00355ED4"/>
    <w:rsid w:val="00356011"/>
    <w:rsid w:val="0035601A"/>
    <w:rsid w:val="00357460"/>
    <w:rsid w:val="00357F13"/>
    <w:rsid w:val="00360599"/>
    <w:rsid w:val="00365A6A"/>
    <w:rsid w:val="00372FF2"/>
    <w:rsid w:val="00374222"/>
    <w:rsid w:val="00375C0D"/>
    <w:rsid w:val="00376885"/>
    <w:rsid w:val="00380828"/>
    <w:rsid w:val="00380F98"/>
    <w:rsid w:val="003815DF"/>
    <w:rsid w:val="00382555"/>
    <w:rsid w:val="00383203"/>
    <w:rsid w:val="00383656"/>
    <w:rsid w:val="00383E38"/>
    <w:rsid w:val="003871AA"/>
    <w:rsid w:val="00391FFB"/>
    <w:rsid w:val="003944EA"/>
    <w:rsid w:val="003A244A"/>
    <w:rsid w:val="003A26D4"/>
    <w:rsid w:val="003A3B91"/>
    <w:rsid w:val="003A445D"/>
    <w:rsid w:val="003A62F4"/>
    <w:rsid w:val="003A7BEF"/>
    <w:rsid w:val="003B102E"/>
    <w:rsid w:val="003B1193"/>
    <w:rsid w:val="003B25A5"/>
    <w:rsid w:val="003B41F9"/>
    <w:rsid w:val="003B7067"/>
    <w:rsid w:val="003C133D"/>
    <w:rsid w:val="003C3CE1"/>
    <w:rsid w:val="003C6B14"/>
    <w:rsid w:val="003D04F4"/>
    <w:rsid w:val="003D0ACF"/>
    <w:rsid w:val="003D10E6"/>
    <w:rsid w:val="003D1671"/>
    <w:rsid w:val="003D24AF"/>
    <w:rsid w:val="003D3E4F"/>
    <w:rsid w:val="003D5466"/>
    <w:rsid w:val="003D5CE9"/>
    <w:rsid w:val="003D6A3E"/>
    <w:rsid w:val="003D6D30"/>
    <w:rsid w:val="003E5F3D"/>
    <w:rsid w:val="003E7D59"/>
    <w:rsid w:val="003F08F8"/>
    <w:rsid w:val="003F0B3C"/>
    <w:rsid w:val="003F5261"/>
    <w:rsid w:val="0040135F"/>
    <w:rsid w:val="00402DDB"/>
    <w:rsid w:val="00407163"/>
    <w:rsid w:val="0041400D"/>
    <w:rsid w:val="00420916"/>
    <w:rsid w:val="00422B69"/>
    <w:rsid w:val="00423FE9"/>
    <w:rsid w:val="00424EA7"/>
    <w:rsid w:val="00425B28"/>
    <w:rsid w:val="00431DD9"/>
    <w:rsid w:val="00432E12"/>
    <w:rsid w:val="00433F60"/>
    <w:rsid w:val="00436337"/>
    <w:rsid w:val="004407A6"/>
    <w:rsid w:val="004423A8"/>
    <w:rsid w:val="004451D9"/>
    <w:rsid w:val="00445B63"/>
    <w:rsid w:val="00447256"/>
    <w:rsid w:val="00452E42"/>
    <w:rsid w:val="004543A2"/>
    <w:rsid w:val="00457C94"/>
    <w:rsid w:val="0046021C"/>
    <w:rsid w:val="004605BA"/>
    <w:rsid w:val="0046273C"/>
    <w:rsid w:val="00463ED1"/>
    <w:rsid w:val="00464FBB"/>
    <w:rsid w:val="0046525D"/>
    <w:rsid w:val="00465D21"/>
    <w:rsid w:val="00466728"/>
    <w:rsid w:val="004705AA"/>
    <w:rsid w:val="004715F8"/>
    <w:rsid w:val="0047163F"/>
    <w:rsid w:val="00471E03"/>
    <w:rsid w:val="00471FBD"/>
    <w:rsid w:val="0047223E"/>
    <w:rsid w:val="0047368F"/>
    <w:rsid w:val="00476A80"/>
    <w:rsid w:val="00480B0D"/>
    <w:rsid w:val="00481156"/>
    <w:rsid w:val="004814D4"/>
    <w:rsid w:val="004832A1"/>
    <w:rsid w:val="004833CF"/>
    <w:rsid w:val="004865AD"/>
    <w:rsid w:val="004935C9"/>
    <w:rsid w:val="00493BA2"/>
    <w:rsid w:val="00495515"/>
    <w:rsid w:val="004A5823"/>
    <w:rsid w:val="004A7E01"/>
    <w:rsid w:val="004A7E97"/>
    <w:rsid w:val="004B03D5"/>
    <w:rsid w:val="004B0C6B"/>
    <w:rsid w:val="004B2F40"/>
    <w:rsid w:val="004B3731"/>
    <w:rsid w:val="004B3EB3"/>
    <w:rsid w:val="004B4228"/>
    <w:rsid w:val="004B44D6"/>
    <w:rsid w:val="004B5310"/>
    <w:rsid w:val="004B5541"/>
    <w:rsid w:val="004B5631"/>
    <w:rsid w:val="004B684E"/>
    <w:rsid w:val="004B685A"/>
    <w:rsid w:val="004C00E9"/>
    <w:rsid w:val="004C165A"/>
    <w:rsid w:val="004C18EB"/>
    <w:rsid w:val="004C1EEC"/>
    <w:rsid w:val="004C2227"/>
    <w:rsid w:val="004C2D27"/>
    <w:rsid w:val="004C40FD"/>
    <w:rsid w:val="004C49CE"/>
    <w:rsid w:val="004C5267"/>
    <w:rsid w:val="004D207C"/>
    <w:rsid w:val="004D3B4D"/>
    <w:rsid w:val="004D4C99"/>
    <w:rsid w:val="004E0EF1"/>
    <w:rsid w:val="004E1763"/>
    <w:rsid w:val="004E59A2"/>
    <w:rsid w:val="004E5DC2"/>
    <w:rsid w:val="004E6AB4"/>
    <w:rsid w:val="004E6E1A"/>
    <w:rsid w:val="004E6E47"/>
    <w:rsid w:val="004E7CD4"/>
    <w:rsid w:val="004F14CA"/>
    <w:rsid w:val="004F192F"/>
    <w:rsid w:val="004F1AA7"/>
    <w:rsid w:val="004F590D"/>
    <w:rsid w:val="004F7D5E"/>
    <w:rsid w:val="00501239"/>
    <w:rsid w:val="00503734"/>
    <w:rsid w:val="00503E76"/>
    <w:rsid w:val="005050CC"/>
    <w:rsid w:val="00506AFC"/>
    <w:rsid w:val="00507989"/>
    <w:rsid w:val="005128B8"/>
    <w:rsid w:val="00513062"/>
    <w:rsid w:val="005150B4"/>
    <w:rsid w:val="00517780"/>
    <w:rsid w:val="005214C3"/>
    <w:rsid w:val="0052191F"/>
    <w:rsid w:val="00522DD0"/>
    <w:rsid w:val="00524A68"/>
    <w:rsid w:val="00525EDB"/>
    <w:rsid w:val="005311F5"/>
    <w:rsid w:val="005322A5"/>
    <w:rsid w:val="00532BA9"/>
    <w:rsid w:val="00534DF4"/>
    <w:rsid w:val="0053517F"/>
    <w:rsid w:val="005356A4"/>
    <w:rsid w:val="00536602"/>
    <w:rsid w:val="005372AB"/>
    <w:rsid w:val="00537BB2"/>
    <w:rsid w:val="0054452D"/>
    <w:rsid w:val="0054663E"/>
    <w:rsid w:val="005466E0"/>
    <w:rsid w:val="00547DD9"/>
    <w:rsid w:val="00552791"/>
    <w:rsid w:val="00552C3F"/>
    <w:rsid w:val="005535A9"/>
    <w:rsid w:val="00557A54"/>
    <w:rsid w:val="0056651B"/>
    <w:rsid w:val="00566AA3"/>
    <w:rsid w:val="00570403"/>
    <w:rsid w:val="005726D8"/>
    <w:rsid w:val="005728E4"/>
    <w:rsid w:val="00573311"/>
    <w:rsid w:val="00574E79"/>
    <w:rsid w:val="00576292"/>
    <w:rsid w:val="00576DD4"/>
    <w:rsid w:val="0058101E"/>
    <w:rsid w:val="0058487F"/>
    <w:rsid w:val="00585719"/>
    <w:rsid w:val="00586082"/>
    <w:rsid w:val="00587214"/>
    <w:rsid w:val="005951B3"/>
    <w:rsid w:val="005964D7"/>
    <w:rsid w:val="00597F75"/>
    <w:rsid w:val="005A121B"/>
    <w:rsid w:val="005A1CB7"/>
    <w:rsid w:val="005A1CCA"/>
    <w:rsid w:val="005A3493"/>
    <w:rsid w:val="005A4518"/>
    <w:rsid w:val="005A6993"/>
    <w:rsid w:val="005B1B8E"/>
    <w:rsid w:val="005B221D"/>
    <w:rsid w:val="005B5F2B"/>
    <w:rsid w:val="005B6000"/>
    <w:rsid w:val="005B6347"/>
    <w:rsid w:val="005B68D4"/>
    <w:rsid w:val="005C1A97"/>
    <w:rsid w:val="005C3AEE"/>
    <w:rsid w:val="005C690F"/>
    <w:rsid w:val="005C7AFB"/>
    <w:rsid w:val="005D05E9"/>
    <w:rsid w:val="005D19AD"/>
    <w:rsid w:val="005D377F"/>
    <w:rsid w:val="005D55BF"/>
    <w:rsid w:val="005E205B"/>
    <w:rsid w:val="005E2133"/>
    <w:rsid w:val="005E378D"/>
    <w:rsid w:val="005F012A"/>
    <w:rsid w:val="005F29A6"/>
    <w:rsid w:val="005F2F11"/>
    <w:rsid w:val="005F3665"/>
    <w:rsid w:val="005F53E2"/>
    <w:rsid w:val="00601009"/>
    <w:rsid w:val="00603BD2"/>
    <w:rsid w:val="006074D6"/>
    <w:rsid w:val="0061063F"/>
    <w:rsid w:val="00614546"/>
    <w:rsid w:val="00615415"/>
    <w:rsid w:val="00616085"/>
    <w:rsid w:val="006162FD"/>
    <w:rsid w:val="006169A4"/>
    <w:rsid w:val="006205A5"/>
    <w:rsid w:val="00620A16"/>
    <w:rsid w:val="006226ED"/>
    <w:rsid w:val="00631355"/>
    <w:rsid w:val="00633641"/>
    <w:rsid w:val="00635FC5"/>
    <w:rsid w:val="006369DE"/>
    <w:rsid w:val="0063749C"/>
    <w:rsid w:val="00642F79"/>
    <w:rsid w:val="00644212"/>
    <w:rsid w:val="00646E28"/>
    <w:rsid w:val="00651C71"/>
    <w:rsid w:val="00652D6A"/>
    <w:rsid w:val="00653439"/>
    <w:rsid w:val="00654E67"/>
    <w:rsid w:val="00655DDE"/>
    <w:rsid w:val="00663007"/>
    <w:rsid w:val="00665FE3"/>
    <w:rsid w:val="00666573"/>
    <w:rsid w:val="00666623"/>
    <w:rsid w:val="00666A31"/>
    <w:rsid w:val="0067033E"/>
    <w:rsid w:val="0067133C"/>
    <w:rsid w:val="00671477"/>
    <w:rsid w:val="00671A19"/>
    <w:rsid w:val="00672785"/>
    <w:rsid w:val="0067447F"/>
    <w:rsid w:val="006747AF"/>
    <w:rsid w:val="00674B35"/>
    <w:rsid w:val="00674BC1"/>
    <w:rsid w:val="00675C99"/>
    <w:rsid w:val="00676581"/>
    <w:rsid w:val="0067698E"/>
    <w:rsid w:val="00682517"/>
    <w:rsid w:val="006858C4"/>
    <w:rsid w:val="006861B1"/>
    <w:rsid w:val="00687BA2"/>
    <w:rsid w:val="00691B05"/>
    <w:rsid w:val="0069279D"/>
    <w:rsid w:val="00693938"/>
    <w:rsid w:val="00694174"/>
    <w:rsid w:val="00694504"/>
    <w:rsid w:val="006945F6"/>
    <w:rsid w:val="006946DC"/>
    <w:rsid w:val="006964FB"/>
    <w:rsid w:val="00696EED"/>
    <w:rsid w:val="006971D9"/>
    <w:rsid w:val="006A08BA"/>
    <w:rsid w:val="006A4A6E"/>
    <w:rsid w:val="006A537B"/>
    <w:rsid w:val="006A790C"/>
    <w:rsid w:val="006B0F5B"/>
    <w:rsid w:val="006B135C"/>
    <w:rsid w:val="006B205C"/>
    <w:rsid w:val="006B5616"/>
    <w:rsid w:val="006B5E34"/>
    <w:rsid w:val="006B603F"/>
    <w:rsid w:val="006C0178"/>
    <w:rsid w:val="006C0504"/>
    <w:rsid w:val="006C14F3"/>
    <w:rsid w:val="006C49B8"/>
    <w:rsid w:val="006C5D3A"/>
    <w:rsid w:val="006C5D67"/>
    <w:rsid w:val="006C64E3"/>
    <w:rsid w:val="006C7089"/>
    <w:rsid w:val="006D156D"/>
    <w:rsid w:val="006D1AE6"/>
    <w:rsid w:val="006D374F"/>
    <w:rsid w:val="006D6A9D"/>
    <w:rsid w:val="006E08B4"/>
    <w:rsid w:val="006E0900"/>
    <w:rsid w:val="006E3100"/>
    <w:rsid w:val="006E4A7D"/>
    <w:rsid w:val="006E6A67"/>
    <w:rsid w:val="006E748D"/>
    <w:rsid w:val="006F2805"/>
    <w:rsid w:val="006F29AB"/>
    <w:rsid w:val="006F37E6"/>
    <w:rsid w:val="007005D1"/>
    <w:rsid w:val="00700A0E"/>
    <w:rsid w:val="007014A8"/>
    <w:rsid w:val="007028B6"/>
    <w:rsid w:val="007056E6"/>
    <w:rsid w:val="0070636D"/>
    <w:rsid w:val="00710D59"/>
    <w:rsid w:val="007110E5"/>
    <w:rsid w:val="007129FC"/>
    <w:rsid w:val="007147CE"/>
    <w:rsid w:val="007155EC"/>
    <w:rsid w:val="007209C4"/>
    <w:rsid w:val="00722168"/>
    <w:rsid w:val="007253E5"/>
    <w:rsid w:val="0072565F"/>
    <w:rsid w:val="00725961"/>
    <w:rsid w:val="00726805"/>
    <w:rsid w:val="00726C1A"/>
    <w:rsid w:val="00730BF2"/>
    <w:rsid w:val="00734AE8"/>
    <w:rsid w:val="00735BDE"/>
    <w:rsid w:val="00740FEA"/>
    <w:rsid w:val="00744514"/>
    <w:rsid w:val="00746966"/>
    <w:rsid w:val="00747880"/>
    <w:rsid w:val="00747A4A"/>
    <w:rsid w:val="007524BA"/>
    <w:rsid w:val="00756BAB"/>
    <w:rsid w:val="0075777A"/>
    <w:rsid w:val="007614EE"/>
    <w:rsid w:val="007648E0"/>
    <w:rsid w:val="00767A67"/>
    <w:rsid w:val="00770DCF"/>
    <w:rsid w:val="00772070"/>
    <w:rsid w:val="00774C0F"/>
    <w:rsid w:val="00774D47"/>
    <w:rsid w:val="00775ED2"/>
    <w:rsid w:val="00780C4B"/>
    <w:rsid w:val="007828C4"/>
    <w:rsid w:val="00782AA8"/>
    <w:rsid w:val="00783341"/>
    <w:rsid w:val="007838E0"/>
    <w:rsid w:val="0078431A"/>
    <w:rsid w:val="00784567"/>
    <w:rsid w:val="007852A0"/>
    <w:rsid w:val="007860E6"/>
    <w:rsid w:val="007912AC"/>
    <w:rsid w:val="00791354"/>
    <w:rsid w:val="007A0C71"/>
    <w:rsid w:val="007A2827"/>
    <w:rsid w:val="007A43EE"/>
    <w:rsid w:val="007A5825"/>
    <w:rsid w:val="007B010A"/>
    <w:rsid w:val="007B2362"/>
    <w:rsid w:val="007B3276"/>
    <w:rsid w:val="007B39E5"/>
    <w:rsid w:val="007B4AD0"/>
    <w:rsid w:val="007C0698"/>
    <w:rsid w:val="007C0D1F"/>
    <w:rsid w:val="007C2027"/>
    <w:rsid w:val="007C202E"/>
    <w:rsid w:val="007C2C88"/>
    <w:rsid w:val="007C3230"/>
    <w:rsid w:val="007C341B"/>
    <w:rsid w:val="007C353B"/>
    <w:rsid w:val="007C3766"/>
    <w:rsid w:val="007C43B1"/>
    <w:rsid w:val="007C65C2"/>
    <w:rsid w:val="007D0161"/>
    <w:rsid w:val="007D1218"/>
    <w:rsid w:val="007D33BE"/>
    <w:rsid w:val="007D42FF"/>
    <w:rsid w:val="007D5B28"/>
    <w:rsid w:val="007D6439"/>
    <w:rsid w:val="007D6F7E"/>
    <w:rsid w:val="007D72E7"/>
    <w:rsid w:val="007D7867"/>
    <w:rsid w:val="007E5E21"/>
    <w:rsid w:val="007E6D0D"/>
    <w:rsid w:val="007E70AA"/>
    <w:rsid w:val="007F01D7"/>
    <w:rsid w:val="007F0742"/>
    <w:rsid w:val="007F10E8"/>
    <w:rsid w:val="007F2FC8"/>
    <w:rsid w:val="007F2FD4"/>
    <w:rsid w:val="007F45FF"/>
    <w:rsid w:val="007F551B"/>
    <w:rsid w:val="00800187"/>
    <w:rsid w:val="008007C9"/>
    <w:rsid w:val="00810121"/>
    <w:rsid w:val="008124C6"/>
    <w:rsid w:val="00812F63"/>
    <w:rsid w:val="00814335"/>
    <w:rsid w:val="00814A27"/>
    <w:rsid w:val="00814ABC"/>
    <w:rsid w:val="008150AE"/>
    <w:rsid w:val="0081513C"/>
    <w:rsid w:val="00815176"/>
    <w:rsid w:val="008176DA"/>
    <w:rsid w:val="00823564"/>
    <w:rsid w:val="00824878"/>
    <w:rsid w:val="008249B0"/>
    <w:rsid w:val="0083006E"/>
    <w:rsid w:val="008305EF"/>
    <w:rsid w:val="00833DD2"/>
    <w:rsid w:val="008418B1"/>
    <w:rsid w:val="00841A42"/>
    <w:rsid w:val="00841EA3"/>
    <w:rsid w:val="00845E06"/>
    <w:rsid w:val="00850257"/>
    <w:rsid w:val="008525B1"/>
    <w:rsid w:val="00853063"/>
    <w:rsid w:val="0085559F"/>
    <w:rsid w:val="00856826"/>
    <w:rsid w:val="00857AB3"/>
    <w:rsid w:val="00860EEE"/>
    <w:rsid w:val="00861796"/>
    <w:rsid w:val="008623D5"/>
    <w:rsid w:val="00863EFC"/>
    <w:rsid w:val="00865C2E"/>
    <w:rsid w:val="008662C0"/>
    <w:rsid w:val="008673A6"/>
    <w:rsid w:val="0087077A"/>
    <w:rsid w:val="00870E3E"/>
    <w:rsid w:val="008749CA"/>
    <w:rsid w:val="00874D5D"/>
    <w:rsid w:val="00880AB6"/>
    <w:rsid w:val="00880B8F"/>
    <w:rsid w:val="008861CB"/>
    <w:rsid w:val="00886D90"/>
    <w:rsid w:val="008901A8"/>
    <w:rsid w:val="0089174B"/>
    <w:rsid w:val="0089235A"/>
    <w:rsid w:val="00893C07"/>
    <w:rsid w:val="00893EDB"/>
    <w:rsid w:val="0089407A"/>
    <w:rsid w:val="0089416C"/>
    <w:rsid w:val="00897A26"/>
    <w:rsid w:val="00897E55"/>
    <w:rsid w:val="008A212F"/>
    <w:rsid w:val="008A25F4"/>
    <w:rsid w:val="008A4E6B"/>
    <w:rsid w:val="008B2347"/>
    <w:rsid w:val="008B448B"/>
    <w:rsid w:val="008B7430"/>
    <w:rsid w:val="008C110F"/>
    <w:rsid w:val="008C2C26"/>
    <w:rsid w:val="008C2C2C"/>
    <w:rsid w:val="008C688A"/>
    <w:rsid w:val="008C7A66"/>
    <w:rsid w:val="008D1AA2"/>
    <w:rsid w:val="008D28B0"/>
    <w:rsid w:val="008D6335"/>
    <w:rsid w:val="008D71F6"/>
    <w:rsid w:val="008D7E54"/>
    <w:rsid w:val="008E0691"/>
    <w:rsid w:val="008E0BA4"/>
    <w:rsid w:val="008E37ED"/>
    <w:rsid w:val="008E3DE3"/>
    <w:rsid w:val="008E4EBD"/>
    <w:rsid w:val="008E76D4"/>
    <w:rsid w:val="008F09E2"/>
    <w:rsid w:val="008F1C83"/>
    <w:rsid w:val="008F268A"/>
    <w:rsid w:val="008F3897"/>
    <w:rsid w:val="008F468A"/>
    <w:rsid w:val="008F4D59"/>
    <w:rsid w:val="008F53E1"/>
    <w:rsid w:val="008F61A7"/>
    <w:rsid w:val="008F76FD"/>
    <w:rsid w:val="00900774"/>
    <w:rsid w:val="009012A1"/>
    <w:rsid w:val="0090280A"/>
    <w:rsid w:val="00902925"/>
    <w:rsid w:val="009036FB"/>
    <w:rsid w:val="00904CD9"/>
    <w:rsid w:val="00904D30"/>
    <w:rsid w:val="00910577"/>
    <w:rsid w:val="00912FE0"/>
    <w:rsid w:val="00913275"/>
    <w:rsid w:val="00913386"/>
    <w:rsid w:val="00913828"/>
    <w:rsid w:val="00913ECE"/>
    <w:rsid w:val="00915AF1"/>
    <w:rsid w:val="0092315A"/>
    <w:rsid w:val="00923655"/>
    <w:rsid w:val="00924643"/>
    <w:rsid w:val="009271AD"/>
    <w:rsid w:val="00927DC4"/>
    <w:rsid w:val="00930161"/>
    <w:rsid w:val="009315D7"/>
    <w:rsid w:val="009317D6"/>
    <w:rsid w:val="0093280A"/>
    <w:rsid w:val="009343EF"/>
    <w:rsid w:val="00934EA3"/>
    <w:rsid w:val="0093574C"/>
    <w:rsid w:val="00937FB1"/>
    <w:rsid w:val="009402C8"/>
    <w:rsid w:val="00941877"/>
    <w:rsid w:val="009449AC"/>
    <w:rsid w:val="00951340"/>
    <w:rsid w:val="00951498"/>
    <w:rsid w:val="009515D4"/>
    <w:rsid w:val="00951C51"/>
    <w:rsid w:val="00952982"/>
    <w:rsid w:val="009567A7"/>
    <w:rsid w:val="0096194B"/>
    <w:rsid w:val="0096257E"/>
    <w:rsid w:val="009643BD"/>
    <w:rsid w:val="0097067E"/>
    <w:rsid w:val="009746AA"/>
    <w:rsid w:val="00975A45"/>
    <w:rsid w:val="00980BB4"/>
    <w:rsid w:val="00981B28"/>
    <w:rsid w:val="009825DE"/>
    <w:rsid w:val="009845DE"/>
    <w:rsid w:val="00992267"/>
    <w:rsid w:val="0099449E"/>
    <w:rsid w:val="00994CE7"/>
    <w:rsid w:val="00995249"/>
    <w:rsid w:val="00996CA6"/>
    <w:rsid w:val="00997B18"/>
    <w:rsid w:val="009A0512"/>
    <w:rsid w:val="009A16D3"/>
    <w:rsid w:val="009A1B2F"/>
    <w:rsid w:val="009A39C5"/>
    <w:rsid w:val="009B0AEA"/>
    <w:rsid w:val="009C5814"/>
    <w:rsid w:val="009C58C1"/>
    <w:rsid w:val="009C6370"/>
    <w:rsid w:val="009C648C"/>
    <w:rsid w:val="009C6F54"/>
    <w:rsid w:val="009D1279"/>
    <w:rsid w:val="009D177A"/>
    <w:rsid w:val="009D35CB"/>
    <w:rsid w:val="009D40F4"/>
    <w:rsid w:val="009D41BC"/>
    <w:rsid w:val="009D4EC9"/>
    <w:rsid w:val="009D5F52"/>
    <w:rsid w:val="009D6119"/>
    <w:rsid w:val="009D7196"/>
    <w:rsid w:val="009E2B58"/>
    <w:rsid w:val="009E3A6E"/>
    <w:rsid w:val="009E75E5"/>
    <w:rsid w:val="009F081F"/>
    <w:rsid w:val="009F0981"/>
    <w:rsid w:val="009F3F0D"/>
    <w:rsid w:val="009F57CF"/>
    <w:rsid w:val="009F59F5"/>
    <w:rsid w:val="009F5AC1"/>
    <w:rsid w:val="009F69D2"/>
    <w:rsid w:val="00A00C2F"/>
    <w:rsid w:val="00A02C98"/>
    <w:rsid w:val="00A02F96"/>
    <w:rsid w:val="00A03466"/>
    <w:rsid w:val="00A052EB"/>
    <w:rsid w:val="00A05920"/>
    <w:rsid w:val="00A0639C"/>
    <w:rsid w:val="00A06674"/>
    <w:rsid w:val="00A1195A"/>
    <w:rsid w:val="00A12B00"/>
    <w:rsid w:val="00A220DA"/>
    <w:rsid w:val="00A22891"/>
    <w:rsid w:val="00A2333B"/>
    <w:rsid w:val="00A240AC"/>
    <w:rsid w:val="00A24F9B"/>
    <w:rsid w:val="00A25822"/>
    <w:rsid w:val="00A25AC9"/>
    <w:rsid w:val="00A26D1A"/>
    <w:rsid w:val="00A31552"/>
    <w:rsid w:val="00A337E8"/>
    <w:rsid w:val="00A34E6E"/>
    <w:rsid w:val="00A35BEF"/>
    <w:rsid w:val="00A36631"/>
    <w:rsid w:val="00A37BD7"/>
    <w:rsid w:val="00A431FD"/>
    <w:rsid w:val="00A43F3A"/>
    <w:rsid w:val="00A50770"/>
    <w:rsid w:val="00A50AAE"/>
    <w:rsid w:val="00A52C4D"/>
    <w:rsid w:val="00A53157"/>
    <w:rsid w:val="00A532AE"/>
    <w:rsid w:val="00A55B0F"/>
    <w:rsid w:val="00A62B4E"/>
    <w:rsid w:val="00A63661"/>
    <w:rsid w:val="00A652E6"/>
    <w:rsid w:val="00A65A55"/>
    <w:rsid w:val="00A67FB3"/>
    <w:rsid w:val="00A7133C"/>
    <w:rsid w:val="00A72BEC"/>
    <w:rsid w:val="00A7394F"/>
    <w:rsid w:val="00A740E8"/>
    <w:rsid w:val="00A74207"/>
    <w:rsid w:val="00A745FD"/>
    <w:rsid w:val="00A74FB0"/>
    <w:rsid w:val="00A75160"/>
    <w:rsid w:val="00A76FEA"/>
    <w:rsid w:val="00A80E96"/>
    <w:rsid w:val="00A82340"/>
    <w:rsid w:val="00A82C43"/>
    <w:rsid w:val="00A82EAB"/>
    <w:rsid w:val="00A8589F"/>
    <w:rsid w:val="00A86620"/>
    <w:rsid w:val="00A870E7"/>
    <w:rsid w:val="00A903E9"/>
    <w:rsid w:val="00A90657"/>
    <w:rsid w:val="00A914DB"/>
    <w:rsid w:val="00A914FE"/>
    <w:rsid w:val="00A91AD4"/>
    <w:rsid w:val="00A92185"/>
    <w:rsid w:val="00A94F23"/>
    <w:rsid w:val="00A9698C"/>
    <w:rsid w:val="00A9797B"/>
    <w:rsid w:val="00AA16A8"/>
    <w:rsid w:val="00AA693D"/>
    <w:rsid w:val="00AA703B"/>
    <w:rsid w:val="00AB012F"/>
    <w:rsid w:val="00AB24A8"/>
    <w:rsid w:val="00AB41BC"/>
    <w:rsid w:val="00AB49A1"/>
    <w:rsid w:val="00AB4B98"/>
    <w:rsid w:val="00AB4CD5"/>
    <w:rsid w:val="00AB6012"/>
    <w:rsid w:val="00AB6FB5"/>
    <w:rsid w:val="00AB7D43"/>
    <w:rsid w:val="00AC092B"/>
    <w:rsid w:val="00AC500A"/>
    <w:rsid w:val="00AC5E70"/>
    <w:rsid w:val="00AC7A56"/>
    <w:rsid w:val="00AD1EC1"/>
    <w:rsid w:val="00AD29E0"/>
    <w:rsid w:val="00AD4946"/>
    <w:rsid w:val="00AD5120"/>
    <w:rsid w:val="00AE01A2"/>
    <w:rsid w:val="00AE341D"/>
    <w:rsid w:val="00AE37EE"/>
    <w:rsid w:val="00AE4A55"/>
    <w:rsid w:val="00AE62BA"/>
    <w:rsid w:val="00AE7330"/>
    <w:rsid w:val="00AE799E"/>
    <w:rsid w:val="00AE7A8B"/>
    <w:rsid w:val="00AF005F"/>
    <w:rsid w:val="00AF0517"/>
    <w:rsid w:val="00AF35D8"/>
    <w:rsid w:val="00AF5171"/>
    <w:rsid w:val="00AF55C1"/>
    <w:rsid w:val="00B00552"/>
    <w:rsid w:val="00B02766"/>
    <w:rsid w:val="00B03539"/>
    <w:rsid w:val="00B045C7"/>
    <w:rsid w:val="00B05C7C"/>
    <w:rsid w:val="00B06374"/>
    <w:rsid w:val="00B06814"/>
    <w:rsid w:val="00B06E7A"/>
    <w:rsid w:val="00B07086"/>
    <w:rsid w:val="00B10435"/>
    <w:rsid w:val="00B12458"/>
    <w:rsid w:val="00B14D4D"/>
    <w:rsid w:val="00B1534B"/>
    <w:rsid w:val="00B16289"/>
    <w:rsid w:val="00B16A70"/>
    <w:rsid w:val="00B16B03"/>
    <w:rsid w:val="00B22468"/>
    <w:rsid w:val="00B23BD8"/>
    <w:rsid w:val="00B3074A"/>
    <w:rsid w:val="00B31B2D"/>
    <w:rsid w:val="00B33273"/>
    <w:rsid w:val="00B33B03"/>
    <w:rsid w:val="00B34347"/>
    <w:rsid w:val="00B401A3"/>
    <w:rsid w:val="00B4083C"/>
    <w:rsid w:val="00B412DA"/>
    <w:rsid w:val="00B44B8F"/>
    <w:rsid w:val="00B45130"/>
    <w:rsid w:val="00B51D9E"/>
    <w:rsid w:val="00B60255"/>
    <w:rsid w:val="00B6043B"/>
    <w:rsid w:val="00B61D6B"/>
    <w:rsid w:val="00B63965"/>
    <w:rsid w:val="00B64261"/>
    <w:rsid w:val="00B657C5"/>
    <w:rsid w:val="00B67C96"/>
    <w:rsid w:val="00B7059F"/>
    <w:rsid w:val="00B71DAF"/>
    <w:rsid w:val="00B72892"/>
    <w:rsid w:val="00B72B7A"/>
    <w:rsid w:val="00B739FE"/>
    <w:rsid w:val="00B75D49"/>
    <w:rsid w:val="00B767EC"/>
    <w:rsid w:val="00B76AB8"/>
    <w:rsid w:val="00B76C65"/>
    <w:rsid w:val="00B76C93"/>
    <w:rsid w:val="00B80891"/>
    <w:rsid w:val="00B820B4"/>
    <w:rsid w:val="00B83777"/>
    <w:rsid w:val="00B85D3F"/>
    <w:rsid w:val="00B93ABB"/>
    <w:rsid w:val="00B95C94"/>
    <w:rsid w:val="00BA1CB6"/>
    <w:rsid w:val="00BA517B"/>
    <w:rsid w:val="00BB3687"/>
    <w:rsid w:val="00BB5891"/>
    <w:rsid w:val="00BB6C14"/>
    <w:rsid w:val="00BC0330"/>
    <w:rsid w:val="00BC126D"/>
    <w:rsid w:val="00BC193B"/>
    <w:rsid w:val="00BC1F2A"/>
    <w:rsid w:val="00BC77C5"/>
    <w:rsid w:val="00BD0FC8"/>
    <w:rsid w:val="00BD2F1E"/>
    <w:rsid w:val="00BD3056"/>
    <w:rsid w:val="00BD4CC8"/>
    <w:rsid w:val="00BD4D48"/>
    <w:rsid w:val="00BD60FD"/>
    <w:rsid w:val="00BE156C"/>
    <w:rsid w:val="00BE41DD"/>
    <w:rsid w:val="00BE5101"/>
    <w:rsid w:val="00BE6B63"/>
    <w:rsid w:val="00BE7C16"/>
    <w:rsid w:val="00BE7F7C"/>
    <w:rsid w:val="00BF01D1"/>
    <w:rsid w:val="00BF1709"/>
    <w:rsid w:val="00BF22D7"/>
    <w:rsid w:val="00BF4890"/>
    <w:rsid w:val="00BF491D"/>
    <w:rsid w:val="00BF59B1"/>
    <w:rsid w:val="00C006CF"/>
    <w:rsid w:val="00C00FD6"/>
    <w:rsid w:val="00C0406B"/>
    <w:rsid w:val="00C05815"/>
    <w:rsid w:val="00C05D7B"/>
    <w:rsid w:val="00C06B0D"/>
    <w:rsid w:val="00C07228"/>
    <w:rsid w:val="00C07455"/>
    <w:rsid w:val="00C07811"/>
    <w:rsid w:val="00C11F50"/>
    <w:rsid w:val="00C17749"/>
    <w:rsid w:val="00C17BA7"/>
    <w:rsid w:val="00C17E63"/>
    <w:rsid w:val="00C23BF2"/>
    <w:rsid w:val="00C250BA"/>
    <w:rsid w:val="00C3187E"/>
    <w:rsid w:val="00C374E5"/>
    <w:rsid w:val="00C40E38"/>
    <w:rsid w:val="00C41085"/>
    <w:rsid w:val="00C42932"/>
    <w:rsid w:val="00C42EA2"/>
    <w:rsid w:val="00C45960"/>
    <w:rsid w:val="00C47520"/>
    <w:rsid w:val="00C50184"/>
    <w:rsid w:val="00C5083C"/>
    <w:rsid w:val="00C52D2C"/>
    <w:rsid w:val="00C5349B"/>
    <w:rsid w:val="00C57772"/>
    <w:rsid w:val="00C603D8"/>
    <w:rsid w:val="00C61E97"/>
    <w:rsid w:val="00C623C4"/>
    <w:rsid w:val="00C63227"/>
    <w:rsid w:val="00C66273"/>
    <w:rsid w:val="00C7014D"/>
    <w:rsid w:val="00C71C8D"/>
    <w:rsid w:val="00C7336E"/>
    <w:rsid w:val="00C763A4"/>
    <w:rsid w:val="00C766C1"/>
    <w:rsid w:val="00C7671F"/>
    <w:rsid w:val="00C84453"/>
    <w:rsid w:val="00C86EE5"/>
    <w:rsid w:val="00C90014"/>
    <w:rsid w:val="00C905D3"/>
    <w:rsid w:val="00C907E5"/>
    <w:rsid w:val="00C9236E"/>
    <w:rsid w:val="00C9247F"/>
    <w:rsid w:val="00C931DB"/>
    <w:rsid w:val="00C94E68"/>
    <w:rsid w:val="00C95447"/>
    <w:rsid w:val="00C9764D"/>
    <w:rsid w:val="00C97D13"/>
    <w:rsid w:val="00CA0388"/>
    <w:rsid w:val="00CA0A38"/>
    <w:rsid w:val="00CA0B98"/>
    <w:rsid w:val="00CA1220"/>
    <w:rsid w:val="00CA156C"/>
    <w:rsid w:val="00CA1BB3"/>
    <w:rsid w:val="00CA1CCF"/>
    <w:rsid w:val="00CA490F"/>
    <w:rsid w:val="00CA6F8C"/>
    <w:rsid w:val="00CA71E8"/>
    <w:rsid w:val="00CB1FE9"/>
    <w:rsid w:val="00CB2136"/>
    <w:rsid w:val="00CC1957"/>
    <w:rsid w:val="00CC32FF"/>
    <w:rsid w:val="00CC4ED8"/>
    <w:rsid w:val="00CC63F3"/>
    <w:rsid w:val="00CC6E93"/>
    <w:rsid w:val="00CC72EF"/>
    <w:rsid w:val="00CD183B"/>
    <w:rsid w:val="00CD1F93"/>
    <w:rsid w:val="00CD31C1"/>
    <w:rsid w:val="00CD3F83"/>
    <w:rsid w:val="00CD401A"/>
    <w:rsid w:val="00CD4373"/>
    <w:rsid w:val="00CD5DAF"/>
    <w:rsid w:val="00CD7E6F"/>
    <w:rsid w:val="00CE2C72"/>
    <w:rsid w:val="00CE2E29"/>
    <w:rsid w:val="00CE31C4"/>
    <w:rsid w:val="00CE32A9"/>
    <w:rsid w:val="00CE338D"/>
    <w:rsid w:val="00CE7398"/>
    <w:rsid w:val="00CE77B9"/>
    <w:rsid w:val="00CE7C74"/>
    <w:rsid w:val="00CF065D"/>
    <w:rsid w:val="00CF446A"/>
    <w:rsid w:val="00D02DA0"/>
    <w:rsid w:val="00D032EE"/>
    <w:rsid w:val="00D03A1E"/>
    <w:rsid w:val="00D05D75"/>
    <w:rsid w:val="00D0701B"/>
    <w:rsid w:val="00D07063"/>
    <w:rsid w:val="00D0740C"/>
    <w:rsid w:val="00D120A7"/>
    <w:rsid w:val="00D14BCB"/>
    <w:rsid w:val="00D16381"/>
    <w:rsid w:val="00D163A0"/>
    <w:rsid w:val="00D16B7A"/>
    <w:rsid w:val="00D20A46"/>
    <w:rsid w:val="00D21E6B"/>
    <w:rsid w:val="00D2430D"/>
    <w:rsid w:val="00D25B25"/>
    <w:rsid w:val="00D25E78"/>
    <w:rsid w:val="00D25F78"/>
    <w:rsid w:val="00D2743F"/>
    <w:rsid w:val="00D30049"/>
    <w:rsid w:val="00D31939"/>
    <w:rsid w:val="00D321F9"/>
    <w:rsid w:val="00D332EB"/>
    <w:rsid w:val="00D33F7B"/>
    <w:rsid w:val="00D35598"/>
    <w:rsid w:val="00D36BD5"/>
    <w:rsid w:val="00D43BEB"/>
    <w:rsid w:val="00D449E0"/>
    <w:rsid w:val="00D45C21"/>
    <w:rsid w:val="00D469AD"/>
    <w:rsid w:val="00D469CF"/>
    <w:rsid w:val="00D46E6B"/>
    <w:rsid w:val="00D5040C"/>
    <w:rsid w:val="00D53EC1"/>
    <w:rsid w:val="00D57426"/>
    <w:rsid w:val="00D606E1"/>
    <w:rsid w:val="00D61CC1"/>
    <w:rsid w:val="00D63ACA"/>
    <w:rsid w:val="00D64308"/>
    <w:rsid w:val="00D649A0"/>
    <w:rsid w:val="00D65788"/>
    <w:rsid w:val="00D756C1"/>
    <w:rsid w:val="00D76F71"/>
    <w:rsid w:val="00D80DDA"/>
    <w:rsid w:val="00D829A1"/>
    <w:rsid w:val="00D83ED8"/>
    <w:rsid w:val="00D85005"/>
    <w:rsid w:val="00D87110"/>
    <w:rsid w:val="00D90F4F"/>
    <w:rsid w:val="00D9499D"/>
    <w:rsid w:val="00D9643F"/>
    <w:rsid w:val="00D97E02"/>
    <w:rsid w:val="00DA16A2"/>
    <w:rsid w:val="00DA1B8B"/>
    <w:rsid w:val="00DA214B"/>
    <w:rsid w:val="00DA3F03"/>
    <w:rsid w:val="00DA3FD9"/>
    <w:rsid w:val="00DA3FFD"/>
    <w:rsid w:val="00DA40A8"/>
    <w:rsid w:val="00DA6A01"/>
    <w:rsid w:val="00DB6F13"/>
    <w:rsid w:val="00DC28BF"/>
    <w:rsid w:val="00DC386D"/>
    <w:rsid w:val="00DC3D0B"/>
    <w:rsid w:val="00DC44C8"/>
    <w:rsid w:val="00DD070D"/>
    <w:rsid w:val="00DD12D6"/>
    <w:rsid w:val="00DD2D11"/>
    <w:rsid w:val="00DD69D2"/>
    <w:rsid w:val="00DD7744"/>
    <w:rsid w:val="00DE1B63"/>
    <w:rsid w:val="00DE3890"/>
    <w:rsid w:val="00DE3932"/>
    <w:rsid w:val="00DE51BB"/>
    <w:rsid w:val="00DE5974"/>
    <w:rsid w:val="00DF2B21"/>
    <w:rsid w:val="00DF669B"/>
    <w:rsid w:val="00DF6BF9"/>
    <w:rsid w:val="00E014BC"/>
    <w:rsid w:val="00E104E6"/>
    <w:rsid w:val="00E123BB"/>
    <w:rsid w:val="00E132A3"/>
    <w:rsid w:val="00E13868"/>
    <w:rsid w:val="00E13A64"/>
    <w:rsid w:val="00E14A5E"/>
    <w:rsid w:val="00E178EA"/>
    <w:rsid w:val="00E214A6"/>
    <w:rsid w:val="00E2171D"/>
    <w:rsid w:val="00E23201"/>
    <w:rsid w:val="00E23AA5"/>
    <w:rsid w:val="00E24051"/>
    <w:rsid w:val="00E24C87"/>
    <w:rsid w:val="00E25E27"/>
    <w:rsid w:val="00E27592"/>
    <w:rsid w:val="00E32995"/>
    <w:rsid w:val="00E32A1A"/>
    <w:rsid w:val="00E338BF"/>
    <w:rsid w:val="00E33ACB"/>
    <w:rsid w:val="00E33C39"/>
    <w:rsid w:val="00E3439F"/>
    <w:rsid w:val="00E350A7"/>
    <w:rsid w:val="00E353C8"/>
    <w:rsid w:val="00E375BB"/>
    <w:rsid w:val="00E40599"/>
    <w:rsid w:val="00E410BF"/>
    <w:rsid w:val="00E512BB"/>
    <w:rsid w:val="00E53338"/>
    <w:rsid w:val="00E5391E"/>
    <w:rsid w:val="00E55987"/>
    <w:rsid w:val="00E56F42"/>
    <w:rsid w:val="00E60500"/>
    <w:rsid w:val="00E60A24"/>
    <w:rsid w:val="00E6217D"/>
    <w:rsid w:val="00E643EC"/>
    <w:rsid w:val="00E6628C"/>
    <w:rsid w:val="00E671B5"/>
    <w:rsid w:val="00E70F4C"/>
    <w:rsid w:val="00E72DFC"/>
    <w:rsid w:val="00E75217"/>
    <w:rsid w:val="00E75704"/>
    <w:rsid w:val="00E76713"/>
    <w:rsid w:val="00E81616"/>
    <w:rsid w:val="00E86540"/>
    <w:rsid w:val="00E92E14"/>
    <w:rsid w:val="00E9351B"/>
    <w:rsid w:val="00E94390"/>
    <w:rsid w:val="00E95658"/>
    <w:rsid w:val="00E96E7D"/>
    <w:rsid w:val="00EA1A1C"/>
    <w:rsid w:val="00EA2A4C"/>
    <w:rsid w:val="00EA37BE"/>
    <w:rsid w:val="00EA3CBD"/>
    <w:rsid w:val="00EA65C7"/>
    <w:rsid w:val="00EB03F5"/>
    <w:rsid w:val="00EB26FF"/>
    <w:rsid w:val="00EB30E6"/>
    <w:rsid w:val="00EB4B95"/>
    <w:rsid w:val="00EB7C12"/>
    <w:rsid w:val="00EC0A1F"/>
    <w:rsid w:val="00EC60AA"/>
    <w:rsid w:val="00ED1638"/>
    <w:rsid w:val="00ED1E73"/>
    <w:rsid w:val="00ED5220"/>
    <w:rsid w:val="00ED790D"/>
    <w:rsid w:val="00ED7BBB"/>
    <w:rsid w:val="00EE07D9"/>
    <w:rsid w:val="00EE18DB"/>
    <w:rsid w:val="00EE3DDE"/>
    <w:rsid w:val="00EF07D6"/>
    <w:rsid w:val="00EF3C70"/>
    <w:rsid w:val="00EF427F"/>
    <w:rsid w:val="00F00361"/>
    <w:rsid w:val="00F07CD5"/>
    <w:rsid w:val="00F10FA2"/>
    <w:rsid w:val="00F1162B"/>
    <w:rsid w:val="00F11729"/>
    <w:rsid w:val="00F11E97"/>
    <w:rsid w:val="00F14DA6"/>
    <w:rsid w:val="00F14E4A"/>
    <w:rsid w:val="00F165B5"/>
    <w:rsid w:val="00F166FD"/>
    <w:rsid w:val="00F1689B"/>
    <w:rsid w:val="00F211EF"/>
    <w:rsid w:val="00F23396"/>
    <w:rsid w:val="00F23430"/>
    <w:rsid w:val="00F23771"/>
    <w:rsid w:val="00F239B0"/>
    <w:rsid w:val="00F239CF"/>
    <w:rsid w:val="00F23AD6"/>
    <w:rsid w:val="00F317CA"/>
    <w:rsid w:val="00F33AAB"/>
    <w:rsid w:val="00F352DD"/>
    <w:rsid w:val="00F3535B"/>
    <w:rsid w:val="00F35570"/>
    <w:rsid w:val="00F368EB"/>
    <w:rsid w:val="00F36D3A"/>
    <w:rsid w:val="00F476E9"/>
    <w:rsid w:val="00F478DC"/>
    <w:rsid w:val="00F51E64"/>
    <w:rsid w:val="00F536EA"/>
    <w:rsid w:val="00F55E3A"/>
    <w:rsid w:val="00F57061"/>
    <w:rsid w:val="00F609C1"/>
    <w:rsid w:val="00F62FF9"/>
    <w:rsid w:val="00F667F3"/>
    <w:rsid w:val="00F74F74"/>
    <w:rsid w:val="00F74FF1"/>
    <w:rsid w:val="00F80D78"/>
    <w:rsid w:val="00F80DB7"/>
    <w:rsid w:val="00F81945"/>
    <w:rsid w:val="00F821C7"/>
    <w:rsid w:val="00F84151"/>
    <w:rsid w:val="00F87054"/>
    <w:rsid w:val="00F87940"/>
    <w:rsid w:val="00F87EF5"/>
    <w:rsid w:val="00F92971"/>
    <w:rsid w:val="00F92D78"/>
    <w:rsid w:val="00FA01E0"/>
    <w:rsid w:val="00FA6F66"/>
    <w:rsid w:val="00FB0557"/>
    <w:rsid w:val="00FB1EF5"/>
    <w:rsid w:val="00FB3C1E"/>
    <w:rsid w:val="00FB4F03"/>
    <w:rsid w:val="00FC3522"/>
    <w:rsid w:val="00FD2595"/>
    <w:rsid w:val="00FD32F8"/>
    <w:rsid w:val="00FD5C29"/>
    <w:rsid w:val="00FE0ECE"/>
    <w:rsid w:val="00FE2E40"/>
    <w:rsid w:val="00FE5B43"/>
    <w:rsid w:val="00FE7220"/>
    <w:rsid w:val="00FF0EF9"/>
    <w:rsid w:val="00FF460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019401-8734-4434-8AE3-2B8F169C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33C"/>
    <w:pPr>
      <w:ind w:left="720"/>
    </w:pPr>
  </w:style>
  <w:style w:type="paragraph" w:styleId="NormalWeb">
    <w:name w:val="Normal (Web)"/>
    <w:basedOn w:val="Normal"/>
    <w:uiPriority w:val="99"/>
    <w:semiHidden/>
    <w:rsid w:val="008305EF"/>
    <w:pPr>
      <w:widowControl w:val="0"/>
      <w:adjustRightInd w:val="0"/>
      <w:spacing w:before="100" w:beforeAutospacing="1" w:after="100" w:afterAutospacing="1" w:line="360" w:lineRule="atLeast"/>
      <w:jc w:val="both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0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36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F53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53E1"/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locked/>
    <w:rsid w:val="00974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>https:/mul2.gov.am/tasks/686496/oneclick/texekanq.docx?token=7cbb7d9d24ddbfdcc2a2a286bec45293</cp:keywords>
  <dc:description/>
  <cp:lastModifiedBy>Armenuhi Gargaloyan</cp:lastModifiedBy>
  <cp:revision>3</cp:revision>
  <cp:lastPrinted>2022-08-09T06:57:00Z</cp:lastPrinted>
  <dcterms:created xsi:type="dcterms:W3CDTF">2022-10-13T07:46:00Z</dcterms:created>
  <dcterms:modified xsi:type="dcterms:W3CDTF">2022-10-13T07:46:00Z</dcterms:modified>
</cp:coreProperties>
</file>