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532A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  <w:lang w:val="af-ZA"/>
        </w:rPr>
        <w:t>3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  <w:lang w:val="af-ZA"/>
        </w:rPr>
        <w:t>21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="00A12DDB">
        <w:rPr>
          <w:rFonts w:ascii="GHEA Grapalat" w:hAnsi="GHEA Grapalat" w:cs="Sylfaen"/>
          <w:b/>
          <w:bCs/>
          <w:color w:val="000000"/>
        </w:rPr>
        <w:t xml:space="preserve"> ԱՐԱԳԱԾՈՏՆԻ,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0C6FC3">
        <w:rPr>
          <w:rFonts w:ascii="GHEA Grapalat" w:hAnsi="GHEA Grapalat" w:cs="Sylfaen"/>
          <w:b/>
          <w:bCs/>
          <w:color w:val="000000"/>
        </w:rPr>
        <w:t xml:space="preserve">ԱՐԱՐԱՏԻ, </w:t>
      </w:r>
      <w:r w:rsidR="00A12DDB">
        <w:rPr>
          <w:rFonts w:ascii="GHEA Grapalat" w:hAnsi="GHEA Grapalat" w:cs="Sylfaen"/>
          <w:b/>
          <w:bCs/>
          <w:color w:val="000000"/>
        </w:rPr>
        <w:t xml:space="preserve">ԱՐՄԱՎԻՐԻ, </w:t>
      </w:r>
      <w:r>
        <w:rPr>
          <w:rFonts w:ascii="GHEA Grapalat" w:hAnsi="GHEA Grapalat" w:cs="Sylfaen"/>
          <w:b/>
          <w:bCs/>
          <w:color w:val="000000"/>
        </w:rPr>
        <w:t>ԳԵՂԱՐՔՈՒՆԻՔԻ, ԼՈՌՈՒ,</w:t>
      </w:r>
      <w:r w:rsidR="006D6F96">
        <w:rPr>
          <w:rFonts w:ascii="GHEA Grapalat" w:hAnsi="GHEA Grapalat" w:cs="Sylfaen"/>
          <w:b/>
        </w:rPr>
        <w:t xml:space="preserve"> </w:t>
      </w:r>
      <w:r w:rsidR="00A12DDB">
        <w:rPr>
          <w:rFonts w:ascii="GHEA Grapalat" w:hAnsi="GHEA Grapalat" w:cs="Sylfaen"/>
          <w:b/>
        </w:rPr>
        <w:t>ԿՈՏԱՅՔԻ ԵՎ</w:t>
      </w:r>
      <w:r>
        <w:rPr>
          <w:rFonts w:ascii="GHEA Grapalat" w:hAnsi="GHEA Grapalat" w:cs="Sylfaen"/>
          <w:b/>
        </w:rPr>
        <w:t xml:space="preserve"> ՇԻՐԱԿԻ</w:t>
      </w:r>
      <w:r w:rsidR="00F76A0E">
        <w:rPr>
          <w:rFonts w:ascii="GHEA Grapalat" w:hAnsi="GHEA Grapalat" w:cs="Sylfaen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F3653B" w:rsidRPr="00006420" w:rsidRDefault="00F3653B" w:rsidP="00532A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71421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1-ը՝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1950A0">
        <w:rPr>
          <w:rFonts w:ascii="GHEA Grapalat" w:hAnsi="GHEA Grapalat"/>
          <w:sz w:val="24"/>
          <w:szCs w:val="24"/>
          <w:lang w:val="hy-AM"/>
        </w:rPr>
        <w:t>1</w:t>
      </w:r>
      <w:r w:rsidR="00B31434" w:rsidRPr="00B31434">
        <w:rPr>
          <w:rFonts w:ascii="GHEA Grapalat" w:hAnsi="GHEA Grapalat"/>
          <w:sz w:val="24"/>
          <w:szCs w:val="24"/>
          <w:lang w:val="hy-AM"/>
        </w:rPr>
        <w:t>8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B31434">
        <w:rPr>
          <w:rFonts w:ascii="GHEA Grapalat" w:hAnsi="GHEA Grapalat"/>
          <w:sz w:val="24"/>
          <w:szCs w:val="24"/>
          <w:lang w:val="hy-AM"/>
        </w:rPr>
        <w:t>2</w:t>
      </w:r>
      <w:r w:rsidR="00B31434" w:rsidRPr="00B31434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242027">
        <w:rPr>
          <w:rFonts w:ascii="GHEA Grapalat" w:hAnsi="GHEA Grapalat"/>
          <w:sz w:val="24"/>
          <w:szCs w:val="24"/>
          <w:lang w:val="hy-AM"/>
        </w:rPr>
        <w:t>1</w:t>
      </w:r>
      <w:r w:rsidR="00B31434" w:rsidRPr="00B31434">
        <w:rPr>
          <w:rFonts w:ascii="GHEA Grapalat" w:hAnsi="GHEA Grapalat"/>
          <w:sz w:val="24"/>
          <w:szCs w:val="24"/>
          <w:lang w:val="hy-AM"/>
        </w:rPr>
        <w:t>6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5C6A61">
        <w:rPr>
          <w:rFonts w:ascii="GHEA Grapalat" w:hAnsi="GHEA Grapalat"/>
          <w:sz w:val="24"/>
          <w:szCs w:val="24"/>
          <w:lang w:val="af-ZA"/>
        </w:rPr>
        <w:t>202</w:t>
      </w:r>
      <w:r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5C6A6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ստանալու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համար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ծրագրային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հայտերի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գնահատման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կայացած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նիստերի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C97282">
        <w:rPr>
          <w:rFonts w:ascii="GHEA Grapalat" w:hAnsi="GHEA Grapalat"/>
          <w:sz w:val="24"/>
          <w:szCs w:val="24"/>
          <w:lang w:val="hy-AM"/>
        </w:rPr>
        <w:t>7</w:t>
      </w:r>
      <w:r w:rsidRPr="005C6A61">
        <w:rPr>
          <w:rFonts w:ascii="GHEA Grapalat" w:hAnsi="GHEA Grapalat"/>
          <w:sz w:val="24"/>
          <w:szCs w:val="24"/>
          <w:lang w:val="hy-AM"/>
        </w:rPr>
        <w:t>-ը՝ 202</w:t>
      </w:r>
      <w:r w:rsidR="001950A0">
        <w:rPr>
          <w:rFonts w:ascii="GHEA Grapalat" w:hAnsi="GHEA Grapalat"/>
          <w:sz w:val="24"/>
          <w:szCs w:val="24"/>
          <w:lang w:val="hy-AM"/>
        </w:rPr>
        <w:t>2</w:t>
      </w:r>
      <w:r w:rsidRPr="005C6A61">
        <w:rPr>
          <w:rFonts w:ascii="GHEA Grapalat" w:hAnsi="GHEA Grapalat"/>
          <w:sz w:val="24"/>
          <w:szCs w:val="24"/>
          <w:lang w:val="hy-AM"/>
        </w:rPr>
        <w:t>-ին/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Pr="00EB445D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0D4EDD" w:rsidRPr="000D4EDD">
        <w:rPr>
          <w:rFonts w:ascii="GHEA Grapalat" w:hAnsi="GHEA Grapalat"/>
          <w:sz w:val="24"/>
          <w:szCs w:val="24"/>
          <w:lang w:val="hy-AM"/>
        </w:rPr>
        <w:t>444</w:t>
      </w:r>
      <w:r w:rsidR="000D4EDD" w:rsidRPr="000D4EDD">
        <w:rPr>
          <w:rFonts w:ascii="GHEA Grapalat" w:hAnsi="GHEA Grapalat"/>
          <w:sz w:val="24"/>
          <w:szCs w:val="24"/>
          <w:lang w:val="af-ZA"/>
        </w:rPr>
        <w:t>,</w:t>
      </w:r>
      <w:r w:rsidR="000D4EDD" w:rsidRPr="000D4EDD">
        <w:rPr>
          <w:rFonts w:ascii="GHEA Grapalat" w:hAnsi="GHEA Grapalat"/>
          <w:sz w:val="24"/>
          <w:szCs w:val="24"/>
          <w:lang w:val="hy-AM"/>
        </w:rPr>
        <w:t>338</w:t>
      </w:r>
      <w:r w:rsidR="000D4EDD" w:rsidRPr="000D4EDD">
        <w:rPr>
          <w:rFonts w:ascii="GHEA Grapalat" w:hAnsi="GHEA Grapalat"/>
          <w:sz w:val="24"/>
          <w:szCs w:val="24"/>
          <w:lang w:val="af-ZA"/>
        </w:rPr>
        <w:t>.</w:t>
      </w:r>
      <w:r w:rsidR="000D4EDD" w:rsidRPr="000D4EDD">
        <w:rPr>
          <w:rFonts w:ascii="GHEA Grapalat" w:hAnsi="GHEA Grapalat"/>
          <w:sz w:val="24"/>
          <w:szCs w:val="24"/>
          <w:lang w:val="hy-AM"/>
        </w:rPr>
        <w:t>0</w:t>
      </w:r>
      <w:r w:rsidR="000D4EDD" w:rsidRPr="000D4ED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a3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նախագծի ընդունմամբ նախատեսվում է Հայ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աստանի Հանրապետության պետական բյուջեի նվազեցում </w:t>
      </w:r>
      <w:r w:rsidR="000D4EDD" w:rsidRPr="000D4EDD">
        <w:rPr>
          <w:rFonts w:ascii="GHEA Grapalat" w:hAnsi="GHEA Grapalat"/>
          <w:sz w:val="24"/>
          <w:szCs w:val="24"/>
          <w:lang w:val="hy-AM"/>
        </w:rPr>
        <w:t>444</w:t>
      </w:r>
      <w:r w:rsidR="000D4EDD" w:rsidRPr="000D4EDD">
        <w:rPr>
          <w:rFonts w:ascii="GHEA Grapalat" w:hAnsi="GHEA Grapalat"/>
          <w:sz w:val="24"/>
          <w:szCs w:val="24"/>
          <w:lang w:val="af-ZA"/>
        </w:rPr>
        <w:t>,</w:t>
      </w:r>
      <w:r w:rsidR="000D4EDD" w:rsidRPr="000D4EDD">
        <w:rPr>
          <w:rFonts w:ascii="GHEA Grapalat" w:hAnsi="GHEA Grapalat"/>
          <w:sz w:val="24"/>
          <w:szCs w:val="24"/>
          <w:lang w:val="hy-AM"/>
        </w:rPr>
        <w:t>338</w:t>
      </w:r>
      <w:r w:rsidR="000D4EDD" w:rsidRPr="000D4EDD">
        <w:rPr>
          <w:rFonts w:ascii="GHEA Grapalat" w:hAnsi="GHEA Grapalat"/>
          <w:sz w:val="24"/>
          <w:szCs w:val="24"/>
          <w:lang w:val="af-ZA"/>
        </w:rPr>
        <w:t>.</w:t>
      </w:r>
      <w:r w:rsidR="000D4EDD" w:rsidRPr="000D4EDD">
        <w:rPr>
          <w:rFonts w:ascii="GHEA Grapalat" w:hAnsi="GHEA Grapalat"/>
          <w:sz w:val="24"/>
          <w:szCs w:val="24"/>
          <w:lang w:val="hy-AM"/>
        </w:rPr>
        <w:t>0</w:t>
      </w:r>
      <w:r w:rsidR="000D4EDD" w:rsidRPr="000D4ED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7E49EC">
      <w:footerReference w:type="first" r:id="rId8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9E4" w:rsidRDefault="00B179E4">
      <w:pPr>
        <w:spacing w:after="0" w:line="240" w:lineRule="auto"/>
      </w:pPr>
      <w:r>
        <w:separator/>
      </w:r>
    </w:p>
  </w:endnote>
  <w:endnote w:type="continuationSeparator" w:id="0">
    <w:p w:rsidR="00B179E4" w:rsidRDefault="00B17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C0A" w:rsidRDefault="00F41C0A">
    <w:pPr>
      <w:pStyle w:val="a5"/>
      <w:jc w:val="right"/>
    </w:pPr>
  </w:p>
  <w:p w:rsidR="00F41C0A" w:rsidRDefault="00F41C0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9E4" w:rsidRDefault="00B179E4">
      <w:pPr>
        <w:spacing w:after="0" w:line="240" w:lineRule="auto"/>
      </w:pPr>
      <w:r>
        <w:separator/>
      </w:r>
    </w:p>
  </w:footnote>
  <w:footnote w:type="continuationSeparator" w:id="0">
    <w:p w:rsidR="00B179E4" w:rsidRDefault="00B179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B5630"/>
    <w:rsid w:val="000C6FC3"/>
    <w:rsid w:val="000D4EDD"/>
    <w:rsid w:val="00120EE9"/>
    <w:rsid w:val="00134AFB"/>
    <w:rsid w:val="00183F89"/>
    <w:rsid w:val="001950A0"/>
    <w:rsid w:val="001B5BDA"/>
    <w:rsid w:val="001C1DE3"/>
    <w:rsid w:val="00204754"/>
    <w:rsid w:val="00223BA7"/>
    <w:rsid w:val="00242027"/>
    <w:rsid w:val="00260BDA"/>
    <w:rsid w:val="002F08E9"/>
    <w:rsid w:val="002F610E"/>
    <w:rsid w:val="002F7426"/>
    <w:rsid w:val="00302C16"/>
    <w:rsid w:val="00371421"/>
    <w:rsid w:val="003E568F"/>
    <w:rsid w:val="0041541D"/>
    <w:rsid w:val="00444AEF"/>
    <w:rsid w:val="0045181E"/>
    <w:rsid w:val="00463D27"/>
    <w:rsid w:val="004A14CF"/>
    <w:rsid w:val="004A723E"/>
    <w:rsid w:val="00506A34"/>
    <w:rsid w:val="00532AC5"/>
    <w:rsid w:val="005568E8"/>
    <w:rsid w:val="00587D58"/>
    <w:rsid w:val="005A7F20"/>
    <w:rsid w:val="005C6A61"/>
    <w:rsid w:val="006072C8"/>
    <w:rsid w:val="00627FD8"/>
    <w:rsid w:val="0064725F"/>
    <w:rsid w:val="00654266"/>
    <w:rsid w:val="006979EC"/>
    <w:rsid w:val="006D3FC9"/>
    <w:rsid w:val="006D6F96"/>
    <w:rsid w:val="006E5DCF"/>
    <w:rsid w:val="00702783"/>
    <w:rsid w:val="0076361B"/>
    <w:rsid w:val="00763F10"/>
    <w:rsid w:val="00775B59"/>
    <w:rsid w:val="007E49EC"/>
    <w:rsid w:val="00822A26"/>
    <w:rsid w:val="0086198A"/>
    <w:rsid w:val="00861A2D"/>
    <w:rsid w:val="008827C9"/>
    <w:rsid w:val="00890949"/>
    <w:rsid w:val="008C3C6F"/>
    <w:rsid w:val="008C46EB"/>
    <w:rsid w:val="008E4745"/>
    <w:rsid w:val="0093635C"/>
    <w:rsid w:val="00937723"/>
    <w:rsid w:val="009819C1"/>
    <w:rsid w:val="0098740D"/>
    <w:rsid w:val="009C02A9"/>
    <w:rsid w:val="00A00A0A"/>
    <w:rsid w:val="00A12DDB"/>
    <w:rsid w:val="00A74D34"/>
    <w:rsid w:val="00AE4447"/>
    <w:rsid w:val="00B179E4"/>
    <w:rsid w:val="00B31434"/>
    <w:rsid w:val="00B53EC9"/>
    <w:rsid w:val="00BA50E6"/>
    <w:rsid w:val="00BB4C5F"/>
    <w:rsid w:val="00BD0397"/>
    <w:rsid w:val="00C32E35"/>
    <w:rsid w:val="00C71642"/>
    <w:rsid w:val="00C97282"/>
    <w:rsid w:val="00CD6369"/>
    <w:rsid w:val="00CE5808"/>
    <w:rsid w:val="00D32C3E"/>
    <w:rsid w:val="00D64CC7"/>
    <w:rsid w:val="00D728F4"/>
    <w:rsid w:val="00DA1AD9"/>
    <w:rsid w:val="00DB5F9B"/>
    <w:rsid w:val="00E11E7C"/>
    <w:rsid w:val="00E750AA"/>
    <w:rsid w:val="00EB3FD0"/>
    <w:rsid w:val="00EB7505"/>
    <w:rsid w:val="00EB79C3"/>
    <w:rsid w:val="00F211D0"/>
    <w:rsid w:val="00F3653B"/>
    <w:rsid w:val="00F41C0A"/>
    <w:rsid w:val="00F706BC"/>
    <w:rsid w:val="00F70D6B"/>
    <w:rsid w:val="00F76A0E"/>
    <w:rsid w:val="00F874B0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9EB92D-5940-46DA-8220-97E9F0DF9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53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a5">
    <w:name w:val="footer"/>
    <w:basedOn w:val="a"/>
    <w:link w:val="a6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8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7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6DB43-5322-48BF-A599-7062A5C9B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3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Anahit Grigoryan</cp:lastModifiedBy>
  <cp:revision>175</cp:revision>
  <dcterms:created xsi:type="dcterms:W3CDTF">2022-01-07T13:29:00Z</dcterms:created>
  <dcterms:modified xsi:type="dcterms:W3CDTF">2022-10-11T06:33:00Z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