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33B7" w:rsidRDefault="00B833B7" w:rsidP="00B833B7">
      <w:pPr>
        <w:jc w:val="center"/>
      </w:pPr>
      <w:r>
        <w:rPr>
          <w:noProof/>
          <w:lang w:eastAsia="en-US"/>
        </w:rPr>
        <w:drawing>
          <wp:inline distT="0" distB="0" distL="0" distR="0" wp14:anchorId="27FDA693" wp14:editId="48EC0B93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33B7" w:rsidRDefault="00B833B7" w:rsidP="00B833B7">
      <w:pPr>
        <w:jc w:val="center"/>
      </w:pPr>
    </w:p>
    <w:p w:rsidR="00B833B7" w:rsidRDefault="00B833B7" w:rsidP="00B833B7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B833B7" w:rsidRDefault="00B833B7" w:rsidP="00B833B7">
      <w:pPr>
        <w:pStyle w:val="mechtex"/>
        <w:rPr>
          <w:rFonts w:ascii="GHEA Mariam" w:hAnsi="GHEA Mariam"/>
          <w:b/>
        </w:rPr>
      </w:pPr>
    </w:p>
    <w:p w:rsidR="00B833B7" w:rsidRDefault="00B833B7" w:rsidP="00B833B7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B833B7" w:rsidRPr="008E1B5A" w:rsidRDefault="00B833B7" w:rsidP="00B833B7">
      <w:pPr>
        <w:jc w:val="center"/>
        <w:rPr>
          <w:rFonts w:ascii="GHEA Mariam" w:hAnsi="GHEA Mariam"/>
          <w:sz w:val="24"/>
          <w:szCs w:val="24"/>
        </w:rPr>
      </w:pPr>
    </w:p>
    <w:p w:rsidR="00B833B7" w:rsidRPr="00B833B7" w:rsidRDefault="00B833B7">
      <w:pPr>
        <w:jc w:val="center"/>
        <w:rPr>
          <w:rFonts w:ascii="GHEA Mariam" w:hAnsi="GHEA Mariam"/>
          <w:sz w:val="24"/>
          <w:szCs w:val="24"/>
        </w:rPr>
      </w:pPr>
    </w:p>
    <w:p w:rsidR="00B833B7" w:rsidRPr="00B833B7" w:rsidRDefault="00B833B7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B833B7">
        <w:rPr>
          <w:rFonts w:ascii="GHEA Mariam" w:hAnsi="GHEA Mariam"/>
          <w:sz w:val="24"/>
          <w:szCs w:val="24"/>
          <w:lang w:val="hy-AM"/>
        </w:rPr>
        <w:t>20</w:t>
      </w:r>
      <w:r w:rsidRPr="00B833B7">
        <w:rPr>
          <w:rFonts w:ascii="GHEA Mariam" w:hAnsi="GHEA Mariam"/>
          <w:sz w:val="24"/>
          <w:szCs w:val="24"/>
        </w:rPr>
        <w:t xml:space="preserve"> </w:t>
      </w:r>
      <w:r w:rsidRPr="00B833B7">
        <w:rPr>
          <w:rFonts w:ascii="GHEA Mariam" w:hAnsi="GHEA Mariam" w:cs="Sylfaen"/>
          <w:spacing w:val="-4"/>
          <w:sz w:val="24"/>
          <w:szCs w:val="24"/>
          <w:lang w:val="fr-FR"/>
        </w:rPr>
        <w:t>հո</w:t>
      </w:r>
      <w:r w:rsidRPr="00B833B7">
        <w:rPr>
          <w:rFonts w:ascii="GHEA Mariam" w:hAnsi="GHEA Mariam" w:cs="Sylfaen"/>
          <w:spacing w:val="-4"/>
          <w:sz w:val="24"/>
          <w:szCs w:val="24"/>
          <w:lang w:val="hy-AM"/>
        </w:rPr>
        <w:t>կտեմբեր</w:t>
      </w:r>
      <w:r w:rsidRPr="00B833B7">
        <w:rPr>
          <w:rFonts w:ascii="GHEA Mariam" w:hAnsi="GHEA Mariam" w:cs="Sylfaen"/>
          <w:spacing w:val="-4"/>
          <w:sz w:val="24"/>
          <w:szCs w:val="24"/>
          <w:lang w:val="fr-FR"/>
        </w:rPr>
        <w:t>ի</w:t>
      </w:r>
      <w:r w:rsidRPr="00B833B7">
        <w:rPr>
          <w:rFonts w:ascii="GHEA Mariam" w:hAnsi="GHEA Mariam"/>
          <w:sz w:val="24"/>
          <w:szCs w:val="24"/>
        </w:rPr>
        <w:t xml:space="preserve"> 202</w:t>
      </w:r>
      <w:r w:rsidRPr="00B833B7">
        <w:rPr>
          <w:rFonts w:ascii="GHEA Mariam" w:hAnsi="GHEA Mariam"/>
          <w:sz w:val="24"/>
          <w:szCs w:val="24"/>
          <w:lang w:val="hy-AM"/>
        </w:rPr>
        <w:t>2</w:t>
      </w:r>
      <w:r w:rsidRPr="00B833B7">
        <w:rPr>
          <w:rFonts w:ascii="GHEA Mariam" w:hAnsi="GHEA Mariam"/>
          <w:sz w:val="24"/>
          <w:szCs w:val="24"/>
        </w:rPr>
        <w:t xml:space="preserve"> </w:t>
      </w:r>
      <w:r w:rsidRPr="00B833B7">
        <w:rPr>
          <w:rFonts w:ascii="GHEA Mariam" w:hAnsi="GHEA Mariam" w:cs="Sylfaen"/>
          <w:sz w:val="24"/>
          <w:szCs w:val="24"/>
        </w:rPr>
        <w:t>թվականի</w:t>
      </w:r>
      <w:r w:rsidRPr="00B833B7">
        <w:rPr>
          <w:rFonts w:ascii="GHEA Mariam" w:hAnsi="GHEA Mariam"/>
          <w:sz w:val="24"/>
          <w:szCs w:val="24"/>
        </w:rPr>
        <w:t xml:space="preserve">  N              - </w:t>
      </w:r>
      <w:r w:rsidRPr="00B833B7">
        <w:rPr>
          <w:rFonts w:ascii="GHEA Mariam" w:hAnsi="GHEA Mariam"/>
          <w:sz w:val="24"/>
          <w:szCs w:val="24"/>
          <w:lang w:val="hy-AM"/>
        </w:rPr>
        <w:t>Ա</w:t>
      </w:r>
    </w:p>
    <w:p w:rsidR="00B833B7" w:rsidRPr="00B833B7" w:rsidRDefault="00B833B7">
      <w:pPr>
        <w:jc w:val="center"/>
        <w:rPr>
          <w:rFonts w:ascii="GHEA Mariam" w:hAnsi="GHEA Mariam"/>
          <w:sz w:val="24"/>
          <w:szCs w:val="24"/>
        </w:rPr>
      </w:pPr>
    </w:p>
    <w:p w:rsidR="00B833B7" w:rsidRPr="00B833B7" w:rsidRDefault="00B833B7">
      <w:pPr>
        <w:jc w:val="center"/>
        <w:rPr>
          <w:rFonts w:ascii="GHEA Mariam" w:hAnsi="GHEA Mariam"/>
          <w:sz w:val="24"/>
          <w:szCs w:val="24"/>
        </w:rPr>
      </w:pPr>
    </w:p>
    <w:p w:rsidR="00B833B7" w:rsidRPr="00B833B7" w:rsidRDefault="00B833B7">
      <w:pPr>
        <w:jc w:val="center"/>
        <w:rPr>
          <w:rFonts w:ascii="GHEA Mariam" w:hAnsi="GHEA Mariam"/>
          <w:sz w:val="24"/>
          <w:szCs w:val="24"/>
        </w:rPr>
      </w:pPr>
    </w:p>
    <w:p w:rsidR="00B833B7" w:rsidRDefault="00B833B7" w:rsidP="00B833B7">
      <w:pPr>
        <w:pStyle w:val="mechtex"/>
        <w:tabs>
          <w:tab w:val="left" w:pos="2880"/>
        </w:tabs>
        <w:rPr>
          <w:rFonts w:ascii="GHEA Mariam" w:hAnsi="GHEA Mariam"/>
          <w:sz w:val="24"/>
          <w:szCs w:val="24"/>
        </w:rPr>
      </w:pPr>
      <w:r w:rsidRPr="00B833B7">
        <w:rPr>
          <w:rFonts w:ascii="GHEA Mariam" w:hAnsi="GHEA Mariam" w:cs="Arial"/>
          <w:sz w:val="24"/>
          <w:szCs w:val="24"/>
        </w:rPr>
        <w:t>ԱՆՀԱՏՈՒՅՑ</w:t>
      </w:r>
      <w:r w:rsidRPr="00B833B7">
        <w:rPr>
          <w:rFonts w:ascii="GHEA Mariam" w:hAnsi="GHEA Mariam"/>
          <w:sz w:val="24"/>
          <w:szCs w:val="24"/>
          <w:lang w:val="pt-BR"/>
        </w:rPr>
        <w:t xml:space="preserve"> </w:t>
      </w:r>
      <w:r w:rsidRPr="00B833B7">
        <w:rPr>
          <w:rFonts w:ascii="GHEA Mariam" w:hAnsi="GHEA Mariam" w:cs="Arial"/>
          <w:sz w:val="24"/>
          <w:szCs w:val="24"/>
        </w:rPr>
        <w:t>ՕԳՏԱԳՈՐԾՄԱՆ</w:t>
      </w:r>
      <w:r w:rsidRPr="00B833B7">
        <w:rPr>
          <w:rFonts w:ascii="GHEA Mariam" w:hAnsi="GHEA Mariam"/>
          <w:sz w:val="24"/>
          <w:szCs w:val="24"/>
          <w:lang w:val="pt-BR"/>
        </w:rPr>
        <w:t xml:space="preserve"> </w:t>
      </w:r>
      <w:r w:rsidRPr="00B833B7">
        <w:rPr>
          <w:rFonts w:ascii="GHEA Mariam" w:hAnsi="GHEA Mariam" w:cs="Arial"/>
          <w:sz w:val="24"/>
          <w:szCs w:val="24"/>
        </w:rPr>
        <w:t>ԻՐԱՎՈՒՆՔՈՎ</w:t>
      </w:r>
      <w:r w:rsidRPr="00B833B7">
        <w:rPr>
          <w:rFonts w:ascii="GHEA Mariam" w:hAnsi="GHEA Mariam"/>
          <w:sz w:val="24"/>
          <w:szCs w:val="24"/>
          <w:lang w:val="pt-BR"/>
        </w:rPr>
        <w:t xml:space="preserve"> </w:t>
      </w:r>
      <w:r w:rsidRPr="00B833B7">
        <w:rPr>
          <w:rFonts w:ascii="GHEA Mariam" w:hAnsi="GHEA Mariam" w:cs="Arial"/>
          <w:sz w:val="24"/>
          <w:szCs w:val="24"/>
        </w:rPr>
        <w:t>ԱՆՇԱՐԺ</w:t>
      </w:r>
      <w:r w:rsidRPr="00B833B7">
        <w:rPr>
          <w:rFonts w:ascii="GHEA Mariam" w:hAnsi="GHEA Mariam"/>
          <w:sz w:val="24"/>
          <w:szCs w:val="24"/>
        </w:rPr>
        <w:t xml:space="preserve"> </w:t>
      </w:r>
    </w:p>
    <w:p w:rsidR="00B833B7" w:rsidRDefault="00B833B7" w:rsidP="00B833B7">
      <w:pPr>
        <w:pStyle w:val="mechtex"/>
        <w:tabs>
          <w:tab w:val="left" w:pos="2880"/>
        </w:tabs>
        <w:rPr>
          <w:rFonts w:ascii="GHEA Mariam" w:hAnsi="GHEA Mariam" w:cs="Arial"/>
          <w:sz w:val="24"/>
          <w:szCs w:val="24"/>
        </w:rPr>
      </w:pPr>
      <w:r w:rsidRPr="00B833B7">
        <w:rPr>
          <w:rFonts w:ascii="GHEA Mariam" w:hAnsi="GHEA Mariam" w:cs="Arial"/>
          <w:sz w:val="24"/>
          <w:szCs w:val="24"/>
        </w:rPr>
        <w:t>ԳՈՒՅՔ</w:t>
      </w:r>
      <w:r w:rsidRPr="00B833B7">
        <w:rPr>
          <w:rFonts w:ascii="GHEA Mariam" w:hAnsi="GHEA Mariam"/>
          <w:sz w:val="24"/>
          <w:szCs w:val="24"/>
          <w:lang w:val="pt-BR"/>
        </w:rPr>
        <w:t xml:space="preserve"> </w:t>
      </w:r>
      <w:r w:rsidRPr="00B833B7">
        <w:rPr>
          <w:rFonts w:ascii="GHEA Mariam" w:hAnsi="GHEA Mariam" w:cs="Arial"/>
          <w:sz w:val="24"/>
          <w:szCs w:val="24"/>
          <w:lang w:val="hy-AM"/>
        </w:rPr>
        <w:t>ՀԱՆՁՆԵԼՈՒ</w:t>
      </w:r>
      <w:r w:rsidRPr="00B833B7">
        <w:rPr>
          <w:rFonts w:ascii="GHEA Mariam" w:hAnsi="GHEA Mariam"/>
          <w:sz w:val="24"/>
          <w:szCs w:val="24"/>
          <w:lang w:val="pt-BR"/>
        </w:rPr>
        <w:t xml:space="preserve"> </w:t>
      </w:r>
      <w:r w:rsidRPr="00B833B7">
        <w:rPr>
          <w:rFonts w:ascii="GHEA Mariam" w:hAnsi="GHEA Mariam" w:cs="Arial"/>
          <w:sz w:val="24"/>
          <w:szCs w:val="24"/>
        </w:rPr>
        <w:t>ՄԱՍԻՆ</w:t>
      </w:r>
    </w:p>
    <w:p w:rsidR="00B833B7" w:rsidRDefault="00B833B7" w:rsidP="00B833B7">
      <w:pPr>
        <w:pStyle w:val="mechtex"/>
        <w:tabs>
          <w:tab w:val="left" w:pos="2880"/>
        </w:tabs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</w:t>
      </w:r>
    </w:p>
    <w:p w:rsidR="00B833B7" w:rsidRPr="00B833B7" w:rsidRDefault="00B833B7" w:rsidP="00B833B7">
      <w:pPr>
        <w:pStyle w:val="mechtex"/>
        <w:tabs>
          <w:tab w:val="left" w:pos="2880"/>
        </w:tabs>
        <w:rPr>
          <w:rFonts w:ascii="GHEA Mariam" w:hAnsi="GHEA Mariam" w:cs="Arial"/>
          <w:sz w:val="24"/>
          <w:szCs w:val="24"/>
          <w:lang w:val="hy-AM"/>
        </w:rPr>
      </w:pPr>
    </w:p>
    <w:p w:rsidR="00B833B7" w:rsidRPr="00B833B7" w:rsidRDefault="00B833B7" w:rsidP="00B833B7">
      <w:pPr>
        <w:pStyle w:val="mechtex"/>
        <w:tabs>
          <w:tab w:val="left" w:pos="2880"/>
        </w:tabs>
        <w:rPr>
          <w:rFonts w:ascii="GHEA Mariam" w:hAnsi="GHEA Mariam" w:cs="Arial"/>
          <w:bCs/>
          <w:sz w:val="24"/>
          <w:szCs w:val="24"/>
          <w:lang w:val="pt-BR"/>
        </w:rPr>
      </w:pPr>
    </w:p>
    <w:p w:rsidR="00B833B7" w:rsidRPr="00B833B7" w:rsidRDefault="00B833B7" w:rsidP="00B833B7">
      <w:pPr>
        <w:tabs>
          <w:tab w:val="left" w:pos="990"/>
          <w:tab w:val="left" w:pos="1080"/>
        </w:tabs>
        <w:spacing w:line="360" w:lineRule="auto"/>
        <w:ind w:firstLine="720"/>
        <w:jc w:val="both"/>
        <w:rPr>
          <w:rFonts w:ascii="GHEA Mariam" w:hAnsi="GHEA Mariam" w:cs="Arial"/>
          <w:bCs/>
          <w:i/>
          <w:kern w:val="32"/>
          <w:sz w:val="24"/>
          <w:szCs w:val="24"/>
          <w:lang w:val="hy-AM"/>
        </w:rPr>
      </w:pPr>
      <w:r w:rsidRPr="00B833B7">
        <w:rPr>
          <w:rFonts w:ascii="GHEA Mariam" w:hAnsi="GHEA Mariam"/>
          <w:spacing w:val="-8"/>
          <w:kern w:val="32"/>
          <w:sz w:val="24"/>
          <w:szCs w:val="24"/>
          <w:lang w:val="pt-BR"/>
        </w:rPr>
        <w:t>Հիմք</w:t>
      </w:r>
      <w:r w:rsidRPr="00B833B7">
        <w:rPr>
          <w:rFonts w:ascii="GHEA Mariam" w:hAnsi="GHEA Mariam" w:cs="Arial"/>
          <w:spacing w:val="-8"/>
          <w:kern w:val="32"/>
          <w:sz w:val="24"/>
          <w:szCs w:val="24"/>
          <w:lang w:val="pt-BR"/>
        </w:rPr>
        <w:t xml:space="preserve"> </w:t>
      </w:r>
      <w:r w:rsidRPr="00B833B7">
        <w:rPr>
          <w:rFonts w:ascii="GHEA Mariam" w:hAnsi="GHEA Mariam"/>
          <w:spacing w:val="-8"/>
          <w:kern w:val="32"/>
          <w:sz w:val="24"/>
          <w:szCs w:val="24"/>
          <w:lang w:val="pt-BR"/>
        </w:rPr>
        <w:t>ընդունելով</w:t>
      </w:r>
      <w:r w:rsidRPr="00B833B7">
        <w:rPr>
          <w:rFonts w:ascii="GHEA Mariam" w:hAnsi="GHEA Mariam"/>
          <w:bCs/>
          <w:spacing w:val="-8"/>
          <w:kern w:val="32"/>
          <w:sz w:val="24"/>
          <w:szCs w:val="24"/>
          <w:lang w:val="pt-BR"/>
        </w:rPr>
        <w:t xml:space="preserve"> Հայաստանի Հանրապետության</w:t>
      </w:r>
      <w:r w:rsidRPr="00B833B7">
        <w:rPr>
          <w:rFonts w:ascii="GHEA Mariam" w:hAnsi="GHEA Mariam"/>
          <w:spacing w:val="-8"/>
          <w:sz w:val="24"/>
          <w:szCs w:val="24"/>
          <w:lang w:val="af-ZA"/>
        </w:rPr>
        <w:t xml:space="preserve"> քաղաքացիական օրենսգ</w:t>
      </w:r>
      <w:r w:rsidRPr="00B833B7">
        <w:rPr>
          <w:rFonts w:ascii="GHEA Mariam" w:hAnsi="GHEA Mariam"/>
          <w:sz w:val="24"/>
          <w:szCs w:val="24"/>
          <w:lang w:val="af-ZA"/>
        </w:rPr>
        <w:t xml:space="preserve">րքի </w:t>
      </w:r>
      <w:r w:rsidRPr="00B833B7">
        <w:rPr>
          <w:rFonts w:ascii="GHEA Mariam" w:hAnsi="GHEA Mariam" w:cs="Arial"/>
          <w:bCs/>
          <w:kern w:val="32"/>
          <w:sz w:val="24"/>
          <w:szCs w:val="24"/>
          <w:lang w:val="pt-BR"/>
        </w:rPr>
        <w:t>685</w:t>
      </w:r>
      <w:r w:rsidR="0058259D" w:rsidRPr="00B833B7">
        <w:rPr>
          <w:rFonts w:ascii="GHEA Mariam" w:hAnsi="GHEA Mariam" w:cs="Arial"/>
          <w:bCs/>
          <w:kern w:val="32"/>
          <w:sz w:val="24"/>
          <w:szCs w:val="24"/>
          <w:lang w:val="pt-BR"/>
        </w:rPr>
        <w:t>-</w:t>
      </w:r>
      <w:r w:rsidR="0058259D" w:rsidRPr="00B833B7">
        <w:rPr>
          <w:rFonts w:ascii="GHEA Mariam" w:hAnsi="GHEA Mariam"/>
          <w:bCs/>
          <w:kern w:val="32"/>
          <w:sz w:val="24"/>
          <w:szCs w:val="24"/>
          <w:lang w:val="pt-BR"/>
        </w:rPr>
        <w:t>րդ</w:t>
      </w:r>
      <w:r w:rsidRPr="00B833B7">
        <w:rPr>
          <w:rFonts w:ascii="GHEA Mariam" w:hAnsi="GHEA Mariam" w:cs="Arial"/>
          <w:bCs/>
          <w:kern w:val="32"/>
          <w:sz w:val="24"/>
          <w:szCs w:val="24"/>
          <w:lang w:val="pt-BR"/>
        </w:rPr>
        <w:t>, 688-</w:t>
      </w:r>
      <w:r w:rsidRPr="00B833B7">
        <w:rPr>
          <w:rFonts w:ascii="GHEA Mariam" w:hAnsi="GHEA Mariam"/>
          <w:bCs/>
          <w:kern w:val="32"/>
          <w:sz w:val="24"/>
          <w:szCs w:val="24"/>
          <w:lang w:val="pt-BR"/>
        </w:rPr>
        <w:t xml:space="preserve">րդ հոդվածները, </w:t>
      </w:r>
      <w:r w:rsidRPr="00B833B7">
        <w:rPr>
          <w:rFonts w:ascii="GHEA Mariam" w:hAnsi="GHEA Mariam"/>
          <w:sz w:val="24"/>
          <w:szCs w:val="24"/>
        </w:rPr>
        <w:t>Հայաստանի</w:t>
      </w:r>
      <w:r w:rsidRPr="00B833B7">
        <w:rPr>
          <w:rFonts w:ascii="GHEA Mariam" w:hAnsi="GHEA Mariam"/>
          <w:sz w:val="24"/>
          <w:szCs w:val="24"/>
          <w:lang w:val="nb-NO"/>
        </w:rPr>
        <w:t xml:space="preserve"> </w:t>
      </w:r>
      <w:r w:rsidRPr="00B833B7">
        <w:rPr>
          <w:rFonts w:ascii="GHEA Mariam" w:hAnsi="GHEA Mariam"/>
          <w:sz w:val="24"/>
          <w:szCs w:val="24"/>
        </w:rPr>
        <w:t>Հանրապետության</w:t>
      </w:r>
      <w:r w:rsidRPr="00B833B7">
        <w:rPr>
          <w:rFonts w:ascii="GHEA Mariam" w:hAnsi="GHEA Mariam"/>
          <w:sz w:val="24"/>
          <w:szCs w:val="24"/>
          <w:lang w:val="nb-NO"/>
        </w:rPr>
        <w:t xml:space="preserve"> </w:t>
      </w:r>
      <w:r w:rsidRPr="00B833B7">
        <w:rPr>
          <w:rFonts w:ascii="GHEA Mariam" w:hAnsi="GHEA Mariam"/>
          <w:sz w:val="24"/>
          <w:szCs w:val="24"/>
        </w:rPr>
        <w:t>կառավարության</w:t>
      </w:r>
      <w:r w:rsidRPr="00B833B7">
        <w:rPr>
          <w:rFonts w:ascii="GHEA Mariam" w:hAnsi="GHEA Mariam"/>
          <w:sz w:val="24"/>
          <w:szCs w:val="24"/>
          <w:lang w:val="nb-NO"/>
        </w:rPr>
        <w:t xml:space="preserve"> 2011 </w:t>
      </w:r>
      <w:r w:rsidRPr="00B833B7">
        <w:rPr>
          <w:rFonts w:ascii="GHEA Mariam" w:hAnsi="GHEA Mariam"/>
          <w:spacing w:val="-2"/>
          <w:sz w:val="24"/>
          <w:szCs w:val="24"/>
        </w:rPr>
        <w:t>թվականի</w:t>
      </w:r>
      <w:r w:rsidRPr="00B833B7">
        <w:rPr>
          <w:rFonts w:ascii="GHEA Mariam" w:hAnsi="GHEA Mariam"/>
          <w:spacing w:val="-2"/>
          <w:sz w:val="24"/>
          <w:szCs w:val="24"/>
          <w:lang w:val="nb-NO"/>
        </w:rPr>
        <w:t xml:space="preserve"> </w:t>
      </w:r>
      <w:r w:rsidRPr="00B833B7">
        <w:rPr>
          <w:rFonts w:ascii="GHEA Mariam" w:hAnsi="GHEA Mariam"/>
          <w:spacing w:val="-2"/>
          <w:sz w:val="24"/>
          <w:szCs w:val="24"/>
        </w:rPr>
        <w:t>փետրվարի</w:t>
      </w:r>
      <w:r w:rsidRPr="00B833B7">
        <w:rPr>
          <w:rFonts w:ascii="GHEA Mariam" w:hAnsi="GHEA Mariam"/>
          <w:spacing w:val="-2"/>
          <w:sz w:val="24"/>
          <w:szCs w:val="24"/>
          <w:lang w:val="nb-NO"/>
        </w:rPr>
        <w:t xml:space="preserve"> 17-</w:t>
      </w:r>
      <w:r w:rsidRPr="00B833B7">
        <w:rPr>
          <w:rFonts w:ascii="GHEA Mariam" w:hAnsi="GHEA Mariam"/>
          <w:spacing w:val="-2"/>
          <w:sz w:val="24"/>
          <w:szCs w:val="24"/>
        </w:rPr>
        <w:t>ի</w:t>
      </w:r>
      <w:r w:rsidRPr="00B833B7">
        <w:rPr>
          <w:rFonts w:ascii="GHEA Mariam" w:hAnsi="GHEA Mariam"/>
          <w:spacing w:val="-2"/>
          <w:sz w:val="24"/>
          <w:szCs w:val="24"/>
          <w:lang w:val="nb-NO"/>
        </w:rPr>
        <w:t xml:space="preserve"> N 304-</w:t>
      </w:r>
      <w:r w:rsidRPr="00B833B7">
        <w:rPr>
          <w:rFonts w:ascii="GHEA Mariam" w:hAnsi="GHEA Mariam"/>
          <w:spacing w:val="-2"/>
          <w:sz w:val="24"/>
          <w:szCs w:val="24"/>
        </w:rPr>
        <w:t>Ն</w:t>
      </w:r>
      <w:r w:rsidRPr="00B833B7">
        <w:rPr>
          <w:rFonts w:ascii="GHEA Mariam" w:hAnsi="GHEA Mariam"/>
          <w:spacing w:val="-2"/>
          <w:sz w:val="24"/>
          <w:szCs w:val="24"/>
          <w:lang w:val="nb-NO"/>
        </w:rPr>
        <w:t xml:space="preserve"> </w:t>
      </w:r>
      <w:r w:rsidRPr="00B833B7">
        <w:rPr>
          <w:rFonts w:ascii="GHEA Mariam" w:hAnsi="GHEA Mariam"/>
          <w:spacing w:val="-2"/>
          <w:sz w:val="24"/>
          <w:szCs w:val="24"/>
        </w:rPr>
        <w:t>որոշմամբ</w:t>
      </w:r>
      <w:r w:rsidRPr="00B833B7">
        <w:rPr>
          <w:rFonts w:ascii="GHEA Mariam" w:hAnsi="GHEA Mariam"/>
          <w:spacing w:val="-2"/>
          <w:sz w:val="24"/>
          <w:szCs w:val="24"/>
          <w:lang w:val="nb-NO"/>
        </w:rPr>
        <w:t xml:space="preserve"> </w:t>
      </w:r>
      <w:r w:rsidRPr="00B833B7">
        <w:rPr>
          <w:rFonts w:ascii="GHEA Mariam" w:hAnsi="GHEA Mariam"/>
          <w:spacing w:val="-2"/>
          <w:sz w:val="24"/>
          <w:szCs w:val="24"/>
        </w:rPr>
        <w:t>հաստատված</w:t>
      </w:r>
      <w:r w:rsidRPr="00B833B7">
        <w:rPr>
          <w:rFonts w:ascii="GHEA Mariam" w:hAnsi="GHEA Mariam"/>
          <w:spacing w:val="-2"/>
          <w:sz w:val="24"/>
          <w:szCs w:val="24"/>
          <w:lang w:val="nb-NO"/>
        </w:rPr>
        <w:t xml:space="preserve"> </w:t>
      </w:r>
      <w:r w:rsidRPr="00B833B7">
        <w:rPr>
          <w:rFonts w:ascii="GHEA Mariam" w:hAnsi="GHEA Mariam"/>
          <w:spacing w:val="-2"/>
          <w:sz w:val="24"/>
          <w:szCs w:val="24"/>
        </w:rPr>
        <w:t>կարգի</w:t>
      </w:r>
      <w:r w:rsidRPr="00B833B7">
        <w:rPr>
          <w:rFonts w:ascii="GHEA Mariam" w:hAnsi="GHEA Mariam"/>
          <w:spacing w:val="-2"/>
          <w:sz w:val="24"/>
          <w:szCs w:val="24"/>
          <w:lang w:val="nb-NO"/>
        </w:rPr>
        <w:t xml:space="preserve"> 3-</w:t>
      </w:r>
      <w:r w:rsidRPr="00B833B7">
        <w:rPr>
          <w:rFonts w:ascii="GHEA Mariam" w:hAnsi="GHEA Mariam"/>
          <w:spacing w:val="-2"/>
          <w:sz w:val="24"/>
          <w:szCs w:val="24"/>
        </w:rPr>
        <w:t>րդ</w:t>
      </w:r>
      <w:r w:rsidRPr="00B833B7">
        <w:rPr>
          <w:rFonts w:ascii="GHEA Mariam" w:hAnsi="GHEA Mariam"/>
          <w:spacing w:val="-2"/>
          <w:sz w:val="24"/>
          <w:szCs w:val="24"/>
          <w:lang w:val="nb-NO"/>
        </w:rPr>
        <w:t xml:space="preserve"> </w:t>
      </w:r>
      <w:r w:rsidRPr="00B833B7">
        <w:rPr>
          <w:rFonts w:ascii="GHEA Mariam" w:hAnsi="GHEA Mariam"/>
          <w:spacing w:val="-2"/>
          <w:sz w:val="24"/>
          <w:szCs w:val="24"/>
        </w:rPr>
        <w:t>կետի</w:t>
      </w:r>
      <w:r w:rsidRPr="00B833B7">
        <w:rPr>
          <w:rFonts w:ascii="GHEA Mariam" w:hAnsi="GHEA Mariam"/>
          <w:spacing w:val="-2"/>
          <w:sz w:val="24"/>
          <w:szCs w:val="24"/>
          <w:lang w:val="nb-NO"/>
        </w:rPr>
        <w:t xml:space="preserve"> 3</w:t>
      </w:r>
      <w:r w:rsidRPr="00B833B7">
        <w:rPr>
          <w:rFonts w:ascii="GHEA Mariam" w:hAnsi="GHEA Mariam"/>
          <w:spacing w:val="-2"/>
          <w:sz w:val="24"/>
          <w:szCs w:val="24"/>
          <w:lang w:val="pt-BR"/>
        </w:rPr>
        <w:t>-</w:t>
      </w:r>
      <w:r w:rsidRPr="00B833B7">
        <w:rPr>
          <w:rFonts w:ascii="GHEA Mariam" w:hAnsi="GHEA Mariam"/>
          <w:spacing w:val="-2"/>
          <w:sz w:val="24"/>
          <w:szCs w:val="24"/>
        </w:rPr>
        <w:t>րդ</w:t>
      </w:r>
      <w:r w:rsidRPr="00B833B7">
        <w:rPr>
          <w:rFonts w:ascii="GHEA Mariam" w:hAnsi="GHEA Mariam"/>
          <w:sz w:val="24"/>
          <w:szCs w:val="24"/>
          <w:lang w:val="pt-BR"/>
        </w:rPr>
        <w:t xml:space="preserve"> </w:t>
      </w:r>
      <w:r w:rsidRPr="00B833B7">
        <w:rPr>
          <w:rFonts w:ascii="GHEA Mariam" w:hAnsi="GHEA Mariam"/>
          <w:sz w:val="24"/>
          <w:szCs w:val="24"/>
        </w:rPr>
        <w:t>ենթակետը</w:t>
      </w:r>
      <w:r w:rsidRPr="00B833B7">
        <w:rPr>
          <w:rFonts w:ascii="GHEA Mariam" w:hAnsi="GHEA Mariam"/>
          <w:sz w:val="24"/>
          <w:szCs w:val="24"/>
          <w:lang w:val="nb-NO"/>
        </w:rPr>
        <w:t>, 5-</w:t>
      </w:r>
      <w:r w:rsidRPr="00B833B7">
        <w:rPr>
          <w:rFonts w:ascii="GHEA Mariam" w:hAnsi="GHEA Mariam"/>
          <w:sz w:val="24"/>
          <w:szCs w:val="24"/>
        </w:rPr>
        <w:t>րդ</w:t>
      </w:r>
      <w:r w:rsidRPr="00B833B7">
        <w:rPr>
          <w:rFonts w:ascii="GHEA Mariam" w:hAnsi="GHEA Mariam"/>
          <w:sz w:val="24"/>
          <w:szCs w:val="24"/>
          <w:lang w:val="pt-BR"/>
        </w:rPr>
        <w:t xml:space="preserve"> </w:t>
      </w:r>
      <w:r w:rsidRPr="00B833B7">
        <w:rPr>
          <w:rFonts w:ascii="GHEA Mariam" w:hAnsi="GHEA Mariam"/>
          <w:sz w:val="24"/>
          <w:szCs w:val="24"/>
        </w:rPr>
        <w:t>և</w:t>
      </w:r>
      <w:r w:rsidRPr="00B833B7">
        <w:rPr>
          <w:rFonts w:ascii="GHEA Mariam" w:hAnsi="GHEA Mariam"/>
          <w:sz w:val="24"/>
          <w:szCs w:val="24"/>
          <w:lang w:val="nb-NO"/>
        </w:rPr>
        <w:t xml:space="preserve"> 6.2-րդ</w:t>
      </w:r>
      <w:r w:rsidRPr="00B833B7">
        <w:rPr>
          <w:rFonts w:ascii="GHEA Mariam" w:hAnsi="GHEA Mariam"/>
          <w:sz w:val="24"/>
          <w:szCs w:val="24"/>
          <w:lang w:val="pt-BR"/>
        </w:rPr>
        <w:t xml:space="preserve"> </w:t>
      </w:r>
      <w:r w:rsidRPr="00B833B7">
        <w:rPr>
          <w:rFonts w:ascii="GHEA Mariam" w:hAnsi="GHEA Mariam"/>
          <w:sz w:val="24"/>
          <w:szCs w:val="24"/>
          <w:lang w:val="nb-NO"/>
        </w:rPr>
        <w:t>կետերը</w:t>
      </w:r>
      <w:r w:rsidRPr="00B833B7">
        <w:rPr>
          <w:rFonts w:ascii="GHEA Mariam" w:hAnsi="GHEA Mariam"/>
          <w:kern w:val="32"/>
          <w:sz w:val="24"/>
          <w:szCs w:val="24"/>
          <w:lang w:val="pt-BR"/>
        </w:rPr>
        <w:t>`</w:t>
      </w:r>
      <w:r w:rsidRPr="00B833B7">
        <w:rPr>
          <w:rFonts w:ascii="GHEA Mariam" w:hAnsi="GHEA Mariam" w:cs="Arial"/>
          <w:kern w:val="32"/>
          <w:sz w:val="24"/>
          <w:szCs w:val="24"/>
          <w:lang w:val="pt-BR"/>
        </w:rPr>
        <w:t xml:space="preserve"> </w:t>
      </w:r>
      <w:r w:rsidRPr="00B833B7">
        <w:rPr>
          <w:rFonts w:ascii="GHEA Mariam" w:hAnsi="GHEA Mariam" w:cs="Sylfaen"/>
          <w:kern w:val="32"/>
          <w:sz w:val="24"/>
          <w:szCs w:val="24"/>
          <w:lang w:val="hy-AM"/>
        </w:rPr>
        <w:t>Հայաստանի</w:t>
      </w:r>
      <w:r w:rsidRPr="00B833B7">
        <w:rPr>
          <w:rFonts w:ascii="GHEA Mariam" w:hAnsi="GHEA Mariam" w:cs="Arial Armenian"/>
          <w:kern w:val="32"/>
          <w:sz w:val="24"/>
          <w:szCs w:val="24"/>
          <w:lang w:val="hy-AM"/>
        </w:rPr>
        <w:t xml:space="preserve"> </w:t>
      </w:r>
      <w:r w:rsidRPr="00B833B7">
        <w:rPr>
          <w:rFonts w:ascii="GHEA Mariam" w:hAnsi="GHEA Mariam" w:cs="Sylfaen"/>
          <w:kern w:val="32"/>
          <w:sz w:val="24"/>
          <w:szCs w:val="24"/>
          <w:lang w:val="hy-AM"/>
        </w:rPr>
        <w:t>Հանրապետության</w:t>
      </w:r>
      <w:r w:rsidRPr="00B833B7">
        <w:rPr>
          <w:rFonts w:ascii="GHEA Mariam" w:hAnsi="GHEA Mariam" w:cs="Arial Armenian"/>
          <w:kern w:val="32"/>
          <w:sz w:val="24"/>
          <w:szCs w:val="24"/>
          <w:lang w:val="hy-AM"/>
        </w:rPr>
        <w:t xml:space="preserve"> </w:t>
      </w:r>
      <w:r w:rsidRPr="00B833B7">
        <w:rPr>
          <w:rFonts w:ascii="GHEA Mariam" w:hAnsi="GHEA Mariam" w:cs="Sylfaen"/>
          <w:kern w:val="32"/>
          <w:sz w:val="24"/>
          <w:szCs w:val="24"/>
          <w:lang w:val="hy-AM"/>
        </w:rPr>
        <w:t>կառա</w:t>
      </w:r>
      <w:r w:rsidR="0058259D">
        <w:rPr>
          <w:rFonts w:ascii="GHEA Mariam" w:hAnsi="GHEA Mariam" w:cs="Sylfaen"/>
          <w:kern w:val="32"/>
          <w:sz w:val="24"/>
          <w:szCs w:val="24"/>
          <w:lang w:val="hy-AM"/>
        </w:rPr>
        <w:softHyphen/>
      </w:r>
      <w:r w:rsidRPr="00B833B7">
        <w:rPr>
          <w:rFonts w:ascii="GHEA Mariam" w:hAnsi="GHEA Mariam" w:cs="Sylfaen"/>
          <w:kern w:val="32"/>
          <w:sz w:val="24"/>
          <w:szCs w:val="24"/>
          <w:lang w:val="hy-AM"/>
        </w:rPr>
        <w:t>վարու</w:t>
      </w:r>
      <w:r>
        <w:rPr>
          <w:rFonts w:ascii="GHEA Mariam" w:hAnsi="GHEA Mariam" w:cs="Sylfaen"/>
          <w:kern w:val="32"/>
          <w:sz w:val="24"/>
          <w:szCs w:val="24"/>
          <w:lang w:val="hy-AM"/>
        </w:rPr>
        <w:softHyphen/>
      </w:r>
      <w:r w:rsidRPr="00B833B7">
        <w:rPr>
          <w:rFonts w:ascii="GHEA Mariam" w:hAnsi="GHEA Mariam" w:cs="Sylfaen"/>
          <w:kern w:val="32"/>
          <w:sz w:val="24"/>
          <w:szCs w:val="24"/>
          <w:lang w:val="hy-AM"/>
        </w:rPr>
        <w:t>թյունը</w:t>
      </w:r>
      <w:r w:rsidRPr="00B833B7">
        <w:rPr>
          <w:rFonts w:ascii="GHEA Mariam" w:hAnsi="GHEA Mariam" w:cs="Arial Armenian"/>
          <w:kern w:val="32"/>
          <w:sz w:val="24"/>
          <w:szCs w:val="24"/>
          <w:lang w:val="hy-AM"/>
        </w:rPr>
        <w:t xml:space="preserve">    </w:t>
      </w:r>
      <w:r w:rsidRPr="00B833B7">
        <w:rPr>
          <w:rFonts w:ascii="GHEA Mariam" w:hAnsi="GHEA Mariam" w:cs="Sylfaen"/>
          <w:kern w:val="32"/>
          <w:sz w:val="24"/>
          <w:szCs w:val="24"/>
          <w:lang w:val="hy-AM"/>
        </w:rPr>
        <w:t>ո</w:t>
      </w:r>
      <w:r w:rsidRPr="00B833B7">
        <w:rPr>
          <w:rFonts w:ascii="GHEA Mariam" w:hAnsi="GHEA Mariam" w:cs="Arial Armenian"/>
          <w:kern w:val="32"/>
          <w:sz w:val="24"/>
          <w:szCs w:val="24"/>
          <w:lang w:val="hy-AM"/>
        </w:rPr>
        <w:t xml:space="preserve"> </w:t>
      </w:r>
      <w:r w:rsidRPr="00B833B7">
        <w:rPr>
          <w:rFonts w:ascii="GHEA Mariam" w:hAnsi="GHEA Mariam" w:cs="Sylfaen"/>
          <w:kern w:val="32"/>
          <w:sz w:val="24"/>
          <w:szCs w:val="24"/>
          <w:lang w:val="hy-AM"/>
        </w:rPr>
        <w:t>ր</w:t>
      </w:r>
      <w:r w:rsidRPr="00B833B7">
        <w:rPr>
          <w:rFonts w:ascii="GHEA Mariam" w:hAnsi="GHEA Mariam" w:cs="Arial Armenian"/>
          <w:kern w:val="32"/>
          <w:sz w:val="24"/>
          <w:szCs w:val="24"/>
          <w:lang w:val="hy-AM"/>
        </w:rPr>
        <w:t xml:space="preserve"> </w:t>
      </w:r>
      <w:r w:rsidRPr="00B833B7">
        <w:rPr>
          <w:rFonts w:ascii="GHEA Mariam" w:hAnsi="GHEA Mariam" w:cs="Sylfaen"/>
          <w:kern w:val="32"/>
          <w:sz w:val="24"/>
          <w:szCs w:val="24"/>
          <w:lang w:val="hy-AM"/>
        </w:rPr>
        <w:t>ո</w:t>
      </w:r>
      <w:r w:rsidRPr="00B833B7">
        <w:rPr>
          <w:rFonts w:ascii="GHEA Mariam" w:hAnsi="GHEA Mariam" w:cs="Arial Armenian"/>
          <w:kern w:val="32"/>
          <w:sz w:val="24"/>
          <w:szCs w:val="24"/>
          <w:lang w:val="hy-AM"/>
        </w:rPr>
        <w:t xml:space="preserve"> </w:t>
      </w:r>
      <w:r w:rsidRPr="00B833B7">
        <w:rPr>
          <w:rFonts w:ascii="GHEA Mariam" w:hAnsi="GHEA Mariam" w:cs="Sylfaen"/>
          <w:kern w:val="32"/>
          <w:sz w:val="24"/>
          <w:szCs w:val="24"/>
          <w:lang w:val="hy-AM"/>
        </w:rPr>
        <w:t>շ</w:t>
      </w:r>
      <w:r w:rsidRPr="00B833B7">
        <w:rPr>
          <w:rFonts w:ascii="GHEA Mariam" w:hAnsi="GHEA Mariam" w:cs="Arial Armenian"/>
          <w:kern w:val="32"/>
          <w:sz w:val="24"/>
          <w:szCs w:val="24"/>
          <w:lang w:val="hy-AM"/>
        </w:rPr>
        <w:t xml:space="preserve"> </w:t>
      </w:r>
      <w:r w:rsidRPr="00B833B7">
        <w:rPr>
          <w:rFonts w:ascii="GHEA Mariam" w:hAnsi="GHEA Mariam" w:cs="Sylfaen"/>
          <w:kern w:val="32"/>
          <w:sz w:val="24"/>
          <w:szCs w:val="24"/>
          <w:lang w:val="hy-AM"/>
        </w:rPr>
        <w:t>ու</w:t>
      </w:r>
      <w:r w:rsidRPr="00B833B7">
        <w:rPr>
          <w:rFonts w:ascii="GHEA Mariam" w:hAnsi="GHEA Mariam" w:cs="Arial Armenian"/>
          <w:kern w:val="32"/>
          <w:sz w:val="24"/>
          <w:szCs w:val="24"/>
          <w:lang w:val="hy-AM"/>
        </w:rPr>
        <w:t xml:space="preserve"> </w:t>
      </w:r>
      <w:r w:rsidRPr="00B833B7">
        <w:rPr>
          <w:rFonts w:ascii="GHEA Mariam" w:hAnsi="GHEA Mariam" w:cs="Sylfaen"/>
          <w:kern w:val="32"/>
          <w:sz w:val="24"/>
          <w:szCs w:val="24"/>
          <w:lang w:val="hy-AM"/>
        </w:rPr>
        <w:t>մ</w:t>
      </w:r>
      <w:r w:rsidRPr="00B833B7">
        <w:rPr>
          <w:rFonts w:ascii="GHEA Mariam" w:hAnsi="GHEA Mariam" w:cs="Arial Armenian"/>
          <w:kern w:val="32"/>
          <w:sz w:val="24"/>
          <w:szCs w:val="24"/>
          <w:lang w:val="hy-AM"/>
        </w:rPr>
        <w:t xml:space="preserve">     </w:t>
      </w:r>
      <w:r w:rsidRPr="00B833B7">
        <w:rPr>
          <w:rFonts w:ascii="GHEA Mariam" w:hAnsi="GHEA Mariam" w:cs="Sylfaen"/>
          <w:kern w:val="32"/>
          <w:sz w:val="24"/>
          <w:szCs w:val="24"/>
          <w:lang w:val="hy-AM"/>
        </w:rPr>
        <w:t>է</w:t>
      </w:r>
      <w:r w:rsidRPr="00B833B7">
        <w:rPr>
          <w:rFonts w:ascii="GHEA Mariam" w:hAnsi="GHEA Mariam" w:cs="Arial Armenian"/>
          <w:kern w:val="32"/>
          <w:sz w:val="24"/>
          <w:szCs w:val="24"/>
          <w:lang w:val="hy-AM"/>
        </w:rPr>
        <w:t>.</w:t>
      </w:r>
    </w:p>
    <w:p w:rsidR="00B833B7" w:rsidRPr="00B833B7" w:rsidRDefault="00B833B7" w:rsidP="00B833B7">
      <w:pPr>
        <w:numPr>
          <w:ilvl w:val="0"/>
          <w:numId w:val="1"/>
        </w:numPr>
        <w:tabs>
          <w:tab w:val="left" w:pos="990"/>
          <w:tab w:val="left" w:pos="1080"/>
        </w:tabs>
        <w:spacing w:line="360" w:lineRule="auto"/>
        <w:ind w:left="0" w:firstLine="720"/>
        <w:jc w:val="both"/>
        <w:rPr>
          <w:rFonts w:ascii="GHEA Mariam" w:hAnsi="GHEA Mariam" w:cs="Arial"/>
          <w:bCs/>
          <w:i/>
          <w:kern w:val="32"/>
          <w:sz w:val="24"/>
          <w:szCs w:val="24"/>
          <w:lang w:val="pt-BR"/>
        </w:rPr>
      </w:pPr>
      <w:r w:rsidRPr="0058259D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Հայաստանի Հանրապետության սեփականություն</w:t>
      </w:r>
      <w:r w:rsidR="0058259D" w:rsidRPr="0058259D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ը</w:t>
      </w:r>
      <w:r w:rsidRPr="0058259D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հանդիսացող</w:t>
      </w:r>
      <w:r w:rsidR="0058259D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>՝</w:t>
      </w:r>
      <w:r w:rsidRPr="0058259D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t xml:space="preserve"> Հայաս</w:t>
      </w:r>
      <w:r w:rsidRPr="0058259D">
        <w:rPr>
          <w:rFonts w:ascii="GHEA Mariam" w:hAnsi="GHEA Mariam"/>
          <w:color w:val="000000"/>
          <w:spacing w:val="-8"/>
          <w:sz w:val="24"/>
          <w:szCs w:val="24"/>
          <w:shd w:val="clear" w:color="auto" w:fill="FFFFFF"/>
          <w:lang w:val="hy-AM"/>
        </w:rPr>
        <w:softHyphen/>
        <w:t>տանի</w:t>
      </w:r>
      <w:r w:rsidRPr="00B833B7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B833B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Pr="00B833B7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B833B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Արագածոտնի</w:t>
      </w:r>
      <w:r w:rsidRPr="00B833B7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B833B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մարզ</w:t>
      </w:r>
      <w:r w:rsidRPr="00B833B7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, </w:t>
      </w:r>
      <w:r w:rsidRPr="00B833B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համայնք</w:t>
      </w:r>
      <w:r w:rsidRPr="00B833B7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B833B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Աշտարակ, Ղափանց</w:t>
      </w:r>
      <w:r w:rsidRPr="00B833B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  <w:t>յան փողոց 5 հասցեում գտնվող</w:t>
      </w:r>
      <w:r w:rsidR="0058259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՝</w:t>
      </w:r>
      <w:r w:rsidRPr="00B833B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833B7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>28 800 000</w:t>
      </w:r>
      <w:r w:rsidRPr="00B833B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դրամ</w:t>
      </w:r>
      <w:r w:rsidRPr="00B833B7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B833B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շուկայական</w:t>
      </w:r>
      <w:r w:rsidRPr="00B833B7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B833B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արժեքով</w:t>
      </w:r>
      <w:r w:rsidR="0058259D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,</w:t>
      </w:r>
      <w:r w:rsidRPr="00B833B7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236</w:t>
      </w:r>
      <w:r w:rsidRPr="00B833B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քառ. մետր </w:t>
      </w:r>
      <w:r w:rsidRPr="00B833B7">
        <w:rPr>
          <w:rFonts w:ascii="GHEA Mariam" w:hAnsi="GHEA Mariam"/>
          <w:color w:val="000000"/>
          <w:spacing w:val="-6"/>
          <w:sz w:val="24"/>
          <w:szCs w:val="24"/>
          <w:shd w:val="clear" w:color="auto" w:fill="FFFFFF"/>
          <w:lang w:val="hy-AM"/>
        </w:rPr>
        <w:t>մակերեսով վարչական շենքը և դրա զբաղեցրած, օգտագործման ու սպասարկ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B833B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ման համար անհրաժեշտ</w:t>
      </w:r>
      <w:r w:rsidRPr="00B833B7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0.0293 </w:t>
      </w:r>
      <w:r w:rsidRPr="00B833B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հա</w:t>
      </w:r>
      <w:r w:rsidRPr="00B833B7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B833B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հողամասը</w:t>
      </w:r>
      <w:r w:rsidRPr="00B833B7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B833B7">
        <w:rPr>
          <w:rFonts w:ascii="GHEA Mariam" w:hAnsi="GHEA Mariam" w:cs="Arial Armenian"/>
          <w:bCs/>
          <w:sz w:val="24"/>
          <w:szCs w:val="24"/>
          <w:lang w:val="pt-BR"/>
        </w:rPr>
        <w:t>(այսուհետ՝ անշարժ գույք</w:t>
      </w:r>
      <w:r w:rsidRPr="00B833B7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) </w:t>
      </w:r>
      <w:r w:rsidRPr="00B833B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5 տարի </w:t>
      </w:r>
      <w:r w:rsidRPr="0058259D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t>ժամկետով</w:t>
      </w:r>
      <w:r w:rsidR="0058259D" w:rsidRPr="0058259D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t>,</w:t>
      </w:r>
      <w:r w:rsidRPr="0058259D">
        <w:rPr>
          <w:rFonts w:ascii="GHEA Mariam" w:hAnsi="GHEA Mariam"/>
          <w:color w:val="000000"/>
          <w:spacing w:val="-2"/>
          <w:sz w:val="24"/>
          <w:szCs w:val="24"/>
          <w:shd w:val="clear" w:color="auto" w:fill="FFFFFF"/>
          <w:lang w:val="hy-AM"/>
        </w:rPr>
        <w:t xml:space="preserve"> անհատույց օգտագործման իրավունքով հանձնել «Հայկական կարմիր</w:t>
      </w:r>
      <w:r w:rsidRPr="00B833B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խաչի ընկերություն» հասարակական կազմակերպությանը</w:t>
      </w:r>
      <w:r w:rsidRPr="00B833B7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(</w:t>
      </w:r>
      <w:r w:rsidRPr="00B833B7">
        <w:rPr>
          <w:rFonts w:ascii="GHEA Mariam" w:hAnsi="GHEA Mariam" w:cs="Arial"/>
          <w:bCs/>
          <w:kern w:val="32"/>
          <w:sz w:val="24"/>
          <w:szCs w:val="24"/>
          <w:lang w:val="hy-AM"/>
        </w:rPr>
        <w:t>գրանցման</w:t>
      </w:r>
      <w:r w:rsidRPr="00B833B7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</w:t>
      </w:r>
      <w:r w:rsidRPr="00B833B7">
        <w:rPr>
          <w:rFonts w:ascii="GHEA Mariam" w:hAnsi="GHEA Mariam" w:cs="Arial"/>
          <w:bCs/>
          <w:kern w:val="32"/>
          <w:sz w:val="24"/>
          <w:szCs w:val="24"/>
          <w:lang w:val="hy-AM"/>
        </w:rPr>
        <w:t>համար</w:t>
      </w:r>
      <w:r w:rsidR="0058259D">
        <w:rPr>
          <w:rFonts w:ascii="GHEA Mariam" w:hAnsi="GHEA Mariam" w:cs="Arial"/>
          <w:bCs/>
          <w:kern w:val="32"/>
          <w:sz w:val="24"/>
          <w:szCs w:val="24"/>
          <w:lang w:val="hy-AM"/>
        </w:rPr>
        <w:t>ը</w:t>
      </w:r>
      <w:r w:rsidRPr="00B833B7">
        <w:rPr>
          <w:rFonts w:ascii="GHEA Mariam" w:hAnsi="GHEA Mariam" w:cs="Arial"/>
          <w:bCs/>
          <w:kern w:val="32"/>
          <w:sz w:val="24"/>
          <w:szCs w:val="24"/>
          <w:lang w:val="hy-AM"/>
        </w:rPr>
        <w:t>՝</w:t>
      </w:r>
      <w:r w:rsidRPr="00B833B7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</w:t>
      </w:r>
      <w:r w:rsidRPr="00B833B7">
        <w:rPr>
          <w:rFonts w:ascii="GHEA Mariam" w:hAnsi="GHEA Mariam"/>
          <w:bCs/>
          <w:color w:val="000000"/>
          <w:sz w:val="24"/>
          <w:szCs w:val="24"/>
          <w:lang w:val="pt-BR"/>
        </w:rPr>
        <w:t>211.171.01928</w:t>
      </w:r>
      <w:r w:rsidRPr="00B833B7">
        <w:rPr>
          <w:rFonts w:ascii="GHEA Mariam" w:hAnsi="GHEA Mariam"/>
          <w:bCs/>
          <w:color w:val="000000"/>
          <w:spacing w:val="-4"/>
          <w:sz w:val="24"/>
          <w:szCs w:val="24"/>
          <w:lang w:val="pt-BR"/>
        </w:rPr>
        <w:t>, հասցե</w:t>
      </w:r>
      <w:r w:rsidRPr="00B833B7">
        <w:rPr>
          <w:rFonts w:ascii="GHEA Mariam" w:hAnsi="GHEA Mariam"/>
          <w:bCs/>
          <w:color w:val="000000"/>
          <w:spacing w:val="-4"/>
          <w:sz w:val="24"/>
          <w:szCs w:val="24"/>
          <w:lang w:val="hy-AM"/>
        </w:rPr>
        <w:t>ն</w:t>
      </w:r>
      <w:r w:rsidRPr="00B833B7">
        <w:rPr>
          <w:rFonts w:ascii="GHEA Mariam" w:hAnsi="GHEA Mariam"/>
          <w:bCs/>
          <w:color w:val="000000"/>
          <w:spacing w:val="-4"/>
          <w:sz w:val="24"/>
          <w:szCs w:val="24"/>
          <w:lang w:val="pt-BR"/>
        </w:rPr>
        <w:t>՝ ք</w:t>
      </w:r>
      <w:r w:rsidRPr="00B833B7">
        <w:rPr>
          <w:rFonts w:ascii="GHEA Mariam" w:hAnsi="GHEA Mariam"/>
          <w:bCs/>
          <w:color w:val="000000"/>
          <w:spacing w:val="-4"/>
          <w:sz w:val="24"/>
          <w:szCs w:val="24"/>
          <w:lang w:val="hy-AM"/>
        </w:rPr>
        <w:t>աղ</w:t>
      </w:r>
      <w:r w:rsidRPr="00B833B7">
        <w:rPr>
          <w:rFonts w:ascii="GHEA Mariam" w:hAnsi="GHEA Mariam"/>
          <w:bCs/>
          <w:color w:val="000000"/>
          <w:spacing w:val="-4"/>
          <w:sz w:val="24"/>
          <w:szCs w:val="24"/>
          <w:lang w:val="pt-BR"/>
        </w:rPr>
        <w:t>. Երևան, Պարոնյան 21/1</w:t>
      </w:r>
      <w:r w:rsidRPr="00B833B7">
        <w:rPr>
          <w:rFonts w:ascii="GHEA Mariam" w:hAnsi="GHEA Mariam" w:cs="Arial"/>
          <w:bCs/>
          <w:spacing w:val="-4"/>
          <w:kern w:val="32"/>
          <w:sz w:val="24"/>
          <w:szCs w:val="24"/>
          <w:lang w:val="pt-BR"/>
        </w:rPr>
        <w:t>) (</w:t>
      </w:r>
      <w:r w:rsidRPr="00B833B7">
        <w:rPr>
          <w:rFonts w:ascii="GHEA Mariam" w:hAnsi="GHEA Mariam" w:cs="Arial"/>
          <w:bCs/>
          <w:spacing w:val="-4"/>
          <w:kern w:val="32"/>
          <w:sz w:val="24"/>
          <w:szCs w:val="24"/>
          <w:lang w:val="hy-AM"/>
        </w:rPr>
        <w:t>այսուհետ՝</w:t>
      </w:r>
      <w:r w:rsidRPr="00B833B7">
        <w:rPr>
          <w:rFonts w:ascii="GHEA Mariam" w:hAnsi="GHEA Mariam" w:cs="Arial"/>
          <w:bCs/>
          <w:spacing w:val="-4"/>
          <w:kern w:val="32"/>
          <w:sz w:val="24"/>
          <w:szCs w:val="24"/>
          <w:lang w:val="pt-BR"/>
        </w:rPr>
        <w:t xml:space="preserve"> </w:t>
      </w:r>
      <w:r w:rsidRPr="00B833B7">
        <w:rPr>
          <w:rFonts w:ascii="GHEA Mariam" w:hAnsi="GHEA Mariam" w:cs="Arial"/>
          <w:bCs/>
          <w:spacing w:val="-4"/>
          <w:kern w:val="32"/>
          <w:sz w:val="24"/>
          <w:szCs w:val="24"/>
          <w:lang w:val="hy-AM"/>
        </w:rPr>
        <w:t>կազմակերպություն</w:t>
      </w:r>
      <w:r w:rsidRPr="00B833B7">
        <w:rPr>
          <w:rFonts w:ascii="GHEA Mariam" w:hAnsi="GHEA Mariam" w:cs="Arial"/>
          <w:bCs/>
          <w:kern w:val="32"/>
          <w:sz w:val="24"/>
          <w:szCs w:val="24"/>
          <w:lang w:val="pt-BR"/>
        </w:rPr>
        <w:t>)</w:t>
      </w:r>
      <w:r w:rsidRPr="00B833B7">
        <w:rPr>
          <w:rFonts w:ascii="GHEA Mariam" w:hAnsi="GHEA Mariam" w:cs="Arial"/>
          <w:bCs/>
          <w:kern w:val="32"/>
          <w:sz w:val="24"/>
          <w:szCs w:val="24"/>
          <w:lang w:val="hy-AM"/>
        </w:rPr>
        <w:t xml:space="preserve">՝ </w:t>
      </w:r>
      <w:r w:rsidRPr="00B833B7">
        <w:rPr>
          <w:rFonts w:ascii="GHEA Mariam" w:hAnsi="GHEA Mariam" w:cs="Arial"/>
          <w:bCs/>
          <w:kern w:val="32"/>
          <w:sz w:val="24"/>
          <w:szCs w:val="24"/>
          <w:lang w:val="hy-AM"/>
        </w:rPr>
        <w:lastRenderedPageBreak/>
        <w:t>իր կողմից ներկայացված ծրագրով նախատեսված աշխատանքների իրականաց</w:t>
      </w:r>
      <w:r>
        <w:rPr>
          <w:rFonts w:ascii="GHEA Mariam" w:hAnsi="GHEA Mariam" w:cs="Arial"/>
          <w:bCs/>
          <w:kern w:val="32"/>
          <w:sz w:val="24"/>
          <w:szCs w:val="24"/>
          <w:lang w:val="hy-AM"/>
        </w:rPr>
        <w:softHyphen/>
      </w:r>
      <w:r w:rsidRPr="00B833B7">
        <w:rPr>
          <w:rFonts w:ascii="GHEA Mariam" w:hAnsi="GHEA Mariam" w:cs="Arial"/>
          <w:bCs/>
          <w:kern w:val="32"/>
          <w:sz w:val="24"/>
          <w:szCs w:val="24"/>
          <w:lang w:val="hy-AM"/>
        </w:rPr>
        <w:t>ման նպատակով</w:t>
      </w:r>
      <w:r w:rsidRPr="00B833B7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:  </w:t>
      </w:r>
    </w:p>
    <w:p w:rsidR="00B833B7" w:rsidRPr="00B833B7" w:rsidRDefault="00B833B7" w:rsidP="00B833B7">
      <w:pPr>
        <w:numPr>
          <w:ilvl w:val="0"/>
          <w:numId w:val="1"/>
        </w:numPr>
        <w:tabs>
          <w:tab w:val="left" w:pos="990"/>
          <w:tab w:val="left" w:pos="1080"/>
        </w:tabs>
        <w:spacing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</w:pPr>
      <w:r w:rsidRPr="00B833B7">
        <w:rPr>
          <w:rFonts w:ascii="GHEA Mariam" w:hAnsi="GHEA Mariam" w:cs="Arial"/>
          <w:bCs/>
          <w:kern w:val="32"/>
          <w:sz w:val="24"/>
          <w:szCs w:val="24"/>
          <w:lang w:val="hy-AM"/>
        </w:rPr>
        <w:t>Հայաստանի Հանրապետության տարածքային կառավարման և ենթա</w:t>
      </w:r>
      <w:r>
        <w:rPr>
          <w:rFonts w:ascii="GHEA Mariam" w:hAnsi="GHEA Mariam" w:cs="Arial"/>
          <w:bCs/>
          <w:kern w:val="32"/>
          <w:sz w:val="24"/>
          <w:szCs w:val="24"/>
          <w:lang w:val="hy-AM"/>
        </w:rPr>
        <w:softHyphen/>
      </w:r>
      <w:r w:rsidRPr="00B833B7">
        <w:rPr>
          <w:rFonts w:ascii="GHEA Mariam" w:hAnsi="GHEA Mariam" w:cs="Arial"/>
          <w:bCs/>
          <w:kern w:val="32"/>
          <w:sz w:val="24"/>
          <w:szCs w:val="24"/>
          <w:lang w:val="hy-AM"/>
        </w:rPr>
        <w:t>կա</w:t>
      </w:r>
      <w:r>
        <w:rPr>
          <w:rFonts w:ascii="GHEA Mariam" w:hAnsi="GHEA Mariam" w:cs="Arial"/>
          <w:bCs/>
          <w:kern w:val="32"/>
          <w:sz w:val="24"/>
          <w:szCs w:val="24"/>
          <w:lang w:val="hy-AM"/>
        </w:rPr>
        <w:softHyphen/>
      </w:r>
      <w:r w:rsidRPr="00B833B7">
        <w:rPr>
          <w:rFonts w:ascii="GHEA Mariam" w:hAnsi="GHEA Mariam" w:cs="Arial"/>
          <w:bCs/>
          <w:kern w:val="32"/>
          <w:sz w:val="24"/>
          <w:szCs w:val="24"/>
          <w:lang w:val="hy-AM"/>
        </w:rPr>
        <w:t xml:space="preserve">ռուցվածքների նախարարության </w:t>
      </w:r>
      <w:r>
        <w:rPr>
          <w:rFonts w:ascii="GHEA Mariam" w:hAnsi="GHEA Mariam" w:cs="Arial"/>
          <w:bCs/>
          <w:kern w:val="32"/>
          <w:sz w:val="24"/>
          <w:szCs w:val="24"/>
          <w:lang w:val="hy-AM"/>
        </w:rPr>
        <w:t>պ</w:t>
      </w:r>
      <w:r w:rsidRPr="00B833B7">
        <w:rPr>
          <w:rFonts w:ascii="GHEA Mariam" w:hAnsi="GHEA Mariam" w:cs="Sylfaen"/>
          <w:bCs/>
          <w:sz w:val="24"/>
          <w:szCs w:val="24"/>
          <w:lang w:val="pt-BR"/>
        </w:rPr>
        <w:t>ետական</w:t>
      </w:r>
      <w:r w:rsidRPr="00B833B7">
        <w:rPr>
          <w:rFonts w:ascii="GHEA Mariam" w:hAnsi="GHEA Mariam" w:cs="Arial Armenian"/>
          <w:bCs/>
          <w:sz w:val="24"/>
          <w:szCs w:val="24"/>
          <w:lang w:val="pt-BR"/>
        </w:rPr>
        <w:t xml:space="preserve"> գ</w:t>
      </w:r>
      <w:r w:rsidRPr="00B833B7">
        <w:rPr>
          <w:rFonts w:ascii="GHEA Mariam" w:hAnsi="GHEA Mariam" w:cs="Sylfaen"/>
          <w:bCs/>
          <w:sz w:val="24"/>
          <w:szCs w:val="24"/>
          <w:lang w:val="pt-BR"/>
        </w:rPr>
        <w:t xml:space="preserve">ույքի կառավարման </w:t>
      </w:r>
      <w:r w:rsidRPr="00B833B7">
        <w:rPr>
          <w:rFonts w:ascii="GHEA Mariam" w:hAnsi="GHEA Mariam" w:cs="Sylfaen"/>
          <w:bCs/>
          <w:sz w:val="24"/>
          <w:szCs w:val="24"/>
          <w:lang w:val="ru-RU"/>
        </w:rPr>
        <w:t>կոմիտեի</w:t>
      </w:r>
      <w:r w:rsidRPr="00B833B7">
        <w:rPr>
          <w:rFonts w:ascii="GHEA Mariam" w:hAnsi="GHEA Mariam" w:cs="Sylfaen"/>
          <w:bCs/>
          <w:sz w:val="24"/>
          <w:szCs w:val="24"/>
          <w:lang w:val="pt-BR"/>
        </w:rPr>
        <w:t xml:space="preserve"> </w:t>
      </w:r>
      <w:r w:rsidRPr="00B833B7">
        <w:rPr>
          <w:rFonts w:ascii="GHEA Mariam" w:hAnsi="GHEA Mariam" w:cs="Sylfaen"/>
          <w:bCs/>
          <w:sz w:val="24"/>
          <w:szCs w:val="24"/>
          <w:lang w:val="ru-RU"/>
        </w:rPr>
        <w:t>նախագահի</w:t>
      </w:r>
      <w:r w:rsidRPr="00B833B7">
        <w:rPr>
          <w:rFonts w:ascii="GHEA Mariam" w:hAnsi="GHEA Mariam" w:cs="Sylfaen"/>
          <w:bCs/>
          <w:sz w:val="24"/>
          <w:szCs w:val="24"/>
          <w:lang w:val="pt-BR"/>
        </w:rPr>
        <w:t>ն</w:t>
      </w:r>
      <w:r w:rsidRPr="00B833B7">
        <w:rPr>
          <w:rFonts w:ascii="GHEA Mariam" w:hAnsi="GHEA Mariam" w:cs="Sylfaen"/>
          <w:bCs/>
          <w:sz w:val="24"/>
          <w:szCs w:val="24"/>
          <w:lang w:val="ru-RU"/>
        </w:rPr>
        <w:t>՝</w:t>
      </w:r>
      <w:r w:rsidRPr="00B833B7">
        <w:rPr>
          <w:rFonts w:ascii="GHEA Mariam" w:hAnsi="GHEA Mariam" w:cs="Sylfaen"/>
          <w:bCs/>
          <w:sz w:val="24"/>
          <w:szCs w:val="24"/>
          <w:lang w:val="pt-BR"/>
        </w:rPr>
        <w:t xml:space="preserve"> </w:t>
      </w:r>
      <w:r w:rsidRPr="00B833B7">
        <w:rPr>
          <w:rFonts w:ascii="GHEA Mariam" w:hAnsi="GHEA Mariam" w:cs="Sylfaen"/>
          <w:bCs/>
          <w:sz w:val="24"/>
          <w:szCs w:val="24"/>
        </w:rPr>
        <w:t>սույն</w:t>
      </w:r>
      <w:r w:rsidRPr="00B833B7">
        <w:rPr>
          <w:rFonts w:ascii="GHEA Mariam" w:hAnsi="GHEA Mariam" w:cs="Sylfaen"/>
          <w:bCs/>
          <w:sz w:val="24"/>
          <w:szCs w:val="24"/>
          <w:lang w:val="pt-BR"/>
        </w:rPr>
        <w:t xml:space="preserve"> </w:t>
      </w:r>
      <w:r w:rsidRPr="00B833B7">
        <w:rPr>
          <w:rFonts w:ascii="GHEA Mariam" w:hAnsi="GHEA Mariam" w:cs="Sylfaen"/>
          <w:bCs/>
          <w:sz w:val="24"/>
          <w:szCs w:val="24"/>
        </w:rPr>
        <w:t>որոշումն</w:t>
      </w:r>
      <w:r w:rsidRPr="00B833B7">
        <w:rPr>
          <w:rFonts w:ascii="GHEA Mariam" w:hAnsi="GHEA Mariam" w:cs="Sylfaen"/>
          <w:bCs/>
          <w:sz w:val="24"/>
          <w:szCs w:val="24"/>
          <w:lang w:val="pt-BR"/>
        </w:rPr>
        <w:t xml:space="preserve"> </w:t>
      </w:r>
      <w:r w:rsidRPr="00B833B7">
        <w:rPr>
          <w:rFonts w:ascii="GHEA Mariam" w:hAnsi="GHEA Mariam" w:cs="Sylfaen"/>
          <w:bCs/>
          <w:sz w:val="24"/>
          <w:szCs w:val="24"/>
        </w:rPr>
        <w:t>ուժի</w:t>
      </w:r>
      <w:r w:rsidRPr="00B833B7">
        <w:rPr>
          <w:rFonts w:ascii="GHEA Mariam" w:hAnsi="GHEA Mariam" w:cs="Sylfaen"/>
          <w:bCs/>
          <w:sz w:val="24"/>
          <w:szCs w:val="24"/>
          <w:lang w:val="pt-BR"/>
        </w:rPr>
        <w:t xml:space="preserve"> </w:t>
      </w:r>
      <w:r w:rsidRPr="00B833B7">
        <w:rPr>
          <w:rFonts w:ascii="GHEA Mariam" w:hAnsi="GHEA Mariam" w:cs="Sylfaen"/>
          <w:bCs/>
          <w:sz w:val="24"/>
          <w:szCs w:val="24"/>
        </w:rPr>
        <w:t>մեջ</w:t>
      </w:r>
      <w:r w:rsidRPr="00B833B7">
        <w:rPr>
          <w:rFonts w:ascii="GHEA Mariam" w:hAnsi="GHEA Mariam" w:cs="Sylfaen"/>
          <w:bCs/>
          <w:sz w:val="24"/>
          <w:szCs w:val="24"/>
          <w:lang w:val="pt-BR"/>
        </w:rPr>
        <w:t xml:space="preserve"> </w:t>
      </w:r>
      <w:r w:rsidRPr="00B833B7">
        <w:rPr>
          <w:rFonts w:ascii="GHEA Mariam" w:hAnsi="GHEA Mariam" w:cs="Sylfaen"/>
          <w:bCs/>
          <w:sz w:val="24"/>
          <w:szCs w:val="24"/>
        </w:rPr>
        <w:t>մտնելուց</w:t>
      </w:r>
      <w:r w:rsidRPr="00B833B7">
        <w:rPr>
          <w:rFonts w:ascii="GHEA Mariam" w:hAnsi="GHEA Mariam" w:cs="Sylfaen"/>
          <w:bCs/>
          <w:sz w:val="24"/>
          <w:szCs w:val="24"/>
          <w:lang w:val="pt-BR"/>
        </w:rPr>
        <w:t xml:space="preserve"> </w:t>
      </w:r>
      <w:r w:rsidRPr="00B833B7">
        <w:rPr>
          <w:rFonts w:ascii="GHEA Mariam" w:hAnsi="GHEA Mariam" w:cs="Sylfaen"/>
          <w:bCs/>
          <w:sz w:val="24"/>
          <w:szCs w:val="24"/>
        </w:rPr>
        <w:t>հետո</w:t>
      </w:r>
      <w:r w:rsidRPr="00B833B7">
        <w:rPr>
          <w:rFonts w:ascii="GHEA Mariam" w:hAnsi="GHEA Mariam" w:cs="Sylfaen"/>
          <w:bCs/>
          <w:sz w:val="24"/>
          <w:szCs w:val="24"/>
          <w:lang w:val="pt-BR"/>
        </w:rPr>
        <w:t xml:space="preserve"> </w:t>
      </w:r>
      <w:r w:rsidRPr="00B833B7">
        <w:rPr>
          <w:rFonts w:ascii="GHEA Mariam" w:hAnsi="GHEA Mariam" w:cs="Sylfaen"/>
          <w:bCs/>
          <w:sz w:val="24"/>
          <w:szCs w:val="24"/>
          <w:lang w:val="ru-RU"/>
        </w:rPr>
        <w:t>երկամսյա</w:t>
      </w:r>
      <w:r w:rsidRPr="00B833B7">
        <w:rPr>
          <w:rFonts w:ascii="GHEA Mariam" w:hAnsi="GHEA Mariam" w:cs="Sylfaen"/>
          <w:bCs/>
          <w:sz w:val="24"/>
          <w:szCs w:val="24"/>
          <w:lang w:val="pt-BR"/>
        </w:rPr>
        <w:t xml:space="preserve"> ժամկետում </w:t>
      </w:r>
      <w:r w:rsidR="0058259D">
        <w:rPr>
          <w:rFonts w:ascii="GHEA Mariam" w:hAnsi="GHEA Mariam"/>
          <w:color w:val="000000"/>
          <w:sz w:val="24"/>
          <w:szCs w:val="24"/>
          <w:shd w:val="clear" w:color="auto" w:fill="FFFFFF"/>
        </w:rPr>
        <w:t>կ</w:t>
      </w:r>
      <w:r w:rsidRPr="00B833B7">
        <w:rPr>
          <w:rFonts w:ascii="GHEA Mariam" w:hAnsi="GHEA Mariam"/>
          <w:color w:val="000000"/>
          <w:sz w:val="24"/>
          <w:szCs w:val="24"/>
          <w:shd w:val="clear" w:color="auto" w:fill="FFFFFF"/>
        </w:rPr>
        <w:t>ազմակերպության</w:t>
      </w:r>
      <w:r w:rsidRPr="00B833B7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B833B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հետ կնքել </w:t>
      </w:r>
      <w:r w:rsidRPr="00B833B7">
        <w:rPr>
          <w:rFonts w:ascii="GHEA Mariam" w:hAnsi="GHEA Mariam" w:cs="Arial Armenian"/>
          <w:bCs/>
          <w:sz w:val="24"/>
          <w:szCs w:val="24"/>
          <w:lang w:val="pt-BR"/>
        </w:rPr>
        <w:t xml:space="preserve">սույն որոշման 1-ին կետում նշված </w:t>
      </w:r>
      <w:r w:rsidRPr="00B833B7">
        <w:rPr>
          <w:rFonts w:ascii="GHEA Mariam" w:hAnsi="GHEA Mariam" w:cs="Arial Armenian"/>
          <w:bCs/>
          <w:sz w:val="24"/>
          <w:szCs w:val="24"/>
        </w:rPr>
        <w:t>անշարժ</w:t>
      </w:r>
      <w:r w:rsidRPr="00B833B7">
        <w:rPr>
          <w:rFonts w:ascii="GHEA Mariam" w:hAnsi="GHEA Mariam" w:cs="Arial Armenian"/>
          <w:bCs/>
          <w:sz w:val="24"/>
          <w:szCs w:val="24"/>
          <w:lang w:val="pt-BR"/>
        </w:rPr>
        <w:t xml:space="preserve"> </w:t>
      </w:r>
      <w:r w:rsidRPr="00B833B7">
        <w:rPr>
          <w:rFonts w:ascii="GHEA Mariam" w:hAnsi="GHEA Mariam" w:cs="Arial Armenian"/>
          <w:bCs/>
          <w:sz w:val="24"/>
          <w:szCs w:val="24"/>
        </w:rPr>
        <w:t>գույքի</w:t>
      </w:r>
      <w:r w:rsidRPr="00B833B7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B833B7">
        <w:rPr>
          <w:rFonts w:ascii="GHEA Mariam" w:hAnsi="GHEA Mariam"/>
          <w:color w:val="000000"/>
          <w:sz w:val="24"/>
          <w:szCs w:val="24"/>
          <w:shd w:val="clear" w:color="auto" w:fill="FFFFFF"/>
        </w:rPr>
        <w:t>անհատույց</w:t>
      </w:r>
      <w:r w:rsidRPr="00B833B7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B833B7">
        <w:rPr>
          <w:rFonts w:ascii="GHEA Mariam" w:hAnsi="GHEA Mariam"/>
          <w:color w:val="000000"/>
          <w:sz w:val="24"/>
          <w:szCs w:val="24"/>
          <w:shd w:val="clear" w:color="auto" w:fill="FFFFFF"/>
        </w:rPr>
        <w:t>օգտագործման</w:t>
      </w:r>
      <w:r w:rsidRPr="00B833B7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Pr="00B833B7">
        <w:rPr>
          <w:rFonts w:ascii="GHEA Mariam" w:hAnsi="GHEA Mariam" w:cs="Arial Armenian"/>
          <w:bCs/>
          <w:sz w:val="24"/>
          <w:szCs w:val="24"/>
          <w:lang w:val="pt-BR"/>
        </w:rPr>
        <w:t>պայմանագիր (</w:t>
      </w:r>
      <w:r w:rsidRPr="00B833B7">
        <w:rPr>
          <w:rFonts w:ascii="GHEA Mariam" w:hAnsi="GHEA Mariam" w:cs="Sylfaen"/>
          <w:bCs/>
          <w:kern w:val="32"/>
          <w:sz w:val="24"/>
          <w:szCs w:val="24"/>
          <w:lang w:val="pt-BR"/>
        </w:rPr>
        <w:t>այսուհետ՝ պայմանագիր)՝ դրանում նախատեսելով, որ</w:t>
      </w:r>
      <w:r>
        <w:rPr>
          <w:rFonts w:ascii="GHEA Mariam" w:hAnsi="GHEA Mariam" w:cs="Sylfaen"/>
          <w:bCs/>
          <w:kern w:val="32"/>
          <w:sz w:val="24"/>
          <w:szCs w:val="24"/>
          <w:lang w:val="hy-AM"/>
        </w:rPr>
        <w:t>՝</w:t>
      </w:r>
    </w:p>
    <w:p w:rsidR="00B833B7" w:rsidRPr="00B833B7" w:rsidRDefault="00B833B7" w:rsidP="00B833B7">
      <w:pPr>
        <w:pStyle w:val="ListParagraph"/>
        <w:numPr>
          <w:ilvl w:val="0"/>
          <w:numId w:val="2"/>
        </w:numPr>
        <w:tabs>
          <w:tab w:val="left" w:pos="990"/>
          <w:tab w:val="left" w:pos="1080"/>
        </w:tabs>
        <w:spacing w:before="0" w:after="0"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</w:pPr>
      <w:r>
        <w:rPr>
          <w:rFonts w:ascii="GHEA Mariam" w:hAnsi="GHEA Mariam" w:cs="Sylfaen"/>
          <w:bCs/>
          <w:kern w:val="32"/>
          <w:sz w:val="24"/>
          <w:szCs w:val="24"/>
          <w:lang w:val="hy-AM"/>
        </w:rPr>
        <w:t>կ</w:t>
      </w:r>
      <w:r w:rsidRPr="00B833B7">
        <w:rPr>
          <w:rFonts w:ascii="GHEA Mariam" w:hAnsi="GHEA Mariam" w:cs="Sylfaen"/>
          <w:bCs/>
          <w:kern w:val="32"/>
          <w:sz w:val="24"/>
          <w:szCs w:val="24"/>
          <w:lang w:val="hy-AM"/>
        </w:rPr>
        <w:t>ազմակերպությունը</w:t>
      </w:r>
      <w:r w:rsidRPr="00B833B7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 պարտավոր է իր կողմից ներկայացված ծրագրով նախատեսված աշխատանքների կատարումը հավաստող համապատասխան փաստաթղթերը ներկա</w:t>
      </w:r>
      <w:r w:rsidRPr="00B833B7">
        <w:rPr>
          <w:rFonts w:ascii="GHEA Mariam" w:hAnsi="GHEA Mariam" w:cs="Sylfaen"/>
          <w:bCs/>
          <w:kern w:val="32"/>
          <w:sz w:val="24"/>
          <w:szCs w:val="24"/>
          <w:lang w:val="pt-BR"/>
        </w:rPr>
        <w:softHyphen/>
        <w:t>յաց</w:t>
      </w:r>
      <w:r w:rsidRPr="00B833B7">
        <w:rPr>
          <w:rFonts w:ascii="GHEA Mariam" w:hAnsi="GHEA Mariam" w:cs="Sylfaen"/>
          <w:bCs/>
          <w:kern w:val="32"/>
          <w:sz w:val="24"/>
          <w:szCs w:val="24"/>
          <w:lang w:val="pt-BR"/>
        </w:rPr>
        <w:softHyphen/>
        <w:t xml:space="preserve">նել </w:t>
      </w:r>
      <w:r w:rsidRPr="00B833B7">
        <w:rPr>
          <w:rFonts w:ascii="GHEA Mariam" w:hAnsi="GHEA Mariam" w:cs="Arial"/>
          <w:bCs/>
          <w:kern w:val="32"/>
          <w:sz w:val="24"/>
          <w:szCs w:val="24"/>
          <w:lang w:val="hy-AM"/>
        </w:rPr>
        <w:t>Հայաստանի Հանրապետության տարածքային կա</w:t>
      </w:r>
      <w:r>
        <w:rPr>
          <w:rFonts w:ascii="GHEA Mariam" w:hAnsi="GHEA Mariam" w:cs="Arial"/>
          <w:bCs/>
          <w:kern w:val="32"/>
          <w:sz w:val="24"/>
          <w:szCs w:val="24"/>
          <w:lang w:val="hy-AM"/>
        </w:rPr>
        <w:softHyphen/>
      </w:r>
      <w:r w:rsidRPr="00B833B7">
        <w:rPr>
          <w:rFonts w:ascii="GHEA Mariam" w:hAnsi="GHEA Mariam" w:cs="Arial"/>
          <w:bCs/>
          <w:kern w:val="32"/>
          <w:sz w:val="24"/>
          <w:szCs w:val="24"/>
          <w:lang w:val="hy-AM"/>
        </w:rPr>
        <w:t>ռավարման և ենթա</w:t>
      </w:r>
      <w:r>
        <w:rPr>
          <w:rFonts w:ascii="GHEA Mariam" w:hAnsi="GHEA Mariam" w:cs="Arial"/>
          <w:bCs/>
          <w:kern w:val="32"/>
          <w:sz w:val="24"/>
          <w:szCs w:val="24"/>
          <w:lang w:val="hy-AM"/>
        </w:rPr>
        <w:softHyphen/>
      </w:r>
      <w:r w:rsidRPr="00B833B7">
        <w:rPr>
          <w:rFonts w:ascii="GHEA Mariam" w:hAnsi="GHEA Mariam" w:cs="Arial"/>
          <w:bCs/>
          <w:kern w:val="32"/>
          <w:sz w:val="24"/>
          <w:szCs w:val="24"/>
          <w:lang w:val="hy-AM"/>
        </w:rPr>
        <w:t>կա</w:t>
      </w:r>
      <w:r>
        <w:rPr>
          <w:rFonts w:ascii="GHEA Mariam" w:hAnsi="GHEA Mariam" w:cs="Arial"/>
          <w:bCs/>
          <w:kern w:val="32"/>
          <w:sz w:val="24"/>
          <w:szCs w:val="24"/>
          <w:lang w:val="hy-AM"/>
        </w:rPr>
        <w:softHyphen/>
      </w:r>
      <w:r w:rsidRPr="00B833B7">
        <w:rPr>
          <w:rFonts w:ascii="GHEA Mariam" w:hAnsi="GHEA Mariam" w:cs="Arial"/>
          <w:bCs/>
          <w:kern w:val="32"/>
          <w:sz w:val="24"/>
          <w:szCs w:val="24"/>
          <w:lang w:val="hy-AM"/>
        </w:rPr>
        <w:t xml:space="preserve">ռուցվածքների նախարարության </w:t>
      </w:r>
      <w:r>
        <w:rPr>
          <w:rFonts w:ascii="GHEA Mariam" w:hAnsi="GHEA Mariam" w:cs="Arial"/>
          <w:bCs/>
          <w:kern w:val="32"/>
          <w:sz w:val="24"/>
          <w:szCs w:val="24"/>
          <w:lang w:val="hy-AM"/>
        </w:rPr>
        <w:t>պ</w:t>
      </w:r>
      <w:r w:rsidRPr="00B833B7">
        <w:rPr>
          <w:rFonts w:ascii="GHEA Mariam" w:hAnsi="GHEA Mariam" w:cs="Sylfaen"/>
          <w:bCs/>
          <w:kern w:val="32"/>
          <w:sz w:val="24"/>
          <w:szCs w:val="24"/>
          <w:lang w:val="pt-BR"/>
        </w:rPr>
        <w:t xml:space="preserve">ետական գույքի </w:t>
      </w:r>
      <w:r w:rsidRPr="00B833B7">
        <w:rPr>
          <w:rFonts w:ascii="GHEA Mariam" w:hAnsi="GHEA Mariam" w:cs="Sylfaen"/>
          <w:bCs/>
          <w:spacing w:val="-12"/>
          <w:kern w:val="32"/>
          <w:sz w:val="24"/>
          <w:szCs w:val="24"/>
          <w:lang w:val="pt-BR"/>
        </w:rPr>
        <w:t>կառա</w:t>
      </w:r>
      <w:r w:rsidRPr="00B833B7">
        <w:rPr>
          <w:rFonts w:ascii="GHEA Mariam" w:hAnsi="GHEA Mariam" w:cs="Sylfaen"/>
          <w:bCs/>
          <w:spacing w:val="-12"/>
          <w:kern w:val="32"/>
          <w:sz w:val="24"/>
          <w:szCs w:val="24"/>
          <w:lang w:val="pt-BR"/>
        </w:rPr>
        <w:softHyphen/>
        <w:t xml:space="preserve">վարման կոմիտե՝ </w:t>
      </w:r>
      <w:r w:rsidRPr="00B833B7">
        <w:rPr>
          <w:rFonts w:ascii="GHEA Mariam" w:hAnsi="GHEA Mariam" w:cs="Sylfaen"/>
          <w:bCs/>
          <w:spacing w:val="-12"/>
          <w:kern w:val="32"/>
          <w:sz w:val="24"/>
          <w:szCs w:val="24"/>
          <w:lang w:val="hy-AM"/>
        </w:rPr>
        <w:t xml:space="preserve">յուրաքանչյուր հաշվետու տարվա </w:t>
      </w:r>
      <w:r w:rsidRPr="00B833B7">
        <w:rPr>
          <w:rFonts w:ascii="GHEA Mariam" w:hAnsi="GHEA Mariam" w:cs="Sylfaen"/>
          <w:bCs/>
          <w:spacing w:val="-12"/>
          <w:kern w:val="32"/>
          <w:sz w:val="24"/>
          <w:szCs w:val="24"/>
          <w:lang w:val="pt-BR"/>
        </w:rPr>
        <w:t>ավարտից հետո 15-օրյա ժամկետո</w:t>
      </w:r>
      <w:r w:rsidRPr="00B833B7">
        <w:rPr>
          <w:rFonts w:ascii="GHEA Mariam" w:hAnsi="GHEA Mariam" w:cs="Sylfaen"/>
          <w:bCs/>
          <w:kern w:val="32"/>
          <w:sz w:val="24"/>
          <w:szCs w:val="24"/>
          <w:lang w:val="pt-BR"/>
        </w:rPr>
        <w:t>ւմ</w:t>
      </w:r>
      <w:r>
        <w:rPr>
          <w:rFonts w:ascii="GHEA Mariam" w:hAnsi="GHEA Mariam" w:cs="Sylfaen"/>
          <w:bCs/>
          <w:kern w:val="32"/>
          <w:sz w:val="24"/>
          <w:szCs w:val="24"/>
          <w:lang w:val="pt-BR"/>
        </w:rPr>
        <w:t>.</w:t>
      </w:r>
    </w:p>
    <w:p w:rsidR="00B833B7" w:rsidRPr="00B833B7" w:rsidRDefault="00B833B7" w:rsidP="00B833B7">
      <w:pPr>
        <w:pStyle w:val="norm"/>
        <w:numPr>
          <w:ilvl w:val="0"/>
          <w:numId w:val="2"/>
        </w:numPr>
        <w:tabs>
          <w:tab w:val="left" w:pos="990"/>
          <w:tab w:val="left" w:pos="1080"/>
        </w:tabs>
        <w:spacing w:line="360" w:lineRule="auto"/>
        <w:ind w:left="0" w:firstLine="720"/>
        <w:rPr>
          <w:rFonts w:ascii="GHEA Mariam" w:hAnsi="GHEA Mariam" w:cs="Sylfaen"/>
          <w:bCs/>
          <w:kern w:val="32"/>
          <w:sz w:val="24"/>
          <w:szCs w:val="24"/>
          <w:lang w:val="pt-BR"/>
        </w:rPr>
      </w:pPr>
      <w:r w:rsidRPr="0058259D">
        <w:rPr>
          <w:rFonts w:ascii="GHEA Mariam" w:hAnsi="GHEA Mariam" w:cs="Sylfaen"/>
          <w:bCs/>
          <w:spacing w:val="-8"/>
          <w:kern w:val="32"/>
          <w:sz w:val="24"/>
          <w:szCs w:val="24"/>
          <w:lang w:val="hy-AM"/>
        </w:rPr>
        <w:t>կազմակերպության</w:t>
      </w:r>
      <w:r w:rsidRPr="0058259D">
        <w:rPr>
          <w:rFonts w:ascii="GHEA Mariam" w:hAnsi="GHEA Mariam" w:cs="Sylfaen"/>
          <w:bCs/>
          <w:spacing w:val="-8"/>
          <w:kern w:val="32"/>
          <w:sz w:val="24"/>
          <w:szCs w:val="24"/>
          <w:lang w:val="pt-BR"/>
        </w:rPr>
        <w:t xml:space="preserve"> կողմից ստանձն</w:t>
      </w:r>
      <w:r w:rsidR="0058259D" w:rsidRPr="0058259D">
        <w:rPr>
          <w:rFonts w:ascii="GHEA Mariam" w:hAnsi="GHEA Mariam" w:cs="Sylfaen"/>
          <w:bCs/>
          <w:spacing w:val="-8"/>
          <w:kern w:val="32"/>
          <w:sz w:val="24"/>
          <w:szCs w:val="24"/>
          <w:lang w:val="hy-AM"/>
        </w:rPr>
        <w:t>վ</w:t>
      </w:r>
      <w:r w:rsidRPr="0058259D">
        <w:rPr>
          <w:rFonts w:ascii="GHEA Mariam" w:hAnsi="GHEA Mariam" w:cs="Sylfaen"/>
          <w:bCs/>
          <w:spacing w:val="-8"/>
          <w:kern w:val="32"/>
          <w:sz w:val="24"/>
          <w:szCs w:val="24"/>
          <w:lang w:val="pt-BR"/>
        </w:rPr>
        <w:t>ած պարտավորությունները չկա</w:t>
      </w:r>
      <w:r w:rsidRPr="0058259D">
        <w:rPr>
          <w:rFonts w:ascii="GHEA Mariam" w:hAnsi="GHEA Mariam" w:cs="Sylfaen"/>
          <w:bCs/>
          <w:spacing w:val="-8"/>
          <w:kern w:val="32"/>
          <w:sz w:val="24"/>
          <w:szCs w:val="24"/>
          <w:lang w:val="pt-BR"/>
        </w:rPr>
        <w:softHyphen/>
        <w:t>տա</w:t>
      </w:r>
      <w:r w:rsidRPr="0058259D">
        <w:rPr>
          <w:rFonts w:ascii="GHEA Mariam" w:hAnsi="GHEA Mariam" w:cs="Sylfaen"/>
          <w:bCs/>
          <w:spacing w:val="-8"/>
          <w:kern w:val="32"/>
          <w:sz w:val="24"/>
          <w:szCs w:val="24"/>
          <w:lang w:val="pt-BR"/>
        </w:rPr>
        <w:softHyphen/>
      </w:r>
      <w:r w:rsidRPr="00B833B7">
        <w:rPr>
          <w:rFonts w:ascii="GHEA Mariam" w:hAnsi="GHEA Mariam" w:cs="Sylfaen"/>
          <w:bCs/>
          <w:kern w:val="32"/>
          <w:sz w:val="24"/>
          <w:szCs w:val="24"/>
          <w:lang w:val="pt-BR"/>
        </w:rPr>
        <w:t>րելու կամ ոչ պատշաճ կատարելու դեպքում սույն որոշման հիման վրա կնքված պայմա</w:t>
      </w:r>
      <w:r w:rsidRPr="00B833B7">
        <w:rPr>
          <w:rFonts w:ascii="GHEA Mariam" w:hAnsi="GHEA Mariam" w:cs="Sylfaen"/>
          <w:bCs/>
          <w:kern w:val="32"/>
          <w:sz w:val="24"/>
          <w:szCs w:val="24"/>
          <w:lang w:val="pt-BR"/>
        </w:rPr>
        <w:softHyphen/>
        <w:t>նա</w:t>
      </w:r>
      <w:r w:rsidRPr="00B833B7">
        <w:rPr>
          <w:rFonts w:ascii="GHEA Mariam" w:hAnsi="GHEA Mariam" w:cs="Sylfaen"/>
          <w:bCs/>
          <w:kern w:val="32"/>
          <w:sz w:val="24"/>
          <w:szCs w:val="24"/>
          <w:lang w:val="pt-BR"/>
        </w:rPr>
        <w:softHyphen/>
        <w:t>գիրը ենթակա է լուծման.</w:t>
      </w:r>
    </w:p>
    <w:p w:rsidR="00B833B7" w:rsidRPr="00B833B7" w:rsidRDefault="00B833B7" w:rsidP="00B833B7">
      <w:pPr>
        <w:pStyle w:val="ListParagraph"/>
        <w:numPr>
          <w:ilvl w:val="0"/>
          <w:numId w:val="2"/>
        </w:numPr>
        <w:tabs>
          <w:tab w:val="left" w:pos="990"/>
          <w:tab w:val="left" w:pos="1080"/>
        </w:tabs>
        <w:spacing w:before="0" w:after="0"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</w:pPr>
      <w:r w:rsidRPr="00B833B7">
        <w:rPr>
          <w:rFonts w:ascii="GHEA Mariam" w:hAnsi="GHEA Mariam" w:cs="Times Armenian"/>
          <w:bCs/>
          <w:color w:val="000000"/>
          <w:sz w:val="24"/>
          <w:szCs w:val="24"/>
          <w:lang w:val="pt-BR" w:eastAsia="ru-RU"/>
        </w:rPr>
        <w:t>պայմանագրի նոտարական վավերացման և պայմանագրից ծագող գույ</w:t>
      </w:r>
      <w:r>
        <w:rPr>
          <w:rFonts w:ascii="GHEA Mariam" w:hAnsi="GHEA Mariam" w:cs="Times Armenian"/>
          <w:bCs/>
          <w:color w:val="000000"/>
          <w:sz w:val="24"/>
          <w:szCs w:val="24"/>
          <w:lang w:val="pt-BR" w:eastAsia="ru-RU"/>
        </w:rPr>
        <w:softHyphen/>
      </w:r>
      <w:r w:rsidRPr="00B833B7">
        <w:rPr>
          <w:rFonts w:ascii="GHEA Mariam" w:hAnsi="GHEA Mariam" w:cs="Times Armenian"/>
          <w:bCs/>
          <w:color w:val="000000"/>
          <w:sz w:val="24"/>
          <w:szCs w:val="24"/>
          <w:lang w:val="pt-BR" w:eastAsia="ru-RU"/>
        </w:rPr>
        <w:t>քային իրավունքների պետական գրանցման</w:t>
      </w:r>
      <w:r w:rsidRPr="00B833B7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ծախսերը ենթակա են </w:t>
      </w:r>
      <w:r w:rsidRPr="00B833B7">
        <w:rPr>
          <w:rFonts w:ascii="GHEA Mariam" w:hAnsi="GHEA Mariam" w:cs="Arial"/>
          <w:bCs/>
          <w:kern w:val="32"/>
          <w:sz w:val="24"/>
          <w:szCs w:val="24"/>
          <w:lang w:val="hy-AM"/>
        </w:rPr>
        <w:t>իրականաց</w:t>
      </w:r>
      <w:r>
        <w:rPr>
          <w:rFonts w:ascii="GHEA Mariam" w:hAnsi="GHEA Mariam" w:cs="Arial"/>
          <w:bCs/>
          <w:kern w:val="32"/>
          <w:sz w:val="24"/>
          <w:szCs w:val="24"/>
          <w:lang w:val="hy-AM"/>
        </w:rPr>
        <w:softHyphen/>
      </w:r>
      <w:r w:rsidRPr="00B833B7">
        <w:rPr>
          <w:rFonts w:ascii="GHEA Mariam" w:hAnsi="GHEA Mariam" w:cs="Arial"/>
          <w:bCs/>
          <w:kern w:val="32"/>
          <w:sz w:val="24"/>
          <w:szCs w:val="24"/>
          <w:lang w:val="hy-AM"/>
        </w:rPr>
        <w:t>ման</w:t>
      </w:r>
      <w:r>
        <w:rPr>
          <w:rFonts w:ascii="GHEA Mariam" w:hAnsi="GHEA Mariam" w:cs="Arial"/>
          <w:bCs/>
          <w:kern w:val="32"/>
          <w:sz w:val="24"/>
          <w:szCs w:val="24"/>
          <w:lang w:val="hy-AM"/>
        </w:rPr>
        <w:t>՝</w:t>
      </w:r>
      <w:r w:rsidRPr="00B833B7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</w:t>
      </w:r>
      <w:r>
        <w:rPr>
          <w:rFonts w:ascii="GHEA Mariam" w:hAnsi="GHEA Mariam" w:cs="Arial"/>
          <w:bCs/>
          <w:kern w:val="32"/>
          <w:sz w:val="24"/>
          <w:szCs w:val="24"/>
          <w:lang w:val="hy-AM"/>
        </w:rPr>
        <w:t>կ</w:t>
      </w:r>
      <w:r w:rsidRPr="00B833B7">
        <w:rPr>
          <w:rFonts w:ascii="GHEA Mariam" w:hAnsi="GHEA Mariam" w:cs="Arial"/>
          <w:bCs/>
          <w:kern w:val="32"/>
          <w:sz w:val="24"/>
          <w:szCs w:val="24"/>
          <w:lang w:val="hy-AM"/>
        </w:rPr>
        <w:t>ազմակերպության</w:t>
      </w:r>
      <w:r w:rsidRPr="00B833B7">
        <w:rPr>
          <w:rFonts w:ascii="GHEA Mariam" w:hAnsi="GHEA Mariam" w:cs="Arial"/>
          <w:bCs/>
          <w:kern w:val="32"/>
          <w:sz w:val="24"/>
          <w:szCs w:val="24"/>
          <w:lang w:val="pt-BR"/>
        </w:rPr>
        <w:t xml:space="preserve"> միջոցների հաշվին:</w:t>
      </w:r>
    </w:p>
    <w:p w:rsidR="00B833B7" w:rsidRPr="00B833B7" w:rsidRDefault="00B833B7" w:rsidP="00B833B7">
      <w:pPr>
        <w:pStyle w:val="ListParagraph"/>
        <w:numPr>
          <w:ilvl w:val="0"/>
          <w:numId w:val="1"/>
        </w:numPr>
        <w:tabs>
          <w:tab w:val="left" w:pos="990"/>
          <w:tab w:val="left" w:pos="1080"/>
        </w:tabs>
        <w:spacing w:before="0" w:after="0" w:line="360" w:lineRule="auto"/>
        <w:ind w:left="0" w:firstLine="720"/>
        <w:jc w:val="both"/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</w:pPr>
      <w:r w:rsidRPr="00B833B7">
        <w:rPr>
          <w:rFonts w:ascii="GHEA Mariam" w:hAnsi="GHEA Mariam" w:cs="Sylfaen"/>
          <w:color w:val="000000"/>
          <w:spacing w:val="-4"/>
          <w:sz w:val="24"/>
          <w:szCs w:val="24"/>
          <w:shd w:val="clear" w:color="auto" w:fill="FFFFFF"/>
          <w:lang w:val="pt-BR"/>
        </w:rPr>
        <w:t>Հայաստանի</w:t>
      </w:r>
      <w:r w:rsidRPr="00B833B7">
        <w:rPr>
          <w:rFonts w:ascii="GHEA Mariam" w:hAnsi="GHEA Mariam"/>
          <w:color w:val="000000"/>
          <w:spacing w:val="-4"/>
          <w:sz w:val="24"/>
          <w:szCs w:val="24"/>
          <w:shd w:val="clear" w:color="auto" w:fill="FFFFFF"/>
          <w:lang w:val="pt-BR"/>
        </w:rPr>
        <w:t xml:space="preserve"> Հանրապետության առողջապահության նախարարին՝ սույն</w:t>
      </w:r>
      <w:r w:rsidRPr="00B833B7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 որոշման 2-րդ կետում նշված աշխատանքների ավարտից հետո մեկամսյա ժամ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softHyphen/>
      </w:r>
      <w:r w:rsidRPr="00B833B7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 xml:space="preserve">կետում ապահովել սույն որոշման 1-ին կետում նշված անշարժ գույքի հանձնումը 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>կ</w:t>
      </w:r>
      <w:r w:rsidRPr="00B833B7">
        <w:rPr>
          <w:rFonts w:ascii="GHEA Mariam" w:hAnsi="GHEA Mariam"/>
          <w:color w:val="000000"/>
          <w:sz w:val="24"/>
          <w:szCs w:val="24"/>
          <w:shd w:val="clear" w:color="auto" w:fill="FFFFFF"/>
          <w:lang w:val="pt-BR"/>
        </w:rPr>
        <w:t>ազմակերպությանը:</w:t>
      </w:r>
    </w:p>
    <w:p w:rsidR="001F225D" w:rsidRDefault="001F225D" w:rsidP="00B833B7">
      <w:pPr>
        <w:pStyle w:val="mechtex"/>
        <w:tabs>
          <w:tab w:val="left" w:pos="990"/>
          <w:tab w:val="left" w:pos="108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pt-BR"/>
        </w:rPr>
      </w:pPr>
    </w:p>
    <w:p w:rsidR="00B833B7" w:rsidRPr="00B833B7" w:rsidRDefault="00B833B7" w:rsidP="00B833B7">
      <w:pPr>
        <w:pStyle w:val="mechtex"/>
        <w:tabs>
          <w:tab w:val="left" w:pos="990"/>
          <w:tab w:val="left" w:pos="1080"/>
        </w:tabs>
        <w:spacing w:line="360" w:lineRule="auto"/>
        <w:ind w:firstLine="720"/>
        <w:jc w:val="both"/>
        <w:rPr>
          <w:rFonts w:ascii="GHEA Mariam" w:hAnsi="GHEA Mariam"/>
          <w:sz w:val="20"/>
          <w:szCs w:val="24"/>
          <w:lang w:val="pt-BR"/>
        </w:rPr>
      </w:pPr>
      <w:bookmarkStart w:id="0" w:name="_GoBack"/>
      <w:bookmarkEnd w:id="0"/>
    </w:p>
    <w:p w:rsidR="00B833B7" w:rsidRPr="00EB7D42" w:rsidRDefault="00B833B7" w:rsidP="00B833B7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de-DE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EB7D42">
        <w:rPr>
          <w:rFonts w:ascii="GHEA Mariam" w:hAnsi="GHEA Mariam" w:cs="Arial Armenian"/>
          <w:sz w:val="24"/>
          <w:szCs w:val="24"/>
          <w:lang w:val="de-DE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B833B7" w:rsidRPr="00EB7D42" w:rsidRDefault="00B833B7" w:rsidP="00B833B7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de-DE"/>
        </w:rPr>
      </w:pPr>
      <w:r w:rsidRPr="00EB7D42">
        <w:rPr>
          <w:rFonts w:ascii="GHEA Mariam" w:hAnsi="GHEA Mariam"/>
          <w:sz w:val="24"/>
          <w:szCs w:val="24"/>
          <w:lang w:val="de-DE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EB7D42">
        <w:rPr>
          <w:rFonts w:ascii="GHEA Mariam" w:hAnsi="GHEA Mariam" w:cs="Arial Armenian"/>
          <w:sz w:val="24"/>
          <w:szCs w:val="24"/>
          <w:lang w:val="de-DE"/>
        </w:rPr>
        <w:tab/>
      </w:r>
      <w:r w:rsidRPr="00EB7D42">
        <w:rPr>
          <w:rFonts w:ascii="GHEA Mariam" w:hAnsi="GHEA Mariam" w:cs="Arial Armenian"/>
          <w:sz w:val="24"/>
          <w:szCs w:val="24"/>
          <w:lang w:val="de-DE"/>
        </w:rPr>
        <w:tab/>
      </w:r>
      <w:r w:rsidRPr="00EB7D42">
        <w:rPr>
          <w:rFonts w:ascii="GHEA Mariam" w:hAnsi="GHEA Mariam" w:cs="Arial Armenian"/>
          <w:sz w:val="24"/>
          <w:szCs w:val="24"/>
          <w:lang w:val="de-DE"/>
        </w:rPr>
        <w:tab/>
      </w:r>
      <w:r w:rsidRPr="00EB7D42">
        <w:rPr>
          <w:rFonts w:ascii="GHEA Mariam" w:hAnsi="GHEA Mariam" w:cs="Arial Armenian"/>
          <w:sz w:val="24"/>
          <w:szCs w:val="24"/>
          <w:lang w:val="de-DE"/>
        </w:rPr>
        <w:tab/>
      </w:r>
      <w:r w:rsidRPr="00EB7D42">
        <w:rPr>
          <w:rFonts w:ascii="GHEA Mariam" w:hAnsi="GHEA Mariam" w:cs="Arial Armenian"/>
          <w:sz w:val="24"/>
          <w:szCs w:val="24"/>
          <w:lang w:val="de-DE"/>
        </w:rPr>
        <w:tab/>
        <w:t xml:space="preserve">         </w:t>
      </w:r>
      <w:r w:rsidRPr="00FC14D1">
        <w:rPr>
          <w:rFonts w:ascii="GHEA Mariam" w:hAnsi="GHEA Mariam" w:cs="Arial Armenian"/>
          <w:sz w:val="24"/>
          <w:szCs w:val="24"/>
        </w:rPr>
        <w:t>Ն</w:t>
      </w:r>
      <w:r w:rsidRPr="00EB7D42">
        <w:rPr>
          <w:rFonts w:ascii="GHEA Mariam" w:hAnsi="GHEA Mariam" w:cs="Sylfaen"/>
          <w:sz w:val="24"/>
          <w:szCs w:val="24"/>
          <w:lang w:val="de-DE"/>
        </w:rPr>
        <w:t>.</w:t>
      </w:r>
      <w:r w:rsidRPr="00EB7D42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FC14D1">
        <w:rPr>
          <w:rFonts w:ascii="GHEA Mariam" w:hAnsi="GHEA Mariam" w:cs="Arial Armenian"/>
          <w:sz w:val="24"/>
          <w:szCs w:val="24"/>
        </w:rPr>
        <w:t>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B833B7" w:rsidRPr="00EB7D42" w:rsidRDefault="00B833B7" w:rsidP="00B833B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de-DE"/>
        </w:rPr>
      </w:pPr>
    </w:p>
    <w:p w:rsidR="00B833B7" w:rsidRPr="00EB7D42" w:rsidRDefault="00B833B7" w:rsidP="00B833B7">
      <w:pPr>
        <w:pStyle w:val="mechtex"/>
        <w:jc w:val="left"/>
        <w:rPr>
          <w:rFonts w:ascii="Arial" w:hAnsi="Arial" w:cs="Arial"/>
          <w:lang w:val="de-DE"/>
        </w:r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p w:rsidR="00B833B7" w:rsidRPr="00B833B7" w:rsidRDefault="00B833B7" w:rsidP="00B833B7">
      <w:pPr>
        <w:pStyle w:val="mechtex"/>
        <w:tabs>
          <w:tab w:val="left" w:pos="990"/>
          <w:tab w:val="left" w:pos="1080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de-DE"/>
        </w:rPr>
      </w:pPr>
    </w:p>
    <w:sectPr w:rsidR="00B833B7" w:rsidRPr="00B833B7" w:rsidSect="008F3F1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A7B52" w:rsidRDefault="00EA7B52">
      <w:r>
        <w:separator/>
      </w:r>
    </w:p>
  </w:endnote>
  <w:endnote w:type="continuationSeparator" w:id="0">
    <w:p w:rsidR="00EA7B52" w:rsidRDefault="00EA7B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BC3311">
    <w:pPr>
      <w:pStyle w:val="Footer"/>
    </w:pPr>
    <w:fldSimple w:instr=" FILENAME   \* MERGEFORMAT ">
      <w:r w:rsidR="002A5F44">
        <w:rPr>
          <w:noProof/>
        </w:rPr>
        <w:t>voroshumTK335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A7B52" w:rsidRDefault="00EA7B52">
      <w:r>
        <w:separator/>
      </w:r>
    </w:p>
  </w:footnote>
  <w:footnote w:type="continuationSeparator" w:id="0">
    <w:p w:rsidR="00EA7B52" w:rsidRDefault="00EA7B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686DB3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675263"/>
    <w:multiLevelType w:val="hybridMultilevel"/>
    <w:tmpl w:val="EFE247BE"/>
    <w:lvl w:ilvl="0" w:tplc="CEFC2C1E">
      <w:start w:val="1"/>
      <w:numFmt w:val="decimal"/>
      <w:lvlText w:val="%1."/>
      <w:lvlJc w:val="left"/>
      <w:pPr>
        <w:ind w:left="1068" w:hanging="360"/>
      </w:pPr>
      <w:rPr>
        <w:rFonts w:ascii="GHEA Mariam" w:eastAsia="Times New Roman" w:hAnsi="GHEA Mariam" w:cs="Arial"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54906F14"/>
    <w:multiLevelType w:val="hybridMultilevel"/>
    <w:tmpl w:val="9DC4D960"/>
    <w:lvl w:ilvl="0" w:tplc="863E6F84">
      <w:start w:val="1"/>
      <w:numFmt w:val="decimal"/>
      <w:lvlText w:val="%1)"/>
      <w:lvlJc w:val="left"/>
      <w:pPr>
        <w:ind w:left="1428" w:hanging="360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33B7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5F44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9D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DB3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3B7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B9B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311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B52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6357652-7FAC-4720-A08A-FE3D2D74E9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normChar">
    <w:name w:val="norm Char"/>
    <w:link w:val="norm"/>
    <w:locked/>
    <w:rsid w:val="00B833B7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B833B7"/>
    <w:pPr>
      <w:spacing w:before="360" w:after="240"/>
      <w:ind w:left="720" w:hanging="576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B833B7"/>
    <w:rPr>
      <w:rFonts w:ascii="Arial Armenian" w:hAnsi="Arial Armenian"/>
      <w:sz w:val="2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369</Words>
  <Characters>2108</Characters>
  <Application>Microsoft Office Word</Application>
  <DocSecurity>0</DocSecurity>
  <Lines>17</Lines>
  <Paragraphs>4</Paragraphs>
  <ScaleCrop>false</ScaleCrop>
  <Company/>
  <LinksUpToDate>false</LinksUpToDate>
  <CharactersWithSpaces>2473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4</cp:revision>
  <dcterms:created xsi:type="dcterms:W3CDTF">2022-10-17T10:13:00Z</dcterms:created>
  <dcterms:modified xsi:type="dcterms:W3CDTF">2022-10-17T10:34:00Z</dcterms:modified>
</cp:coreProperties>
</file>