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C46" w:rsidRPr="00C07CE8" w:rsidRDefault="007B6C46" w:rsidP="007A01E4">
      <w:pPr>
        <w:spacing w:line="360" w:lineRule="auto"/>
        <w:jc w:val="center"/>
        <w:rPr>
          <w:rFonts w:ascii="GHEA Grapalat" w:hAnsi="GHEA Grapalat"/>
          <w:b/>
          <w:lang w:val="en-US"/>
        </w:rPr>
      </w:pPr>
    </w:p>
    <w:p w:rsidR="002A56C6" w:rsidRPr="00C07CE8" w:rsidRDefault="007039BA" w:rsidP="007A01E4">
      <w:pPr>
        <w:spacing w:line="360" w:lineRule="auto"/>
        <w:jc w:val="center"/>
        <w:rPr>
          <w:rFonts w:ascii="GHEA Grapalat" w:hAnsi="GHEA Grapalat"/>
          <w:b/>
          <w:lang w:val="en-US"/>
        </w:rPr>
      </w:pPr>
      <w:r w:rsidRPr="00C07CE8">
        <w:rPr>
          <w:rFonts w:ascii="GHEA Grapalat" w:hAnsi="GHEA Grapalat"/>
          <w:b/>
          <w:lang w:val="en-US"/>
        </w:rPr>
        <w:t>Ա Մ Փ Ո Փ Ա Թ Ե Ր Թ</w:t>
      </w:r>
      <w:r w:rsidR="002364E6" w:rsidRPr="00C07CE8">
        <w:rPr>
          <w:rFonts w:ascii="GHEA Grapalat" w:hAnsi="GHEA Grapalat"/>
          <w:b/>
          <w:lang w:val="en-US"/>
        </w:rPr>
        <w:t xml:space="preserve"> </w:t>
      </w:r>
      <w:r w:rsidR="005002A4" w:rsidRPr="00C07CE8">
        <w:rPr>
          <w:rFonts w:ascii="GHEA Grapalat" w:hAnsi="GHEA Grapalat"/>
          <w:b/>
          <w:lang w:val="en-US"/>
        </w:rPr>
        <w:t>2</w:t>
      </w:r>
    </w:p>
    <w:p w:rsidR="00A10451" w:rsidRPr="00C07CE8" w:rsidRDefault="000F7DBD" w:rsidP="007A01E4">
      <w:pPr>
        <w:spacing w:line="360" w:lineRule="auto"/>
        <w:jc w:val="center"/>
        <w:rPr>
          <w:rFonts w:ascii="GHEA Grapalat" w:hAnsi="GHEA Grapalat" w:cs="Sylfaen"/>
          <w:highlight w:val="yellow"/>
          <w:lang w:val="pt-PT"/>
        </w:rPr>
      </w:pPr>
      <w:r w:rsidRPr="00C07CE8">
        <w:rPr>
          <w:rFonts w:ascii="GHEA Grapalat" w:hAnsi="GHEA Grapalat"/>
          <w:color w:val="000000"/>
          <w:shd w:val="clear" w:color="auto" w:fill="FFFFFF"/>
          <w:lang w:val="af-ZA"/>
        </w:rPr>
        <w:t>«</w:t>
      </w:r>
      <w:r w:rsidRPr="00C07CE8">
        <w:rPr>
          <w:rFonts w:ascii="GHEA Grapalat" w:hAnsi="GHEA Grapalat" w:cs="Sylfaen"/>
          <w:color w:val="000000"/>
          <w:shd w:val="clear" w:color="auto" w:fill="FFFFFF"/>
          <w:lang w:val="hy-AM"/>
        </w:rPr>
        <w:t>Ջ</w:t>
      </w:r>
      <w:r w:rsidRPr="00C07CE8">
        <w:rPr>
          <w:rFonts w:ascii="GHEA Grapalat" w:hAnsi="GHEA Grapalat" w:cs="Verdana"/>
          <w:color w:val="000000"/>
          <w:shd w:val="clear" w:color="auto" w:fill="FFFFFF"/>
          <w:lang w:val="hy-AM"/>
        </w:rPr>
        <w:t>ր</w:t>
      </w:r>
      <w:r w:rsidRPr="00C07CE8">
        <w:rPr>
          <w:rFonts w:ascii="GHEA Grapalat" w:hAnsi="GHEA Grapalat" w:cs="Sylfaen"/>
          <w:color w:val="000000"/>
          <w:shd w:val="clear" w:color="auto" w:fill="FFFFFF"/>
          <w:lang w:val="hy-AM"/>
        </w:rPr>
        <w:t>ային</w:t>
      </w:r>
      <w:r w:rsidRPr="00C07CE8">
        <w:rPr>
          <w:rFonts w:ascii="GHEA Grapalat" w:hAnsi="GHEA Grapalat"/>
          <w:color w:val="000000"/>
          <w:shd w:val="clear" w:color="auto" w:fill="FFFFFF"/>
          <w:lang w:val="af-ZA"/>
        </w:rPr>
        <w:t xml:space="preserve"> </w:t>
      </w:r>
      <w:r w:rsidRPr="00C07CE8">
        <w:rPr>
          <w:rFonts w:ascii="GHEA Grapalat" w:hAnsi="GHEA Grapalat" w:cs="Sylfaen"/>
          <w:color w:val="000000"/>
          <w:shd w:val="clear" w:color="auto" w:fill="FFFFFF"/>
          <w:lang w:val="hy-AM"/>
        </w:rPr>
        <w:t>ռեսու</w:t>
      </w:r>
      <w:r w:rsidRPr="00C07CE8">
        <w:rPr>
          <w:rFonts w:ascii="GHEA Grapalat" w:hAnsi="GHEA Grapalat" w:cs="Verdana"/>
          <w:color w:val="000000"/>
          <w:shd w:val="clear" w:color="auto" w:fill="FFFFFF"/>
          <w:lang w:val="hy-AM"/>
        </w:rPr>
        <w:t>ր</w:t>
      </w:r>
      <w:r w:rsidRPr="00C07CE8">
        <w:rPr>
          <w:rFonts w:ascii="GHEA Grapalat" w:hAnsi="GHEA Grapalat" w:cs="Sylfaen"/>
          <w:color w:val="000000"/>
          <w:shd w:val="clear" w:color="auto" w:fill="FFFFFF"/>
          <w:lang w:val="hy-AM"/>
        </w:rPr>
        <w:t>սնե</w:t>
      </w:r>
      <w:r w:rsidRPr="00C07CE8">
        <w:rPr>
          <w:rFonts w:ascii="GHEA Grapalat" w:hAnsi="GHEA Grapalat" w:cs="Verdana"/>
          <w:color w:val="000000"/>
          <w:shd w:val="clear" w:color="auto" w:fill="FFFFFF"/>
          <w:lang w:val="hy-AM"/>
        </w:rPr>
        <w:t>ր</w:t>
      </w:r>
      <w:r w:rsidRPr="00C07CE8">
        <w:rPr>
          <w:rFonts w:ascii="GHEA Grapalat" w:hAnsi="GHEA Grapalat" w:cs="Sylfaen"/>
          <w:color w:val="000000"/>
          <w:shd w:val="clear" w:color="auto" w:fill="FFFFFF"/>
          <w:lang w:val="hy-AM"/>
        </w:rPr>
        <w:t>ի</w:t>
      </w:r>
      <w:r w:rsidRPr="00C07CE8">
        <w:rPr>
          <w:rFonts w:ascii="GHEA Grapalat" w:hAnsi="GHEA Grapalat"/>
          <w:color w:val="000000"/>
          <w:shd w:val="clear" w:color="auto" w:fill="FFFFFF"/>
          <w:lang w:val="af-ZA"/>
        </w:rPr>
        <w:t xml:space="preserve"> </w:t>
      </w:r>
      <w:r w:rsidRPr="00C07CE8">
        <w:rPr>
          <w:rFonts w:ascii="GHEA Grapalat" w:hAnsi="GHEA Grapalat" w:cs="Sylfaen"/>
          <w:color w:val="000000"/>
          <w:shd w:val="clear" w:color="auto" w:fill="FFFFFF"/>
          <w:lang w:val="hy-AM"/>
        </w:rPr>
        <w:t>ոլո</w:t>
      </w:r>
      <w:r w:rsidRPr="00C07CE8">
        <w:rPr>
          <w:rFonts w:ascii="GHEA Grapalat" w:hAnsi="GHEA Grapalat" w:cs="Verdana"/>
          <w:color w:val="000000"/>
          <w:shd w:val="clear" w:color="auto" w:fill="FFFFFF"/>
          <w:lang w:val="hy-AM"/>
        </w:rPr>
        <w:t>ր</w:t>
      </w:r>
      <w:r w:rsidRPr="00C07CE8">
        <w:rPr>
          <w:rFonts w:ascii="GHEA Grapalat" w:hAnsi="GHEA Grapalat" w:cs="Sylfaen"/>
          <w:color w:val="000000"/>
          <w:shd w:val="clear" w:color="auto" w:fill="FFFFFF"/>
          <w:lang w:val="hy-AM"/>
        </w:rPr>
        <w:t>տում</w:t>
      </w:r>
      <w:r w:rsidRPr="00C07CE8">
        <w:rPr>
          <w:rFonts w:ascii="GHEA Grapalat" w:hAnsi="GHEA Grapalat"/>
          <w:color w:val="000000"/>
          <w:shd w:val="clear" w:color="auto" w:fill="FFFFFF"/>
          <w:lang w:val="af-ZA"/>
        </w:rPr>
        <w:t xml:space="preserve"> </w:t>
      </w:r>
      <w:r w:rsidRPr="00C07CE8">
        <w:rPr>
          <w:rFonts w:ascii="GHEA Grapalat" w:hAnsi="GHEA Grapalat" w:cs="Sylfaen"/>
          <w:color w:val="000000"/>
          <w:shd w:val="clear" w:color="auto" w:fill="FFFFFF"/>
          <w:lang w:val="hy-AM"/>
        </w:rPr>
        <w:t>կլիմայի</w:t>
      </w:r>
      <w:r w:rsidRPr="00C07CE8">
        <w:rPr>
          <w:rFonts w:ascii="GHEA Grapalat" w:hAnsi="GHEA Grapalat"/>
          <w:color w:val="000000"/>
          <w:shd w:val="clear" w:color="auto" w:fill="FFFFFF"/>
          <w:lang w:val="af-ZA"/>
        </w:rPr>
        <w:t xml:space="preserve"> </w:t>
      </w:r>
      <w:r w:rsidRPr="00C07CE8">
        <w:rPr>
          <w:rFonts w:ascii="GHEA Grapalat" w:hAnsi="GHEA Grapalat" w:cs="Sylfaen"/>
          <w:color w:val="000000"/>
          <w:shd w:val="clear" w:color="auto" w:fill="FFFFFF"/>
          <w:lang w:val="hy-AM"/>
        </w:rPr>
        <w:t>փոփոխության</w:t>
      </w:r>
      <w:r w:rsidRPr="00C07CE8">
        <w:rPr>
          <w:rFonts w:ascii="GHEA Grapalat" w:hAnsi="GHEA Grapalat"/>
          <w:color w:val="000000"/>
          <w:shd w:val="clear" w:color="auto" w:fill="FFFFFF"/>
          <w:lang w:val="af-ZA"/>
        </w:rPr>
        <w:t xml:space="preserve"> </w:t>
      </w:r>
      <w:r w:rsidRPr="00C07CE8">
        <w:rPr>
          <w:rFonts w:ascii="GHEA Grapalat" w:hAnsi="GHEA Grapalat" w:cs="Sylfaen"/>
          <w:color w:val="000000"/>
          <w:shd w:val="clear" w:color="auto" w:fill="FFFFFF"/>
          <w:lang w:val="hy-AM"/>
        </w:rPr>
        <w:t>հա</w:t>
      </w:r>
      <w:r w:rsidRPr="00C07CE8">
        <w:rPr>
          <w:rFonts w:ascii="GHEA Grapalat" w:hAnsi="GHEA Grapalat" w:cs="Verdana"/>
          <w:color w:val="000000"/>
          <w:shd w:val="clear" w:color="auto" w:fill="FFFFFF"/>
          <w:lang w:val="hy-AM"/>
        </w:rPr>
        <w:t>ր</w:t>
      </w:r>
      <w:r w:rsidRPr="00C07CE8">
        <w:rPr>
          <w:rFonts w:ascii="GHEA Grapalat" w:hAnsi="GHEA Grapalat" w:cs="Sylfaen"/>
          <w:color w:val="000000"/>
          <w:shd w:val="clear" w:color="auto" w:fill="FFFFFF"/>
          <w:lang w:val="hy-AM"/>
        </w:rPr>
        <w:t>մա</w:t>
      </w:r>
      <w:r w:rsidRPr="00C07CE8">
        <w:rPr>
          <w:rFonts w:ascii="GHEA Grapalat" w:hAnsi="GHEA Grapalat" w:cs="Verdana"/>
          <w:color w:val="000000"/>
          <w:shd w:val="clear" w:color="auto" w:fill="FFFFFF"/>
          <w:lang w:val="hy-AM"/>
        </w:rPr>
        <w:t>ր</w:t>
      </w:r>
      <w:r w:rsidRPr="00C07CE8">
        <w:rPr>
          <w:rFonts w:ascii="GHEA Grapalat" w:hAnsi="GHEA Grapalat" w:cs="Sylfaen"/>
          <w:color w:val="000000"/>
          <w:shd w:val="clear" w:color="auto" w:fill="FFFFFF"/>
          <w:lang w:val="hy-AM"/>
        </w:rPr>
        <w:t>վողականության</w:t>
      </w:r>
      <w:r w:rsidRPr="00C07CE8">
        <w:rPr>
          <w:rFonts w:ascii="GHEA Grapalat" w:hAnsi="GHEA Grapalat"/>
          <w:color w:val="000000"/>
          <w:shd w:val="clear" w:color="auto" w:fill="FFFFFF"/>
          <w:lang w:val="af-ZA"/>
        </w:rPr>
        <w:t xml:space="preserve"> </w:t>
      </w:r>
      <w:r w:rsidR="008E6871" w:rsidRPr="00C07CE8">
        <w:rPr>
          <w:rFonts w:ascii="GHEA Grapalat" w:hAnsi="GHEA Grapalat"/>
          <w:color w:val="000000"/>
          <w:shd w:val="clear" w:color="auto" w:fill="FFFFFF"/>
          <w:lang w:val="hy-AM"/>
        </w:rPr>
        <w:t xml:space="preserve">2022-2026 թվականների </w:t>
      </w:r>
      <w:r w:rsidRPr="00C07CE8">
        <w:rPr>
          <w:rFonts w:ascii="GHEA Grapalat" w:hAnsi="GHEA Grapalat" w:cs="Sylfaen"/>
          <w:color w:val="000000"/>
          <w:shd w:val="clear" w:color="auto" w:fill="FFFFFF"/>
          <w:lang w:val="hy-AM"/>
        </w:rPr>
        <w:t>ծ</w:t>
      </w:r>
      <w:r w:rsidRPr="00C07CE8">
        <w:rPr>
          <w:rFonts w:ascii="GHEA Grapalat" w:hAnsi="GHEA Grapalat" w:cs="Verdana"/>
          <w:color w:val="000000"/>
          <w:shd w:val="clear" w:color="auto" w:fill="FFFFFF"/>
          <w:lang w:val="hy-AM"/>
        </w:rPr>
        <w:t>ր</w:t>
      </w:r>
      <w:r w:rsidRPr="00C07CE8">
        <w:rPr>
          <w:rFonts w:ascii="GHEA Grapalat" w:hAnsi="GHEA Grapalat" w:cs="Sylfaen"/>
          <w:color w:val="000000"/>
          <w:shd w:val="clear" w:color="auto" w:fill="FFFFFF"/>
          <w:lang w:val="hy-AM"/>
        </w:rPr>
        <w:t>ագի</w:t>
      </w:r>
      <w:r w:rsidRPr="00C07CE8">
        <w:rPr>
          <w:rFonts w:ascii="GHEA Grapalat" w:hAnsi="GHEA Grapalat" w:cs="Verdana"/>
          <w:color w:val="000000"/>
          <w:shd w:val="clear" w:color="auto" w:fill="FFFFFF"/>
          <w:lang w:val="hy-AM"/>
        </w:rPr>
        <w:t>ր</w:t>
      </w:r>
      <w:r w:rsidRPr="00C07CE8">
        <w:rPr>
          <w:rFonts w:ascii="GHEA Grapalat" w:hAnsi="GHEA Grapalat" w:cs="Sylfaen"/>
          <w:color w:val="000000"/>
          <w:shd w:val="clear" w:color="auto" w:fill="FFFFFF"/>
          <w:lang w:val="hy-AM"/>
        </w:rPr>
        <w:t>ը</w:t>
      </w:r>
      <w:r w:rsidRPr="00C07CE8">
        <w:rPr>
          <w:rFonts w:ascii="GHEA Grapalat" w:hAnsi="GHEA Grapalat"/>
          <w:color w:val="000000"/>
          <w:shd w:val="clear" w:color="auto" w:fill="FFFFFF"/>
          <w:lang w:val="af-ZA"/>
        </w:rPr>
        <w:t xml:space="preserve"> </w:t>
      </w:r>
      <w:r w:rsidRPr="00C07CE8">
        <w:rPr>
          <w:rFonts w:ascii="GHEA Grapalat" w:hAnsi="GHEA Grapalat" w:cs="Sylfaen"/>
          <w:color w:val="000000"/>
          <w:shd w:val="clear" w:color="auto" w:fill="FFFFFF"/>
          <w:lang w:val="hy-AM"/>
        </w:rPr>
        <w:t>հաստատելու</w:t>
      </w:r>
      <w:r w:rsidRPr="00C07CE8">
        <w:rPr>
          <w:rFonts w:ascii="GHEA Grapalat" w:hAnsi="GHEA Grapalat"/>
          <w:color w:val="000000"/>
          <w:shd w:val="clear" w:color="auto" w:fill="FFFFFF"/>
          <w:lang w:val="af-ZA"/>
        </w:rPr>
        <w:t xml:space="preserve"> </w:t>
      </w:r>
      <w:r w:rsidRPr="00C07CE8">
        <w:rPr>
          <w:rFonts w:ascii="GHEA Grapalat" w:hAnsi="GHEA Grapalat" w:cs="Sylfaen"/>
          <w:color w:val="000000"/>
          <w:shd w:val="clear" w:color="auto" w:fill="FFFFFF"/>
          <w:lang w:val="hy-AM"/>
        </w:rPr>
        <w:t>մասին</w:t>
      </w:r>
      <w:r w:rsidRPr="00C07CE8">
        <w:rPr>
          <w:rFonts w:ascii="GHEA Grapalat" w:hAnsi="GHEA Grapalat"/>
          <w:color w:val="000000"/>
          <w:shd w:val="clear" w:color="auto" w:fill="FFFFFF"/>
          <w:lang w:val="af-ZA"/>
        </w:rPr>
        <w:t>»</w:t>
      </w:r>
      <w:r w:rsidRPr="00C07CE8">
        <w:rPr>
          <w:rFonts w:ascii="GHEA Grapalat" w:hAnsi="GHEA Grapalat"/>
          <w:color w:val="000000"/>
          <w:shd w:val="clear" w:color="auto" w:fill="FFFFFF"/>
          <w:lang w:val="hy-AM"/>
        </w:rPr>
        <w:t xml:space="preserve"> </w:t>
      </w:r>
      <w:r w:rsidR="00190625" w:rsidRPr="00C07CE8">
        <w:rPr>
          <w:rFonts w:ascii="GHEA Grapalat" w:eastAsiaTheme="minorEastAsia" w:hAnsi="GHEA Grapalat" w:cstheme="minorBidi"/>
          <w:color w:val="000000" w:themeColor="text1"/>
          <w:lang w:val="hy-AM" w:eastAsia="en-US"/>
        </w:rPr>
        <w:t>Կառավարության</w:t>
      </w:r>
      <w:r w:rsidR="00190625" w:rsidRPr="00C07CE8">
        <w:rPr>
          <w:rFonts w:ascii="GHEA Grapalat" w:eastAsiaTheme="minorEastAsia" w:hAnsi="GHEA Grapalat" w:cstheme="minorBidi"/>
          <w:color w:val="000000" w:themeColor="text1"/>
          <w:lang w:val="en-US" w:eastAsia="en-US"/>
        </w:rPr>
        <w:t xml:space="preserve"> </w:t>
      </w:r>
      <w:r w:rsidR="00190625" w:rsidRPr="00C07CE8">
        <w:rPr>
          <w:rFonts w:ascii="GHEA Grapalat" w:eastAsiaTheme="minorEastAsia" w:hAnsi="GHEA Grapalat" w:cstheme="minorBidi"/>
          <w:color w:val="000000" w:themeColor="text1"/>
          <w:lang w:val="hy-AM" w:eastAsia="en-US"/>
        </w:rPr>
        <w:t>որոշման</w:t>
      </w:r>
      <w:r w:rsidR="00AC62A6" w:rsidRPr="00C07CE8">
        <w:rPr>
          <w:rFonts w:ascii="GHEA Grapalat" w:eastAsia="Calibri" w:hAnsi="GHEA Grapalat"/>
          <w:bCs/>
          <w:spacing w:val="-6"/>
          <w:lang w:val="hy-AM" w:eastAsia="en-US"/>
        </w:rPr>
        <w:t xml:space="preserve"> նախագծի</w:t>
      </w:r>
      <w:r w:rsidR="0076720A" w:rsidRPr="00C07CE8">
        <w:rPr>
          <w:rFonts w:ascii="GHEA Grapalat" w:eastAsia="Calibri" w:hAnsi="GHEA Grapalat"/>
          <w:bCs/>
          <w:spacing w:val="-6"/>
          <w:lang w:val="hy-AM" w:eastAsia="en-US"/>
        </w:rPr>
        <w:t xml:space="preserve"> (այսուհետ՝ Նախագիծ)</w:t>
      </w:r>
    </w:p>
    <w:tbl>
      <w:tblPr>
        <w:tblStyle w:val="TableGrid"/>
        <w:tblW w:w="0" w:type="auto"/>
        <w:shd w:val="clear" w:color="auto" w:fill="808080" w:themeFill="background1" w:themeFillShade="80"/>
        <w:tblLook w:val="04A0" w:firstRow="1" w:lastRow="0" w:firstColumn="1" w:lastColumn="0" w:noHBand="0" w:noVBand="1"/>
      </w:tblPr>
      <w:tblGrid>
        <w:gridCol w:w="7848"/>
        <w:gridCol w:w="7200"/>
      </w:tblGrid>
      <w:tr w:rsidR="00A66F8C" w:rsidRPr="00C07CE8" w:rsidTr="00C20921">
        <w:trPr>
          <w:trHeight w:val="495"/>
        </w:trPr>
        <w:tc>
          <w:tcPr>
            <w:tcW w:w="7848" w:type="dxa"/>
            <w:vMerge w:val="restart"/>
            <w:tcBorders>
              <w:top w:val="single" w:sz="4" w:space="0" w:color="000000" w:themeColor="text1"/>
            </w:tcBorders>
            <w:shd w:val="clear" w:color="auto" w:fill="auto"/>
          </w:tcPr>
          <w:p w:rsidR="00A66F8C" w:rsidRPr="00C07CE8" w:rsidRDefault="005002A4" w:rsidP="007A01E4">
            <w:pPr>
              <w:spacing w:line="360" w:lineRule="auto"/>
              <w:rPr>
                <w:rFonts w:ascii="GHEA Grapalat" w:hAnsi="GHEA Grapalat"/>
                <w:color w:val="000000" w:themeColor="text1"/>
                <w:lang w:val="hy-AM"/>
              </w:rPr>
            </w:pPr>
            <w:r w:rsidRPr="00C07CE8">
              <w:rPr>
                <w:rFonts w:ascii="GHEA Grapalat" w:hAnsi="GHEA Grapalat" w:cs="Sylfaen"/>
                <w:lang w:val="en-US"/>
              </w:rPr>
              <w:t xml:space="preserve"> </w:t>
            </w:r>
            <w:r w:rsidRPr="00C07CE8">
              <w:rPr>
                <w:rFonts w:ascii="GHEA Grapalat" w:hAnsi="GHEA Grapalat" w:cs="Sylfaen"/>
                <w:lang w:val="hy-AM"/>
              </w:rPr>
              <w:t>Վարչապետի աշխատակազմ</w:t>
            </w:r>
          </w:p>
          <w:p w:rsidR="00A66F8C" w:rsidRPr="00C07CE8" w:rsidRDefault="00A66F8C" w:rsidP="007A01E4">
            <w:pPr>
              <w:spacing w:line="360" w:lineRule="auto"/>
              <w:jc w:val="center"/>
              <w:rPr>
                <w:rFonts w:ascii="GHEA Grapalat" w:hAnsi="GHEA Grapalat"/>
                <w:color w:val="000000" w:themeColor="text1"/>
                <w:lang w:val="hy-AM"/>
              </w:rPr>
            </w:pPr>
          </w:p>
        </w:tc>
        <w:tc>
          <w:tcPr>
            <w:tcW w:w="7200" w:type="dxa"/>
            <w:tcBorders>
              <w:top w:val="single" w:sz="4" w:space="0" w:color="000000" w:themeColor="text1"/>
              <w:bottom w:val="single" w:sz="4" w:space="0" w:color="auto"/>
            </w:tcBorders>
            <w:shd w:val="clear" w:color="auto" w:fill="auto"/>
          </w:tcPr>
          <w:p w:rsidR="00A66F8C" w:rsidRPr="00C07CE8" w:rsidRDefault="005002A4" w:rsidP="007A01E4">
            <w:pPr>
              <w:spacing w:line="360" w:lineRule="auto"/>
              <w:rPr>
                <w:rFonts w:ascii="GHEA Grapalat" w:hAnsi="GHEA Grapalat"/>
                <w:color w:val="000000" w:themeColor="text1"/>
                <w:lang w:val="hy-AM"/>
              </w:rPr>
            </w:pPr>
            <w:r w:rsidRPr="00C07CE8">
              <w:rPr>
                <w:rFonts w:ascii="GHEA Grapalat" w:hAnsi="GHEA Grapalat"/>
                <w:lang w:val="hy-AM"/>
              </w:rPr>
              <w:t>01</w:t>
            </w:r>
            <w:r w:rsidR="00E82B0F" w:rsidRPr="00C07CE8">
              <w:rPr>
                <w:rFonts w:ascii="GHEA Grapalat" w:hAnsi="GHEA Grapalat"/>
                <w:lang w:val="hy-AM"/>
              </w:rPr>
              <w:t>.</w:t>
            </w:r>
            <w:r w:rsidR="00E82B0F" w:rsidRPr="00C07CE8">
              <w:rPr>
                <w:rFonts w:ascii="GHEA Grapalat" w:hAnsi="GHEA Grapalat"/>
                <w:lang w:val="en-US"/>
              </w:rPr>
              <w:t>0</w:t>
            </w:r>
            <w:r w:rsidRPr="00C07CE8">
              <w:rPr>
                <w:rFonts w:ascii="GHEA Grapalat" w:hAnsi="GHEA Grapalat"/>
                <w:lang w:val="hy-AM"/>
              </w:rPr>
              <w:t>8</w:t>
            </w:r>
            <w:r w:rsidR="00E82B0F" w:rsidRPr="00C07CE8">
              <w:rPr>
                <w:rFonts w:ascii="GHEA Grapalat" w:hAnsi="GHEA Grapalat"/>
                <w:lang w:val="hy-AM"/>
              </w:rPr>
              <w:t>.202</w:t>
            </w:r>
            <w:r w:rsidR="00E82B0F" w:rsidRPr="00C07CE8">
              <w:rPr>
                <w:rFonts w:ascii="GHEA Grapalat" w:hAnsi="GHEA Grapalat"/>
                <w:lang w:val="en-US"/>
              </w:rPr>
              <w:t>2</w:t>
            </w:r>
            <w:r w:rsidR="00E82B0F" w:rsidRPr="00C07CE8">
              <w:rPr>
                <w:rFonts w:ascii="GHEA Grapalat" w:hAnsi="GHEA Grapalat"/>
                <w:lang w:val="hy-AM"/>
              </w:rPr>
              <w:t>թ.</w:t>
            </w:r>
          </w:p>
        </w:tc>
      </w:tr>
      <w:tr w:rsidR="00A66F8C" w:rsidRPr="00C07CE8" w:rsidTr="00C20921">
        <w:trPr>
          <w:trHeight w:val="456"/>
        </w:trPr>
        <w:tc>
          <w:tcPr>
            <w:tcW w:w="7848" w:type="dxa"/>
            <w:vMerge/>
            <w:tcBorders>
              <w:bottom w:val="single" w:sz="4" w:space="0" w:color="000000" w:themeColor="text1"/>
            </w:tcBorders>
            <w:shd w:val="clear" w:color="auto" w:fill="auto"/>
          </w:tcPr>
          <w:p w:rsidR="00A66F8C" w:rsidRPr="00C07CE8" w:rsidRDefault="00A66F8C" w:rsidP="007A01E4">
            <w:pPr>
              <w:spacing w:line="360" w:lineRule="auto"/>
              <w:rPr>
                <w:rFonts w:ascii="GHEA Grapalat" w:hAnsi="GHEA Grapalat"/>
                <w:color w:val="000000" w:themeColor="text1"/>
                <w:lang w:val="hy-AM"/>
              </w:rPr>
            </w:pPr>
          </w:p>
        </w:tc>
        <w:tc>
          <w:tcPr>
            <w:tcW w:w="7200" w:type="dxa"/>
            <w:tcBorders>
              <w:top w:val="single" w:sz="4" w:space="0" w:color="auto"/>
              <w:bottom w:val="single" w:sz="4" w:space="0" w:color="000000" w:themeColor="text1"/>
            </w:tcBorders>
            <w:shd w:val="clear" w:color="auto" w:fill="auto"/>
          </w:tcPr>
          <w:p w:rsidR="00A66F8C" w:rsidRPr="00C07CE8" w:rsidRDefault="005002A4" w:rsidP="007A01E4">
            <w:pPr>
              <w:spacing w:line="360" w:lineRule="auto"/>
              <w:rPr>
                <w:rFonts w:ascii="GHEA Grapalat" w:hAnsi="GHEA Grapalat"/>
                <w:color w:val="000000" w:themeColor="text1"/>
                <w:lang w:val="en-US"/>
              </w:rPr>
            </w:pPr>
            <w:r w:rsidRPr="00C07CE8">
              <w:rPr>
                <w:rFonts w:ascii="GHEA Grapalat" w:hAnsi="GHEA Grapalat"/>
                <w:color w:val="000000"/>
                <w:shd w:val="clear" w:color="auto" w:fill="FFFFFF"/>
              </w:rPr>
              <w:t>02/08.2/28771-2022</w:t>
            </w:r>
          </w:p>
        </w:tc>
      </w:tr>
      <w:tr w:rsidR="006B1DE3" w:rsidRPr="00453597" w:rsidTr="00453597">
        <w:trPr>
          <w:trHeight w:val="699"/>
        </w:trPr>
        <w:tc>
          <w:tcPr>
            <w:tcW w:w="7848" w:type="dxa"/>
            <w:tcBorders>
              <w:top w:val="single" w:sz="4" w:space="0" w:color="000000" w:themeColor="text1"/>
              <w:bottom w:val="single" w:sz="4" w:space="0" w:color="000000" w:themeColor="text1"/>
            </w:tcBorders>
            <w:shd w:val="clear" w:color="auto" w:fill="auto"/>
          </w:tcPr>
          <w:p w:rsidR="005002A4" w:rsidRPr="00102F01" w:rsidRDefault="005002A4" w:rsidP="007A01E4">
            <w:pPr>
              <w:spacing w:line="360" w:lineRule="auto"/>
              <w:jc w:val="center"/>
              <w:rPr>
                <w:rFonts w:ascii="GHEA Grapalat" w:hAnsi="GHEA Grapalat"/>
                <w:b/>
                <w:lang w:val="hy-AM"/>
              </w:rPr>
            </w:pPr>
            <w:r w:rsidRPr="00102F01">
              <w:rPr>
                <w:rFonts w:ascii="GHEA Grapalat" w:hAnsi="GHEA Grapalat"/>
                <w:b/>
                <w:lang w:val="hy-AM"/>
              </w:rPr>
              <w:t>Փոխվարչապետ Համբարձում Մաթևոսյանի գրասենյակ</w:t>
            </w:r>
          </w:p>
          <w:p w:rsidR="005002A4" w:rsidRPr="00102F01" w:rsidRDefault="005002A4" w:rsidP="007A01E4">
            <w:pPr>
              <w:spacing w:line="360" w:lineRule="auto"/>
              <w:ind w:firstLine="720"/>
              <w:jc w:val="both"/>
              <w:rPr>
                <w:rFonts w:ascii="GHEA Grapalat" w:hAnsi="GHEA Grapalat"/>
                <w:lang w:val="hy-AM"/>
              </w:rPr>
            </w:pPr>
            <w:r w:rsidRPr="00102F01">
              <w:rPr>
                <w:rFonts w:ascii="GHEA Grapalat" w:hAnsi="GHEA Grapalat"/>
                <w:lang w:val="hy-AM"/>
              </w:rPr>
              <w:t>Նախագծի 2-րդ կետն առաջարկում ենք վերաձևակերպել՝ սահմանելով, որ վեցամսյա կտրվածքով պահանջվող հաշվետվությունը անհրաժեշտ է ներկայացնել ՄԱԿ-ի ԿՓՇԿ Փարիզյան համաձայնագրի պահանջների ու դրույթ</w:t>
            </w:r>
            <w:r w:rsidRPr="00102F01">
              <w:rPr>
                <w:rFonts w:ascii="GHEA Grapalat" w:hAnsi="GHEA Grapalat"/>
                <w:lang w:val="hy-AM"/>
              </w:rPr>
              <w:softHyphen/>
              <w:t xml:space="preserve">ների կատարման միջգերատեսչական համակարգման խորհրդի </w:t>
            </w:r>
            <w:r w:rsidRPr="00102F01">
              <w:rPr>
                <w:rFonts w:ascii="GHEA Grapalat" w:hAnsi="GHEA Grapalat"/>
                <w:bCs/>
                <w:lang w:val="hy-AM"/>
              </w:rPr>
              <w:t>քարտուղարությանը</w:t>
            </w:r>
            <w:r w:rsidRPr="00102F01">
              <w:rPr>
                <w:rFonts w:ascii="GHEA Grapalat" w:hAnsi="GHEA Grapalat"/>
                <w:lang w:val="hy-AM"/>
              </w:rPr>
              <w:t>, որն էլ, իր հերթին, կապահովի ամբողջական հաշվետվության ներկայացումը խորհրդին։ Համանման ձևակերպում առկա է նաև 2021թ</w:t>
            </w:r>
            <w:r w:rsidR="00102F01" w:rsidRPr="00102F01">
              <w:rPr>
                <w:rFonts w:ascii="GHEA Grapalat" w:eastAsia="MS Gothic" w:hAnsi="GHEA Grapalat" w:cs="Cambria Math"/>
                <w:lang w:val="hy-AM"/>
              </w:rPr>
              <w:t>.</w:t>
            </w:r>
            <w:r w:rsidRPr="00102F01">
              <w:rPr>
                <w:rFonts w:ascii="GHEA Grapalat" w:hAnsi="GHEA Grapalat"/>
                <w:lang w:val="hy-AM"/>
              </w:rPr>
              <w:t>-</w:t>
            </w:r>
            <w:r w:rsidRPr="00102F01">
              <w:rPr>
                <w:rFonts w:ascii="GHEA Grapalat" w:hAnsi="GHEA Grapalat" w:cs="GHEA Grapalat"/>
                <w:lang w:val="hy-AM"/>
              </w:rPr>
              <w:t>ի</w:t>
            </w:r>
            <w:r w:rsidRPr="00102F01">
              <w:rPr>
                <w:rFonts w:ascii="GHEA Grapalat" w:hAnsi="GHEA Grapalat"/>
                <w:lang w:val="hy-AM"/>
              </w:rPr>
              <w:t xml:space="preserve"> </w:t>
            </w:r>
            <w:r w:rsidRPr="00102F01">
              <w:rPr>
                <w:rFonts w:ascii="GHEA Grapalat" w:hAnsi="GHEA Grapalat" w:cs="GHEA Grapalat"/>
                <w:lang w:val="hy-AM"/>
              </w:rPr>
              <w:t>մայիսի</w:t>
            </w:r>
            <w:r w:rsidRPr="00102F01">
              <w:rPr>
                <w:rFonts w:ascii="GHEA Grapalat" w:hAnsi="GHEA Grapalat"/>
                <w:lang w:val="hy-AM"/>
              </w:rPr>
              <w:t xml:space="preserve"> 13-</w:t>
            </w:r>
            <w:r w:rsidRPr="00102F01">
              <w:rPr>
                <w:rFonts w:ascii="GHEA Grapalat" w:hAnsi="GHEA Grapalat" w:cs="GHEA Grapalat"/>
                <w:lang w:val="hy-AM"/>
              </w:rPr>
              <w:t>ի</w:t>
            </w:r>
            <w:r w:rsidRPr="00102F01">
              <w:rPr>
                <w:rFonts w:ascii="GHEA Grapalat" w:hAnsi="GHEA Grapalat"/>
                <w:lang w:val="hy-AM"/>
              </w:rPr>
              <w:t xml:space="preserve"> N 749-</w:t>
            </w:r>
            <w:r w:rsidRPr="00102F01">
              <w:rPr>
                <w:rFonts w:ascii="GHEA Grapalat" w:hAnsi="GHEA Grapalat" w:cs="GHEA Grapalat"/>
                <w:lang w:val="hy-AM"/>
              </w:rPr>
              <w:t>Լ</w:t>
            </w:r>
            <w:r w:rsidRPr="00102F01">
              <w:rPr>
                <w:rFonts w:ascii="GHEA Grapalat" w:hAnsi="GHEA Grapalat"/>
                <w:lang w:val="hy-AM"/>
              </w:rPr>
              <w:t xml:space="preserve"> </w:t>
            </w:r>
            <w:r w:rsidRPr="00102F01">
              <w:rPr>
                <w:rFonts w:ascii="GHEA Grapalat" w:hAnsi="GHEA Grapalat" w:cs="GHEA Grapalat"/>
                <w:lang w:val="hy-AM"/>
              </w:rPr>
              <w:t>որոշման</w:t>
            </w:r>
            <w:r w:rsidRPr="00102F01">
              <w:rPr>
                <w:rFonts w:ascii="GHEA Grapalat" w:hAnsi="GHEA Grapalat"/>
                <w:lang w:val="hy-AM"/>
              </w:rPr>
              <w:t xml:space="preserve"> </w:t>
            </w:r>
            <w:r w:rsidRPr="00102F01">
              <w:rPr>
                <w:rFonts w:ascii="GHEA Grapalat" w:hAnsi="GHEA Grapalat" w:cs="GHEA Grapalat"/>
                <w:lang w:val="hy-AM"/>
              </w:rPr>
              <w:t>մեջ</w:t>
            </w:r>
            <w:r w:rsidRPr="00102F01">
              <w:rPr>
                <w:rFonts w:ascii="GHEA Grapalat" w:hAnsi="GHEA Grapalat"/>
                <w:lang w:val="hy-AM"/>
              </w:rPr>
              <w:t xml:space="preserve">, </w:t>
            </w:r>
            <w:r w:rsidRPr="00102F01">
              <w:rPr>
                <w:rFonts w:ascii="GHEA Grapalat" w:hAnsi="GHEA Grapalat" w:cs="GHEA Grapalat"/>
                <w:lang w:val="hy-AM"/>
              </w:rPr>
              <w:t>ինչը</w:t>
            </w:r>
            <w:r w:rsidRPr="00102F01">
              <w:rPr>
                <w:rFonts w:ascii="GHEA Grapalat" w:hAnsi="GHEA Grapalat"/>
                <w:lang w:val="hy-AM"/>
              </w:rPr>
              <w:t xml:space="preserve"> </w:t>
            </w:r>
            <w:r w:rsidRPr="00102F01">
              <w:rPr>
                <w:rFonts w:ascii="GHEA Grapalat" w:hAnsi="GHEA Grapalat" w:cs="GHEA Grapalat"/>
                <w:lang w:val="hy-AM"/>
              </w:rPr>
              <w:t>համակարգման</w:t>
            </w:r>
            <w:r w:rsidRPr="00102F01">
              <w:rPr>
                <w:rFonts w:ascii="GHEA Grapalat" w:hAnsi="GHEA Grapalat"/>
                <w:lang w:val="hy-AM"/>
              </w:rPr>
              <w:t xml:space="preserve"> </w:t>
            </w:r>
            <w:r w:rsidRPr="00102F01">
              <w:rPr>
                <w:rFonts w:ascii="GHEA Grapalat" w:hAnsi="GHEA Grapalat" w:cs="GHEA Grapalat"/>
                <w:lang w:val="hy-AM"/>
              </w:rPr>
              <w:t>տեսանկյունից</w:t>
            </w:r>
            <w:r w:rsidRPr="00102F01">
              <w:rPr>
                <w:rFonts w:ascii="GHEA Grapalat" w:hAnsi="GHEA Grapalat"/>
                <w:lang w:val="hy-AM"/>
              </w:rPr>
              <w:t xml:space="preserve"> արդյունավետ չէ</w:t>
            </w:r>
            <w:r w:rsidRPr="00102F01">
              <w:rPr>
                <w:rFonts w:ascii="Cambria Math" w:eastAsia="MS Gothic" w:hAnsi="Cambria Math" w:cs="Cambria Math"/>
                <w:lang w:val="hy-AM"/>
              </w:rPr>
              <w:t>․</w:t>
            </w:r>
            <w:r w:rsidRPr="00102F01">
              <w:rPr>
                <w:rFonts w:ascii="GHEA Grapalat" w:eastAsia="MS Gothic" w:hAnsi="GHEA Grapalat" w:cs="MS Gothic"/>
                <w:lang w:val="hy-AM"/>
              </w:rPr>
              <w:t xml:space="preserve"> </w:t>
            </w:r>
            <w:r w:rsidRPr="00102F01">
              <w:rPr>
                <w:rFonts w:ascii="GHEA Grapalat" w:hAnsi="GHEA Grapalat" w:cs="GHEA Grapalat"/>
                <w:lang w:val="hy-AM"/>
              </w:rPr>
              <w:t>միջոցառումների</w:t>
            </w:r>
            <w:r w:rsidRPr="00102F01">
              <w:rPr>
                <w:rFonts w:ascii="GHEA Grapalat" w:hAnsi="GHEA Grapalat"/>
                <w:lang w:val="hy-AM"/>
              </w:rPr>
              <w:t xml:space="preserve"> </w:t>
            </w:r>
            <w:r w:rsidRPr="00102F01">
              <w:rPr>
                <w:rFonts w:ascii="GHEA Grapalat" w:hAnsi="GHEA Grapalat" w:cs="GHEA Grapalat"/>
                <w:lang w:val="hy-AM"/>
              </w:rPr>
              <w:t>պատասխանատուների</w:t>
            </w:r>
            <w:r w:rsidRPr="00102F01">
              <w:rPr>
                <w:rFonts w:ascii="GHEA Grapalat" w:hAnsi="GHEA Grapalat"/>
                <w:lang w:val="hy-AM"/>
              </w:rPr>
              <w:t xml:space="preserve"> </w:t>
            </w:r>
            <w:r w:rsidRPr="00102F01">
              <w:rPr>
                <w:rFonts w:ascii="GHEA Grapalat" w:hAnsi="GHEA Grapalat" w:cs="GHEA Grapalat"/>
                <w:lang w:val="hy-AM"/>
              </w:rPr>
              <w:t>համար</w:t>
            </w:r>
            <w:r w:rsidRPr="00102F01">
              <w:rPr>
                <w:rFonts w:ascii="GHEA Grapalat" w:hAnsi="GHEA Grapalat"/>
                <w:lang w:val="hy-AM"/>
              </w:rPr>
              <w:t xml:space="preserve"> </w:t>
            </w:r>
            <w:r w:rsidRPr="00102F01">
              <w:rPr>
                <w:rFonts w:ascii="GHEA Grapalat" w:hAnsi="GHEA Grapalat" w:cs="GHEA Grapalat"/>
                <w:lang w:val="hy-AM"/>
              </w:rPr>
              <w:t>հստակ</w:t>
            </w:r>
            <w:r w:rsidRPr="00102F01">
              <w:rPr>
                <w:rFonts w:ascii="GHEA Grapalat" w:hAnsi="GHEA Grapalat"/>
                <w:lang w:val="hy-AM"/>
              </w:rPr>
              <w:t xml:space="preserve"> </w:t>
            </w:r>
            <w:r w:rsidRPr="00102F01">
              <w:rPr>
                <w:rFonts w:ascii="GHEA Grapalat" w:hAnsi="GHEA Grapalat" w:cs="GHEA Grapalat"/>
                <w:lang w:val="hy-AM"/>
              </w:rPr>
              <w:t>չէ</w:t>
            </w:r>
            <w:r w:rsidRPr="00102F01">
              <w:rPr>
                <w:rFonts w:ascii="GHEA Grapalat" w:hAnsi="GHEA Grapalat"/>
                <w:lang w:val="hy-AM"/>
              </w:rPr>
              <w:t xml:space="preserve">, </w:t>
            </w:r>
            <w:r w:rsidRPr="00102F01">
              <w:rPr>
                <w:rFonts w:ascii="GHEA Grapalat" w:hAnsi="GHEA Grapalat" w:cs="GHEA Grapalat"/>
                <w:lang w:val="hy-AM"/>
              </w:rPr>
              <w:t>թե</w:t>
            </w:r>
            <w:r w:rsidRPr="00102F01">
              <w:rPr>
                <w:rFonts w:ascii="GHEA Grapalat" w:hAnsi="GHEA Grapalat"/>
                <w:lang w:val="hy-AM"/>
              </w:rPr>
              <w:t xml:space="preserve"> </w:t>
            </w:r>
            <w:r w:rsidRPr="00102F01">
              <w:rPr>
                <w:rFonts w:ascii="GHEA Grapalat" w:hAnsi="GHEA Grapalat" w:cs="GHEA Grapalat"/>
                <w:lang w:val="hy-AM"/>
              </w:rPr>
              <w:t>ում</w:t>
            </w:r>
            <w:r w:rsidRPr="00102F01">
              <w:rPr>
                <w:rFonts w:ascii="GHEA Grapalat" w:hAnsi="GHEA Grapalat"/>
                <w:lang w:val="hy-AM"/>
              </w:rPr>
              <w:t xml:space="preserve"> </w:t>
            </w:r>
            <w:r w:rsidRPr="00102F01">
              <w:rPr>
                <w:rFonts w:ascii="GHEA Grapalat" w:hAnsi="GHEA Grapalat" w:cs="GHEA Grapalat"/>
                <w:lang w:val="hy-AM"/>
              </w:rPr>
              <w:t>է</w:t>
            </w:r>
            <w:r w:rsidRPr="00102F01">
              <w:rPr>
                <w:rFonts w:ascii="GHEA Grapalat" w:hAnsi="GHEA Grapalat"/>
                <w:lang w:val="hy-AM"/>
              </w:rPr>
              <w:t xml:space="preserve"> </w:t>
            </w:r>
            <w:r w:rsidRPr="00102F01">
              <w:rPr>
                <w:rFonts w:ascii="GHEA Grapalat" w:hAnsi="GHEA Grapalat" w:cs="GHEA Grapalat"/>
                <w:lang w:val="hy-AM"/>
              </w:rPr>
              <w:t>անհրաժեշտ</w:t>
            </w:r>
            <w:r w:rsidRPr="00102F01">
              <w:rPr>
                <w:rFonts w:ascii="GHEA Grapalat" w:hAnsi="GHEA Grapalat"/>
                <w:lang w:val="hy-AM"/>
              </w:rPr>
              <w:t xml:space="preserve"> </w:t>
            </w:r>
            <w:r w:rsidRPr="00102F01">
              <w:rPr>
                <w:rFonts w:ascii="GHEA Grapalat" w:hAnsi="GHEA Grapalat" w:cs="GHEA Grapalat"/>
                <w:lang w:val="hy-AM"/>
              </w:rPr>
              <w:t>ներկայացնել</w:t>
            </w:r>
            <w:r w:rsidRPr="00102F01">
              <w:rPr>
                <w:rFonts w:ascii="GHEA Grapalat" w:hAnsi="GHEA Grapalat"/>
                <w:lang w:val="hy-AM"/>
              </w:rPr>
              <w:t xml:space="preserve"> </w:t>
            </w:r>
            <w:r w:rsidRPr="00102F01">
              <w:rPr>
                <w:rFonts w:ascii="GHEA Grapalat" w:hAnsi="GHEA Grapalat" w:cs="GHEA Grapalat"/>
                <w:lang w:val="hy-AM"/>
              </w:rPr>
              <w:t>պահանջվող</w:t>
            </w:r>
            <w:r w:rsidRPr="00102F01">
              <w:rPr>
                <w:rFonts w:ascii="GHEA Grapalat" w:hAnsi="GHEA Grapalat"/>
                <w:lang w:val="hy-AM"/>
              </w:rPr>
              <w:t xml:space="preserve"> </w:t>
            </w:r>
            <w:r w:rsidRPr="00102F01">
              <w:rPr>
                <w:rFonts w:ascii="GHEA Grapalat" w:hAnsi="GHEA Grapalat" w:cs="GHEA Grapalat"/>
                <w:lang w:val="hy-AM"/>
              </w:rPr>
              <w:t>հաշվետվությունը՝</w:t>
            </w:r>
            <w:r w:rsidRPr="00102F01">
              <w:rPr>
                <w:rFonts w:ascii="GHEA Grapalat" w:hAnsi="GHEA Grapalat"/>
                <w:lang w:val="hy-AM"/>
              </w:rPr>
              <w:t xml:space="preserve"> </w:t>
            </w:r>
            <w:r w:rsidRPr="00102F01">
              <w:rPr>
                <w:rFonts w:ascii="GHEA Grapalat" w:hAnsi="GHEA Grapalat" w:cs="GHEA Grapalat"/>
                <w:lang w:val="hy-AM"/>
              </w:rPr>
              <w:t>խորհրդի</w:t>
            </w:r>
            <w:r w:rsidRPr="00102F01">
              <w:rPr>
                <w:rFonts w:ascii="GHEA Grapalat" w:hAnsi="GHEA Grapalat"/>
                <w:lang w:val="hy-AM"/>
              </w:rPr>
              <w:t xml:space="preserve"> </w:t>
            </w:r>
            <w:r w:rsidRPr="00102F01">
              <w:rPr>
                <w:rFonts w:ascii="GHEA Grapalat" w:hAnsi="GHEA Grapalat" w:cs="GHEA Grapalat"/>
                <w:lang w:val="hy-AM"/>
              </w:rPr>
              <w:t>քարտուղարությա՞նը</w:t>
            </w:r>
            <w:r w:rsidRPr="00102F01">
              <w:rPr>
                <w:rFonts w:ascii="GHEA Grapalat" w:hAnsi="GHEA Grapalat"/>
                <w:lang w:val="hy-AM"/>
              </w:rPr>
              <w:t xml:space="preserve">, </w:t>
            </w:r>
            <w:r w:rsidRPr="00102F01">
              <w:rPr>
                <w:rFonts w:ascii="GHEA Grapalat" w:hAnsi="GHEA Grapalat" w:cs="GHEA Grapalat"/>
                <w:lang w:val="hy-AM"/>
              </w:rPr>
              <w:t>նախագահի՞ն</w:t>
            </w:r>
            <w:r w:rsidRPr="00102F01">
              <w:rPr>
                <w:rFonts w:ascii="GHEA Grapalat" w:hAnsi="GHEA Grapalat"/>
                <w:lang w:val="hy-AM"/>
              </w:rPr>
              <w:t xml:space="preserve">, </w:t>
            </w:r>
            <w:r w:rsidRPr="00102F01">
              <w:rPr>
                <w:rFonts w:ascii="GHEA Grapalat" w:hAnsi="GHEA Grapalat" w:cs="GHEA Grapalat"/>
                <w:lang w:val="hy-AM"/>
              </w:rPr>
              <w:t>թե՞</w:t>
            </w:r>
            <w:r w:rsidRPr="00102F01">
              <w:rPr>
                <w:rFonts w:ascii="GHEA Grapalat" w:hAnsi="GHEA Grapalat"/>
                <w:lang w:val="hy-AM"/>
              </w:rPr>
              <w:t xml:space="preserve"> </w:t>
            </w:r>
            <w:r w:rsidRPr="00102F01">
              <w:rPr>
                <w:rFonts w:ascii="GHEA Grapalat" w:hAnsi="GHEA Grapalat" w:cs="GHEA Grapalat"/>
                <w:lang w:val="hy-AM"/>
              </w:rPr>
              <w:t>Խորհրդի</w:t>
            </w:r>
            <w:r w:rsidRPr="00102F01">
              <w:rPr>
                <w:rFonts w:ascii="GHEA Grapalat" w:hAnsi="GHEA Grapalat"/>
                <w:lang w:val="hy-AM"/>
              </w:rPr>
              <w:t xml:space="preserve"> </w:t>
            </w:r>
            <w:r w:rsidRPr="00102F01">
              <w:rPr>
                <w:rFonts w:ascii="GHEA Grapalat" w:hAnsi="GHEA Grapalat" w:cs="GHEA Grapalat"/>
                <w:lang w:val="hy-AM"/>
              </w:rPr>
              <w:t>բոլոր</w:t>
            </w:r>
            <w:r w:rsidRPr="00102F01">
              <w:rPr>
                <w:rFonts w:ascii="GHEA Grapalat" w:hAnsi="GHEA Grapalat"/>
                <w:lang w:val="hy-AM"/>
              </w:rPr>
              <w:t xml:space="preserve"> </w:t>
            </w:r>
            <w:r w:rsidRPr="00102F01">
              <w:rPr>
                <w:rFonts w:ascii="GHEA Grapalat" w:hAnsi="GHEA Grapalat" w:cs="GHEA Grapalat"/>
                <w:lang w:val="hy-AM"/>
              </w:rPr>
              <w:t>անդամներին։</w:t>
            </w:r>
            <w:r w:rsidRPr="00102F01">
              <w:rPr>
                <w:rFonts w:ascii="GHEA Grapalat" w:hAnsi="GHEA Grapalat"/>
                <w:lang w:val="hy-AM"/>
              </w:rPr>
              <w:t xml:space="preserve"> </w:t>
            </w:r>
            <w:r w:rsidRPr="00102F01">
              <w:rPr>
                <w:rFonts w:ascii="GHEA Grapalat" w:hAnsi="GHEA Grapalat" w:cs="GHEA Grapalat"/>
                <w:lang w:val="hy-AM"/>
              </w:rPr>
              <w:t>Արդյունքում</w:t>
            </w:r>
            <w:r w:rsidRPr="00102F01">
              <w:rPr>
                <w:rFonts w:ascii="GHEA Grapalat" w:hAnsi="GHEA Grapalat"/>
                <w:lang w:val="hy-AM"/>
              </w:rPr>
              <w:t xml:space="preserve">, </w:t>
            </w:r>
            <w:r w:rsidRPr="00102F01">
              <w:rPr>
                <w:rFonts w:ascii="GHEA Grapalat" w:hAnsi="GHEA Grapalat" w:cs="GHEA Grapalat"/>
                <w:lang w:val="hy-AM"/>
              </w:rPr>
              <w:t>որոշման</w:t>
            </w:r>
            <w:r w:rsidRPr="00102F01">
              <w:rPr>
                <w:rFonts w:ascii="GHEA Grapalat" w:hAnsi="GHEA Grapalat"/>
                <w:lang w:val="hy-AM"/>
              </w:rPr>
              <w:t xml:space="preserve"> </w:t>
            </w:r>
            <w:r w:rsidRPr="00102F01">
              <w:rPr>
                <w:rFonts w:ascii="GHEA Grapalat" w:hAnsi="GHEA Grapalat" w:cs="GHEA Grapalat"/>
                <w:lang w:val="hy-AM"/>
              </w:rPr>
              <w:t>կատարումն</w:t>
            </w:r>
            <w:r w:rsidRPr="00102F01">
              <w:rPr>
                <w:rFonts w:ascii="GHEA Grapalat" w:hAnsi="GHEA Grapalat"/>
                <w:lang w:val="hy-AM"/>
              </w:rPr>
              <w:t xml:space="preserve"> </w:t>
            </w:r>
            <w:r w:rsidRPr="00102F01">
              <w:rPr>
                <w:rFonts w:ascii="GHEA Grapalat" w:hAnsi="GHEA Grapalat" w:cs="GHEA Grapalat"/>
                <w:lang w:val="hy-AM"/>
              </w:rPr>
              <w:t>ապահովելու</w:t>
            </w:r>
            <w:r w:rsidRPr="00102F01">
              <w:rPr>
                <w:rFonts w:ascii="GHEA Grapalat" w:hAnsi="GHEA Grapalat"/>
                <w:lang w:val="hy-AM"/>
              </w:rPr>
              <w:t xml:space="preserve"> </w:t>
            </w:r>
            <w:r w:rsidRPr="00102F01">
              <w:rPr>
                <w:rFonts w:ascii="GHEA Grapalat" w:hAnsi="GHEA Grapalat" w:cs="GHEA Grapalat"/>
                <w:lang w:val="hy-AM"/>
              </w:rPr>
              <w:t>նպատակով</w:t>
            </w:r>
            <w:r w:rsidRPr="00102F01">
              <w:rPr>
                <w:rFonts w:ascii="GHEA Grapalat" w:hAnsi="GHEA Grapalat"/>
                <w:lang w:val="hy-AM"/>
              </w:rPr>
              <w:t xml:space="preserve"> </w:t>
            </w:r>
            <w:r w:rsidRPr="00102F01">
              <w:rPr>
                <w:rFonts w:ascii="GHEA Grapalat" w:hAnsi="GHEA Grapalat" w:cs="GHEA Grapalat"/>
                <w:lang w:val="hy-AM"/>
              </w:rPr>
              <w:t>փոխվարչապետի</w:t>
            </w:r>
            <w:r w:rsidRPr="00102F01">
              <w:rPr>
                <w:rFonts w:ascii="GHEA Grapalat" w:hAnsi="GHEA Grapalat"/>
                <w:lang w:val="hy-AM"/>
              </w:rPr>
              <w:t xml:space="preserve"> գրասենյակի կողմից տրվել է առանձին հանձնարարական։ Առաջարկում ենք նաև կատարել </w:t>
            </w:r>
            <w:r w:rsidRPr="00102F01">
              <w:rPr>
                <w:rFonts w:ascii="GHEA Grapalat" w:hAnsi="GHEA Grapalat"/>
                <w:lang w:val="hy-AM"/>
              </w:rPr>
              <w:lastRenderedPageBreak/>
              <w:t xml:space="preserve">հետևյալ խմբագրական փոփոխությունները:  </w:t>
            </w:r>
          </w:p>
          <w:p w:rsidR="008864A9" w:rsidRPr="00102F01" w:rsidRDefault="005002A4" w:rsidP="007A01E4">
            <w:pPr>
              <w:spacing w:line="360" w:lineRule="auto"/>
              <w:ind w:firstLine="720"/>
              <w:jc w:val="both"/>
              <w:rPr>
                <w:rFonts w:ascii="GHEA Grapalat" w:hAnsi="GHEA Grapalat"/>
                <w:lang w:val="hy-AM"/>
              </w:rPr>
            </w:pPr>
            <w:r w:rsidRPr="00102F01">
              <w:rPr>
                <w:rFonts w:ascii="GHEA Grapalat" w:hAnsi="GHEA Grapalat"/>
                <w:lang w:val="hy-AM"/>
              </w:rPr>
              <w:t xml:space="preserve">Նախագծի 69-րդ կետում պետություն-մասնավոր գործընկերությունը կրկին ձևակերպված է որպես կիրառելի ֆինանսավորման տարբերակ, այլ ոչ թե որպես հանրային ներդրումների իրականացման ձևաչափ։ Միջոցառումների ցանկի 10-րդ միջոցառման համար բաց է թողնված ֆինանսավորման աղբյուրը։ </w:t>
            </w:r>
          </w:p>
        </w:tc>
        <w:tc>
          <w:tcPr>
            <w:tcW w:w="7200" w:type="dxa"/>
            <w:tcBorders>
              <w:top w:val="single" w:sz="4" w:space="0" w:color="000000" w:themeColor="text1"/>
              <w:bottom w:val="single" w:sz="4" w:space="0" w:color="000000" w:themeColor="text1"/>
            </w:tcBorders>
            <w:shd w:val="clear" w:color="auto" w:fill="auto"/>
          </w:tcPr>
          <w:p w:rsidR="00E54924" w:rsidRPr="00102F01" w:rsidRDefault="00E54924" w:rsidP="007A01E4">
            <w:pPr>
              <w:spacing w:line="360" w:lineRule="auto"/>
              <w:jc w:val="both"/>
              <w:rPr>
                <w:rFonts w:ascii="GHEA Grapalat" w:hAnsi="GHEA Grapalat"/>
                <w:color w:val="000000" w:themeColor="text1"/>
                <w:lang w:val="hy-AM"/>
              </w:rPr>
            </w:pPr>
          </w:p>
          <w:p w:rsidR="00A40FEA" w:rsidRPr="00102F01" w:rsidRDefault="00A40FEA"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r w:rsidRPr="00102F01">
              <w:rPr>
                <w:rFonts w:ascii="GHEA Grapalat" w:hAnsi="GHEA Grapalat"/>
                <w:color w:val="000000" w:themeColor="text1"/>
                <w:lang w:val="hy-AM"/>
              </w:rPr>
              <w:t>Ընդունվել է</w:t>
            </w: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161A88" w:rsidRPr="00102F01" w:rsidRDefault="00161A88" w:rsidP="007A01E4">
            <w:pPr>
              <w:spacing w:line="360" w:lineRule="auto"/>
              <w:jc w:val="both"/>
              <w:rPr>
                <w:rFonts w:ascii="GHEA Grapalat" w:hAnsi="GHEA Grapalat"/>
                <w:color w:val="000000" w:themeColor="text1"/>
                <w:lang w:val="hy-AM"/>
              </w:rPr>
            </w:pPr>
          </w:p>
          <w:p w:rsidR="00161A88" w:rsidRPr="00102F01" w:rsidRDefault="00161A88" w:rsidP="007A01E4">
            <w:pPr>
              <w:spacing w:line="360" w:lineRule="auto"/>
              <w:jc w:val="both"/>
              <w:rPr>
                <w:rFonts w:ascii="GHEA Grapalat" w:hAnsi="GHEA Grapalat"/>
                <w:color w:val="000000" w:themeColor="text1"/>
                <w:lang w:val="hy-AM"/>
              </w:rPr>
            </w:pPr>
          </w:p>
          <w:p w:rsidR="00161A88" w:rsidRPr="00102F01" w:rsidRDefault="00161A88" w:rsidP="007A01E4">
            <w:pPr>
              <w:spacing w:line="360" w:lineRule="auto"/>
              <w:jc w:val="both"/>
              <w:rPr>
                <w:rFonts w:ascii="GHEA Grapalat" w:hAnsi="GHEA Grapalat"/>
                <w:color w:val="000000" w:themeColor="text1"/>
                <w:lang w:val="hy-AM"/>
              </w:rPr>
            </w:pPr>
          </w:p>
          <w:p w:rsidR="00161A88" w:rsidRPr="00102F01" w:rsidRDefault="00161A88" w:rsidP="007A01E4">
            <w:pPr>
              <w:spacing w:line="360" w:lineRule="auto"/>
              <w:jc w:val="both"/>
              <w:rPr>
                <w:rFonts w:ascii="GHEA Grapalat" w:hAnsi="GHEA Grapalat"/>
                <w:color w:val="000000" w:themeColor="text1"/>
                <w:lang w:val="hy-AM"/>
              </w:rPr>
            </w:pPr>
          </w:p>
          <w:p w:rsidR="00161A88" w:rsidRPr="00102F01" w:rsidRDefault="00161A88"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r w:rsidRPr="00102F01">
              <w:rPr>
                <w:rFonts w:ascii="GHEA Grapalat" w:hAnsi="GHEA Grapalat"/>
                <w:color w:val="000000" w:themeColor="text1"/>
                <w:lang w:val="hy-AM"/>
              </w:rPr>
              <w:t>Ընդունվել է</w:t>
            </w: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p w:rsidR="00D747C6" w:rsidRPr="00102F01" w:rsidRDefault="00D747C6" w:rsidP="007A01E4">
            <w:pPr>
              <w:spacing w:line="360" w:lineRule="auto"/>
              <w:jc w:val="both"/>
              <w:rPr>
                <w:rFonts w:ascii="GHEA Grapalat" w:hAnsi="GHEA Grapalat"/>
                <w:color w:val="000000" w:themeColor="text1"/>
                <w:lang w:val="hy-AM"/>
              </w:rPr>
            </w:pPr>
          </w:p>
          <w:p w:rsidR="00072D3C" w:rsidRPr="00102F01" w:rsidRDefault="00B145BB" w:rsidP="007A01E4">
            <w:pPr>
              <w:spacing w:line="360" w:lineRule="auto"/>
              <w:jc w:val="both"/>
              <w:rPr>
                <w:rFonts w:ascii="GHEA Grapalat" w:hAnsi="GHEA Grapalat"/>
                <w:color w:val="000000" w:themeColor="text1"/>
                <w:lang w:val="hy-AM"/>
              </w:rPr>
            </w:pPr>
            <w:r w:rsidRPr="00102F01">
              <w:rPr>
                <w:rFonts w:ascii="GHEA Grapalat" w:hAnsi="GHEA Grapalat"/>
                <w:color w:val="000000" w:themeColor="text1"/>
                <w:lang w:val="hy-AM"/>
              </w:rPr>
              <w:t>Ընդունվել է</w:t>
            </w:r>
          </w:p>
          <w:p w:rsidR="00072D3C" w:rsidRPr="00102F01" w:rsidRDefault="00072D3C" w:rsidP="007A01E4">
            <w:pPr>
              <w:spacing w:line="360" w:lineRule="auto"/>
              <w:jc w:val="both"/>
              <w:rPr>
                <w:rFonts w:ascii="GHEA Grapalat" w:hAnsi="GHEA Grapalat"/>
                <w:color w:val="000000" w:themeColor="text1"/>
                <w:lang w:val="hy-AM"/>
              </w:rPr>
            </w:pPr>
          </w:p>
          <w:p w:rsidR="00072D3C" w:rsidRPr="00102F01" w:rsidRDefault="00072D3C" w:rsidP="007A01E4">
            <w:pPr>
              <w:spacing w:line="360" w:lineRule="auto"/>
              <w:jc w:val="both"/>
              <w:rPr>
                <w:rFonts w:ascii="GHEA Grapalat" w:hAnsi="GHEA Grapalat"/>
                <w:color w:val="000000" w:themeColor="text1"/>
                <w:lang w:val="hy-AM"/>
              </w:rPr>
            </w:pPr>
          </w:p>
        </w:tc>
      </w:tr>
      <w:tr w:rsidR="005002A4" w:rsidRPr="00453597" w:rsidTr="00453597">
        <w:trPr>
          <w:trHeight w:val="699"/>
        </w:trPr>
        <w:tc>
          <w:tcPr>
            <w:tcW w:w="7848" w:type="dxa"/>
            <w:tcBorders>
              <w:top w:val="single" w:sz="4" w:space="0" w:color="000000" w:themeColor="text1"/>
              <w:bottom w:val="single" w:sz="4" w:space="0" w:color="000000" w:themeColor="text1"/>
            </w:tcBorders>
            <w:shd w:val="clear" w:color="auto" w:fill="auto"/>
          </w:tcPr>
          <w:p w:rsidR="00C20921" w:rsidRPr="00C07CE8" w:rsidRDefault="00C20921" w:rsidP="007A01E4">
            <w:pPr>
              <w:spacing w:line="360" w:lineRule="auto"/>
              <w:jc w:val="center"/>
              <w:rPr>
                <w:rFonts w:ascii="GHEA Grapalat" w:hAnsi="GHEA Grapalat"/>
                <w:b/>
                <w:lang w:val="hy-AM"/>
              </w:rPr>
            </w:pPr>
            <w:r w:rsidRPr="00C07CE8">
              <w:rPr>
                <w:rFonts w:ascii="GHEA Grapalat" w:hAnsi="GHEA Grapalat"/>
                <w:b/>
                <w:lang w:val="hy-AM"/>
              </w:rPr>
              <w:lastRenderedPageBreak/>
              <w:t>Ծրագրերի փորձաքննության վարչություն</w:t>
            </w:r>
          </w:p>
          <w:p w:rsidR="00C20921" w:rsidRPr="00C07CE8" w:rsidRDefault="00C20921" w:rsidP="007A01E4">
            <w:pPr>
              <w:pStyle w:val="Caption1"/>
              <w:keepNext/>
              <w:spacing w:line="360" w:lineRule="auto"/>
              <w:ind w:firstLine="720"/>
              <w:jc w:val="both"/>
              <w:rPr>
                <w:rFonts w:ascii="GHEA Grapalat" w:hAnsi="GHEA Grapalat"/>
                <w:b w:val="0"/>
                <w:sz w:val="24"/>
                <w:szCs w:val="24"/>
                <w:lang w:val="hy-AM"/>
              </w:rPr>
            </w:pPr>
            <w:r w:rsidRPr="00C07CE8">
              <w:rPr>
                <w:rFonts w:ascii="GHEA Grapalat" w:hAnsi="GHEA Grapalat"/>
                <w:b w:val="0"/>
                <w:sz w:val="24"/>
                <w:szCs w:val="24"/>
                <w:lang w:val="hy-AM"/>
              </w:rPr>
              <w:t>1. «ՀԱԾ-ի առաջնորդող սկզբունքների ինտեգրումը ԿՓՀ ծրագրի ռազմավարական նպատակների հետ՝ ջրային ռեսուրսների ոլորտում» Աղյուսակ 1-ն</w:t>
            </w:r>
            <w:r w:rsidRPr="00C07CE8">
              <w:rPr>
                <w:rFonts w:ascii="GHEA Grapalat" w:hAnsi="GHEA Grapalat"/>
                <w:b w:val="0"/>
                <w:i/>
                <w:sz w:val="24"/>
                <w:szCs w:val="24"/>
                <w:lang w:val="hy-AM"/>
              </w:rPr>
              <w:t xml:space="preserve"> </w:t>
            </w:r>
            <w:r w:rsidRPr="00C07CE8">
              <w:rPr>
                <w:rFonts w:ascii="GHEA Grapalat" w:hAnsi="GHEA Grapalat"/>
                <w:b w:val="0"/>
                <w:sz w:val="24"/>
                <w:szCs w:val="24"/>
                <w:lang w:val="hy-AM"/>
              </w:rPr>
              <w:t xml:space="preserve">ունի վերախմբագրման կարիք՝ ավելի հստակ և հասցեական դարձնելու տեսանկյունից: </w:t>
            </w:r>
          </w:p>
          <w:p w:rsidR="00C20921" w:rsidRPr="00C07CE8" w:rsidRDefault="00C20921" w:rsidP="007A01E4">
            <w:pPr>
              <w:pStyle w:val="Caption1"/>
              <w:keepNext/>
              <w:spacing w:line="360" w:lineRule="auto"/>
              <w:ind w:firstLine="720"/>
              <w:jc w:val="both"/>
              <w:rPr>
                <w:rFonts w:ascii="GHEA Grapalat" w:hAnsi="GHEA Grapalat"/>
                <w:b w:val="0"/>
                <w:sz w:val="24"/>
                <w:szCs w:val="24"/>
                <w:lang w:val="hy-AM"/>
              </w:rPr>
            </w:pPr>
            <w:r w:rsidRPr="00C07CE8">
              <w:rPr>
                <w:rFonts w:ascii="GHEA Grapalat" w:hAnsi="GHEA Grapalat"/>
                <w:b w:val="0"/>
                <w:sz w:val="24"/>
                <w:szCs w:val="24"/>
                <w:lang w:val="hy-AM"/>
              </w:rPr>
              <w:t xml:space="preserve">Մասնավորապես՝ </w:t>
            </w:r>
          </w:p>
          <w:p w:rsidR="00C20921" w:rsidRPr="00C07CE8" w:rsidRDefault="00C20921" w:rsidP="007A01E4">
            <w:pPr>
              <w:pStyle w:val="Caption1"/>
              <w:keepNext/>
              <w:numPr>
                <w:ilvl w:val="0"/>
                <w:numId w:val="29"/>
              </w:numPr>
              <w:spacing w:line="360" w:lineRule="auto"/>
              <w:jc w:val="both"/>
              <w:rPr>
                <w:rFonts w:ascii="GHEA Grapalat" w:hAnsi="GHEA Grapalat"/>
                <w:b w:val="0"/>
                <w:sz w:val="24"/>
                <w:szCs w:val="24"/>
                <w:lang w:val="hy-AM"/>
              </w:rPr>
            </w:pPr>
            <w:r w:rsidRPr="00C07CE8">
              <w:rPr>
                <w:rFonts w:ascii="GHEA Grapalat" w:hAnsi="GHEA Grapalat"/>
                <w:b w:val="0"/>
                <w:sz w:val="24"/>
                <w:szCs w:val="24"/>
                <w:lang w:val="hy-AM"/>
              </w:rPr>
              <w:lastRenderedPageBreak/>
              <w:t xml:space="preserve">4-րդ՝ «Պլանավորման քաղաքականության համակարգում և կիրարկում» սյունակի առաջին տողում հստակեցման կարիք ունի, թե ո՞ր բնակավայրերն են համարվելու «խոցելի», ինչ  դասակարգմամբ և ի՞նչ ժամկետներով ու միջոցներով պետք է «համայնքների համար պատշաճ որակի մաքուր ջրի հասանելիություն» ապահովվի՝ հաշվի առնելով, որ կլիմայի փոփոխության հարմարվողականության տեսանկյունից  խոցելի կարող են համարվել բնակավայրերի մեծ մասը (հատկանշական են այն բնակավայրեր, որոնք ընդհանրապես ապահովված չեն խմելու ջրով): Նույն մասում, ինչպես նաև ամբողջ տեքստում «համայնք» բառն իր հոլովաձևերերով անհրաժեշտ է փոխարինել «բնակավայր» բառով՝ իր հոլովաձևերով: </w:t>
            </w:r>
          </w:p>
          <w:p w:rsidR="00C20921" w:rsidRPr="00C07CE8" w:rsidRDefault="00C20921" w:rsidP="007A01E4">
            <w:pPr>
              <w:pStyle w:val="ListParagraph"/>
              <w:numPr>
                <w:ilvl w:val="0"/>
                <w:numId w:val="29"/>
              </w:numPr>
              <w:spacing w:line="360" w:lineRule="auto"/>
              <w:jc w:val="both"/>
              <w:rPr>
                <w:rFonts w:ascii="GHEA Grapalat" w:hAnsi="GHEA Grapalat"/>
                <w:i/>
                <w:lang w:val="hy-AM" w:eastAsia="en-GB"/>
              </w:rPr>
            </w:pPr>
            <w:r w:rsidRPr="00C07CE8">
              <w:rPr>
                <w:rFonts w:ascii="GHEA Grapalat" w:hAnsi="GHEA Grapalat"/>
                <w:lang w:val="hy-AM"/>
              </w:rPr>
              <w:t>4-րդ՝ «Պլանավորման քաղաքականության համակարգում և կիրարկում» սյունակի չորրորդ տողում հստակեցման կարիք ունի «Ջրի բաշխման կանոնները և մեխանիզմները սահ</w:t>
            </w:r>
            <w:r w:rsidRPr="00C07CE8">
              <w:rPr>
                <w:rFonts w:ascii="GHEA Grapalat" w:hAnsi="GHEA Grapalat"/>
                <w:lang w:val="hy-AM"/>
              </w:rPr>
              <w:softHyphen/>
              <w:t>ման</w:t>
            </w:r>
            <w:r w:rsidRPr="00C07CE8">
              <w:rPr>
                <w:rFonts w:ascii="GHEA Grapalat" w:hAnsi="GHEA Grapalat"/>
                <w:lang w:val="hy-AM"/>
              </w:rPr>
              <w:softHyphen/>
            </w:r>
            <w:r w:rsidRPr="00C07CE8">
              <w:rPr>
                <w:rFonts w:ascii="GHEA Grapalat" w:hAnsi="GHEA Grapalat"/>
                <w:lang w:val="hy-AM"/>
              </w:rPr>
              <w:softHyphen/>
              <w:t>ված են, թույլտվությունների տրամադրման հա</w:t>
            </w:r>
            <w:r w:rsidRPr="00C07CE8">
              <w:rPr>
                <w:rFonts w:ascii="GHEA Grapalat" w:hAnsi="GHEA Grapalat"/>
                <w:lang w:val="hy-AM"/>
              </w:rPr>
              <w:softHyphen/>
              <w:t>մա</w:t>
            </w:r>
            <w:r w:rsidRPr="00C07CE8">
              <w:rPr>
                <w:rFonts w:ascii="GHEA Grapalat" w:hAnsi="GHEA Grapalat"/>
                <w:lang w:val="hy-AM"/>
              </w:rPr>
              <w:softHyphen/>
              <w:t>կարգը փոփոխված է և հաջողությամբ կի</w:t>
            </w:r>
            <w:r w:rsidRPr="00C07CE8">
              <w:rPr>
                <w:rFonts w:ascii="GHEA Grapalat" w:hAnsi="GHEA Grapalat"/>
                <w:lang w:val="hy-AM"/>
              </w:rPr>
              <w:softHyphen/>
              <w:t>րառ</w:t>
            </w:r>
            <w:r w:rsidRPr="00C07CE8">
              <w:rPr>
                <w:rFonts w:ascii="GHEA Grapalat" w:hAnsi="GHEA Grapalat"/>
                <w:lang w:val="hy-AM"/>
              </w:rPr>
              <w:softHyphen/>
              <w:t xml:space="preserve">վում է» ձևակերպումը, մասնավորապես՝ </w:t>
            </w:r>
            <w:r w:rsidRPr="00C07CE8">
              <w:rPr>
                <w:rFonts w:ascii="GHEA Grapalat" w:hAnsi="GHEA Grapalat"/>
                <w:i/>
                <w:lang w:val="hy-AM"/>
              </w:rPr>
              <w:t>ջրի բաշխման ի՞նչ կանոնների սահմանման մասին է խոսքը, ինչպես նաև թույլտվությունների տրամադրման հա</w:t>
            </w:r>
            <w:r w:rsidRPr="00C07CE8">
              <w:rPr>
                <w:rFonts w:ascii="GHEA Grapalat" w:hAnsi="GHEA Grapalat"/>
                <w:i/>
                <w:lang w:val="hy-AM"/>
              </w:rPr>
              <w:softHyphen/>
              <w:t>մա</w:t>
            </w:r>
            <w:r w:rsidRPr="00C07CE8">
              <w:rPr>
                <w:rFonts w:ascii="GHEA Grapalat" w:hAnsi="GHEA Grapalat"/>
                <w:i/>
                <w:lang w:val="hy-AM"/>
              </w:rPr>
              <w:softHyphen/>
              <w:t xml:space="preserve">կարգի ի՞նչ </w:t>
            </w:r>
            <w:r w:rsidRPr="00C07CE8">
              <w:rPr>
                <w:rFonts w:ascii="GHEA Grapalat" w:hAnsi="GHEA Grapalat"/>
                <w:i/>
                <w:lang w:val="hy-AM"/>
              </w:rPr>
              <w:lastRenderedPageBreak/>
              <w:t xml:space="preserve">փոփոխություններ են նախատեսվում և ի՞նչ նպատակով): </w:t>
            </w:r>
          </w:p>
          <w:p w:rsidR="00C20921" w:rsidRPr="00C07CE8" w:rsidRDefault="00C20921" w:rsidP="007A01E4">
            <w:pPr>
              <w:pStyle w:val="Caption1"/>
              <w:keepNext/>
              <w:numPr>
                <w:ilvl w:val="0"/>
                <w:numId w:val="29"/>
              </w:numPr>
              <w:spacing w:line="360" w:lineRule="auto"/>
              <w:jc w:val="both"/>
              <w:rPr>
                <w:rFonts w:ascii="GHEA Grapalat" w:eastAsiaTheme="minorHAnsi" w:hAnsi="GHEA Grapalat" w:cstheme="minorBidi"/>
                <w:b w:val="0"/>
                <w:bCs w:val="0"/>
                <w:sz w:val="24"/>
                <w:szCs w:val="24"/>
                <w:lang w:val="hy-AM"/>
              </w:rPr>
            </w:pPr>
            <w:r w:rsidRPr="00C07CE8">
              <w:rPr>
                <w:rFonts w:ascii="GHEA Grapalat" w:hAnsi="GHEA Grapalat"/>
                <w:b w:val="0"/>
                <w:sz w:val="24"/>
                <w:szCs w:val="24"/>
                <w:lang w:val="hy-AM"/>
              </w:rPr>
              <w:t>5-րդ՝ «Կայուն և հուսալի ջրա</w:t>
            </w:r>
            <w:r w:rsidRPr="00C07CE8">
              <w:rPr>
                <w:rFonts w:ascii="GHEA Grapalat" w:hAnsi="GHEA Grapalat"/>
                <w:b w:val="0"/>
                <w:sz w:val="24"/>
                <w:szCs w:val="24"/>
                <w:lang w:val="hy-AM"/>
              </w:rPr>
              <w:softHyphen/>
              <w:t>մա</w:t>
            </w:r>
            <w:r w:rsidRPr="00C07CE8">
              <w:rPr>
                <w:rFonts w:ascii="GHEA Grapalat" w:hAnsi="GHEA Grapalat"/>
                <w:b w:val="0"/>
                <w:sz w:val="24"/>
                <w:szCs w:val="24"/>
                <w:lang w:val="hy-AM"/>
              </w:rPr>
              <w:softHyphen/>
              <w:t>տա</w:t>
            </w:r>
            <w:r w:rsidRPr="00C07CE8">
              <w:rPr>
                <w:rFonts w:ascii="GHEA Grapalat" w:hAnsi="GHEA Grapalat"/>
                <w:b w:val="0"/>
                <w:sz w:val="24"/>
                <w:szCs w:val="24"/>
                <w:lang w:val="hy-AM"/>
              </w:rPr>
              <w:softHyphen/>
              <w:t>կարարման ծառայութ</w:t>
            </w:r>
            <w:r w:rsidRPr="00C07CE8">
              <w:rPr>
                <w:rFonts w:ascii="GHEA Grapalat" w:hAnsi="GHEA Grapalat"/>
                <w:b w:val="0"/>
                <w:sz w:val="24"/>
                <w:szCs w:val="24"/>
                <w:lang w:val="hy-AM"/>
              </w:rPr>
              <w:softHyphen/>
              <w:t>յուն</w:t>
            </w:r>
            <w:r w:rsidRPr="00C07CE8">
              <w:rPr>
                <w:rFonts w:ascii="GHEA Grapalat" w:hAnsi="GHEA Grapalat"/>
                <w:b w:val="0"/>
                <w:sz w:val="24"/>
                <w:szCs w:val="24"/>
                <w:lang w:val="hy-AM"/>
              </w:rPr>
              <w:softHyphen/>
              <w:t>ներ և ջրային տնտեսութ</w:t>
            </w:r>
            <w:r w:rsidRPr="00C07CE8">
              <w:rPr>
                <w:rFonts w:ascii="GHEA Grapalat" w:hAnsi="GHEA Grapalat"/>
                <w:b w:val="0"/>
                <w:sz w:val="24"/>
                <w:szCs w:val="24"/>
                <w:lang w:val="hy-AM"/>
              </w:rPr>
              <w:softHyphen/>
              <w:t xml:space="preserve">յուն» սյունակի առանձին տողեր լրացված չեն:   </w:t>
            </w:r>
            <w:r w:rsidRPr="00C07CE8">
              <w:rPr>
                <w:rFonts w:ascii="GHEA Grapalat" w:eastAsiaTheme="minorHAnsi" w:hAnsi="GHEA Grapalat" w:cstheme="minorBidi"/>
                <w:b w:val="0"/>
                <w:bCs w:val="0"/>
                <w:sz w:val="24"/>
                <w:szCs w:val="24"/>
                <w:lang w:val="hy-AM"/>
              </w:rPr>
              <w:t xml:space="preserve"> </w:t>
            </w:r>
          </w:p>
          <w:p w:rsidR="00C20921" w:rsidRPr="00C07CE8" w:rsidRDefault="00C20921" w:rsidP="007A01E4">
            <w:pPr>
              <w:pStyle w:val="Caption1"/>
              <w:keepNext/>
              <w:spacing w:line="360" w:lineRule="auto"/>
              <w:ind w:firstLine="720"/>
              <w:jc w:val="both"/>
              <w:rPr>
                <w:rFonts w:ascii="GHEA Grapalat" w:hAnsi="GHEA Grapalat"/>
                <w:b w:val="0"/>
                <w:sz w:val="24"/>
                <w:szCs w:val="24"/>
                <w:lang w:val="hy-AM"/>
              </w:rPr>
            </w:pPr>
            <w:r w:rsidRPr="00C07CE8">
              <w:rPr>
                <w:rFonts w:ascii="GHEA Grapalat" w:hAnsi="GHEA Grapalat"/>
                <w:b w:val="0"/>
                <w:sz w:val="24"/>
                <w:szCs w:val="24"/>
                <w:lang w:val="hy-AM"/>
              </w:rPr>
              <w:t xml:space="preserve">2. Գլուխ 2-ի 47-րդ կետում «կարճաժամկետ» բառն առաջարկում ենք փոխարինել «երկարաժամկետ» բառով: </w:t>
            </w:r>
          </w:p>
          <w:p w:rsidR="007A01E4" w:rsidRPr="00C07CE8" w:rsidRDefault="007A01E4" w:rsidP="007A01E4">
            <w:pPr>
              <w:spacing w:line="360" w:lineRule="auto"/>
              <w:rPr>
                <w:rFonts w:ascii="GHEA Grapalat" w:hAnsi="GHEA Grapalat"/>
                <w:lang w:val="hy-AM" w:eastAsia="en-GB"/>
              </w:rPr>
            </w:pPr>
          </w:p>
          <w:p w:rsidR="007A01E4" w:rsidRPr="00C07CE8" w:rsidRDefault="007A01E4" w:rsidP="007A01E4">
            <w:pPr>
              <w:spacing w:line="360" w:lineRule="auto"/>
              <w:rPr>
                <w:rFonts w:ascii="GHEA Grapalat" w:hAnsi="GHEA Grapalat"/>
                <w:lang w:val="hy-AM" w:eastAsia="en-GB"/>
              </w:rPr>
            </w:pPr>
          </w:p>
          <w:p w:rsidR="007A01E4" w:rsidRPr="00C07CE8" w:rsidRDefault="007A01E4" w:rsidP="007A01E4">
            <w:pPr>
              <w:spacing w:line="360" w:lineRule="auto"/>
              <w:rPr>
                <w:rFonts w:ascii="GHEA Grapalat" w:hAnsi="GHEA Grapalat"/>
                <w:lang w:val="hy-AM" w:eastAsia="en-GB"/>
              </w:rPr>
            </w:pPr>
          </w:p>
          <w:p w:rsidR="00C20921" w:rsidRPr="00C07CE8" w:rsidRDefault="00C20921" w:rsidP="00A96C9F">
            <w:pPr>
              <w:pStyle w:val="Caption1"/>
              <w:keepNext/>
              <w:spacing w:line="360" w:lineRule="auto"/>
              <w:ind w:right="57" w:firstLine="720"/>
              <w:jc w:val="both"/>
              <w:rPr>
                <w:rFonts w:ascii="GHEA Grapalat" w:hAnsi="GHEA Grapalat"/>
                <w:b w:val="0"/>
                <w:sz w:val="24"/>
                <w:szCs w:val="24"/>
                <w:lang w:val="hy-AM"/>
              </w:rPr>
            </w:pPr>
            <w:r w:rsidRPr="00C07CE8">
              <w:rPr>
                <w:rFonts w:ascii="GHEA Grapalat" w:hAnsi="GHEA Grapalat"/>
                <w:b w:val="0"/>
                <w:sz w:val="24"/>
                <w:szCs w:val="24"/>
                <w:lang w:val="hy-AM"/>
              </w:rPr>
              <w:t xml:space="preserve">3. Աղյուսակ 2-ի 2-րդ սյունակի 4-րդ ենթակետն </w:t>
            </w:r>
            <w:r w:rsidRPr="00C07CE8">
              <w:rPr>
                <w:rFonts w:ascii="GHEA Grapalat" w:hAnsi="GHEA Grapalat"/>
                <w:b w:val="0"/>
                <w:i/>
                <w:sz w:val="24"/>
                <w:szCs w:val="24"/>
                <w:lang w:val="hy-AM"/>
              </w:rPr>
              <w:t>(Ենթակառուցվածքների քանակը, որոնք  ենթակա են ապամոնտաժման)</w:t>
            </w:r>
            <w:r w:rsidRPr="00C07CE8">
              <w:rPr>
                <w:rFonts w:ascii="GHEA Grapalat" w:hAnsi="GHEA Grapalat"/>
                <w:b w:val="0"/>
                <w:sz w:val="24"/>
                <w:szCs w:val="24"/>
                <w:lang w:val="hy-AM"/>
              </w:rPr>
              <w:t xml:space="preserve"> ունի հստակեցման կարիք՝ չափելի դարձնելու և առավել հիմնավոր ձևակերպելու տեսանկյունից, հակառակ պարագայում առաջարկում ենք հանել այն:  </w:t>
            </w:r>
          </w:p>
          <w:p w:rsidR="005002A4" w:rsidRPr="00C07CE8" w:rsidRDefault="00C20921" w:rsidP="00A96C9F">
            <w:pPr>
              <w:spacing w:line="360" w:lineRule="auto"/>
              <w:ind w:right="57"/>
              <w:jc w:val="both"/>
              <w:rPr>
                <w:rFonts w:ascii="GHEA Grapalat" w:hAnsi="GHEA Grapalat"/>
                <w:lang w:val="hy-AM"/>
              </w:rPr>
            </w:pPr>
            <w:r w:rsidRPr="00C07CE8">
              <w:rPr>
                <w:rFonts w:ascii="GHEA Grapalat" w:hAnsi="GHEA Grapalat"/>
                <w:lang w:val="hy-AM" w:eastAsia="en-GB"/>
              </w:rPr>
              <w:tab/>
              <w:t xml:space="preserve">4. </w:t>
            </w:r>
            <w:r w:rsidRPr="00C07CE8">
              <w:rPr>
                <w:rFonts w:ascii="GHEA Grapalat" w:hAnsi="GHEA Grapalat"/>
                <w:lang w:val="hy-AM"/>
              </w:rPr>
              <w:t>Գլուխ 8-ի «Ջրային ռեսուրսների ոլորտում ԿՓՀ ծրագրի իրականացումն ապահովող միջոցառումների ցանկը» ամ</w:t>
            </w:r>
            <w:r w:rsidR="005A7B9E">
              <w:rPr>
                <w:rFonts w:ascii="GHEA Grapalat" w:hAnsi="GHEA Grapalat"/>
                <w:lang w:val="hy-AM"/>
              </w:rPr>
              <w:t xml:space="preserve">բողջովին չի արտացոլում Աղյուսակ </w:t>
            </w:r>
            <w:r w:rsidR="007900A3">
              <w:rPr>
                <w:rFonts w:ascii="GHEA Grapalat" w:hAnsi="GHEA Grapalat"/>
                <w:lang w:val="hy-AM"/>
              </w:rPr>
              <w:t>2</w:t>
            </w:r>
            <w:r w:rsidRPr="00C07CE8">
              <w:rPr>
                <w:rFonts w:ascii="GHEA Grapalat" w:hAnsi="GHEA Grapalat"/>
                <w:lang w:val="hy-AM"/>
              </w:rPr>
              <w:t>-ի թիրախային ցուցանիշների ապահովմանն ուղղված գործողությունները (միջոցառումները):</w:t>
            </w:r>
          </w:p>
        </w:tc>
        <w:tc>
          <w:tcPr>
            <w:tcW w:w="7200" w:type="dxa"/>
            <w:tcBorders>
              <w:top w:val="single" w:sz="4" w:space="0" w:color="000000" w:themeColor="text1"/>
              <w:bottom w:val="single" w:sz="4" w:space="0" w:color="000000" w:themeColor="text1"/>
            </w:tcBorders>
            <w:shd w:val="clear" w:color="auto" w:fill="auto"/>
          </w:tcPr>
          <w:p w:rsidR="005002A4" w:rsidRPr="00C07CE8" w:rsidRDefault="005002A4"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r w:rsidRPr="00C07CE8">
              <w:rPr>
                <w:rFonts w:ascii="GHEA Grapalat" w:hAnsi="GHEA Grapalat"/>
                <w:color w:val="000000" w:themeColor="text1"/>
                <w:lang w:val="hy-AM"/>
              </w:rPr>
              <w:t>Ընդունվել է</w:t>
            </w: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E26020" w:rsidRPr="00C07CE8" w:rsidRDefault="00E26020" w:rsidP="007A01E4">
            <w:pPr>
              <w:spacing w:line="360" w:lineRule="auto"/>
              <w:jc w:val="both"/>
              <w:rPr>
                <w:rFonts w:ascii="GHEA Grapalat" w:hAnsi="GHEA Grapalat"/>
                <w:color w:val="000000" w:themeColor="text1"/>
                <w:lang w:val="hy-AM"/>
              </w:rPr>
            </w:pPr>
          </w:p>
          <w:p w:rsidR="00E26020" w:rsidRPr="00C07CE8" w:rsidRDefault="00E26020" w:rsidP="007A01E4">
            <w:pPr>
              <w:spacing w:line="360" w:lineRule="auto"/>
              <w:jc w:val="both"/>
              <w:rPr>
                <w:rFonts w:ascii="GHEA Grapalat" w:hAnsi="GHEA Grapalat"/>
                <w:color w:val="000000" w:themeColor="text1"/>
                <w:lang w:val="hy-AM"/>
              </w:rPr>
            </w:pPr>
          </w:p>
          <w:p w:rsidR="00E26020" w:rsidRPr="00C07CE8" w:rsidRDefault="00E26020" w:rsidP="007A01E4">
            <w:pPr>
              <w:spacing w:line="360" w:lineRule="auto"/>
              <w:jc w:val="both"/>
              <w:rPr>
                <w:rFonts w:ascii="GHEA Grapalat" w:hAnsi="GHEA Grapalat"/>
                <w:color w:val="000000" w:themeColor="text1"/>
                <w:lang w:val="hy-AM"/>
              </w:rPr>
            </w:pPr>
          </w:p>
          <w:p w:rsidR="00E26020" w:rsidRPr="00C07CE8" w:rsidRDefault="00E26020" w:rsidP="007A01E4">
            <w:pPr>
              <w:spacing w:line="360" w:lineRule="auto"/>
              <w:jc w:val="both"/>
              <w:rPr>
                <w:rFonts w:ascii="GHEA Grapalat" w:hAnsi="GHEA Grapalat"/>
                <w:color w:val="000000" w:themeColor="text1"/>
                <w:lang w:val="hy-AM"/>
              </w:rPr>
            </w:pPr>
          </w:p>
          <w:p w:rsidR="00E26020" w:rsidRPr="00C07CE8" w:rsidRDefault="00E26020"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p>
          <w:p w:rsidR="004B2D86" w:rsidRPr="00C07CE8" w:rsidRDefault="004B2D86" w:rsidP="007A01E4">
            <w:pPr>
              <w:spacing w:line="360" w:lineRule="auto"/>
              <w:jc w:val="both"/>
              <w:rPr>
                <w:rFonts w:ascii="GHEA Grapalat" w:hAnsi="GHEA Grapalat"/>
                <w:color w:val="000000" w:themeColor="text1"/>
                <w:lang w:val="hy-AM"/>
              </w:rPr>
            </w:pPr>
            <w:r w:rsidRPr="00C07CE8">
              <w:rPr>
                <w:rFonts w:ascii="GHEA Grapalat" w:hAnsi="GHEA Grapalat"/>
                <w:color w:val="000000" w:themeColor="text1"/>
                <w:lang w:val="hy-AM"/>
              </w:rPr>
              <w:t>Ընդունվել է</w:t>
            </w:r>
          </w:p>
          <w:p w:rsidR="00876AB7" w:rsidRPr="00C07CE8" w:rsidRDefault="00876AB7" w:rsidP="007A01E4">
            <w:pPr>
              <w:spacing w:line="360" w:lineRule="auto"/>
              <w:jc w:val="both"/>
              <w:rPr>
                <w:rFonts w:ascii="GHEA Grapalat" w:hAnsi="GHEA Grapalat"/>
                <w:color w:val="000000" w:themeColor="text1"/>
                <w:lang w:val="hy-AM"/>
              </w:rPr>
            </w:pPr>
          </w:p>
          <w:p w:rsidR="00876AB7" w:rsidRPr="00C07CE8" w:rsidRDefault="00876AB7" w:rsidP="007A01E4">
            <w:pPr>
              <w:spacing w:line="360" w:lineRule="auto"/>
              <w:jc w:val="both"/>
              <w:rPr>
                <w:rFonts w:ascii="GHEA Grapalat" w:hAnsi="GHEA Grapalat"/>
                <w:color w:val="000000" w:themeColor="text1"/>
                <w:lang w:val="hy-AM"/>
              </w:rPr>
            </w:pPr>
          </w:p>
          <w:p w:rsidR="00876AB7" w:rsidRPr="00C07CE8" w:rsidRDefault="00876AB7" w:rsidP="007A01E4">
            <w:pPr>
              <w:spacing w:line="360" w:lineRule="auto"/>
              <w:jc w:val="both"/>
              <w:rPr>
                <w:rFonts w:ascii="GHEA Grapalat" w:hAnsi="GHEA Grapalat"/>
                <w:color w:val="000000" w:themeColor="text1"/>
                <w:lang w:val="hy-AM"/>
              </w:rPr>
            </w:pPr>
          </w:p>
          <w:p w:rsidR="00876AB7" w:rsidRPr="00C07CE8" w:rsidRDefault="00876AB7" w:rsidP="007A01E4">
            <w:pPr>
              <w:spacing w:line="360" w:lineRule="auto"/>
              <w:jc w:val="both"/>
              <w:rPr>
                <w:rFonts w:ascii="GHEA Grapalat" w:hAnsi="GHEA Grapalat"/>
                <w:color w:val="000000" w:themeColor="text1"/>
                <w:lang w:val="hy-AM"/>
              </w:rPr>
            </w:pPr>
          </w:p>
          <w:p w:rsidR="00876AB7" w:rsidRPr="00C07CE8" w:rsidRDefault="00876AB7" w:rsidP="007A01E4">
            <w:pPr>
              <w:spacing w:line="360" w:lineRule="auto"/>
              <w:jc w:val="both"/>
              <w:rPr>
                <w:rFonts w:ascii="GHEA Grapalat" w:hAnsi="GHEA Grapalat"/>
                <w:color w:val="000000" w:themeColor="text1"/>
                <w:lang w:val="hy-AM"/>
              </w:rPr>
            </w:pPr>
          </w:p>
          <w:p w:rsidR="00876AB7" w:rsidRPr="00C07CE8" w:rsidRDefault="00876AB7" w:rsidP="007A01E4">
            <w:pPr>
              <w:spacing w:line="360" w:lineRule="auto"/>
              <w:jc w:val="both"/>
              <w:rPr>
                <w:rFonts w:ascii="GHEA Grapalat" w:hAnsi="GHEA Grapalat"/>
                <w:color w:val="000000" w:themeColor="text1"/>
                <w:lang w:val="hy-AM"/>
              </w:rPr>
            </w:pPr>
          </w:p>
          <w:p w:rsidR="00876AB7" w:rsidRPr="00C07CE8" w:rsidRDefault="00876AB7" w:rsidP="007A01E4">
            <w:pPr>
              <w:spacing w:line="360" w:lineRule="auto"/>
              <w:jc w:val="both"/>
              <w:rPr>
                <w:rFonts w:ascii="GHEA Grapalat" w:hAnsi="GHEA Grapalat"/>
                <w:color w:val="000000" w:themeColor="text1"/>
                <w:lang w:val="hy-AM"/>
              </w:rPr>
            </w:pPr>
          </w:p>
          <w:p w:rsidR="00876AB7" w:rsidRPr="00C07CE8" w:rsidRDefault="00876AB7" w:rsidP="007A01E4">
            <w:pPr>
              <w:spacing w:line="360" w:lineRule="auto"/>
              <w:jc w:val="both"/>
              <w:rPr>
                <w:rFonts w:ascii="GHEA Grapalat" w:hAnsi="GHEA Grapalat"/>
                <w:color w:val="000000" w:themeColor="text1"/>
                <w:lang w:val="hy-AM"/>
              </w:rPr>
            </w:pPr>
          </w:p>
          <w:p w:rsidR="00876AB7" w:rsidRPr="00C07CE8" w:rsidRDefault="00876AB7" w:rsidP="007A01E4">
            <w:pPr>
              <w:spacing w:line="360" w:lineRule="auto"/>
              <w:jc w:val="both"/>
              <w:rPr>
                <w:rFonts w:ascii="GHEA Grapalat" w:hAnsi="GHEA Grapalat"/>
                <w:color w:val="000000" w:themeColor="text1"/>
                <w:lang w:val="hy-AM"/>
              </w:rPr>
            </w:pPr>
            <w:r w:rsidRPr="00C07CE8">
              <w:rPr>
                <w:rFonts w:ascii="GHEA Grapalat" w:hAnsi="GHEA Grapalat"/>
                <w:color w:val="000000" w:themeColor="text1"/>
                <w:lang w:val="hy-AM"/>
              </w:rPr>
              <w:t>Ընդունվել է</w:t>
            </w:r>
          </w:p>
          <w:p w:rsidR="007A01E4" w:rsidRPr="00C07CE8" w:rsidRDefault="007A01E4" w:rsidP="007A01E4">
            <w:pPr>
              <w:spacing w:line="360" w:lineRule="auto"/>
              <w:jc w:val="both"/>
              <w:rPr>
                <w:rFonts w:ascii="GHEA Grapalat" w:hAnsi="GHEA Grapalat"/>
                <w:color w:val="000000" w:themeColor="text1"/>
                <w:lang w:val="hy-AM"/>
              </w:rPr>
            </w:pPr>
          </w:p>
          <w:p w:rsidR="007A01E4" w:rsidRPr="00C07CE8" w:rsidRDefault="007A01E4" w:rsidP="007A01E4">
            <w:pPr>
              <w:pStyle w:val="Caption1"/>
              <w:keepNext/>
              <w:spacing w:line="360" w:lineRule="auto"/>
              <w:jc w:val="both"/>
              <w:rPr>
                <w:rFonts w:ascii="GHEA Grapalat" w:hAnsi="GHEA Grapalat"/>
                <w:b w:val="0"/>
                <w:sz w:val="24"/>
                <w:szCs w:val="24"/>
                <w:lang w:val="hy-AM"/>
              </w:rPr>
            </w:pPr>
            <w:r w:rsidRPr="00C07CE8">
              <w:rPr>
                <w:rFonts w:ascii="GHEA Grapalat" w:hAnsi="GHEA Grapalat"/>
                <w:b w:val="0"/>
                <w:color w:val="000000" w:themeColor="text1"/>
                <w:sz w:val="24"/>
                <w:szCs w:val="24"/>
                <w:lang w:val="hy-AM"/>
              </w:rPr>
              <w:t>2</w:t>
            </w:r>
            <w:r w:rsidRPr="00C07CE8">
              <w:rPr>
                <w:rFonts w:ascii="GHEA Grapalat" w:hAnsi="GHEA Grapalat"/>
                <w:b w:val="0"/>
                <w:sz w:val="24"/>
                <w:szCs w:val="24"/>
                <w:lang w:val="hy-AM"/>
              </w:rPr>
              <w:t xml:space="preserve">. Չի </w:t>
            </w:r>
            <w:r w:rsidR="00EB5A06">
              <w:rPr>
                <w:rFonts w:ascii="GHEA Grapalat" w:hAnsi="GHEA Grapalat"/>
                <w:b w:val="0"/>
                <w:sz w:val="24"/>
                <w:szCs w:val="24"/>
                <w:lang w:val="hy-AM"/>
              </w:rPr>
              <w:t>ընդունվել</w:t>
            </w:r>
            <w:r w:rsidRPr="00C07CE8">
              <w:rPr>
                <w:rFonts w:ascii="GHEA Grapalat" w:hAnsi="GHEA Grapalat"/>
                <w:b w:val="0"/>
                <w:sz w:val="24"/>
                <w:szCs w:val="24"/>
                <w:lang w:val="hy-AM"/>
              </w:rPr>
              <w:t xml:space="preserve"> </w:t>
            </w:r>
          </w:p>
          <w:p w:rsidR="007A01E4" w:rsidRPr="00C07CE8" w:rsidRDefault="007A01E4" w:rsidP="009019F0">
            <w:pPr>
              <w:pStyle w:val="Caption1"/>
              <w:keepNext/>
              <w:spacing w:line="360" w:lineRule="auto"/>
              <w:jc w:val="both"/>
              <w:rPr>
                <w:rFonts w:ascii="GHEA Grapalat" w:hAnsi="GHEA Grapalat"/>
                <w:b w:val="0"/>
                <w:sz w:val="24"/>
                <w:szCs w:val="24"/>
                <w:lang w:val="hy-AM"/>
              </w:rPr>
            </w:pPr>
            <w:r w:rsidRPr="00C07CE8">
              <w:rPr>
                <w:rFonts w:ascii="GHEA Grapalat" w:hAnsi="GHEA Grapalat"/>
                <w:b w:val="0"/>
                <w:sz w:val="24"/>
                <w:szCs w:val="24"/>
                <w:lang w:val="hy-AM"/>
              </w:rPr>
              <w:t>Պարզաբանում։ Ջրային ռեսուրսների ոլորտում կլիմայի փոփոխու</w:t>
            </w:r>
            <w:r w:rsidRPr="00C07CE8">
              <w:rPr>
                <w:rFonts w:ascii="GHEA Grapalat" w:hAnsi="GHEA Grapalat"/>
                <w:b w:val="0"/>
                <w:sz w:val="24"/>
                <w:szCs w:val="24"/>
                <w:lang w:val="hy-AM"/>
              </w:rPr>
              <w:softHyphen/>
              <w:t>թյան հարմարվողականության ծրագիրը և համապատասխան միջոցառումները  նախատեսված են 2022-2026թթ.-ի համար, ուստի առաջացող ռիսկերի նպատակով պետության կողմից եր</w:t>
            </w:r>
            <w:r w:rsidRPr="00C07CE8">
              <w:rPr>
                <w:rFonts w:ascii="GHEA Grapalat" w:hAnsi="GHEA Grapalat"/>
                <w:b w:val="0"/>
                <w:sz w:val="24"/>
                <w:szCs w:val="24"/>
                <w:lang w:val="hy-AM"/>
              </w:rPr>
              <w:softHyphen/>
              <w:t>կա</w:t>
            </w:r>
            <w:r w:rsidRPr="00C07CE8">
              <w:rPr>
                <w:rFonts w:ascii="GHEA Grapalat" w:hAnsi="GHEA Grapalat"/>
                <w:b w:val="0"/>
                <w:sz w:val="24"/>
                <w:szCs w:val="24"/>
                <w:lang w:val="hy-AM"/>
              </w:rPr>
              <w:softHyphen/>
              <w:t>րաժամկետ արձագանքը կխոչընդոտի ծրագրի լիարժեք կա</w:t>
            </w:r>
            <w:r w:rsidRPr="00C07CE8">
              <w:rPr>
                <w:rFonts w:ascii="GHEA Grapalat" w:hAnsi="GHEA Grapalat"/>
                <w:b w:val="0"/>
                <w:sz w:val="24"/>
                <w:szCs w:val="24"/>
                <w:lang w:val="hy-AM"/>
              </w:rPr>
              <w:softHyphen/>
              <w:t>տարմանը։</w:t>
            </w:r>
          </w:p>
          <w:p w:rsidR="00EB6572" w:rsidRPr="00AC4503" w:rsidRDefault="00EB6572" w:rsidP="009019F0">
            <w:pPr>
              <w:pStyle w:val="Caption1"/>
              <w:keepNext/>
              <w:spacing w:line="360" w:lineRule="auto"/>
              <w:jc w:val="both"/>
              <w:rPr>
                <w:rFonts w:ascii="GHEA Grapalat" w:hAnsi="GHEA Grapalat"/>
                <w:b w:val="0"/>
                <w:sz w:val="24"/>
                <w:szCs w:val="24"/>
                <w:lang w:val="hy-AM"/>
              </w:rPr>
            </w:pPr>
            <w:r w:rsidRPr="00C07CE8">
              <w:rPr>
                <w:rFonts w:ascii="GHEA Grapalat" w:hAnsi="GHEA Grapalat"/>
                <w:b w:val="0"/>
                <w:sz w:val="24"/>
                <w:szCs w:val="24"/>
                <w:lang w:val="hy-AM"/>
              </w:rPr>
              <w:t xml:space="preserve">3. Ընդունվել </w:t>
            </w:r>
            <w:r w:rsidR="00226062">
              <w:rPr>
                <w:rFonts w:ascii="GHEA Grapalat" w:hAnsi="GHEA Grapalat"/>
                <w:b w:val="0"/>
                <w:sz w:val="24"/>
                <w:szCs w:val="24"/>
                <w:lang w:val="hy-AM"/>
              </w:rPr>
              <w:t>է</w:t>
            </w:r>
          </w:p>
          <w:p w:rsidR="007A01E4" w:rsidRPr="00C07CE8" w:rsidRDefault="007A01E4" w:rsidP="007A01E4">
            <w:pPr>
              <w:spacing w:line="360" w:lineRule="auto"/>
              <w:jc w:val="both"/>
              <w:rPr>
                <w:rFonts w:ascii="GHEA Grapalat" w:hAnsi="GHEA Grapalat"/>
                <w:color w:val="000000" w:themeColor="text1"/>
                <w:lang w:val="hy-AM"/>
              </w:rPr>
            </w:pPr>
          </w:p>
          <w:p w:rsidR="007A01E4" w:rsidRPr="00C07CE8" w:rsidRDefault="007A01E4" w:rsidP="007A01E4">
            <w:pPr>
              <w:spacing w:line="360" w:lineRule="auto"/>
              <w:jc w:val="both"/>
              <w:rPr>
                <w:rFonts w:ascii="GHEA Grapalat" w:hAnsi="GHEA Grapalat"/>
                <w:color w:val="000000" w:themeColor="text1"/>
                <w:lang w:val="hy-AM"/>
              </w:rPr>
            </w:pPr>
          </w:p>
          <w:p w:rsidR="007A01E4" w:rsidRPr="00C07CE8" w:rsidRDefault="007A01E4" w:rsidP="007A01E4">
            <w:pPr>
              <w:spacing w:line="360" w:lineRule="auto"/>
              <w:jc w:val="both"/>
              <w:rPr>
                <w:rFonts w:ascii="GHEA Grapalat" w:hAnsi="GHEA Grapalat"/>
                <w:color w:val="000000" w:themeColor="text1"/>
                <w:lang w:val="hy-AM"/>
              </w:rPr>
            </w:pPr>
          </w:p>
          <w:p w:rsidR="00EB6572" w:rsidRPr="00C07CE8" w:rsidRDefault="00EB6572" w:rsidP="007A01E4">
            <w:pPr>
              <w:spacing w:line="360" w:lineRule="auto"/>
              <w:jc w:val="both"/>
              <w:rPr>
                <w:rFonts w:ascii="GHEA Grapalat" w:hAnsi="GHEA Grapalat"/>
                <w:color w:val="000000" w:themeColor="text1"/>
                <w:lang w:val="hy-AM"/>
              </w:rPr>
            </w:pPr>
          </w:p>
          <w:p w:rsidR="00EB6572" w:rsidRDefault="00EB6572" w:rsidP="007A01E4">
            <w:pPr>
              <w:spacing w:line="360" w:lineRule="auto"/>
              <w:jc w:val="both"/>
              <w:rPr>
                <w:rFonts w:ascii="GHEA Grapalat" w:hAnsi="GHEA Grapalat"/>
                <w:color w:val="000000" w:themeColor="text1"/>
                <w:lang w:val="hy-AM"/>
              </w:rPr>
            </w:pPr>
          </w:p>
          <w:p w:rsidR="002127A1" w:rsidRPr="00C07CE8" w:rsidRDefault="002127A1" w:rsidP="007A01E4">
            <w:pPr>
              <w:spacing w:line="360" w:lineRule="auto"/>
              <w:jc w:val="both"/>
              <w:rPr>
                <w:rFonts w:ascii="GHEA Grapalat" w:hAnsi="GHEA Grapalat"/>
                <w:color w:val="000000" w:themeColor="text1"/>
                <w:lang w:val="hy-AM"/>
              </w:rPr>
            </w:pPr>
          </w:p>
          <w:p w:rsidR="00EB6572" w:rsidRPr="00C07CE8" w:rsidRDefault="00EB6572" w:rsidP="008A45F7">
            <w:pPr>
              <w:pStyle w:val="Caption1"/>
              <w:keepNext/>
              <w:spacing w:line="360" w:lineRule="auto"/>
              <w:jc w:val="both"/>
              <w:rPr>
                <w:rFonts w:ascii="GHEA Grapalat" w:hAnsi="GHEA Grapalat"/>
                <w:b w:val="0"/>
                <w:sz w:val="24"/>
                <w:szCs w:val="24"/>
                <w:lang w:val="hy-AM"/>
              </w:rPr>
            </w:pPr>
            <w:r w:rsidRPr="00C07CE8">
              <w:rPr>
                <w:rFonts w:ascii="GHEA Grapalat" w:hAnsi="GHEA Grapalat"/>
                <w:b w:val="0"/>
                <w:sz w:val="24"/>
                <w:szCs w:val="24"/>
                <w:lang w:val="hy-AM"/>
              </w:rPr>
              <w:t>4.</w:t>
            </w:r>
            <w:r w:rsidRPr="00C07CE8">
              <w:rPr>
                <w:rFonts w:ascii="GHEA Grapalat" w:hAnsi="GHEA Grapalat"/>
                <w:sz w:val="24"/>
                <w:szCs w:val="24"/>
                <w:lang w:val="hy-AM"/>
              </w:rPr>
              <w:t xml:space="preserve"> </w:t>
            </w:r>
            <w:r w:rsidRPr="00C07CE8">
              <w:rPr>
                <w:rFonts w:ascii="GHEA Grapalat" w:hAnsi="GHEA Grapalat"/>
                <w:b w:val="0"/>
                <w:sz w:val="24"/>
                <w:szCs w:val="24"/>
                <w:lang w:val="hy-AM"/>
              </w:rPr>
              <w:t xml:space="preserve">Ընդունվել </w:t>
            </w:r>
            <w:r w:rsidR="00C847DC">
              <w:rPr>
                <w:rFonts w:ascii="GHEA Grapalat" w:hAnsi="GHEA Grapalat"/>
                <w:b w:val="0"/>
                <w:sz w:val="24"/>
                <w:szCs w:val="24"/>
                <w:lang w:val="hy-AM"/>
              </w:rPr>
              <w:t>է</w:t>
            </w:r>
            <w:r w:rsidRPr="00C07CE8">
              <w:rPr>
                <w:rFonts w:ascii="GHEA Grapalat" w:hAnsi="GHEA Grapalat"/>
                <w:b w:val="0"/>
                <w:sz w:val="24"/>
                <w:szCs w:val="24"/>
                <w:lang w:val="hy-AM"/>
              </w:rPr>
              <w:t xml:space="preserve"> </w:t>
            </w:r>
          </w:p>
          <w:p w:rsidR="007900A3" w:rsidRPr="00C847DC" w:rsidRDefault="00EB6572" w:rsidP="00C847DC">
            <w:pPr>
              <w:pStyle w:val="Caption1"/>
              <w:keepNext/>
              <w:spacing w:line="360" w:lineRule="auto"/>
              <w:jc w:val="both"/>
              <w:rPr>
                <w:rFonts w:ascii="GHEA Grapalat" w:hAnsi="GHEA Grapalat"/>
                <w:b w:val="0"/>
                <w:sz w:val="24"/>
                <w:szCs w:val="24"/>
                <w:lang w:val="hy-AM"/>
              </w:rPr>
            </w:pPr>
            <w:r w:rsidRPr="00C07CE8">
              <w:rPr>
                <w:rFonts w:ascii="GHEA Grapalat" w:hAnsi="GHEA Grapalat"/>
                <w:b w:val="0"/>
                <w:sz w:val="24"/>
                <w:szCs w:val="24"/>
                <w:lang w:val="hy-AM"/>
              </w:rPr>
              <w:t>Պարզաբանում.</w:t>
            </w:r>
            <w:r w:rsidR="00C847DC" w:rsidRPr="00C847DC">
              <w:rPr>
                <w:rFonts w:ascii="GHEA Grapalat" w:hAnsi="GHEA Grapalat"/>
                <w:b w:val="0"/>
                <w:sz w:val="24"/>
                <w:szCs w:val="24"/>
                <w:lang w:val="hy-AM"/>
              </w:rPr>
              <w:t xml:space="preserve"> </w:t>
            </w:r>
            <w:r w:rsidRPr="00C847DC">
              <w:rPr>
                <w:rFonts w:ascii="GHEA Grapalat" w:hAnsi="GHEA Grapalat"/>
                <w:b w:val="0"/>
                <w:sz w:val="24"/>
                <w:szCs w:val="24"/>
                <w:lang w:val="hy-AM"/>
              </w:rPr>
              <w:t>Մի քանի թիրախային ցուցանիշներ ներառված են մեկ կամ մի քանի միջոցառման մեջ, քանզի փոխկապակցված են նախա</w:t>
            </w:r>
            <w:r w:rsidRPr="00C847DC">
              <w:rPr>
                <w:rFonts w:ascii="GHEA Grapalat" w:hAnsi="GHEA Grapalat"/>
                <w:b w:val="0"/>
                <w:sz w:val="24"/>
                <w:szCs w:val="24"/>
                <w:lang w:val="hy-AM"/>
              </w:rPr>
              <w:softHyphen/>
              <w:t>տեսվող գործողություններում։</w:t>
            </w:r>
            <w:r w:rsidR="007900A3" w:rsidRPr="00C847DC">
              <w:rPr>
                <w:rFonts w:ascii="GHEA Grapalat" w:hAnsi="GHEA Grapalat"/>
                <w:b w:val="0"/>
                <w:sz w:val="24"/>
                <w:szCs w:val="24"/>
                <w:lang w:val="hy-AM"/>
              </w:rPr>
              <w:t xml:space="preserve"> </w:t>
            </w:r>
          </w:p>
          <w:p w:rsidR="00EB6572" w:rsidRPr="00C07CE8" w:rsidRDefault="00EB6572" w:rsidP="008A45F7">
            <w:pPr>
              <w:spacing w:line="360" w:lineRule="auto"/>
              <w:jc w:val="both"/>
              <w:rPr>
                <w:rFonts w:ascii="GHEA Grapalat" w:hAnsi="GHEA Grapalat"/>
                <w:color w:val="000000" w:themeColor="text1"/>
                <w:lang w:val="hy-AM"/>
              </w:rPr>
            </w:pPr>
          </w:p>
        </w:tc>
      </w:tr>
      <w:tr w:rsidR="007900A3" w:rsidRPr="00707039" w:rsidTr="00453597">
        <w:trPr>
          <w:trHeight w:val="699"/>
        </w:trPr>
        <w:tc>
          <w:tcPr>
            <w:tcW w:w="7848" w:type="dxa"/>
            <w:tcBorders>
              <w:top w:val="single" w:sz="4" w:space="0" w:color="000000" w:themeColor="text1"/>
              <w:bottom w:val="single" w:sz="4" w:space="0" w:color="000000" w:themeColor="text1"/>
            </w:tcBorders>
            <w:shd w:val="clear" w:color="auto" w:fill="auto"/>
          </w:tcPr>
          <w:p w:rsidR="00136E0B" w:rsidRDefault="00136E0B" w:rsidP="00707039">
            <w:pPr>
              <w:spacing w:line="360" w:lineRule="auto"/>
              <w:jc w:val="both"/>
              <w:rPr>
                <w:rFonts w:ascii="GHEA Grapalat" w:hAnsi="GHEA Grapalat"/>
                <w:lang w:val="hy-AM"/>
              </w:rPr>
            </w:pPr>
            <w:r w:rsidRPr="00C07CE8">
              <w:rPr>
                <w:rFonts w:ascii="GHEA Grapalat" w:hAnsi="GHEA Grapalat"/>
                <w:b/>
                <w:lang w:val="hy-AM"/>
              </w:rPr>
              <w:lastRenderedPageBreak/>
              <w:t>Վարչապետի աշխատակազմի տարածքային զարգացման և շրջակա միջավայրի հարցերի վարչություն</w:t>
            </w:r>
            <w:r w:rsidRPr="00707039">
              <w:rPr>
                <w:rFonts w:ascii="GHEA Grapalat" w:hAnsi="GHEA Grapalat"/>
                <w:lang w:val="hy-AM"/>
              </w:rPr>
              <w:t xml:space="preserve"> </w:t>
            </w:r>
          </w:p>
          <w:p w:rsidR="007900A3" w:rsidRPr="00707039" w:rsidRDefault="007900A3" w:rsidP="00707039">
            <w:pPr>
              <w:spacing w:line="360" w:lineRule="auto"/>
              <w:jc w:val="both"/>
              <w:rPr>
                <w:rFonts w:ascii="GHEA Grapalat" w:hAnsi="GHEA Grapalat"/>
                <w:lang w:val="hy-AM"/>
              </w:rPr>
            </w:pPr>
            <w:r w:rsidRPr="00707039">
              <w:rPr>
                <w:rFonts w:ascii="GHEA Grapalat" w:hAnsi="GHEA Grapalat"/>
                <w:lang w:val="hy-AM"/>
              </w:rPr>
              <w:t>Նախագծի վերաբերյալ առկա են հետևյալ նկատառումները՝</w:t>
            </w:r>
          </w:p>
          <w:p w:rsidR="007900A3" w:rsidRPr="00707039" w:rsidRDefault="007900A3" w:rsidP="00707039">
            <w:pPr>
              <w:pStyle w:val="ListParagraph"/>
              <w:numPr>
                <w:ilvl w:val="0"/>
                <w:numId w:val="30"/>
              </w:numPr>
              <w:tabs>
                <w:tab w:val="left" w:pos="426"/>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 xml:space="preserve">Նախագծով հաստատվող հավելվածի 39-րդ կետում նշված է, որ </w:t>
            </w:r>
            <w:r w:rsidRPr="00707039">
              <w:rPr>
                <w:rFonts w:ascii="GHEA Grapalat" w:hAnsi="GHEA Grapalat"/>
                <w:color w:val="000000"/>
                <w:lang w:val="hy-AM"/>
              </w:rPr>
              <w:t>ջրօգտա</w:t>
            </w:r>
            <w:r w:rsidRPr="00707039">
              <w:rPr>
                <w:rFonts w:ascii="GHEA Grapalat" w:hAnsi="GHEA Grapalat"/>
                <w:color w:val="000000"/>
                <w:lang w:val="hy-AM"/>
              </w:rPr>
              <w:softHyphen/>
              <w:t>գործման թույլտվությունների տրամադրման գործընթացում պետք է կիրառվեն ավելի խիստ չափա</w:t>
            </w:r>
            <w:r w:rsidRPr="00707039">
              <w:rPr>
                <w:rFonts w:ascii="GHEA Grapalat" w:hAnsi="GHEA Grapalat"/>
                <w:color w:val="000000"/>
                <w:lang w:val="hy-AM"/>
              </w:rPr>
              <w:softHyphen/>
              <w:t>նիշներ` հաշվի առնելով կլիմայի փոփոխության ռիսկերը, իսկ ջրօգտագործման նկատմամբ իրա</w:t>
            </w:r>
            <w:r w:rsidRPr="00707039">
              <w:rPr>
                <w:rFonts w:ascii="GHEA Grapalat" w:hAnsi="GHEA Grapalat"/>
                <w:color w:val="000000"/>
                <w:lang w:val="hy-AM"/>
              </w:rPr>
              <w:softHyphen/>
              <w:t>կա</w:t>
            </w:r>
            <w:r w:rsidRPr="00707039">
              <w:rPr>
                <w:rFonts w:ascii="GHEA Grapalat" w:hAnsi="GHEA Grapalat"/>
                <w:color w:val="000000"/>
                <w:lang w:val="hy-AM"/>
              </w:rPr>
              <w:softHyphen/>
            </w:r>
            <w:r w:rsidRPr="00707039">
              <w:rPr>
                <w:rFonts w:ascii="GHEA Grapalat" w:hAnsi="GHEA Grapalat"/>
                <w:color w:val="000000"/>
                <w:lang w:val="hy-AM"/>
              </w:rPr>
              <w:softHyphen/>
              <w:t>նացվող վերահսկողությունը պետք է դարձնել ավելի արդյունավետ:</w:t>
            </w:r>
          </w:p>
          <w:p w:rsidR="007900A3" w:rsidRPr="00707039" w:rsidRDefault="007900A3" w:rsidP="00707039">
            <w:pPr>
              <w:pStyle w:val="ListParagraph"/>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Առաջարկում ենք հստակեցնել «ավելի խիստ չափանիշներ» ձևա</w:t>
            </w:r>
            <w:r w:rsidRPr="00707039">
              <w:rPr>
                <w:rFonts w:ascii="GHEA Grapalat" w:hAnsi="GHEA Grapalat"/>
                <w:lang w:val="hy-AM"/>
              </w:rPr>
              <w:softHyphen/>
              <w:t>կեր</w:t>
            </w:r>
            <w:r w:rsidRPr="00707039">
              <w:rPr>
                <w:rFonts w:ascii="GHEA Grapalat" w:hAnsi="GHEA Grapalat"/>
                <w:lang w:val="hy-AM"/>
              </w:rPr>
              <w:softHyphen/>
              <w:t>պումը, միջոցառումների ցանկում նախատեսել համապատաս</w:t>
            </w:r>
            <w:r w:rsidRPr="00707039">
              <w:rPr>
                <w:rFonts w:ascii="GHEA Grapalat" w:hAnsi="GHEA Grapalat"/>
                <w:lang w:val="hy-AM"/>
              </w:rPr>
              <w:softHyphen/>
              <w:t>խան միջո</w:t>
            </w:r>
            <w:r w:rsidRPr="00707039">
              <w:rPr>
                <w:rFonts w:ascii="GHEA Grapalat" w:hAnsi="GHEA Grapalat"/>
                <w:lang w:val="hy-AM"/>
              </w:rPr>
              <w:softHyphen/>
              <w:t xml:space="preserve">ցառում </w:t>
            </w:r>
            <w:r w:rsidRPr="00707039">
              <w:rPr>
                <w:rFonts w:ascii="GHEA Grapalat" w:hAnsi="GHEA Grapalat"/>
                <w:color w:val="000000"/>
                <w:lang w:val="hy-AM"/>
              </w:rPr>
              <w:t>ջրօգտա</w:t>
            </w:r>
            <w:r w:rsidRPr="00707039">
              <w:rPr>
                <w:rFonts w:ascii="GHEA Grapalat" w:hAnsi="GHEA Grapalat"/>
                <w:color w:val="000000"/>
                <w:lang w:val="hy-AM"/>
              </w:rPr>
              <w:softHyphen/>
              <w:t>գործման թույլտվությունների տրամադրման գործըն</w:t>
            </w:r>
            <w:r w:rsidRPr="00707039">
              <w:rPr>
                <w:rFonts w:ascii="GHEA Grapalat" w:hAnsi="GHEA Grapalat"/>
                <w:color w:val="000000"/>
                <w:lang w:val="hy-AM"/>
              </w:rPr>
              <w:softHyphen/>
              <w:t>թա</w:t>
            </w:r>
            <w:r w:rsidRPr="00707039">
              <w:rPr>
                <w:rFonts w:ascii="GHEA Grapalat" w:hAnsi="GHEA Grapalat"/>
                <w:color w:val="000000"/>
                <w:lang w:val="hy-AM"/>
              </w:rPr>
              <w:softHyphen/>
              <w:t>ցում ավելի խիստ չափա</w:t>
            </w:r>
            <w:r w:rsidRPr="00707039">
              <w:rPr>
                <w:rFonts w:ascii="GHEA Grapalat" w:hAnsi="GHEA Grapalat"/>
                <w:color w:val="000000"/>
                <w:lang w:val="hy-AM"/>
              </w:rPr>
              <w:softHyphen/>
              <w:t>նիշներ կիրառելու հարցի հետ կապ</w:t>
            </w:r>
            <w:r w:rsidRPr="00707039">
              <w:rPr>
                <w:rFonts w:ascii="GHEA Grapalat" w:hAnsi="GHEA Grapalat"/>
                <w:color w:val="000000"/>
                <w:lang w:val="hy-AM"/>
              </w:rPr>
              <w:softHyphen/>
              <w:t>ված:</w:t>
            </w:r>
          </w:p>
          <w:p w:rsidR="007900A3" w:rsidRPr="00707039" w:rsidRDefault="007900A3" w:rsidP="00707039">
            <w:pPr>
              <w:pStyle w:val="ListParagraph"/>
              <w:widowControl w:val="0"/>
              <w:numPr>
                <w:ilvl w:val="0"/>
                <w:numId w:val="32"/>
              </w:numPr>
              <w:overflowPunct w:val="0"/>
              <w:adjustRightInd w:val="0"/>
              <w:spacing w:line="360" w:lineRule="auto"/>
              <w:ind w:left="0" w:firstLine="450"/>
              <w:jc w:val="both"/>
              <w:rPr>
                <w:rFonts w:ascii="GHEA Grapalat" w:hAnsi="GHEA Grapalat"/>
                <w:lang w:val="hy-AM"/>
              </w:rPr>
            </w:pPr>
            <w:r w:rsidRPr="00707039">
              <w:rPr>
                <w:rFonts w:ascii="GHEA Grapalat" w:hAnsi="GHEA Grapalat" w:cs="Arial"/>
                <w:lang w:val="hy-AM"/>
              </w:rPr>
              <w:t>Նախագծով</w:t>
            </w:r>
            <w:r w:rsidRPr="00707039">
              <w:rPr>
                <w:rFonts w:ascii="GHEA Grapalat" w:hAnsi="GHEA Grapalat"/>
                <w:lang w:val="hy-AM"/>
              </w:rPr>
              <w:t xml:space="preserve"> հաստատվող հավելվածի 43-րդ կետի 3-րդ ենթակետում նշված է, որ </w:t>
            </w:r>
            <w:r w:rsidRPr="00707039">
              <w:rPr>
                <w:rFonts w:ascii="GHEA Grapalat" w:hAnsi="GHEA Grapalat"/>
                <w:color w:val="000000"/>
                <w:lang w:val="hy-AM"/>
              </w:rPr>
              <w:t xml:space="preserve">Ջրային ռեսուրսների ոլորտում ԿՓՀ-ի ծրագրի </w:t>
            </w:r>
            <w:r w:rsidRPr="00707039">
              <w:rPr>
                <w:rFonts w:ascii="GHEA Grapalat" w:hAnsi="GHEA Grapalat"/>
                <w:bCs/>
                <w:color w:val="000000"/>
                <w:lang w:val="hy-AM"/>
              </w:rPr>
              <w:t>գլխավոր ռազմավարական նպա</w:t>
            </w:r>
            <w:r w:rsidRPr="00707039">
              <w:rPr>
                <w:rFonts w:ascii="GHEA Grapalat" w:hAnsi="GHEA Grapalat"/>
                <w:bCs/>
                <w:color w:val="000000"/>
                <w:lang w:val="hy-AM"/>
              </w:rPr>
              <w:softHyphen/>
              <w:t>տակ</w:t>
            </w:r>
            <w:r w:rsidRPr="00707039">
              <w:rPr>
                <w:rFonts w:ascii="GHEA Grapalat" w:hAnsi="GHEA Grapalat"/>
                <w:bCs/>
                <w:color w:val="000000"/>
                <w:lang w:val="hy-AM"/>
              </w:rPr>
              <w:softHyphen/>
              <w:t>ներից է</w:t>
            </w:r>
            <w:r w:rsidRPr="00707039">
              <w:rPr>
                <w:rFonts w:ascii="GHEA Grapalat" w:hAnsi="GHEA Grapalat"/>
                <w:b/>
                <w:bCs/>
                <w:color w:val="000000"/>
                <w:lang w:val="hy-AM"/>
              </w:rPr>
              <w:t xml:space="preserve"> </w:t>
            </w:r>
            <w:r w:rsidRPr="00707039">
              <w:rPr>
                <w:rFonts w:ascii="GHEA Grapalat" w:hAnsi="GHEA Grapalat"/>
                <w:lang w:val="hy-AM"/>
              </w:rPr>
              <w:t>պահպանել և զարգացնել ջրային տնտեսությունը և որակյալ ծառայությունները՝ բարելավված շա</w:t>
            </w:r>
            <w:r w:rsidRPr="00707039">
              <w:rPr>
                <w:rFonts w:ascii="GHEA Grapalat" w:hAnsi="GHEA Grapalat"/>
                <w:lang w:val="hy-AM"/>
              </w:rPr>
              <w:softHyphen/>
              <w:t>հա</w:t>
            </w:r>
            <w:r w:rsidRPr="00707039">
              <w:rPr>
                <w:rFonts w:ascii="GHEA Grapalat" w:hAnsi="GHEA Grapalat"/>
                <w:lang w:val="hy-AM"/>
              </w:rPr>
              <w:softHyphen/>
            </w:r>
            <w:r w:rsidRPr="00707039">
              <w:rPr>
                <w:rFonts w:ascii="GHEA Grapalat" w:hAnsi="GHEA Grapalat"/>
                <w:lang w:val="hy-AM"/>
              </w:rPr>
              <w:softHyphen/>
              <w:t xml:space="preserve">գործման և </w:t>
            </w:r>
            <w:r w:rsidRPr="00707039">
              <w:rPr>
                <w:rFonts w:ascii="GHEA Grapalat" w:hAnsi="GHEA Grapalat"/>
                <w:i/>
                <w:u w:val="single"/>
                <w:lang w:val="hy-AM"/>
              </w:rPr>
              <w:t>տեսչական ստուգումների միջոցով</w:t>
            </w:r>
            <w:r w:rsidRPr="00707039">
              <w:rPr>
                <w:rFonts w:ascii="GHEA Grapalat" w:hAnsi="GHEA Grapalat"/>
                <w:lang w:val="hy-AM"/>
              </w:rPr>
              <w:t>. մշակել գործողու</w:t>
            </w:r>
            <w:r w:rsidRPr="00707039">
              <w:rPr>
                <w:rFonts w:ascii="GHEA Grapalat" w:hAnsi="GHEA Grapalat"/>
                <w:lang w:val="hy-AM"/>
              </w:rPr>
              <w:softHyphen/>
              <w:t>թյուն</w:t>
            </w:r>
            <w:r w:rsidRPr="00707039">
              <w:rPr>
                <w:rFonts w:ascii="GHEA Grapalat" w:hAnsi="GHEA Grapalat"/>
                <w:lang w:val="hy-AM"/>
              </w:rPr>
              <w:softHyphen/>
              <w:t>ներ՝ պլանավորելու ներ</w:t>
            </w:r>
            <w:r w:rsidRPr="00707039">
              <w:rPr>
                <w:rFonts w:ascii="GHEA Grapalat" w:hAnsi="GHEA Grapalat"/>
                <w:lang w:val="hy-AM"/>
              </w:rPr>
              <w:softHyphen/>
              <w:t>դրում</w:t>
            </w:r>
            <w:r w:rsidRPr="00707039">
              <w:rPr>
                <w:rFonts w:ascii="GHEA Grapalat" w:hAnsi="GHEA Grapalat"/>
                <w:lang w:val="hy-AM"/>
              </w:rPr>
              <w:softHyphen/>
            </w:r>
            <w:r w:rsidRPr="00707039">
              <w:rPr>
                <w:rFonts w:ascii="GHEA Grapalat" w:hAnsi="GHEA Grapalat"/>
                <w:lang w:val="hy-AM"/>
              </w:rPr>
              <w:softHyphen/>
              <w:t xml:space="preserve">ներ, վաղ ազդարարման ծրագրեր, ջրի արդյունավետ օգտագործման </w:t>
            </w:r>
            <w:r w:rsidRPr="00707039">
              <w:rPr>
                <w:rFonts w:ascii="GHEA Grapalat" w:hAnsi="GHEA Grapalat"/>
                <w:lang w:val="hy-AM"/>
              </w:rPr>
              <w:lastRenderedPageBreak/>
              <w:t>համակարգեր և բարելավելու ջրային ենթակա</w:t>
            </w:r>
            <w:r w:rsidRPr="00707039">
              <w:rPr>
                <w:rFonts w:ascii="GHEA Grapalat" w:hAnsi="GHEA Grapalat"/>
                <w:lang w:val="hy-AM"/>
              </w:rPr>
              <w:softHyphen/>
              <w:t>ռուցվածք</w:t>
            </w:r>
            <w:r w:rsidRPr="00707039">
              <w:rPr>
                <w:rFonts w:ascii="GHEA Grapalat" w:hAnsi="GHEA Grapalat"/>
                <w:lang w:val="hy-AM"/>
              </w:rPr>
              <w:softHyphen/>
              <w:t>նե</w:t>
            </w:r>
            <w:r w:rsidRPr="00707039">
              <w:rPr>
                <w:rFonts w:ascii="GHEA Grapalat" w:hAnsi="GHEA Grapalat"/>
                <w:lang w:val="hy-AM"/>
              </w:rPr>
              <w:softHyphen/>
              <w:t>րը։</w:t>
            </w:r>
          </w:p>
          <w:p w:rsidR="007900A3" w:rsidRPr="00707039" w:rsidRDefault="007900A3" w:rsidP="00707039">
            <w:pPr>
              <w:pStyle w:val="ListParagraph"/>
              <w:spacing w:line="360" w:lineRule="auto"/>
              <w:ind w:left="0" w:firstLine="360"/>
              <w:contextualSpacing w:val="0"/>
              <w:jc w:val="both"/>
              <w:rPr>
                <w:rFonts w:ascii="GHEA Grapalat" w:hAnsi="GHEA Grapalat"/>
                <w:color w:val="000000"/>
                <w:lang w:val="hy-AM"/>
              </w:rPr>
            </w:pPr>
            <w:r w:rsidRPr="001B2076">
              <w:rPr>
                <w:rFonts w:ascii="GHEA Grapalat" w:hAnsi="GHEA Grapalat" w:cs="Arial"/>
                <w:bCs/>
                <w:color w:val="000000"/>
                <w:lang w:val="hy-AM"/>
              </w:rPr>
              <w:t>Առաջարկվում է նախագիծը</w:t>
            </w:r>
            <w:r w:rsidRPr="001B2076">
              <w:rPr>
                <w:rFonts w:ascii="GHEA Grapalat" w:hAnsi="GHEA Grapalat"/>
                <w:bCs/>
                <w:color w:val="000000"/>
                <w:lang w:val="hy-AM"/>
              </w:rPr>
              <w:t xml:space="preserve"> համաձայնեցնել ՀՀ բնապահպանու</w:t>
            </w:r>
            <w:r w:rsidRPr="001B2076">
              <w:rPr>
                <w:rFonts w:ascii="GHEA Grapalat" w:hAnsi="GHEA Grapalat"/>
                <w:bCs/>
                <w:color w:val="000000"/>
                <w:lang w:val="hy-AM"/>
              </w:rPr>
              <w:softHyphen/>
              <w:t>թյան և ընդերքի տեսչական մարմնի հետ</w:t>
            </w:r>
            <w:r w:rsidRPr="00707039">
              <w:rPr>
                <w:rFonts w:ascii="GHEA Grapalat" w:hAnsi="GHEA Grapalat"/>
                <w:b/>
                <w:bCs/>
                <w:color w:val="000000"/>
                <w:lang w:val="hy-AM"/>
              </w:rPr>
              <w:t>՝</w:t>
            </w:r>
            <w:r w:rsidRPr="00707039">
              <w:rPr>
                <w:rFonts w:ascii="GHEA Grapalat" w:hAnsi="GHEA Grapalat"/>
                <w:color w:val="000000"/>
                <w:lang w:val="hy-AM"/>
              </w:rPr>
              <w:t xml:space="preserve"> վերը նշված կետի համա</w:t>
            </w:r>
            <w:r w:rsidRPr="00707039">
              <w:rPr>
                <w:rFonts w:ascii="GHEA Grapalat" w:hAnsi="GHEA Grapalat"/>
                <w:color w:val="000000"/>
                <w:lang w:val="hy-AM"/>
              </w:rPr>
              <w:softHyphen/>
              <w:t>տեքստում</w:t>
            </w:r>
          </w:p>
          <w:p w:rsidR="007900A3" w:rsidRPr="00707039" w:rsidRDefault="007900A3" w:rsidP="00707039">
            <w:pPr>
              <w:pStyle w:val="ListParagraph"/>
              <w:numPr>
                <w:ilvl w:val="0"/>
                <w:numId w:val="30"/>
              </w:numPr>
              <w:spacing w:line="360" w:lineRule="auto"/>
              <w:ind w:left="0" w:firstLine="360"/>
              <w:contextualSpacing w:val="0"/>
              <w:jc w:val="both"/>
              <w:rPr>
                <w:rFonts w:ascii="GHEA Grapalat" w:hAnsi="GHEA Grapalat"/>
                <w:lang w:val="hy-AM"/>
              </w:rPr>
            </w:pPr>
            <w:r w:rsidRPr="00707039">
              <w:rPr>
                <w:rFonts w:ascii="GHEA Grapalat" w:hAnsi="GHEA Grapalat"/>
                <w:lang w:val="hy-AM"/>
              </w:rPr>
              <w:t>Կարծում ենք Նախագծով հաստատվող հավելվածի Աղյուսակ 1-ի 2-րդ կետի «Պլանավորման քաղաքականության համակարգում և կիրար</w:t>
            </w:r>
            <w:r w:rsidRPr="00707039">
              <w:rPr>
                <w:rFonts w:ascii="GHEA Grapalat" w:hAnsi="GHEA Grapalat"/>
                <w:lang w:val="hy-AM"/>
              </w:rPr>
              <w:softHyphen/>
              <w:t>կում» սյունակում, ինչպես նաև 3-րդ և 5-րդ կետերի «Կայուն և հուսալի ջրա</w:t>
            </w:r>
            <w:r w:rsidRPr="00707039">
              <w:rPr>
                <w:rFonts w:ascii="GHEA Grapalat" w:hAnsi="GHEA Grapalat"/>
                <w:lang w:val="hy-AM"/>
              </w:rPr>
              <w:softHyphen/>
              <w:t>մա</w:t>
            </w:r>
            <w:r w:rsidRPr="00707039">
              <w:rPr>
                <w:rFonts w:ascii="GHEA Grapalat" w:hAnsi="GHEA Grapalat"/>
                <w:lang w:val="hy-AM"/>
              </w:rPr>
              <w:softHyphen/>
              <w:t>տա</w:t>
            </w:r>
            <w:r w:rsidRPr="00707039">
              <w:rPr>
                <w:rFonts w:ascii="GHEA Grapalat" w:hAnsi="GHEA Grapalat"/>
                <w:lang w:val="hy-AM"/>
              </w:rPr>
              <w:softHyphen/>
              <w:t>կարարման ծառայութ</w:t>
            </w:r>
            <w:r w:rsidRPr="00707039">
              <w:rPr>
                <w:rFonts w:ascii="GHEA Grapalat" w:hAnsi="GHEA Grapalat"/>
                <w:lang w:val="hy-AM"/>
              </w:rPr>
              <w:softHyphen/>
              <w:t>յուն</w:t>
            </w:r>
            <w:r w:rsidRPr="00707039">
              <w:rPr>
                <w:rFonts w:ascii="GHEA Grapalat" w:hAnsi="GHEA Grapalat"/>
                <w:lang w:val="hy-AM"/>
              </w:rPr>
              <w:softHyphen/>
              <w:t>ներ և ջրային տնտեսութ</w:t>
            </w:r>
            <w:r w:rsidRPr="00707039">
              <w:rPr>
                <w:rFonts w:ascii="GHEA Grapalat" w:hAnsi="GHEA Grapalat"/>
                <w:lang w:val="hy-AM"/>
              </w:rPr>
              <w:softHyphen/>
              <w:t>յուն» սյունա</w:t>
            </w:r>
            <w:r w:rsidRPr="00707039">
              <w:rPr>
                <w:rFonts w:ascii="GHEA Grapalat" w:hAnsi="GHEA Grapalat"/>
                <w:lang w:val="hy-AM"/>
              </w:rPr>
              <w:softHyphen/>
              <w:t xml:space="preserve">կում նշված </w:t>
            </w:r>
            <w:r w:rsidRPr="00707039">
              <w:rPr>
                <w:rFonts w:ascii="GHEA Grapalat" w:hAnsi="GHEA Grapalat"/>
                <w:b/>
                <w:bCs/>
                <w:lang w:val="hy-AM"/>
              </w:rPr>
              <w:t>ձևակերպումները հստակեցման կարիք ունեն:</w:t>
            </w:r>
          </w:p>
          <w:p w:rsidR="007900A3" w:rsidRPr="00707039" w:rsidRDefault="007900A3" w:rsidP="00707039">
            <w:pPr>
              <w:pStyle w:val="ListParagraph"/>
              <w:numPr>
                <w:ilvl w:val="0"/>
                <w:numId w:val="30"/>
              </w:numPr>
              <w:tabs>
                <w:tab w:val="left" w:pos="426"/>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 xml:space="preserve">Նախագծով հաստատվող հավելվածի 46-րդ կետում նշված է, որ </w:t>
            </w:r>
            <w:r w:rsidRPr="00707039">
              <w:rPr>
                <w:rFonts w:ascii="GHEA Grapalat" w:hAnsi="GHEA Grapalat"/>
                <w:color w:val="000000"/>
                <w:lang w:val="hy-AM"/>
              </w:rPr>
              <w:t>հարմարվողականության էկոհամակարգային միջոցառումները կարող են նվազեցնել հեղեղումների ու ե</w:t>
            </w:r>
            <w:r w:rsidRPr="00707039">
              <w:rPr>
                <w:rFonts w:ascii="GHEA Grapalat" w:hAnsi="GHEA Grapalat"/>
                <w:color w:val="000000"/>
                <w:lang w:val="hy-AM"/>
              </w:rPr>
              <w:softHyphen/>
              <w:t>րաշ</w:t>
            </w:r>
            <w:r w:rsidRPr="00707039">
              <w:rPr>
                <w:rFonts w:ascii="GHEA Grapalat" w:hAnsi="GHEA Grapalat"/>
                <w:color w:val="000000"/>
                <w:lang w:val="hy-AM"/>
              </w:rPr>
              <w:softHyphen/>
            </w:r>
            <w:r w:rsidRPr="00707039">
              <w:rPr>
                <w:rFonts w:ascii="GHEA Grapalat" w:hAnsi="GHEA Grapalat"/>
                <w:color w:val="000000"/>
                <w:lang w:val="hy-AM"/>
              </w:rPr>
              <w:softHyphen/>
              <w:t>տի վտանգները և պատճառած վնաս</w:t>
            </w:r>
            <w:r w:rsidRPr="00707039">
              <w:rPr>
                <w:rFonts w:ascii="GHEA Grapalat" w:hAnsi="GHEA Grapalat"/>
                <w:color w:val="000000"/>
                <w:lang w:val="hy-AM"/>
              </w:rPr>
              <w:softHyphen/>
              <w:t>ները, բարելավել ջրի և հողի որակը, ինչպես նաև բարձրացնել կեն</w:t>
            </w:r>
            <w:r w:rsidRPr="00707039">
              <w:rPr>
                <w:rFonts w:ascii="GHEA Grapalat" w:hAnsi="GHEA Grapalat"/>
                <w:color w:val="000000"/>
                <w:lang w:val="hy-AM"/>
              </w:rPr>
              <w:softHyphen/>
              <w:t>սապահովման հնարավորությունները: Միջոցառումները դիտարկվում են որպես կլի</w:t>
            </w:r>
            <w:r w:rsidRPr="00707039">
              <w:rPr>
                <w:rFonts w:ascii="GHEA Grapalat" w:hAnsi="GHEA Grapalat"/>
                <w:color w:val="000000"/>
                <w:lang w:val="hy-AM"/>
              </w:rPr>
              <w:softHyphen/>
              <w:t>մայի փոփոխության հետևանքների նկատմամբ ջրային ռե</w:t>
            </w:r>
            <w:r w:rsidRPr="00707039">
              <w:rPr>
                <w:rFonts w:ascii="GHEA Grapalat" w:hAnsi="GHEA Grapalat"/>
                <w:color w:val="000000"/>
                <w:lang w:val="hy-AM"/>
              </w:rPr>
              <w:softHyphen/>
              <w:t>սուրս</w:t>
            </w:r>
            <w:r w:rsidRPr="00707039">
              <w:rPr>
                <w:rFonts w:ascii="GHEA Grapalat" w:hAnsi="GHEA Grapalat"/>
                <w:color w:val="000000"/>
                <w:lang w:val="hy-AM"/>
              </w:rPr>
              <w:softHyphen/>
              <w:t>ների հարմարվողականու</w:t>
            </w:r>
            <w:r w:rsidRPr="00707039">
              <w:rPr>
                <w:rFonts w:ascii="GHEA Grapalat" w:hAnsi="GHEA Grapalat"/>
                <w:color w:val="000000"/>
                <w:lang w:val="hy-AM"/>
              </w:rPr>
              <w:softHyphen/>
              <w:t>թյան ծրագրի ա</w:t>
            </w:r>
            <w:r w:rsidRPr="00707039">
              <w:rPr>
                <w:rFonts w:ascii="GHEA Grapalat" w:hAnsi="GHEA Grapalat"/>
                <w:color w:val="000000"/>
                <w:lang w:val="hy-AM"/>
              </w:rPr>
              <w:softHyphen/>
              <w:t>ռաջնահերթ երկա</w:t>
            </w:r>
            <w:r w:rsidRPr="00707039">
              <w:rPr>
                <w:rFonts w:ascii="GHEA Grapalat" w:hAnsi="GHEA Grapalat"/>
                <w:color w:val="000000"/>
                <w:lang w:val="hy-AM"/>
              </w:rPr>
              <w:softHyphen/>
              <w:t>րա</w:t>
            </w:r>
            <w:r w:rsidRPr="00707039">
              <w:rPr>
                <w:rFonts w:ascii="GHEA Grapalat" w:hAnsi="GHEA Grapalat"/>
                <w:color w:val="000000"/>
                <w:lang w:val="hy-AM"/>
              </w:rPr>
              <w:softHyphen/>
              <w:t>ժամ</w:t>
            </w:r>
            <w:r w:rsidRPr="00707039">
              <w:rPr>
                <w:rFonts w:ascii="GHEA Grapalat" w:hAnsi="GHEA Grapalat"/>
                <w:color w:val="000000"/>
                <w:lang w:val="hy-AM"/>
              </w:rPr>
              <w:softHyphen/>
              <w:t xml:space="preserve">կետ տարբերակներ: </w:t>
            </w:r>
          </w:p>
          <w:p w:rsidR="007900A3" w:rsidRPr="00F0202C" w:rsidRDefault="007900A3" w:rsidP="00707039">
            <w:pPr>
              <w:pStyle w:val="ListParagraph"/>
              <w:spacing w:line="360" w:lineRule="auto"/>
              <w:ind w:left="0" w:firstLine="360"/>
              <w:contextualSpacing w:val="0"/>
              <w:jc w:val="both"/>
              <w:rPr>
                <w:rFonts w:ascii="GHEA Grapalat" w:hAnsi="GHEA Grapalat"/>
                <w:bCs/>
                <w:lang w:val="hy-AM"/>
              </w:rPr>
            </w:pPr>
            <w:r w:rsidRPr="00F0202C">
              <w:rPr>
                <w:rFonts w:ascii="GHEA Grapalat" w:hAnsi="GHEA Grapalat"/>
                <w:bCs/>
                <w:lang w:val="hy-AM"/>
              </w:rPr>
              <w:t xml:space="preserve">Առաջարկում ենք միջոցառումների ցանկում նախատեսել </w:t>
            </w:r>
            <w:r w:rsidRPr="00F0202C">
              <w:rPr>
                <w:rFonts w:ascii="GHEA Grapalat" w:hAnsi="GHEA Grapalat"/>
                <w:bCs/>
                <w:color w:val="000000"/>
                <w:lang w:val="hy-AM"/>
              </w:rPr>
              <w:t>էկոհամա</w:t>
            </w:r>
            <w:r w:rsidRPr="00F0202C">
              <w:rPr>
                <w:rFonts w:ascii="GHEA Grapalat" w:hAnsi="GHEA Grapalat"/>
                <w:bCs/>
                <w:color w:val="000000"/>
                <w:lang w:val="hy-AM"/>
              </w:rPr>
              <w:softHyphen/>
              <w:t>կար</w:t>
            </w:r>
            <w:r w:rsidRPr="00F0202C">
              <w:rPr>
                <w:rFonts w:ascii="GHEA Grapalat" w:hAnsi="GHEA Grapalat"/>
                <w:bCs/>
                <w:color w:val="000000"/>
                <w:lang w:val="hy-AM"/>
              </w:rPr>
              <w:softHyphen/>
              <w:t xml:space="preserve">գային միջոցառումների վերաբերյալ </w:t>
            </w:r>
            <w:r w:rsidRPr="00F0202C">
              <w:rPr>
                <w:rFonts w:ascii="GHEA Grapalat" w:hAnsi="GHEA Grapalat"/>
                <w:bCs/>
                <w:lang w:val="hy-AM"/>
              </w:rPr>
              <w:t xml:space="preserve">կետ: </w:t>
            </w:r>
          </w:p>
          <w:p w:rsidR="007900A3" w:rsidRPr="00707039" w:rsidRDefault="007900A3" w:rsidP="00707039">
            <w:pPr>
              <w:pStyle w:val="ListParagraph"/>
              <w:numPr>
                <w:ilvl w:val="0"/>
                <w:numId w:val="30"/>
              </w:numPr>
              <w:tabs>
                <w:tab w:val="left" w:pos="426"/>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Նախագծով հաստատվող հավելվածի 50-րդ կետում նշված է, որ «</w:t>
            </w:r>
            <w:r w:rsidRPr="00707039">
              <w:rPr>
                <w:rFonts w:ascii="GHEA Grapalat" w:hAnsi="GHEA Grapalat"/>
                <w:color w:val="000000"/>
                <w:lang w:val="hy-AM"/>
              </w:rPr>
              <w:t xml:space="preserve">Հայաստանի Հանրապետությունում միայն երեք </w:t>
            </w:r>
            <w:r w:rsidRPr="00707039">
              <w:rPr>
                <w:rFonts w:ascii="GHEA Grapalat" w:hAnsi="GHEA Grapalat"/>
                <w:color w:val="000000"/>
                <w:lang w:val="hy-AM"/>
              </w:rPr>
              <w:lastRenderedPageBreak/>
              <w:t>նախարարություն ունի մարզային կառավարման մար</w:t>
            </w:r>
            <w:r w:rsidRPr="00707039">
              <w:rPr>
                <w:rFonts w:ascii="GHEA Grapalat" w:hAnsi="GHEA Grapalat"/>
                <w:color w:val="000000"/>
                <w:lang w:val="hy-AM"/>
              </w:rPr>
              <w:softHyphen/>
              <w:t>միններ: Ջրօգ</w:t>
            </w:r>
            <w:r w:rsidRPr="00707039">
              <w:rPr>
                <w:rFonts w:ascii="GHEA Grapalat" w:hAnsi="GHEA Grapalat"/>
                <w:color w:val="000000"/>
                <w:lang w:val="hy-AM"/>
              </w:rPr>
              <w:softHyphen/>
              <w:t>տա</w:t>
            </w:r>
            <w:r w:rsidRPr="00707039">
              <w:rPr>
                <w:rFonts w:ascii="GHEA Grapalat" w:hAnsi="GHEA Grapalat"/>
                <w:color w:val="000000"/>
                <w:lang w:val="hy-AM"/>
              </w:rPr>
              <w:softHyphen/>
            </w:r>
            <w:r w:rsidRPr="00707039">
              <w:rPr>
                <w:rFonts w:ascii="GHEA Grapalat" w:hAnsi="GHEA Grapalat"/>
                <w:color w:val="000000"/>
                <w:lang w:val="hy-AM"/>
              </w:rPr>
              <w:softHyphen/>
              <w:t>գոր</w:t>
            </w:r>
            <w:r w:rsidRPr="00707039">
              <w:rPr>
                <w:rFonts w:ascii="GHEA Grapalat" w:hAnsi="GHEA Grapalat"/>
                <w:color w:val="000000"/>
                <w:lang w:val="hy-AM"/>
              </w:rPr>
              <w:softHyphen/>
              <w:t>ծող</w:t>
            </w:r>
            <w:r w:rsidRPr="00707039">
              <w:rPr>
                <w:rFonts w:ascii="GHEA Grapalat" w:hAnsi="GHEA Grapalat"/>
                <w:color w:val="000000"/>
                <w:lang w:val="hy-AM"/>
              </w:rPr>
              <w:softHyphen/>
              <w:t>նե</w:t>
            </w:r>
            <w:r w:rsidRPr="00707039">
              <w:rPr>
                <w:rFonts w:ascii="GHEA Grapalat" w:hAnsi="GHEA Grapalat"/>
                <w:color w:val="000000"/>
                <w:lang w:val="hy-AM"/>
              </w:rPr>
              <w:softHyphen/>
              <w:t>րի ընկերու</w:t>
            </w:r>
            <w:r w:rsidRPr="00707039">
              <w:rPr>
                <w:rFonts w:ascii="GHEA Grapalat" w:hAnsi="GHEA Grapalat"/>
                <w:color w:val="000000"/>
                <w:lang w:val="hy-AM"/>
              </w:rPr>
              <w:softHyphen/>
              <w:t>թյուն</w:t>
            </w:r>
            <w:r w:rsidRPr="00707039">
              <w:rPr>
                <w:rFonts w:ascii="GHEA Grapalat" w:hAnsi="GHEA Grapalat"/>
                <w:color w:val="000000"/>
                <w:lang w:val="hy-AM"/>
              </w:rPr>
              <w:softHyphen/>
              <w:t>ները (ՋՕԸ), թեև ըստ «Ջրօգտագործողների ընկերությունների մա</w:t>
            </w:r>
            <w:r w:rsidRPr="00707039">
              <w:rPr>
                <w:rFonts w:ascii="GHEA Grapalat" w:hAnsi="GHEA Grapalat"/>
                <w:color w:val="000000"/>
                <w:lang w:val="hy-AM"/>
              </w:rPr>
              <w:softHyphen/>
              <w:t>սին» ՀՀ օրենքի ինքնու</w:t>
            </w:r>
            <w:r w:rsidRPr="00707039">
              <w:rPr>
                <w:rFonts w:ascii="GHEA Grapalat" w:hAnsi="GHEA Grapalat"/>
                <w:color w:val="000000"/>
                <w:lang w:val="hy-AM"/>
              </w:rPr>
              <w:softHyphen/>
              <w:t>րույն կազմակերպություններ են, փաստա</w:t>
            </w:r>
            <w:r w:rsidRPr="00707039">
              <w:rPr>
                <w:rFonts w:ascii="GHEA Grapalat" w:hAnsi="GHEA Grapalat"/>
                <w:color w:val="000000"/>
                <w:lang w:val="hy-AM"/>
              </w:rPr>
              <w:softHyphen/>
              <w:t>ցիորեն գտնվում են ՏԿԵՆ-ի հա</w:t>
            </w:r>
            <w:r w:rsidRPr="00707039">
              <w:rPr>
                <w:rFonts w:ascii="GHEA Grapalat" w:hAnsi="GHEA Grapalat"/>
                <w:color w:val="000000"/>
                <w:lang w:val="hy-AM"/>
              </w:rPr>
              <w:softHyphen/>
              <w:t>մակարգման ներքո, իսկ գյուղատնտե</w:t>
            </w:r>
            <w:r w:rsidRPr="00707039">
              <w:rPr>
                <w:rFonts w:ascii="GHEA Grapalat" w:hAnsi="GHEA Grapalat"/>
                <w:color w:val="000000"/>
                <w:lang w:val="hy-AM"/>
              </w:rPr>
              <w:softHyphen/>
              <w:t>սության ոլորտը ՀՀ էկոնոմիկայի նախարարության են</w:t>
            </w:r>
            <w:r w:rsidRPr="00707039">
              <w:rPr>
                <w:rFonts w:ascii="GHEA Grapalat" w:hAnsi="GHEA Grapalat"/>
                <w:color w:val="000000"/>
                <w:lang w:val="hy-AM"/>
              </w:rPr>
              <w:softHyphen/>
              <w:t>թա</w:t>
            </w:r>
            <w:r w:rsidRPr="00707039">
              <w:rPr>
                <w:rFonts w:ascii="GHEA Grapalat" w:hAnsi="GHEA Grapalat"/>
                <w:color w:val="000000"/>
                <w:lang w:val="hy-AM"/>
              </w:rPr>
              <w:softHyphen/>
              <w:t>կա</w:t>
            </w:r>
            <w:r w:rsidRPr="00707039">
              <w:rPr>
                <w:rFonts w:ascii="GHEA Grapalat" w:hAnsi="GHEA Grapalat"/>
                <w:color w:val="000000"/>
                <w:lang w:val="hy-AM"/>
              </w:rPr>
              <w:softHyphen/>
              <w:t>յության ներքո է: Այս իրավիճակը ստեղծում է ջրի ազ</w:t>
            </w:r>
            <w:r w:rsidRPr="00707039">
              <w:rPr>
                <w:rFonts w:ascii="GHEA Grapalat" w:hAnsi="GHEA Grapalat"/>
                <w:color w:val="000000"/>
                <w:lang w:val="hy-AM"/>
              </w:rPr>
              <w:softHyphen/>
              <w:t>գային քաղաքականության իրակա</w:t>
            </w:r>
            <w:r w:rsidRPr="00707039">
              <w:rPr>
                <w:rFonts w:ascii="GHEA Grapalat" w:hAnsi="GHEA Grapalat"/>
                <w:color w:val="000000"/>
                <w:lang w:val="hy-AM"/>
              </w:rPr>
              <w:softHyphen/>
              <w:t>նաց</w:t>
            </w:r>
            <w:r w:rsidRPr="00707039">
              <w:rPr>
                <w:rFonts w:ascii="GHEA Grapalat" w:hAnsi="GHEA Grapalat"/>
                <w:color w:val="000000"/>
                <w:lang w:val="hy-AM"/>
              </w:rPr>
              <w:softHyphen/>
              <w:t>ման դժվա</w:t>
            </w:r>
            <w:r w:rsidRPr="00707039">
              <w:rPr>
                <w:rFonts w:ascii="GHEA Grapalat" w:hAnsi="GHEA Grapalat"/>
                <w:color w:val="000000"/>
                <w:lang w:val="hy-AM"/>
              </w:rPr>
              <w:softHyphen/>
              <w:t>րութ</w:t>
            </w:r>
            <w:r w:rsidRPr="00707039">
              <w:rPr>
                <w:rFonts w:ascii="GHEA Grapalat" w:hAnsi="GHEA Grapalat"/>
                <w:color w:val="000000"/>
                <w:lang w:val="hy-AM"/>
              </w:rPr>
              <w:softHyphen/>
              <w:t xml:space="preserve">յուններ»: </w:t>
            </w:r>
            <w:bookmarkStart w:id="0" w:name="_Hlk113904239"/>
            <w:r w:rsidRPr="00707039">
              <w:rPr>
                <w:rFonts w:ascii="GHEA Grapalat" w:hAnsi="GHEA Grapalat"/>
                <w:color w:val="000000"/>
                <w:lang w:val="hy-AM"/>
              </w:rPr>
              <w:t>Բացի այդ, 53-րդ կետում նշված է, որ «առկա են նաև բացեր, որոնք հարկ է ընդգծել</w:t>
            </w:r>
            <w:r w:rsidR="00102F01" w:rsidRPr="00102F01">
              <w:rPr>
                <w:rFonts w:ascii="GHEA Grapalat" w:eastAsia="MS Gothic" w:hAnsi="GHEA Grapalat" w:cs="Cambria Math"/>
                <w:lang w:val="hy-AM"/>
              </w:rPr>
              <w:t>.</w:t>
            </w:r>
            <w:r w:rsidRPr="00707039">
              <w:rPr>
                <w:rFonts w:ascii="GHEA Grapalat" w:hAnsi="GHEA Grapalat"/>
                <w:color w:val="000000"/>
                <w:lang w:val="hy-AM"/>
              </w:rPr>
              <w:t xml:space="preserve"> օրինակ, ՀՀ ԱԻՆ կազմում իրավա</w:t>
            </w:r>
            <w:r w:rsidRPr="00707039">
              <w:rPr>
                <w:rFonts w:ascii="GHEA Grapalat" w:hAnsi="GHEA Grapalat"/>
                <w:color w:val="000000"/>
                <w:lang w:val="hy-AM"/>
              </w:rPr>
              <w:softHyphen/>
              <w:t>սու կառուցվածքային ստորաբաժանման բացակայությունը, որը պատաս</w:t>
            </w:r>
            <w:r w:rsidRPr="00707039">
              <w:rPr>
                <w:rFonts w:ascii="GHEA Grapalat" w:hAnsi="GHEA Grapalat"/>
                <w:color w:val="000000"/>
                <w:lang w:val="hy-AM"/>
              </w:rPr>
              <w:softHyphen/>
              <w:t>խա</w:t>
            </w:r>
            <w:r w:rsidRPr="00707039">
              <w:rPr>
                <w:rFonts w:ascii="GHEA Grapalat" w:hAnsi="GHEA Grapalat"/>
                <w:color w:val="000000"/>
                <w:lang w:val="hy-AM"/>
              </w:rPr>
              <w:softHyphen/>
              <w:t>նատու կլիներ հեղեղումների ռիսկերի կառավար</w:t>
            </w:r>
            <w:r w:rsidRPr="00707039">
              <w:rPr>
                <w:rFonts w:ascii="GHEA Grapalat" w:hAnsi="GHEA Grapalat"/>
                <w:color w:val="000000"/>
                <w:lang w:val="hy-AM"/>
              </w:rPr>
              <w:softHyphen/>
              <w:t>ման և կանխ</w:t>
            </w:r>
            <w:r w:rsidRPr="00707039">
              <w:rPr>
                <w:rFonts w:ascii="GHEA Grapalat" w:hAnsi="GHEA Grapalat"/>
                <w:color w:val="000000"/>
                <w:lang w:val="hy-AM"/>
              </w:rPr>
              <w:softHyphen/>
              <w:t>ման համար:</w:t>
            </w:r>
            <w:bookmarkEnd w:id="0"/>
            <w:r w:rsidRPr="00707039">
              <w:rPr>
                <w:rFonts w:ascii="GHEA Grapalat" w:hAnsi="GHEA Grapalat"/>
                <w:color w:val="000000"/>
                <w:lang w:val="hy-AM"/>
              </w:rPr>
              <w:t>»</w:t>
            </w:r>
          </w:p>
          <w:p w:rsidR="007900A3" w:rsidRPr="0029508E" w:rsidRDefault="007900A3" w:rsidP="00707039">
            <w:pPr>
              <w:spacing w:line="360" w:lineRule="auto"/>
              <w:ind w:firstLine="360"/>
              <w:jc w:val="both"/>
              <w:rPr>
                <w:rFonts w:ascii="GHEA Grapalat" w:hAnsi="GHEA Grapalat"/>
                <w:lang w:val="hy-AM"/>
              </w:rPr>
            </w:pPr>
            <w:r w:rsidRPr="0029508E">
              <w:rPr>
                <w:rFonts w:ascii="GHEA Grapalat" w:hAnsi="GHEA Grapalat"/>
                <w:bCs/>
                <w:lang w:val="hy-AM"/>
              </w:rPr>
              <w:t>Առաջարկում ենք նշված հարցերի կարգավորման ուղղությամբ համա</w:t>
            </w:r>
            <w:r w:rsidRPr="0029508E">
              <w:rPr>
                <w:rFonts w:ascii="GHEA Grapalat" w:hAnsi="GHEA Grapalat"/>
                <w:bCs/>
                <w:lang w:val="hy-AM"/>
              </w:rPr>
              <w:softHyphen/>
              <w:t>պատասխան առաջարկություն ներառել ծրագրում</w:t>
            </w:r>
            <w:r w:rsidRPr="0029508E">
              <w:rPr>
                <w:rFonts w:ascii="GHEA Grapalat" w:hAnsi="GHEA Grapalat"/>
                <w:lang w:val="hy-AM"/>
              </w:rPr>
              <w:t>:</w:t>
            </w:r>
          </w:p>
          <w:p w:rsidR="007900A3" w:rsidRPr="00707039" w:rsidRDefault="007900A3" w:rsidP="00707039">
            <w:pPr>
              <w:pStyle w:val="ListParagraph"/>
              <w:numPr>
                <w:ilvl w:val="0"/>
                <w:numId w:val="30"/>
              </w:numPr>
              <w:tabs>
                <w:tab w:val="left" w:pos="360"/>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 xml:space="preserve">Նախագծով հաստատվող հավելվածի </w:t>
            </w:r>
            <w:r w:rsidRPr="00707039">
              <w:rPr>
                <w:rFonts w:ascii="GHEA Grapalat" w:hAnsi="GHEA Grapalat"/>
                <w:color w:val="000000"/>
                <w:lang w:val="hy-AM"/>
              </w:rPr>
              <w:t>Միջոցառումների ցանկի 2-րդ կետով նախատեսված առաջնահերթ կառուցման ենթակա 5 ջրամ</w:t>
            </w:r>
            <w:r w:rsidRPr="00707039">
              <w:rPr>
                <w:rFonts w:ascii="GHEA Grapalat" w:hAnsi="GHEA Grapalat"/>
                <w:color w:val="000000"/>
                <w:lang w:val="hy-AM"/>
              </w:rPr>
              <w:softHyphen/>
              <w:t>բարներն են՝ Արգիճիի, Աստղաձորի, Լիճքի, Խնձորեսկի և Արթիկի ջրամ</w:t>
            </w:r>
            <w:r w:rsidRPr="00707039">
              <w:rPr>
                <w:rFonts w:ascii="GHEA Grapalat" w:hAnsi="GHEA Grapalat"/>
                <w:color w:val="000000"/>
                <w:lang w:val="hy-AM"/>
              </w:rPr>
              <w:softHyphen/>
              <w:t xml:space="preserve">բարները: </w:t>
            </w:r>
            <w:r w:rsidRPr="00707039">
              <w:rPr>
                <w:rFonts w:ascii="GHEA Grapalat" w:hAnsi="GHEA Grapalat" w:cs="Arial"/>
                <w:color w:val="000000"/>
                <w:lang w:val="hy-AM"/>
              </w:rPr>
              <w:t>Սակայն</w:t>
            </w:r>
            <w:r w:rsidRPr="00707039">
              <w:rPr>
                <w:rFonts w:ascii="GHEA Grapalat" w:hAnsi="GHEA Grapalat"/>
                <w:color w:val="000000"/>
                <w:lang w:val="hy-AM"/>
              </w:rPr>
              <w:t xml:space="preserve"> հարկ է նշել, որ Վարչապետի աշխատակազմ և Փոխ</w:t>
            </w:r>
            <w:r w:rsidRPr="00707039">
              <w:rPr>
                <w:rFonts w:ascii="GHEA Grapalat" w:hAnsi="GHEA Grapalat"/>
                <w:color w:val="000000"/>
                <w:lang w:val="hy-AM"/>
              </w:rPr>
              <w:softHyphen/>
              <w:t>վար</w:t>
            </w:r>
            <w:r w:rsidRPr="00707039">
              <w:rPr>
                <w:rFonts w:ascii="GHEA Grapalat" w:hAnsi="GHEA Grapalat"/>
                <w:color w:val="000000"/>
                <w:lang w:val="hy-AM"/>
              </w:rPr>
              <w:softHyphen/>
              <w:t>չապետ Մհեր Գրիգորյանի գրասենյակ ՀՀ ՏԿԵ նախարա</w:t>
            </w:r>
            <w:r w:rsidRPr="00707039">
              <w:rPr>
                <w:rFonts w:ascii="GHEA Grapalat" w:hAnsi="GHEA Grapalat"/>
                <w:color w:val="000000"/>
                <w:lang w:val="hy-AM"/>
              </w:rPr>
              <w:softHyphen/>
              <w:t>րության կողմից պարբերաբար ներկայացվող տեղեկատվության համա</w:t>
            </w:r>
            <w:r w:rsidRPr="00707039">
              <w:rPr>
                <w:rFonts w:ascii="GHEA Grapalat" w:hAnsi="GHEA Grapalat"/>
                <w:color w:val="000000"/>
                <w:lang w:val="hy-AM"/>
              </w:rPr>
              <w:softHyphen/>
              <w:t>ձայն՝ ա</w:t>
            </w:r>
            <w:r w:rsidRPr="00707039">
              <w:rPr>
                <w:rFonts w:ascii="GHEA Grapalat" w:hAnsi="GHEA Grapalat"/>
                <w:color w:val="000000"/>
                <w:lang w:val="hy-AM"/>
              </w:rPr>
              <w:softHyphen/>
              <w:t>ռաջ</w:t>
            </w:r>
            <w:r w:rsidRPr="00707039">
              <w:rPr>
                <w:rFonts w:ascii="GHEA Grapalat" w:hAnsi="GHEA Grapalat"/>
                <w:color w:val="000000"/>
                <w:lang w:val="hy-AM"/>
              </w:rPr>
              <w:softHyphen/>
            </w:r>
            <w:r w:rsidRPr="00707039">
              <w:rPr>
                <w:rFonts w:ascii="GHEA Grapalat" w:hAnsi="GHEA Grapalat"/>
                <w:color w:val="000000"/>
                <w:lang w:val="hy-AM"/>
              </w:rPr>
              <w:softHyphen/>
              <w:t xml:space="preserve">նահերթ կառուցման ենթակա ջրամբարները 6-ն են՝ </w:t>
            </w:r>
            <w:r w:rsidRPr="00707039">
              <w:rPr>
                <w:rFonts w:ascii="GHEA Grapalat" w:hAnsi="GHEA Grapalat"/>
                <w:lang w:val="hy-AM"/>
              </w:rPr>
              <w:t>Արգիճիի, Աստ</w:t>
            </w:r>
            <w:r w:rsidRPr="00707039">
              <w:rPr>
                <w:rFonts w:ascii="GHEA Grapalat" w:hAnsi="GHEA Grapalat"/>
                <w:lang w:val="hy-AM"/>
              </w:rPr>
              <w:softHyphen/>
              <w:t xml:space="preserve">ղաձորի, </w:t>
            </w:r>
            <w:r w:rsidRPr="00707039">
              <w:rPr>
                <w:rFonts w:ascii="GHEA Grapalat" w:hAnsi="GHEA Grapalat"/>
                <w:lang w:val="hy-AM"/>
              </w:rPr>
              <w:lastRenderedPageBreak/>
              <w:t>Քասախի, Ելփինի, Լիճքի (Մեղրի) և Արթիկի ջրամ</w:t>
            </w:r>
            <w:r w:rsidRPr="00707039">
              <w:rPr>
                <w:rFonts w:ascii="GHEA Grapalat" w:hAnsi="GHEA Grapalat"/>
                <w:lang w:val="hy-AM"/>
              </w:rPr>
              <w:softHyphen/>
              <w:t xml:space="preserve">բարները: </w:t>
            </w:r>
          </w:p>
          <w:p w:rsidR="007900A3" w:rsidRPr="0029508E" w:rsidRDefault="007900A3" w:rsidP="00707039">
            <w:pPr>
              <w:pStyle w:val="ListParagraph"/>
              <w:tabs>
                <w:tab w:val="left" w:pos="426"/>
              </w:tabs>
              <w:spacing w:line="360" w:lineRule="auto"/>
              <w:ind w:left="32" w:firstLine="688"/>
              <w:contextualSpacing w:val="0"/>
              <w:jc w:val="both"/>
              <w:rPr>
                <w:rFonts w:ascii="GHEA Grapalat" w:hAnsi="GHEA Grapalat"/>
                <w:bCs/>
                <w:lang w:val="hy-AM"/>
              </w:rPr>
            </w:pPr>
            <w:r w:rsidRPr="00707039">
              <w:rPr>
                <w:rFonts w:ascii="GHEA Grapalat" w:hAnsi="GHEA Grapalat"/>
                <w:lang w:val="hy-AM"/>
              </w:rPr>
              <w:t xml:space="preserve">Կարծում ենք Միջոցառումների ցանկի </w:t>
            </w:r>
            <w:r w:rsidRPr="0029508E">
              <w:rPr>
                <w:rFonts w:ascii="GHEA Grapalat" w:hAnsi="GHEA Grapalat"/>
                <w:bCs/>
                <w:lang w:val="hy-AM"/>
              </w:rPr>
              <w:t>2-րդ կետը հստակեցման կարիք ունի:</w:t>
            </w:r>
          </w:p>
          <w:p w:rsidR="007900A3" w:rsidRPr="00707039" w:rsidRDefault="007900A3" w:rsidP="00707039">
            <w:pPr>
              <w:pStyle w:val="ListParagraph"/>
              <w:numPr>
                <w:ilvl w:val="0"/>
                <w:numId w:val="30"/>
              </w:numPr>
              <w:tabs>
                <w:tab w:val="left" w:pos="360"/>
              </w:tabs>
              <w:spacing w:line="360" w:lineRule="auto"/>
              <w:ind w:left="0" w:firstLine="360"/>
              <w:jc w:val="both"/>
              <w:rPr>
                <w:rFonts w:ascii="GHEA Grapalat" w:hAnsi="GHEA Grapalat"/>
                <w:color w:val="000000"/>
                <w:lang w:val="hy-AM"/>
              </w:rPr>
            </w:pPr>
            <w:r w:rsidRPr="00707039">
              <w:rPr>
                <w:rFonts w:ascii="GHEA Grapalat" w:hAnsi="GHEA Grapalat"/>
                <w:lang w:val="hy-AM"/>
              </w:rPr>
              <w:t xml:space="preserve">Նախագծով հաստատվող հավելվածի </w:t>
            </w:r>
            <w:r w:rsidRPr="00707039">
              <w:rPr>
                <w:rFonts w:ascii="GHEA Grapalat" w:hAnsi="GHEA Grapalat"/>
                <w:color w:val="000000"/>
                <w:lang w:val="hy-AM"/>
              </w:rPr>
              <w:t xml:space="preserve">միջոցառումների ցանկի 2-րդ կետով նախատեսված </w:t>
            </w:r>
            <w:r w:rsidRPr="00707039">
              <w:rPr>
                <w:rFonts w:ascii="GHEA Grapalat" w:hAnsi="GHEA Grapalat"/>
                <w:lang w:val="hy-AM"/>
              </w:rPr>
              <w:t>միջոցառման համար (Առաջնահերթ 6 ջրամբարի կառուցման տեխնիկա</w:t>
            </w:r>
            <w:r w:rsidRPr="00707039">
              <w:rPr>
                <w:rFonts w:ascii="GHEA Grapalat" w:hAnsi="GHEA Grapalat"/>
                <w:lang w:val="hy-AM"/>
              </w:rPr>
              <w:softHyphen/>
              <w:t>տնտեսա</w:t>
            </w:r>
            <w:r w:rsidRPr="00707039">
              <w:rPr>
                <w:rFonts w:ascii="GHEA Grapalat" w:hAnsi="GHEA Grapalat"/>
                <w:lang w:val="hy-AM"/>
              </w:rPr>
              <w:softHyphen/>
              <w:t>կան ուսումնասիրության իրա</w:t>
            </w:r>
            <w:r w:rsidRPr="00707039">
              <w:rPr>
                <w:rFonts w:ascii="GHEA Grapalat" w:hAnsi="GHEA Grapalat"/>
                <w:lang w:val="hy-AM"/>
              </w:rPr>
              <w:softHyphen/>
              <w:t xml:space="preserve">կանացում, նախագծային փաստաթղթերի կազմում և շինարարական աշխատանքների մեկնարկ) ՀՀ կառավարության 2021 թվականի նոյեմբերի 18-ի N 1902-Լ որոշմամբ նախատեսված է ժամկետ 2021-2026 և 2022-2026 թվականներ, մինչդեռ </w:t>
            </w:r>
            <w:r w:rsidRPr="00707039">
              <w:rPr>
                <w:rFonts w:ascii="GHEA Grapalat" w:hAnsi="GHEA Grapalat"/>
                <w:color w:val="000000"/>
                <w:lang w:val="hy-AM"/>
              </w:rPr>
              <w:t xml:space="preserve">միջոցառումների ցանկի 2-րդ կետով նախատեսված </w:t>
            </w:r>
            <w:r w:rsidRPr="00707039">
              <w:rPr>
                <w:rFonts w:ascii="GHEA Grapalat" w:hAnsi="GHEA Grapalat"/>
                <w:lang w:val="hy-AM"/>
              </w:rPr>
              <w:t xml:space="preserve">միջոցառմամբ </w:t>
            </w:r>
            <w:r w:rsidRPr="00707039">
              <w:rPr>
                <w:rFonts w:ascii="GHEA Grapalat" w:hAnsi="GHEA Grapalat"/>
                <w:i/>
                <w:u w:val="single"/>
                <w:lang w:val="hy-AM"/>
              </w:rPr>
              <w:t>ջրամբարների կառուցման տեխնիկա</w:t>
            </w:r>
            <w:r w:rsidRPr="00707039">
              <w:rPr>
                <w:rFonts w:ascii="GHEA Grapalat" w:hAnsi="GHEA Grapalat"/>
                <w:i/>
                <w:u w:val="single"/>
                <w:lang w:val="hy-AM"/>
              </w:rPr>
              <w:softHyphen/>
              <w:t>տնտեսա</w:t>
            </w:r>
            <w:r w:rsidRPr="00707039">
              <w:rPr>
                <w:rFonts w:ascii="GHEA Grapalat" w:hAnsi="GHEA Grapalat"/>
                <w:i/>
                <w:u w:val="single"/>
                <w:lang w:val="hy-AM"/>
              </w:rPr>
              <w:softHyphen/>
              <w:t>կան ուսումնասիրության իրա</w:t>
            </w:r>
            <w:r w:rsidRPr="00707039">
              <w:rPr>
                <w:rFonts w:ascii="GHEA Grapalat" w:hAnsi="GHEA Grapalat"/>
                <w:i/>
                <w:u w:val="single"/>
                <w:lang w:val="hy-AM"/>
              </w:rPr>
              <w:softHyphen/>
              <w:t>կանացման և շինարարական աշխատանքների</w:t>
            </w:r>
            <w:r w:rsidRPr="00707039">
              <w:rPr>
                <w:rFonts w:ascii="GHEA Grapalat" w:hAnsi="GHEA Grapalat"/>
                <w:lang w:val="hy-AM"/>
              </w:rPr>
              <w:t xml:space="preserve"> </w:t>
            </w:r>
            <w:r w:rsidRPr="00707039">
              <w:rPr>
                <w:rFonts w:ascii="GHEA Grapalat" w:hAnsi="GHEA Grapalat"/>
                <w:b/>
                <w:i/>
                <w:u w:val="single"/>
                <w:lang w:val="hy-AM"/>
              </w:rPr>
              <w:t>մեկնարկի</w:t>
            </w:r>
            <w:r w:rsidRPr="00707039">
              <w:rPr>
                <w:rFonts w:ascii="GHEA Grapalat" w:hAnsi="GHEA Grapalat"/>
                <w:i/>
                <w:u w:val="single"/>
                <w:lang w:val="hy-AM"/>
              </w:rPr>
              <w:t xml:space="preserve"> համար ժամկետ է սահմանված 2026 թվականի 4-րդ եռամսյակ: </w:t>
            </w:r>
          </w:p>
          <w:p w:rsidR="007900A3" w:rsidRPr="00BD0702" w:rsidRDefault="007900A3" w:rsidP="00BD0702">
            <w:pPr>
              <w:pStyle w:val="ListParagraph"/>
              <w:tabs>
                <w:tab w:val="left" w:pos="270"/>
              </w:tabs>
              <w:spacing w:line="360" w:lineRule="auto"/>
              <w:ind w:left="90" w:firstLine="270"/>
              <w:jc w:val="both"/>
              <w:rPr>
                <w:rFonts w:ascii="GHEA Grapalat" w:hAnsi="GHEA Grapalat"/>
                <w:lang w:val="hy-AM"/>
              </w:rPr>
            </w:pPr>
            <w:r w:rsidRPr="00BD0702">
              <w:rPr>
                <w:rFonts w:ascii="GHEA Grapalat" w:hAnsi="GHEA Grapalat" w:cs="Calibri"/>
                <w:bCs/>
                <w:lang w:val="hy-AM" w:eastAsia="fr-FR"/>
              </w:rPr>
              <w:t>Կարծում ենք</w:t>
            </w:r>
            <w:r w:rsidRPr="00BD0702">
              <w:rPr>
                <w:rFonts w:ascii="GHEA Grapalat" w:hAnsi="GHEA Grapalat"/>
                <w:bCs/>
                <w:lang w:val="hy-AM"/>
              </w:rPr>
              <w:t xml:space="preserve"> նշված ժամկետները  համապատասխանեցման կարիք ունեն:</w:t>
            </w:r>
          </w:p>
          <w:p w:rsidR="007900A3" w:rsidRPr="00707039" w:rsidRDefault="007900A3" w:rsidP="00707039">
            <w:pPr>
              <w:pStyle w:val="ListParagraph"/>
              <w:numPr>
                <w:ilvl w:val="0"/>
                <w:numId w:val="30"/>
              </w:numPr>
              <w:tabs>
                <w:tab w:val="left" w:pos="360"/>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 xml:space="preserve">Նախագծով հաստատվող հավելվածի </w:t>
            </w:r>
            <w:r w:rsidRPr="00707039">
              <w:rPr>
                <w:rFonts w:ascii="GHEA Grapalat" w:hAnsi="GHEA Grapalat"/>
                <w:color w:val="000000"/>
                <w:lang w:val="hy-AM"/>
              </w:rPr>
              <w:t>Աղյուսակ 2-ի ցուցանիշների սյունակում առաջարկում ենք բոլոր ցուցանիշները շարադրել միօրինակ ձևով:</w:t>
            </w:r>
          </w:p>
          <w:p w:rsidR="007900A3" w:rsidRPr="00707039" w:rsidRDefault="007900A3" w:rsidP="00707039">
            <w:pPr>
              <w:pStyle w:val="ListParagraph"/>
              <w:numPr>
                <w:ilvl w:val="0"/>
                <w:numId w:val="30"/>
              </w:numPr>
              <w:tabs>
                <w:tab w:val="left" w:pos="360"/>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 xml:space="preserve">Նախագծով հաստատվող հավելվածի </w:t>
            </w:r>
            <w:r w:rsidRPr="00707039">
              <w:rPr>
                <w:rFonts w:ascii="GHEA Grapalat" w:hAnsi="GHEA Grapalat"/>
                <w:color w:val="000000"/>
                <w:lang w:val="hy-AM"/>
              </w:rPr>
              <w:t xml:space="preserve">Միջոցառումների ցանկի 9-րդ կետում «Միջոցառում» և «Ակնկալվող արդյունք» </w:t>
            </w:r>
            <w:r w:rsidRPr="00707039">
              <w:rPr>
                <w:rFonts w:ascii="GHEA Grapalat" w:hAnsi="GHEA Grapalat"/>
                <w:color w:val="000000"/>
                <w:lang w:val="hy-AM"/>
              </w:rPr>
              <w:lastRenderedPageBreak/>
              <w:t>բաժինները ներկա</w:t>
            </w:r>
            <w:r w:rsidRPr="00707039">
              <w:rPr>
                <w:rFonts w:ascii="GHEA Grapalat" w:hAnsi="GHEA Grapalat"/>
                <w:color w:val="000000"/>
                <w:lang w:val="hy-AM"/>
              </w:rPr>
              <w:softHyphen/>
              <w:t>յաց</w:t>
            </w:r>
            <w:r w:rsidRPr="00707039">
              <w:rPr>
                <w:rFonts w:ascii="GHEA Grapalat" w:hAnsi="GHEA Grapalat"/>
                <w:color w:val="000000"/>
                <w:lang w:val="hy-AM"/>
              </w:rPr>
              <w:softHyphen/>
              <w:t>ված են նույն բովանդակությամբ:</w:t>
            </w:r>
          </w:p>
          <w:p w:rsidR="007900A3" w:rsidRPr="00707039" w:rsidRDefault="007900A3" w:rsidP="00707039">
            <w:pPr>
              <w:tabs>
                <w:tab w:val="left" w:pos="360"/>
              </w:tabs>
              <w:spacing w:line="360" w:lineRule="auto"/>
              <w:ind w:left="360"/>
              <w:jc w:val="both"/>
              <w:rPr>
                <w:rFonts w:ascii="GHEA Grapalat" w:hAnsi="GHEA Grapalat"/>
                <w:color w:val="000000"/>
                <w:lang w:val="hy-AM"/>
              </w:rPr>
            </w:pPr>
            <w:r w:rsidRPr="00707039">
              <w:rPr>
                <w:rFonts w:ascii="GHEA Grapalat" w:hAnsi="GHEA Grapalat"/>
                <w:color w:val="000000"/>
                <w:lang w:val="hy-AM"/>
              </w:rPr>
              <w:t xml:space="preserve">Առաջարկում ենք </w:t>
            </w:r>
            <w:r w:rsidRPr="00707039">
              <w:rPr>
                <w:rFonts w:ascii="GHEA Grapalat" w:hAnsi="GHEA Grapalat"/>
                <w:lang w:val="hy-AM"/>
              </w:rPr>
              <w:t>վերը նշված</w:t>
            </w:r>
            <w:r w:rsidRPr="00707039">
              <w:rPr>
                <w:rFonts w:ascii="GHEA Grapalat" w:hAnsi="GHEA Grapalat"/>
                <w:color w:val="000000"/>
                <w:lang w:val="hy-AM"/>
              </w:rPr>
              <w:t xml:space="preserve"> կետը լրամշակել:</w:t>
            </w:r>
          </w:p>
          <w:p w:rsidR="007900A3" w:rsidRPr="00707039" w:rsidRDefault="007900A3" w:rsidP="00707039">
            <w:pPr>
              <w:pStyle w:val="ListParagraph"/>
              <w:numPr>
                <w:ilvl w:val="0"/>
                <w:numId w:val="31"/>
              </w:numPr>
              <w:tabs>
                <w:tab w:val="left" w:pos="360"/>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 xml:space="preserve">Նախագծով հաստատվող հավելվածի </w:t>
            </w:r>
            <w:r w:rsidRPr="00707039">
              <w:rPr>
                <w:rFonts w:ascii="GHEA Grapalat" w:hAnsi="GHEA Grapalat"/>
                <w:color w:val="000000"/>
                <w:lang w:val="hy-AM"/>
              </w:rPr>
              <w:t>Միջոցառումների ցանկի 11-րդ կետում՝ որպես միջոցառում նշված է՝ «</w:t>
            </w:r>
            <w:r w:rsidRPr="00707039">
              <w:rPr>
                <w:rFonts w:ascii="GHEA Grapalat" w:hAnsi="GHEA Grapalat" w:cs="Calibri"/>
                <w:lang w:val="hy-AM" w:eastAsia="fr-FR"/>
              </w:rPr>
              <w:t>Հեղեղումների ռիսկերի կան</w:t>
            </w:r>
            <w:r w:rsidRPr="00707039">
              <w:rPr>
                <w:rFonts w:ascii="GHEA Grapalat" w:hAnsi="GHEA Grapalat" w:cs="Calibri"/>
                <w:lang w:val="hy-AM" w:eastAsia="fr-FR"/>
              </w:rPr>
              <w:softHyphen/>
              <w:t>խար</w:t>
            </w:r>
            <w:r w:rsidRPr="00707039">
              <w:rPr>
                <w:rFonts w:ascii="GHEA Grapalat" w:hAnsi="GHEA Grapalat" w:cs="Calibri"/>
                <w:lang w:val="hy-AM" w:eastAsia="fr-FR"/>
              </w:rPr>
              <w:softHyphen/>
              <w:t>գելման և կառավարման լիազոր մարմնի նշանակում, հաս</w:t>
            </w:r>
            <w:r w:rsidRPr="00707039">
              <w:rPr>
                <w:rFonts w:ascii="GHEA Grapalat" w:hAnsi="GHEA Grapalat" w:cs="Calibri"/>
                <w:lang w:val="hy-AM" w:eastAsia="fr-FR"/>
              </w:rPr>
              <w:softHyphen/>
              <w:t>կացու</w:t>
            </w:r>
            <w:r w:rsidRPr="00707039">
              <w:rPr>
                <w:rFonts w:ascii="GHEA Grapalat" w:hAnsi="GHEA Grapalat" w:cs="Calibri"/>
                <w:lang w:val="hy-AM" w:eastAsia="fr-FR"/>
              </w:rPr>
              <w:softHyphen/>
              <w:t>թյունների ու կա</w:t>
            </w:r>
            <w:r w:rsidRPr="00707039">
              <w:rPr>
                <w:rFonts w:ascii="GHEA Grapalat" w:hAnsi="GHEA Grapalat" w:cs="Calibri"/>
                <w:lang w:val="hy-AM" w:eastAsia="fr-FR"/>
              </w:rPr>
              <w:softHyphen/>
              <w:t>ռա</w:t>
            </w:r>
            <w:r w:rsidRPr="00707039">
              <w:rPr>
                <w:rFonts w:ascii="GHEA Grapalat" w:hAnsi="GHEA Grapalat" w:cs="Calibri"/>
                <w:lang w:val="hy-AM" w:eastAsia="fr-FR"/>
              </w:rPr>
              <w:softHyphen/>
              <w:t>վար</w:t>
            </w:r>
            <w:r w:rsidRPr="00707039">
              <w:rPr>
                <w:rFonts w:ascii="GHEA Grapalat" w:hAnsi="GHEA Grapalat" w:cs="Calibri"/>
                <w:lang w:val="hy-AM" w:eastAsia="fr-FR"/>
              </w:rPr>
              <w:softHyphen/>
              <w:t>ման սկզբունքների մշակում»:</w:t>
            </w:r>
          </w:p>
          <w:p w:rsidR="007900A3" w:rsidRDefault="007900A3" w:rsidP="00707039">
            <w:pPr>
              <w:pStyle w:val="ListParagraph"/>
              <w:tabs>
                <w:tab w:val="left" w:pos="360"/>
              </w:tabs>
              <w:spacing w:line="360" w:lineRule="auto"/>
              <w:ind w:left="0" w:firstLine="360"/>
              <w:jc w:val="both"/>
              <w:rPr>
                <w:rFonts w:ascii="GHEA Grapalat" w:hAnsi="GHEA Grapalat" w:cs="Calibri"/>
                <w:b/>
                <w:bCs/>
                <w:lang w:val="hy-AM" w:eastAsia="fr-FR"/>
              </w:rPr>
            </w:pPr>
            <w:r w:rsidRPr="00707039">
              <w:rPr>
                <w:rFonts w:ascii="GHEA Grapalat" w:hAnsi="GHEA Grapalat" w:cs="Calibri"/>
                <w:lang w:val="hy-AM" w:eastAsia="fr-FR"/>
              </w:rPr>
              <w:t xml:space="preserve">Կարծում ենք նշված կետը </w:t>
            </w:r>
            <w:r w:rsidRPr="00707039">
              <w:rPr>
                <w:rFonts w:ascii="GHEA Grapalat" w:hAnsi="GHEA Grapalat" w:cs="Calibri"/>
                <w:b/>
                <w:bCs/>
                <w:lang w:val="hy-AM" w:eastAsia="fr-FR"/>
              </w:rPr>
              <w:t>լրացուցիչ քննարկման կարիք ունի:</w:t>
            </w:r>
          </w:p>
          <w:p w:rsidR="00CA4991" w:rsidRDefault="00CA4991" w:rsidP="00707039">
            <w:pPr>
              <w:pStyle w:val="ListParagraph"/>
              <w:tabs>
                <w:tab w:val="left" w:pos="360"/>
              </w:tabs>
              <w:spacing w:line="360" w:lineRule="auto"/>
              <w:ind w:left="0" w:firstLine="360"/>
              <w:jc w:val="both"/>
              <w:rPr>
                <w:rFonts w:ascii="GHEA Grapalat" w:hAnsi="GHEA Grapalat" w:cs="Calibri"/>
                <w:b/>
                <w:bCs/>
                <w:lang w:val="hy-AM" w:eastAsia="fr-FR"/>
              </w:rPr>
            </w:pPr>
          </w:p>
          <w:p w:rsidR="00CA4991" w:rsidRPr="00707039" w:rsidRDefault="00CA4991" w:rsidP="00707039">
            <w:pPr>
              <w:pStyle w:val="ListParagraph"/>
              <w:tabs>
                <w:tab w:val="left" w:pos="360"/>
              </w:tabs>
              <w:spacing w:line="360" w:lineRule="auto"/>
              <w:ind w:left="0" w:firstLine="360"/>
              <w:jc w:val="both"/>
              <w:rPr>
                <w:rFonts w:ascii="GHEA Grapalat" w:hAnsi="GHEA Grapalat" w:cs="Calibri"/>
                <w:b/>
                <w:bCs/>
                <w:lang w:val="hy-AM" w:eastAsia="fr-FR"/>
              </w:rPr>
            </w:pPr>
          </w:p>
          <w:p w:rsidR="007900A3" w:rsidRPr="00707039" w:rsidRDefault="007900A3" w:rsidP="00707039">
            <w:pPr>
              <w:pStyle w:val="ListParagraph"/>
              <w:numPr>
                <w:ilvl w:val="0"/>
                <w:numId w:val="31"/>
              </w:numPr>
              <w:tabs>
                <w:tab w:val="left" w:pos="360"/>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 xml:space="preserve">Նախագծով հաստատվող հավելվածի </w:t>
            </w:r>
            <w:r w:rsidRPr="00707039">
              <w:rPr>
                <w:rFonts w:ascii="GHEA Grapalat" w:hAnsi="GHEA Grapalat"/>
                <w:color w:val="000000"/>
                <w:lang w:val="hy-AM"/>
              </w:rPr>
              <w:t>Միջոցառումների ցանկի 17-րդ կետի «Ակնկալվող արդյունքները» սյունակում որպես արդյունք նշված է՝ «</w:t>
            </w:r>
            <w:r w:rsidRPr="00707039">
              <w:rPr>
                <w:rFonts w:ascii="GHEA Grapalat" w:hAnsi="GHEA Grapalat" w:cs="Calibri"/>
                <w:lang w:val="hy-AM" w:eastAsia="fr-FR"/>
              </w:rPr>
              <w:t>Ջրային ռեսուրսների ոլորտում ԿՓՀ մոնիթորինգի և գնահատման ցուցանիշների մշակում և դրանց կիրառության վերաբերյալ համապա</w:t>
            </w:r>
            <w:r w:rsidRPr="00707039">
              <w:rPr>
                <w:rFonts w:ascii="GHEA Grapalat" w:hAnsi="GHEA Grapalat" w:cs="Calibri"/>
                <w:lang w:val="hy-AM" w:eastAsia="fr-FR"/>
              </w:rPr>
              <w:softHyphen/>
              <w:t>տասխան գերատեսչությունների  ներկայացուցիչների և որոշում կայաց</w:t>
            </w:r>
            <w:r w:rsidRPr="00707039">
              <w:rPr>
                <w:rFonts w:ascii="GHEA Grapalat" w:hAnsi="GHEA Grapalat" w:cs="Calibri"/>
                <w:lang w:val="hy-AM" w:eastAsia="fr-FR"/>
              </w:rPr>
              <w:softHyphen/>
              <w:t>նող</w:t>
            </w:r>
            <w:r w:rsidRPr="00707039">
              <w:rPr>
                <w:rFonts w:ascii="GHEA Grapalat" w:hAnsi="GHEA Grapalat" w:cs="Calibri"/>
                <w:lang w:val="hy-AM" w:eastAsia="fr-FR"/>
              </w:rPr>
              <w:softHyphen/>
              <w:t>ների համար վերապատրաստումների իրականացում»:</w:t>
            </w:r>
          </w:p>
          <w:p w:rsidR="007900A3" w:rsidRPr="00E54844" w:rsidRDefault="007900A3" w:rsidP="00707039">
            <w:pPr>
              <w:pStyle w:val="ListParagraph"/>
              <w:tabs>
                <w:tab w:val="left" w:pos="360"/>
              </w:tabs>
              <w:spacing w:line="360" w:lineRule="auto"/>
              <w:ind w:left="0" w:firstLine="360"/>
              <w:contextualSpacing w:val="0"/>
              <w:jc w:val="both"/>
              <w:rPr>
                <w:rFonts w:ascii="GHEA Grapalat" w:hAnsi="GHEA Grapalat"/>
                <w:color w:val="000000"/>
                <w:lang w:val="hy-AM"/>
              </w:rPr>
            </w:pPr>
            <w:r w:rsidRPr="00707039">
              <w:rPr>
                <w:rFonts w:ascii="GHEA Grapalat" w:hAnsi="GHEA Grapalat"/>
                <w:color w:val="000000"/>
                <w:lang w:val="hy-AM"/>
              </w:rPr>
              <w:t>Կարծում ենք նշված</w:t>
            </w:r>
            <w:r w:rsidRPr="00707039">
              <w:rPr>
                <w:rFonts w:ascii="GHEA Grapalat" w:hAnsi="GHEA Grapalat"/>
                <w:b/>
                <w:bCs/>
                <w:color w:val="000000"/>
                <w:lang w:val="hy-AM"/>
              </w:rPr>
              <w:t xml:space="preserve"> </w:t>
            </w:r>
            <w:r w:rsidRPr="00E54844">
              <w:rPr>
                <w:rFonts w:ascii="GHEA Grapalat" w:hAnsi="GHEA Grapalat"/>
                <w:bCs/>
                <w:color w:val="000000"/>
                <w:lang w:val="hy-AM"/>
              </w:rPr>
              <w:t>կետը հստակեցման կարիք ունի «որոշում կայաց</w:t>
            </w:r>
            <w:r w:rsidRPr="00E54844">
              <w:rPr>
                <w:rFonts w:ascii="GHEA Grapalat" w:hAnsi="GHEA Grapalat"/>
                <w:bCs/>
                <w:color w:val="000000"/>
                <w:lang w:val="hy-AM"/>
              </w:rPr>
              <w:softHyphen/>
              <w:t>նողների» ձևակերպման առումով</w:t>
            </w:r>
            <w:r w:rsidRPr="00E54844">
              <w:rPr>
                <w:rFonts w:ascii="GHEA Grapalat" w:hAnsi="GHEA Grapalat"/>
                <w:color w:val="000000"/>
                <w:lang w:val="hy-AM"/>
              </w:rPr>
              <w:t>:</w:t>
            </w:r>
          </w:p>
          <w:p w:rsidR="007900A3" w:rsidRPr="00707039" w:rsidRDefault="007900A3" w:rsidP="00707039">
            <w:pPr>
              <w:pStyle w:val="ListParagraph"/>
              <w:numPr>
                <w:ilvl w:val="0"/>
                <w:numId w:val="31"/>
              </w:numPr>
              <w:tabs>
                <w:tab w:val="left" w:pos="360"/>
              </w:tabs>
              <w:spacing w:line="360" w:lineRule="auto"/>
              <w:ind w:left="0" w:firstLine="360"/>
              <w:contextualSpacing w:val="0"/>
              <w:jc w:val="both"/>
              <w:rPr>
                <w:rFonts w:ascii="GHEA Grapalat" w:hAnsi="GHEA Grapalat"/>
                <w:color w:val="000000"/>
                <w:lang w:val="hy-AM"/>
              </w:rPr>
            </w:pPr>
            <w:r w:rsidRPr="00707039">
              <w:rPr>
                <w:rFonts w:ascii="GHEA Grapalat" w:hAnsi="GHEA Grapalat"/>
                <w:lang w:val="hy-AM"/>
              </w:rPr>
              <w:t xml:space="preserve">Կարծում ենք Նախագծով հաստատվող հավելվածի </w:t>
            </w:r>
            <w:r w:rsidRPr="00707039">
              <w:rPr>
                <w:rFonts w:ascii="GHEA Grapalat" w:hAnsi="GHEA Grapalat"/>
                <w:color w:val="000000"/>
                <w:lang w:val="hy-AM"/>
              </w:rPr>
              <w:t>Միջոցա</w:t>
            </w:r>
            <w:r w:rsidRPr="00707039">
              <w:rPr>
                <w:rFonts w:ascii="GHEA Grapalat" w:hAnsi="GHEA Grapalat"/>
                <w:color w:val="000000"/>
                <w:lang w:val="hy-AM"/>
              </w:rPr>
              <w:softHyphen/>
              <w:t>ռում</w:t>
            </w:r>
            <w:r w:rsidRPr="00707039">
              <w:rPr>
                <w:rFonts w:ascii="GHEA Grapalat" w:hAnsi="GHEA Grapalat"/>
                <w:color w:val="000000"/>
                <w:lang w:val="hy-AM"/>
              </w:rPr>
              <w:softHyphen/>
              <w:t xml:space="preserve">ների ցանկի 19-րդ կետի «ակնկալվող արդյունք» բաժինը հստակեցման կարիք ունի՝ հաշվի առնելով, որ բովանդակային </w:t>
            </w:r>
            <w:r w:rsidRPr="00707039">
              <w:rPr>
                <w:rFonts w:ascii="GHEA Grapalat" w:hAnsi="GHEA Grapalat"/>
                <w:color w:val="000000"/>
                <w:lang w:val="hy-AM"/>
              </w:rPr>
              <w:lastRenderedPageBreak/>
              <w:t>առումով պարզ չէ, թե ինչ արդյունք է գրանցվելու: Միաժամանակ, առաջարկում ենք Միջո</w:t>
            </w:r>
            <w:r w:rsidRPr="00707039">
              <w:rPr>
                <w:rFonts w:ascii="GHEA Grapalat" w:hAnsi="GHEA Grapalat"/>
                <w:color w:val="000000"/>
                <w:lang w:val="hy-AM"/>
              </w:rPr>
              <w:softHyphen/>
              <w:t>ցառումների ցանկի «ակնկալվող արդյունք» սյունակում, առհասարակ, ներառել միջոցառումներին համապատասխան չափելի արդյունքներ:</w:t>
            </w:r>
          </w:p>
          <w:p w:rsidR="007900A3" w:rsidRPr="00707039" w:rsidRDefault="007900A3" w:rsidP="00707039">
            <w:pPr>
              <w:pStyle w:val="ListParagraph"/>
              <w:spacing w:line="360" w:lineRule="auto"/>
              <w:ind w:left="0" w:firstLine="360"/>
              <w:contextualSpacing w:val="0"/>
              <w:jc w:val="both"/>
              <w:rPr>
                <w:rFonts w:ascii="GHEA Grapalat" w:hAnsi="GHEA Grapalat"/>
                <w:lang w:val="hy-AM"/>
              </w:rPr>
            </w:pPr>
            <w:r w:rsidRPr="00707039">
              <w:rPr>
                <w:rFonts w:ascii="GHEA Grapalat" w:hAnsi="GHEA Grapalat"/>
                <w:lang w:val="hy-AM"/>
              </w:rPr>
              <w:t>Հարկ է նշել, որ Նախագծի փաթեթում առկա է 2 տարբեր հիմնա</w:t>
            </w:r>
            <w:r w:rsidRPr="00707039">
              <w:rPr>
                <w:rFonts w:ascii="GHEA Grapalat" w:hAnsi="GHEA Grapalat"/>
                <w:lang w:val="hy-AM"/>
              </w:rPr>
              <w:softHyphen/>
              <w:t>վորում, ամփոփաթերթում առկա չէ ՀՀ ֆինանսների նախարարության կարծիքը Նախագծի վերաբերյալ:</w:t>
            </w:r>
          </w:p>
          <w:p w:rsidR="007900A3" w:rsidRPr="00707039" w:rsidRDefault="007900A3" w:rsidP="00707039">
            <w:pPr>
              <w:spacing w:line="360" w:lineRule="auto"/>
              <w:ind w:firstLine="720"/>
              <w:jc w:val="both"/>
              <w:rPr>
                <w:rFonts w:ascii="GHEA Grapalat" w:hAnsi="GHEA Grapalat"/>
                <w:lang w:val="hy-AM"/>
              </w:rPr>
            </w:pPr>
            <w:r w:rsidRPr="00707039">
              <w:rPr>
                <w:rFonts w:ascii="GHEA Grapalat" w:hAnsi="GHEA Grapalat"/>
                <w:lang w:val="hy-AM"/>
              </w:rPr>
              <w:t>Առաջարկում ենք վերանայել նախագծի փաթեթը հիմնավորման առումով, ինչպես նաև Նախագիծը համաձայնեցնել ՀՀ ֆինանսների նա</w:t>
            </w:r>
            <w:r w:rsidRPr="00707039">
              <w:rPr>
                <w:rFonts w:ascii="GHEA Grapalat" w:hAnsi="GHEA Grapalat"/>
                <w:lang w:val="hy-AM"/>
              </w:rPr>
              <w:softHyphen/>
              <w:t>խա</w:t>
            </w:r>
            <w:r w:rsidRPr="00707039">
              <w:rPr>
                <w:rFonts w:ascii="GHEA Grapalat" w:hAnsi="GHEA Grapalat"/>
                <w:lang w:val="hy-AM"/>
              </w:rPr>
              <w:softHyphen/>
              <w:t>րա</w:t>
            </w:r>
            <w:r w:rsidRPr="00707039">
              <w:rPr>
                <w:rFonts w:ascii="GHEA Grapalat" w:hAnsi="GHEA Grapalat"/>
                <w:lang w:val="hy-AM"/>
              </w:rPr>
              <w:softHyphen/>
              <w:t>րության հետ:</w:t>
            </w:r>
          </w:p>
          <w:p w:rsidR="007900A3" w:rsidRPr="00505EDB" w:rsidRDefault="007900A3" w:rsidP="00707039">
            <w:pPr>
              <w:pStyle w:val="ListParagraph"/>
              <w:spacing w:line="360" w:lineRule="auto"/>
              <w:ind w:left="0" w:firstLine="360"/>
              <w:jc w:val="both"/>
              <w:rPr>
                <w:rFonts w:ascii="GHEA Grapalat" w:hAnsi="GHEA Grapalat"/>
                <w:lang w:val="hy-AM"/>
              </w:rPr>
            </w:pPr>
            <w:r w:rsidRPr="00707039">
              <w:rPr>
                <w:rFonts w:ascii="GHEA Grapalat" w:hAnsi="GHEA Grapalat"/>
                <w:lang w:val="hy-AM"/>
              </w:rPr>
              <w:t xml:space="preserve">Նախագծով հաստատվող հավելվածի </w:t>
            </w:r>
            <w:r w:rsidRPr="00707039">
              <w:rPr>
                <w:rFonts w:ascii="GHEA Grapalat" w:hAnsi="GHEA Grapalat"/>
                <w:color w:val="000000"/>
                <w:lang w:val="hy-AM"/>
              </w:rPr>
              <w:t xml:space="preserve">միջոցառումների ցանկում ներառված են միջոցառումներ, որոնց համար ժամկետ է սահմանվել 2023 թվական, սակայն </w:t>
            </w:r>
            <w:r w:rsidRPr="00505EDB">
              <w:rPr>
                <w:rFonts w:ascii="GHEA Grapalat" w:hAnsi="GHEA Grapalat"/>
                <w:bCs/>
                <w:color w:val="000000"/>
                <w:lang w:val="hy-AM"/>
              </w:rPr>
              <w:t>պարզ չէ, թե նշված միջոցառումները 2023 թվականի ՀՀ պետական բյուջեով նախատեսված են, թե ոչ, իսկ այն միջոցառումների մասով, որոնց համար ժամկետ է սահմանվել 2024, 2025 թվականներ, անհրաժեշտ է ներկայացնել պարզաբանում, թե արդյո՞ք նշված միջոցառումների համար ներկայացվել է այդ տարիների ՄԺԾԾ բյուջետային ֆինանսավորման հայտ, թե՞ ոչ:</w:t>
            </w:r>
          </w:p>
          <w:p w:rsidR="007900A3" w:rsidRPr="00707039" w:rsidRDefault="007900A3" w:rsidP="004E696F">
            <w:pPr>
              <w:pStyle w:val="ListParagraph"/>
              <w:spacing w:line="360" w:lineRule="auto"/>
              <w:ind w:left="0" w:firstLine="360"/>
              <w:jc w:val="both"/>
              <w:rPr>
                <w:rFonts w:ascii="GHEA Grapalat" w:eastAsia="Calibri" w:hAnsi="GHEA Grapalat"/>
                <w:lang w:val="hy-AM" w:eastAsia="en-US"/>
              </w:rPr>
            </w:pPr>
            <w:r w:rsidRPr="00707039">
              <w:rPr>
                <w:rFonts w:ascii="GHEA Grapalat" w:hAnsi="GHEA Grapalat"/>
                <w:color w:val="000000"/>
                <w:lang w:val="hy-AM"/>
              </w:rPr>
              <w:t xml:space="preserve">Բացի այդ, </w:t>
            </w:r>
            <w:r w:rsidRPr="00707039">
              <w:rPr>
                <w:rFonts w:ascii="GHEA Grapalat" w:hAnsi="GHEA Grapalat"/>
                <w:b/>
                <w:bCs/>
                <w:color w:val="000000"/>
                <w:lang w:val="hy-AM"/>
              </w:rPr>
              <w:t>պարզ չէ միջոցառումների ֆինանսավորման աղբյուրը</w:t>
            </w:r>
            <w:r w:rsidRPr="00707039">
              <w:rPr>
                <w:rFonts w:ascii="GHEA Grapalat" w:hAnsi="GHEA Grapalat"/>
                <w:color w:val="000000"/>
                <w:lang w:val="hy-AM"/>
              </w:rPr>
              <w:t xml:space="preserve"> (</w:t>
            </w:r>
            <w:r w:rsidRPr="00707039">
              <w:rPr>
                <w:rFonts w:ascii="GHEA Grapalat" w:hAnsi="GHEA Grapalat" w:cs="Calibri"/>
                <w:lang w:val="hy-AM" w:eastAsia="fr-FR"/>
              </w:rPr>
              <w:t>Օրենսդրությամբ չար</w:t>
            </w:r>
            <w:r w:rsidRPr="00707039">
              <w:rPr>
                <w:rFonts w:ascii="GHEA Grapalat" w:hAnsi="GHEA Grapalat" w:cs="Calibri"/>
                <w:lang w:val="hy-AM" w:eastAsia="fr-FR"/>
              </w:rPr>
              <w:softHyphen/>
              <w:t>գելված աղբյուր</w:t>
            </w:r>
            <w:r w:rsidRPr="00707039">
              <w:rPr>
                <w:rFonts w:ascii="GHEA Grapalat" w:hAnsi="GHEA Grapalat" w:cs="Calibri"/>
                <w:lang w:val="hy-AM" w:eastAsia="fr-FR"/>
              </w:rPr>
              <w:softHyphen/>
              <w:t>ներ, միջազգային դոնոր կազ</w:t>
            </w:r>
            <w:r w:rsidRPr="00707039">
              <w:rPr>
                <w:rFonts w:ascii="GHEA Grapalat" w:hAnsi="GHEA Grapalat" w:cs="Calibri"/>
                <w:lang w:val="hy-AM" w:eastAsia="fr-FR"/>
              </w:rPr>
              <w:softHyphen/>
              <w:t>մա</w:t>
            </w:r>
            <w:r w:rsidRPr="00707039">
              <w:rPr>
                <w:rFonts w:ascii="GHEA Grapalat" w:hAnsi="GHEA Grapalat" w:cs="Calibri"/>
                <w:lang w:val="hy-AM" w:eastAsia="fr-FR"/>
              </w:rPr>
              <w:softHyphen/>
              <w:t>կեր</w:t>
            </w:r>
            <w:r w:rsidRPr="00707039">
              <w:rPr>
                <w:rFonts w:ascii="GHEA Grapalat" w:hAnsi="GHEA Grapalat" w:cs="Calibri"/>
                <w:lang w:val="hy-AM" w:eastAsia="fr-FR"/>
              </w:rPr>
              <w:softHyphen/>
              <w:t>պու</w:t>
            </w:r>
            <w:r w:rsidRPr="00707039">
              <w:rPr>
                <w:rFonts w:ascii="GHEA Grapalat" w:hAnsi="GHEA Grapalat" w:cs="Calibri"/>
                <w:lang w:val="hy-AM" w:eastAsia="fr-FR"/>
              </w:rPr>
              <w:softHyphen/>
              <w:t>թյուն</w:t>
            </w:r>
            <w:r w:rsidRPr="00707039">
              <w:rPr>
                <w:rFonts w:ascii="GHEA Grapalat" w:hAnsi="GHEA Grapalat" w:cs="Calibri"/>
                <w:lang w:val="hy-AM" w:eastAsia="fr-FR"/>
              </w:rPr>
              <w:softHyphen/>
              <w:t>ներ)</w:t>
            </w:r>
            <w:r w:rsidRPr="00707039">
              <w:rPr>
                <w:rFonts w:ascii="GHEA Grapalat" w:hAnsi="GHEA Grapalat"/>
                <w:color w:val="000000"/>
                <w:lang w:val="hy-AM"/>
              </w:rPr>
              <w:t>, ինչպես նաև կարծում ենք, որ միջոցառումների ֆ</w:t>
            </w:r>
            <w:r w:rsidRPr="00707039">
              <w:rPr>
                <w:rFonts w:ascii="GHEA Grapalat" w:hAnsi="GHEA Grapalat"/>
                <w:b/>
                <w:bCs/>
                <w:color w:val="000000"/>
                <w:lang w:val="hy-AM"/>
              </w:rPr>
              <w:t xml:space="preserve">ինանսական գնահատականները </w:t>
            </w:r>
            <w:r w:rsidRPr="00707039">
              <w:rPr>
                <w:rFonts w:ascii="GHEA Grapalat" w:hAnsi="GHEA Grapalat"/>
                <w:b/>
                <w:bCs/>
                <w:color w:val="000000"/>
                <w:lang w:val="hy-AM"/>
              </w:rPr>
              <w:lastRenderedPageBreak/>
              <w:t>չհիմնավորված բարձր են</w:t>
            </w:r>
            <w:r w:rsidRPr="00707039">
              <w:rPr>
                <w:rFonts w:ascii="GHEA Grapalat" w:hAnsi="GHEA Grapalat"/>
                <w:color w:val="000000"/>
                <w:lang w:val="hy-AM"/>
              </w:rPr>
              <w:t>, օրինակ՝ Կետ 23.</w:t>
            </w:r>
            <w:r w:rsidRPr="00707039">
              <w:rPr>
                <w:rFonts w:ascii="GHEA Grapalat" w:hAnsi="GHEA Grapalat" w:cs="Calibri"/>
                <w:lang w:val="hy-AM" w:eastAsia="fr-FR"/>
              </w:rPr>
              <w:t xml:space="preserve"> </w:t>
            </w:r>
            <w:r w:rsidRPr="00707039">
              <w:rPr>
                <w:rFonts w:ascii="GHEA Grapalat" w:hAnsi="GHEA Grapalat" w:cs="Calibri"/>
                <w:i/>
                <w:u w:val="single"/>
                <w:lang w:val="hy-AM" w:eastAsia="fr-FR"/>
              </w:rPr>
              <w:t>Իրազեկվածության բարձ</w:t>
            </w:r>
            <w:r w:rsidRPr="00707039">
              <w:rPr>
                <w:rFonts w:ascii="GHEA Grapalat" w:hAnsi="GHEA Grapalat" w:cs="Calibri"/>
                <w:i/>
                <w:u w:val="single"/>
                <w:lang w:val="hy-AM" w:eastAsia="fr-FR"/>
              </w:rPr>
              <w:softHyphen/>
              <w:t>րաց</w:t>
            </w:r>
            <w:r w:rsidRPr="00707039">
              <w:rPr>
                <w:rFonts w:ascii="GHEA Grapalat" w:hAnsi="GHEA Grapalat" w:cs="Calibri"/>
                <w:i/>
                <w:u w:val="single"/>
                <w:lang w:val="hy-AM" w:eastAsia="fr-FR"/>
              </w:rPr>
              <w:softHyphen/>
              <w:t>ման արշավների իրականա</w:t>
            </w:r>
            <w:r w:rsidRPr="00707039">
              <w:rPr>
                <w:rFonts w:ascii="GHEA Grapalat" w:hAnsi="GHEA Grapalat" w:cs="Calibri"/>
                <w:i/>
                <w:u w:val="single"/>
                <w:lang w:val="hy-AM" w:eastAsia="fr-FR"/>
              </w:rPr>
              <w:softHyphen/>
              <w:t>ցում և կարողությունների զար</w:t>
            </w:r>
            <w:r w:rsidRPr="00707039">
              <w:rPr>
                <w:rFonts w:ascii="GHEA Grapalat" w:hAnsi="GHEA Grapalat" w:cs="Calibri"/>
                <w:i/>
                <w:u w:val="single"/>
                <w:lang w:val="hy-AM" w:eastAsia="fr-FR"/>
              </w:rPr>
              <w:softHyphen/>
              <w:t>գացում ջրամատակարարման հասանելիության տեսանկյունից խոցելի և մեկուսացված խմբերի շրջանում՝ ջրային ոլորտում առաջադեմ գյուղա</w:t>
            </w:r>
            <w:r w:rsidRPr="00707039">
              <w:rPr>
                <w:rFonts w:ascii="GHEA Grapalat" w:hAnsi="GHEA Grapalat" w:cs="Calibri"/>
                <w:i/>
                <w:u w:val="single"/>
                <w:lang w:val="hy-AM" w:eastAsia="fr-FR"/>
              </w:rPr>
              <w:softHyphen/>
              <w:t>տնտե</w:t>
            </w:r>
            <w:r w:rsidRPr="00707039">
              <w:rPr>
                <w:rFonts w:ascii="GHEA Grapalat" w:hAnsi="GHEA Grapalat" w:cs="Calibri"/>
                <w:i/>
                <w:u w:val="single"/>
                <w:lang w:val="hy-AM" w:eastAsia="fr-FR"/>
              </w:rPr>
              <w:softHyphen/>
              <w:t>սական տեխ</w:t>
            </w:r>
            <w:r w:rsidRPr="00707039">
              <w:rPr>
                <w:rFonts w:ascii="GHEA Grapalat" w:hAnsi="GHEA Grapalat" w:cs="Calibri"/>
                <w:i/>
                <w:u w:val="single"/>
                <w:lang w:val="hy-AM" w:eastAsia="fr-FR"/>
              </w:rPr>
              <w:softHyphen/>
              <w:t>նո</w:t>
            </w:r>
            <w:r w:rsidRPr="00707039">
              <w:rPr>
                <w:rFonts w:ascii="GHEA Grapalat" w:hAnsi="GHEA Grapalat" w:cs="Calibri"/>
                <w:i/>
                <w:u w:val="single"/>
                <w:lang w:val="hy-AM" w:eastAsia="fr-FR"/>
              </w:rPr>
              <w:softHyphen/>
              <w:t>լո</w:t>
            </w:r>
            <w:r w:rsidRPr="00707039">
              <w:rPr>
                <w:rFonts w:ascii="GHEA Grapalat" w:hAnsi="GHEA Grapalat" w:cs="Calibri"/>
                <w:i/>
                <w:u w:val="single"/>
                <w:lang w:val="hy-AM" w:eastAsia="fr-FR"/>
              </w:rPr>
              <w:softHyphen/>
              <w:t>գիա</w:t>
            </w:r>
            <w:r w:rsidRPr="00707039">
              <w:rPr>
                <w:rFonts w:ascii="GHEA Grapalat" w:hAnsi="GHEA Grapalat" w:cs="Calibri"/>
                <w:i/>
                <w:u w:val="single"/>
                <w:lang w:val="hy-AM" w:eastAsia="fr-FR"/>
              </w:rPr>
              <w:softHyphen/>
              <w:t>նե</w:t>
            </w:r>
            <w:r w:rsidRPr="00707039">
              <w:rPr>
                <w:rFonts w:ascii="GHEA Grapalat" w:hAnsi="GHEA Grapalat" w:cs="Calibri"/>
                <w:i/>
                <w:u w:val="single"/>
                <w:lang w:val="hy-AM" w:eastAsia="fr-FR"/>
              </w:rPr>
              <w:softHyphen/>
              <w:t>րի և աղետների ռիսկերի կա</w:t>
            </w:r>
            <w:r w:rsidRPr="00707039">
              <w:rPr>
                <w:rFonts w:ascii="GHEA Grapalat" w:hAnsi="GHEA Grapalat" w:cs="Calibri"/>
                <w:i/>
                <w:u w:val="single"/>
                <w:lang w:val="hy-AM" w:eastAsia="fr-FR"/>
              </w:rPr>
              <w:softHyphen/>
              <w:t>ռա</w:t>
            </w:r>
            <w:r w:rsidRPr="00707039">
              <w:rPr>
                <w:rFonts w:ascii="GHEA Grapalat" w:hAnsi="GHEA Grapalat" w:cs="Calibri"/>
                <w:i/>
                <w:u w:val="single"/>
                <w:lang w:val="hy-AM" w:eastAsia="fr-FR"/>
              </w:rPr>
              <w:softHyphen/>
              <w:t>վարման վերաբերյալ</w:t>
            </w:r>
            <w:r w:rsidRPr="00707039">
              <w:rPr>
                <w:rFonts w:ascii="GHEA Grapalat" w:hAnsi="GHEA Grapalat" w:cs="Calibri"/>
                <w:lang w:val="hy-AM" w:eastAsia="fr-FR"/>
              </w:rPr>
              <w:t>-</w:t>
            </w:r>
            <w:r w:rsidRPr="00707039">
              <w:rPr>
                <w:rFonts w:ascii="GHEA Grapalat" w:hAnsi="GHEA Grapalat" w:cs="Calibri"/>
                <w:b/>
                <w:lang w:val="hy-AM" w:eastAsia="fr-FR"/>
              </w:rPr>
              <w:t>172,000 հազ դրամ</w:t>
            </w:r>
            <w:r w:rsidRPr="00707039">
              <w:rPr>
                <w:rFonts w:ascii="GHEA Grapalat" w:hAnsi="GHEA Grapalat" w:cs="Calibri"/>
                <w:lang w:val="hy-AM" w:eastAsia="fr-FR"/>
              </w:rPr>
              <w:t xml:space="preserve"> կամ Կետ 11</w:t>
            </w:r>
            <w:r w:rsidRPr="00707039">
              <w:rPr>
                <w:rFonts w:ascii="GHEA Grapalat" w:hAnsi="GHEA Grapalat" w:cs="Calibri"/>
                <w:i/>
                <w:u w:val="single"/>
                <w:lang w:val="hy-AM" w:eastAsia="fr-FR"/>
              </w:rPr>
              <w:t>. Հեղեղումների ռիսկերի կան</w:t>
            </w:r>
            <w:r w:rsidRPr="00707039">
              <w:rPr>
                <w:rFonts w:ascii="GHEA Grapalat" w:hAnsi="GHEA Grapalat" w:cs="Calibri"/>
                <w:i/>
                <w:u w:val="single"/>
                <w:lang w:val="hy-AM" w:eastAsia="fr-FR"/>
              </w:rPr>
              <w:softHyphen/>
              <w:t>խար</w:t>
            </w:r>
            <w:r w:rsidRPr="00707039">
              <w:rPr>
                <w:rFonts w:ascii="GHEA Grapalat" w:hAnsi="GHEA Grapalat" w:cs="Calibri"/>
                <w:i/>
                <w:u w:val="single"/>
                <w:lang w:val="hy-AM" w:eastAsia="fr-FR"/>
              </w:rPr>
              <w:softHyphen/>
              <w:t>գելման և կառավարման լիազոր մարմնի նշանակում, հեղումների և հեղեղումների առաջացման ռիսկերին ուղղված հասկացությունների սահմանում</w:t>
            </w:r>
            <w:r w:rsidRPr="00707039">
              <w:rPr>
                <w:rFonts w:ascii="GHEA Grapalat" w:hAnsi="GHEA Grapalat" w:cs="Calibri"/>
                <w:lang w:val="hy-AM" w:eastAsia="fr-FR"/>
              </w:rPr>
              <w:t xml:space="preserve">- </w:t>
            </w:r>
            <w:r w:rsidRPr="00707039">
              <w:rPr>
                <w:rFonts w:ascii="GHEA Grapalat" w:hAnsi="GHEA Grapalat" w:cs="Calibri"/>
                <w:b/>
                <w:lang w:val="hy-AM" w:eastAsia="fr-FR"/>
              </w:rPr>
              <w:t>48,000 հազ դրամ:</w:t>
            </w:r>
          </w:p>
        </w:tc>
        <w:tc>
          <w:tcPr>
            <w:tcW w:w="7200" w:type="dxa"/>
            <w:tcBorders>
              <w:top w:val="single" w:sz="4" w:space="0" w:color="000000" w:themeColor="text1"/>
              <w:bottom w:val="single" w:sz="4" w:space="0" w:color="000000" w:themeColor="text1"/>
            </w:tcBorders>
            <w:shd w:val="clear" w:color="auto" w:fill="auto"/>
          </w:tcPr>
          <w:p w:rsidR="006F4573" w:rsidRDefault="006F4573" w:rsidP="00707039">
            <w:pPr>
              <w:spacing w:line="360" w:lineRule="auto"/>
              <w:jc w:val="both"/>
              <w:rPr>
                <w:rFonts w:ascii="GHEA Grapalat" w:eastAsia="Calibri" w:hAnsi="GHEA Grapalat"/>
                <w:color w:val="00000A"/>
                <w:lang w:val="hy-AM" w:eastAsia="en-US"/>
              </w:rPr>
            </w:pPr>
          </w:p>
          <w:p w:rsidR="006F4573" w:rsidRDefault="006F4573" w:rsidP="00707039">
            <w:pPr>
              <w:spacing w:line="360" w:lineRule="auto"/>
              <w:jc w:val="both"/>
              <w:rPr>
                <w:rFonts w:ascii="GHEA Grapalat" w:eastAsia="Calibri" w:hAnsi="GHEA Grapalat"/>
                <w:color w:val="00000A"/>
                <w:lang w:val="hy-AM" w:eastAsia="en-US"/>
              </w:rPr>
            </w:pPr>
          </w:p>
          <w:p w:rsidR="006F4573" w:rsidRPr="00707039" w:rsidRDefault="006F457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 xml:space="preserve">Ընդունվել </w:t>
            </w:r>
            <w:r w:rsidR="006551ED">
              <w:rPr>
                <w:rFonts w:ascii="GHEA Grapalat" w:eastAsia="Calibri" w:hAnsi="GHEA Grapalat"/>
                <w:color w:val="00000A"/>
                <w:lang w:val="hy-AM" w:eastAsia="en-US"/>
              </w:rPr>
              <w:t>է</w:t>
            </w:r>
          </w:p>
          <w:p w:rsidR="007900A3" w:rsidRPr="00707039" w:rsidRDefault="00D8024C" w:rsidP="00707039">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Պարզաբանում</w:t>
            </w:r>
            <w:r w:rsidRPr="00C07CE8">
              <w:rPr>
                <w:rFonts w:ascii="GHEA Grapalat" w:hAnsi="GHEA Grapalat"/>
                <w:lang w:val="hy-AM"/>
              </w:rPr>
              <w:t>.</w:t>
            </w:r>
            <w:r>
              <w:rPr>
                <w:rFonts w:ascii="GHEA Grapalat" w:hAnsi="GHEA Grapalat"/>
                <w:lang w:val="hy-AM"/>
              </w:rPr>
              <w:t xml:space="preserve"> </w:t>
            </w:r>
            <w:r>
              <w:rPr>
                <w:rFonts w:ascii="GHEA Grapalat" w:eastAsia="Calibri" w:hAnsi="GHEA Grapalat"/>
                <w:color w:val="00000A"/>
                <w:lang w:val="hy-AM" w:eastAsia="en-US"/>
              </w:rPr>
              <w:t>խ</w:t>
            </w:r>
            <w:r w:rsidR="007900A3" w:rsidRPr="00707039">
              <w:rPr>
                <w:rFonts w:ascii="GHEA Grapalat" w:eastAsia="Calibri" w:hAnsi="GHEA Grapalat"/>
                <w:color w:val="00000A"/>
                <w:lang w:val="hy-AM" w:eastAsia="en-US"/>
              </w:rPr>
              <w:t>մբագրվել է՝ համաձայն ՀՀ ջրային օրենսգրքի 31-րդ Հոդվածի։</w:t>
            </w: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pStyle w:val="ListParagraph"/>
              <w:spacing w:line="360" w:lineRule="auto"/>
              <w:ind w:left="0"/>
              <w:contextualSpacing w:val="0"/>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Default="007900A3" w:rsidP="002A496B">
            <w:pPr>
              <w:spacing w:line="360" w:lineRule="auto"/>
              <w:jc w:val="both"/>
              <w:rPr>
                <w:rFonts w:ascii="GHEA Grapalat" w:eastAsia="Calibri" w:hAnsi="GHEA Grapalat"/>
                <w:color w:val="00000A"/>
                <w:lang w:val="hy-AM" w:eastAsia="en-US"/>
              </w:rPr>
            </w:pPr>
          </w:p>
          <w:p w:rsidR="002A496B" w:rsidRDefault="002A496B" w:rsidP="002A496B">
            <w:pPr>
              <w:spacing w:line="360" w:lineRule="auto"/>
              <w:jc w:val="both"/>
              <w:rPr>
                <w:rFonts w:ascii="GHEA Grapalat" w:eastAsia="Calibri" w:hAnsi="GHEA Grapalat"/>
                <w:color w:val="00000A"/>
                <w:lang w:val="hy-AM" w:eastAsia="en-US"/>
              </w:rPr>
            </w:pPr>
          </w:p>
          <w:p w:rsidR="002A496B" w:rsidRDefault="002A496B" w:rsidP="002A496B">
            <w:pPr>
              <w:spacing w:line="360" w:lineRule="auto"/>
              <w:jc w:val="both"/>
              <w:rPr>
                <w:rFonts w:ascii="GHEA Grapalat" w:eastAsia="Calibri" w:hAnsi="GHEA Grapalat"/>
                <w:color w:val="00000A"/>
                <w:lang w:val="hy-AM" w:eastAsia="en-US"/>
              </w:rPr>
            </w:pPr>
          </w:p>
          <w:p w:rsidR="007900A3" w:rsidRPr="0063039B" w:rsidRDefault="007900A3" w:rsidP="00707039">
            <w:pPr>
              <w:spacing w:line="360" w:lineRule="auto"/>
              <w:jc w:val="both"/>
              <w:rPr>
                <w:rFonts w:ascii="GHEA Grapalat" w:eastAsia="Calibri" w:hAnsi="GHEA Grapalat"/>
                <w:color w:val="00000A"/>
                <w:lang w:val="hy-AM" w:eastAsia="en-US"/>
              </w:rPr>
            </w:pPr>
            <w:r w:rsidRPr="0063039B">
              <w:rPr>
                <w:rFonts w:ascii="GHEA Grapalat" w:eastAsia="Calibri" w:hAnsi="GHEA Grapalat"/>
                <w:color w:val="00000A"/>
                <w:lang w:val="hy-AM" w:eastAsia="en-US"/>
              </w:rPr>
              <w:t xml:space="preserve">Ընդունվել </w:t>
            </w:r>
            <w:r w:rsidR="00C847DC">
              <w:rPr>
                <w:rFonts w:ascii="GHEA Grapalat" w:eastAsia="Calibri" w:hAnsi="GHEA Grapalat"/>
                <w:color w:val="00000A"/>
                <w:lang w:val="hy-AM" w:eastAsia="en-US"/>
              </w:rPr>
              <w:t>է</w:t>
            </w:r>
            <w:r w:rsidRPr="0063039B">
              <w:rPr>
                <w:rFonts w:ascii="GHEA Grapalat" w:eastAsia="Calibri" w:hAnsi="GHEA Grapalat"/>
                <w:color w:val="00000A"/>
                <w:lang w:val="hy-AM" w:eastAsia="en-US"/>
              </w:rPr>
              <w:t xml:space="preserve"> </w:t>
            </w:r>
          </w:p>
          <w:p w:rsidR="007900A3" w:rsidRPr="0063039B" w:rsidRDefault="002A496B" w:rsidP="00707039">
            <w:pPr>
              <w:spacing w:line="360" w:lineRule="auto"/>
              <w:jc w:val="both"/>
              <w:rPr>
                <w:rFonts w:ascii="GHEA Grapalat" w:eastAsia="Calibri" w:hAnsi="GHEA Grapalat"/>
                <w:color w:val="00000A"/>
                <w:lang w:val="hy-AM" w:eastAsia="en-US"/>
              </w:rPr>
            </w:pPr>
            <w:r w:rsidRPr="0063039B">
              <w:rPr>
                <w:rFonts w:ascii="GHEA Grapalat" w:eastAsia="Calibri" w:hAnsi="GHEA Grapalat"/>
                <w:color w:val="00000A"/>
                <w:lang w:val="hy-AM" w:eastAsia="en-US"/>
              </w:rPr>
              <w:t>Շրջակա միջավայրի նախարարության 2022 թվականի</w:t>
            </w:r>
            <w:r w:rsidR="007900A3" w:rsidRPr="0063039B">
              <w:rPr>
                <w:rFonts w:ascii="GHEA Grapalat" w:eastAsia="Calibri" w:hAnsi="GHEA Grapalat"/>
                <w:color w:val="00000A"/>
                <w:lang w:val="hy-AM" w:eastAsia="en-US"/>
              </w:rPr>
              <w:t xml:space="preserve"> սեպտեմբերի 30-ի</w:t>
            </w:r>
            <w:r w:rsidRPr="0063039B">
              <w:rPr>
                <w:rFonts w:ascii="GHEA Grapalat" w:eastAsia="Calibri" w:hAnsi="GHEA Grapalat"/>
                <w:color w:val="00000A"/>
                <w:lang w:val="hy-AM" w:eastAsia="en-US"/>
              </w:rPr>
              <w:t xml:space="preserve"> N</w:t>
            </w:r>
            <w:r w:rsidRPr="0063039B">
              <w:rPr>
                <w:rFonts w:ascii="GHEA Grapalat" w:hAnsi="GHEA Grapalat"/>
                <w:lang w:val="hy-AM"/>
              </w:rPr>
              <w:br/>
            </w:r>
            <w:r w:rsidRPr="0063039B">
              <w:rPr>
                <w:rFonts w:ascii="GHEA Grapalat" w:hAnsi="GHEA Grapalat"/>
                <w:color w:val="000000"/>
                <w:shd w:val="clear" w:color="auto" w:fill="FFFFFF"/>
                <w:lang w:val="hy-AM"/>
              </w:rPr>
              <w:t>1/14.1/13240 գրությամբ</w:t>
            </w:r>
            <w:r w:rsidR="007900A3" w:rsidRPr="0063039B">
              <w:rPr>
                <w:rFonts w:ascii="GHEA Grapalat" w:eastAsia="Calibri" w:hAnsi="GHEA Grapalat"/>
                <w:color w:val="00000A"/>
                <w:lang w:val="hy-AM" w:eastAsia="en-US"/>
              </w:rPr>
              <w:t xml:space="preserve"> նախագիծը ներկայացվել է ՀՀ  բնապահպանության և ընդերքի տեսչական մարմնին</w:t>
            </w:r>
            <w:r w:rsidRPr="0063039B">
              <w:rPr>
                <w:rFonts w:ascii="GHEA Grapalat" w:eastAsia="Calibri" w:hAnsi="GHEA Grapalat"/>
                <w:color w:val="00000A"/>
                <w:lang w:val="hy-AM" w:eastAsia="en-US"/>
              </w:rPr>
              <w:t xml:space="preserve"> կարծիքի։</w:t>
            </w:r>
            <w:r w:rsidR="007900A3" w:rsidRPr="0063039B">
              <w:rPr>
                <w:rFonts w:ascii="GHEA Grapalat" w:eastAsia="Calibri" w:hAnsi="GHEA Grapalat"/>
                <w:color w:val="00000A"/>
                <w:lang w:val="hy-AM" w:eastAsia="en-US"/>
              </w:rPr>
              <w:t xml:space="preserve"> </w:t>
            </w:r>
            <w:r w:rsidRPr="0063039B">
              <w:rPr>
                <w:rFonts w:ascii="GHEA Grapalat" w:eastAsia="Calibri" w:hAnsi="GHEA Grapalat"/>
                <w:color w:val="00000A"/>
                <w:lang w:val="hy-AM" w:eastAsia="en-US"/>
              </w:rPr>
              <w:t>Ն</w:t>
            </w:r>
            <w:r w:rsidR="007900A3" w:rsidRPr="0063039B">
              <w:rPr>
                <w:rFonts w:ascii="GHEA Grapalat" w:eastAsia="Calibri" w:hAnsi="GHEA Grapalat"/>
                <w:color w:val="00000A"/>
                <w:lang w:val="hy-AM" w:eastAsia="en-US"/>
              </w:rPr>
              <w:t xml:space="preserve">ախագծի վերաբերյալ դիտողություններ և առաջարկություններ </w:t>
            </w:r>
            <w:r w:rsidRPr="0063039B">
              <w:rPr>
                <w:rFonts w:ascii="GHEA Grapalat" w:eastAsia="Calibri" w:hAnsi="GHEA Grapalat"/>
                <w:color w:val="00000A"/>
                <w:lang w:val="hy-AM" w:eastAsia="en-US"/>
              </w:rPr>
              <w:t>կ</w:t>
            </w:r>
            <w:r w:rsidR="007900A3" w:rsidRPr="0063039B">
              <w:rPr>
                <w:rFonts w:ascii="GHEA Grapalat" w:eastAsia="Calibri" w:hAnsi="GHEA Grapalat"/>
                <w:color w:val="00000A"/>
                <w:lang w:val="hy-AM" w:eastAsia="en-US"/>
              </w:rPr>
              <w:t>ներկայաց</w:t>
            </w:r>
            <w:r w:rsidR="007900A3" w:rsidRPr="0063039B">
              <w:rPr>
                <w:rFonts w:ascii="GHEA Grapalat" w:eastAsia="Calibri" w:hAnsi="GHEA Grapalat"/>
                <w:color w:val="00000A"/>
                <w:lang w:val="hy-AM" w:eastAsia="en-US"/>
              </w:rPr>
              <w:softHyphen/>
            </w:r>
            <w:r w:rsidRPr="0063039B">
              <w:rPr>
                <w:rFonts w:ascii="GHEA Grapalat" w:eastAsia="Calibri" w:hAnsi="GHEA Grapalat"/>
                <w:color w:val="00000A"/>
                <w:lang w:val="hy-AM" w:eastAsia="en-US"/>
              </w:rPr>
              <w:t>վեն լրացուցիչ։</w:t>
            </w:r>
          </w:p>
          <w:p w:rsidR="007900A3" w:rsidRPr="0063039B"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Ընդունվել է</w:t>
            </w: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 xml:space="preserve">Ընդունվել </w:t>
            </w:r>
            <w:r w:rsidR="00DD4876">
              <w:rPr>
                <w:rFonts w:ascii="GHEA Grapalat" w:eastAsia="Calibri" w:hAnsi="GHEA Grapalat"/>
                <w:color w:val="00000A"/>
                <w:lang w:val="hy-AM" w:eastAsia="en-US"/>
              </w:rPr>
              <w:t>է</w:t>
            </w:r>
            <w:r w:rsidRPr="00707039">
              <w:rPr>
                <w:rFonts w:ascii="GHEA Grapalat" w:eastAsia="Calibri" w:hAnsi="GHEA Grapalat"/>
                <w:color w:val="00000A"/>
                <w:lang w:val="hy-AM" w:eastAsia="en-US"/>
              </w:rPr>
              <w:t xml:space="preserve"> </w:t>
            </w: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Պարզաբանում</w:t>
            </w:r>
            <w:r w:rsidR="001E529F" w:rsidRPr="00C07CE8">
              <w:rPr>
                <w:rFonts w:ascii="GHEA Grapalat" w:hAnsi="GHEA Grapalat"/>
                <w:lang w:val="hy-AM"/>
              </w:rPr>
              <w:t>.</w:t>
            </w:r>
            <w:r w:rsidRPr="00707039">
              <w:rPr>
                <w:rFonts w:ascii="GHEA Grapalat" w:eastAsia="Calibri" w:hAnsi="GHEA Grapalat"/>
                <w:color w:val="00000A"/>
                <w:lang w:val="hy-AM" w:eastAsia="en-US"/>
              </w:rPr>
              <w:t xml:space="preserve"> Էկոհամակարգային մոտեցումներն ներառված են միջոցառումներում, մասնավորապես</w:t>
            </w:r>
            <w:r w:rsidR="0001023C">
              <w:rPr>
                <w:rFonts w:ascii="GHEA Grapalat" w:eastAsia="Calibri" w:hAnsi="GHEA Grapalat"/>
                <w:color w:val="00000A"/>
                <w:lang w:val="hy-AM" w:eastAsia="en-US"/>
              </w:rPr>
              <w:t>՝</w:t>
            </w:r>
            <w:r w:rsidRPr="00707039">
              <w:rPr>
                <w:rFonts w:ascii="GHEA Grapalat" w:eastAsia="Calibri" w:hAnsi="GHEA Grapalat"/>
                <w:color w:val="00000A"/>
                <w:lang w:val="hy-AM" w:eastAsia="en-US"/>
              </w:rPr>
              <w:t xml:space="preserve"> Գլուխ 8-ի միջոցառումների ցանկի 9-րդ և 10-րդ կետերում։</w:t>
            </w: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Default="007900A3" w:rsidP="00707039">
            <w:pPr>
              <w:spacing w:line="360" w:lineRule="auto"/>
              <w:jc w:val="both"/>
              <w:rPr>
                <w:rFonts w:ascii="GHEA Grapalat" w:eastAsia="Calibri" w:hAnsi="GHEA Grapalat"/>
                <w:color w:val="00000A"/>
                <w:lang w:val="hy-AM" w:eastAsia="en-US"/>
              </w:rPr>
            </w:pPr>
          </w:p>
          <w:p w:rsidR="00EB7B87" w:rsidRDefault="00EB7B87" w:rsidP="00707039">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 xml:space="preserve">Մասամբ է </w:t>
            </w:r>
            <w:r w:rsidR="0029508E">
              <w:rPr>
                <w:rFonts w:ascii="GHEA Grapalat" w:eastAsia="Calibri" w:hAnsi="GHEA Grapalat"/>
                <w:color w:val="00000A"/>
                <w:lang w:val="hy-AM" w:eastAsia="en-US"/>
              </w:rPr>
              <w:t>ը</w:t>
            </w:r>
            <w:r w:rsidR="007900A3" w:rsidRPr="00707039">
              <w:rPr>
                <w:rFonts w:ascii="GHEA Grapalat" w:eastAsia="Calibri" w:hAnsi="GHEA Grapalat"/>
                <w:color w:val="00000A"/>
                <w:lang w:val="hy-AM" w:eastAsia="en-US"/>
              </w:rPr>
              <w:t xml:space="preserve">նդունվել </w:t>
            </w:r>
          </w:p>
          <w:p w:rsidR="007900A3" w:rsidRPr="00707039" w:rsidRDefault="00430818" w:rsidP="00707039">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Պ</w:t>
            </w:r>
            <w:r w:rsidRPr="00707039">
              <w:rPr>
                <w:rFonts w:ascii="GHEA Grapalat" w:eastAsia="Calibri" w:hAnsi="GHEA Grapalat"/>
                <w:color w:val="00000A"/>
                <w:lang w:val="hy-AM" w:eastAsia="en-US"/>
              </w:rPr>
              <w:t xml:space="preserve">արզաբանում </w:t>
            </w:r>
            <w:r w:rsidR="007900A3" w:rsidRPr="00707039">
              <w:rPr>
                <w:rFonts w:ascii="GHEA Grapalat" w:eastAsia="Calibri" w:hAnsi="GHEA Grapalat"/>
                <w:color w:val="00000A"/>
                <w:lang w:val="hy-AM" w:eastAsia="en-US"/>
              </w:rPr>
              <w:t>50-</w:t>
            </w:r>
            <w:r>
              <w:rPr>
                <w:rFonts w:ascii="GHEA Grapalat" w:eastAsia="Calibri" w:hAnsi="GHEA Grapalat"/>
                <w:color w:val="00000A"/>
                <w:lang w:val="hy-AM" w:eastAsia="en-US"/>
              </w:rPr>
              <w:t>րդ կետի</w:t>
            </w:r>
            <w:r w:rsidR="007900A3" w:rsidRPr="00707039">
              <w:rPr>
                <w:rFonts w:ascii="GHEA Grapalat" w:eastAsia="Calibri" w:hAnsi="GHEA Grapalat"/>
                <w:color w:val="00000A"/>
                <w:lang w:val="hy-AM" w:eastAsia="en-US"/>
              </w:rPr>
              <w:t xml:space="preserve"> </w:t>
            </w:r>
            <w:r w:rsidR="007900A3" w:rsidRPr="0063039B">
              <w:rPr>
                <w:rFonts w:ascii="GHEA Grapalat" w:eastAsia="Calibri" w:hAnsi="GHEA Grapalat"/>
                <w:color w:val="00000A"/>
                <w:lang w:val="hy-AM" w:eastAsia="en-US"/>
              </w:rPr>
              <w:t>մասով</w:t>
            </w:r>
            <w:r w:rsidR="0063039B" w:rsidRPr="00C07CE8">
              <w:rPr>
                <w:rFonts w:ascii="GHEA Grapalat" w:hAnsi="GHEA Grapalat"/>
                <w:lang w:val="hy-AM"/>
              </w:rPr>
              <w:t>.</w:t>
            </w:r>
            <w:r w:rsidR="007900A3" w:rsidRPr="00707039">
              <w:rPr>
                <w:rFonts w:ascii="GHEA Grapalat" w:eastAsia="Calibri" w:hAnsi="GHEA Grapalat"/>
                <w:color w:val="00000A"/>
                <w:lang w:val="hy-AM" w:eastAsia="en-US"/>
              </w:rPr>
              <w:t xml:space="preserve"> քանի որ միջոցառումների </w:t>
            </w:r>
            <w:r w:rsidR="007900A3" w:rsidRPr="00707039">
              <w:rPr>
                <w:rFonts w:ascii="GHEA Grapalat" w:eastAsia="Calibri" w:hAnsi="GHEA Grapalat"/>
                <w:color w:val="00000A"/>
                <w:lang w:val="hy-AM" w:eastAsia="en-US"/>
              </w:rPr>
              <w:lastRenderedPageBreak/>
              <w:t>ծրագրում ներառված են այն գերակա միջոցառումները, որոնք քննարկվել և համաձայնեցվել են շահագրգիռ կողմերի հետ՝ արդեն իսկ կայացած երեք խորհրդակցական հանդիպումների ընթացքում, նոր միջոցառում չի նախատեսվում համապա</w:t>
            </w:r>
            <w:r w:rsidR="007900A3" w:rsidRPr="00707039">
              <w:rPr>
                <w:rFonts w:ascii="GHEA Grapalat" w:eastAsia="Calibri" w:hAnsi="GHEA Grapalat"/>
                <w:color w:val="00000A"/>
                <w:lang w:val="hy-AM" w:eastAsia="en-US"/>
              </w:rPr>
              <w:softHyphen/>
              <w:t>տաս</w:t>
            </w:r>
            <w:r w:rsidR="007900A3" w:rsidRPr="00707039">
              <w:rPr>
                <w:rFonts w:ascii="GHEA Grapalat" w:eastAsia="Calibri" w:hAnsi="GHEA Grapalat"/>
                <w:color w:val="00000A"/>
                <w:lang w:val="hy-AM" w:eastAsia="en-US"/>
              </w:rPr>
              <w:softHyphen/>
              <w:t>խան միջոցառումների ցանկում, սակայն ինստիտուցիոնալ կար</w:t>
            </w:r>
            <w:r w:rsidR="007900A3" w:rsidRPr="00707039">
              <w:rPr>
                <w:rFonts w:ascii="GHEA Grapalat" w:eastAsia="Calibri" w:hAnsi="GHEA Grapalat"/>
                <w:color w:val="00000A"/>
                <w:lang w:val="hy-AM" w:eastAsia="en-US"/>
              </w:rPr>
              <w:softHyphen/>
              <w:t>գավորմանն ուղղված այս հիմնախնդիրը վեր է հանվում՝ պետա</w:t>
            </w:r>
            <w:r w:rsidR="007900A3" w:rsidRPr="00707039">
              <w:rPr>
                <w:rFonts w:ascii="GHEA Grapalat" w:eastAsia="Calibri" w:hAnsi="GHEA Grapalat"/>
                <w:color w:val="00000A"/>
                <w:lang w:val="hy-AM" w:eastAsia="en-US"/>
              </w:rPr>
              <w:softHyphen/>
              <w:t>կան լիազոր մարմինների ուշադրությանն արժանացնելու նպա</w:t>
            </w:r>
            <w:r w:rsidR="007900A3" w:rsidRPr="00707039">
              <w:rPr>
                <w:rFonts w:ascii="GHEA Grapalat" w:eastAsia="Calibri" w:hAnsi="GHEA Grapalat"/>
                <w:color w:val="00000A"/>
                <w:lang w:val="hy-AM" w:eastAsia="en-US"/>
              </w:rPr>
              <w:softHyphen/>
              <w:t>տա</w:t>
            </w:r>
            <w:r w:rsidR="007900A3" w:rsidRPr="00707039">
              <w:rPr>
                <w:rFonts w:ascii="GHEA Grapalat" w:eastAsia="Calibri" w:hAnsi="GHEA Grapalat"/>
                <w:color w:val="00000A"/>
                <w:lang w:val="hy-AM" w:eastAsia="en-US"/>
              </w:rPr>
              <w:softHyphen/>
              <w:t>կով։</w:t>
            </w:r>
          </w:p>
          <w:p w:rsidR="007900A3" w:rsidRPr="00707039" w:rsidRDefault="0029508E" w:rsidP="00707039">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Պ</w:t>
            </w:r>
            <w:r w:rsidRPr="00707039">
              <w:rPr>
                <w:rFonts w:ascii="GHEA Grapalat" w:eastAsia="Calibri" w:hAnsi="GHEA Grapalat"/>
                <w:color w:val="00000A"/>
                <w:lang w:val="hy-AM" w:eastAsia="en-US"/>
              </w:rPr>
              <w:t xml:space="preserve">արզաբանում </w:t>
            </w:r>
            <w:r w:rsidR="007900A3" w:rsidRPr="00707039">
              <w:rPr>
                <w:rFonts w:ascii="GHEA Grapalat" w:eastAsia="Calibri" w:hAnsi="GHEA Grapalat"/>
                <w:color w:val="00000A"/>
                <w:lang w:val="hy-AM" w:eastAsia="en-US"/>
              </w:rPr>
              <w:t>53-</w:t>
            </w:r>
            <w:r>
              <w:rPr>
                <w:rFonts w:ascii="GHEA Grapalat" w:eastAsia="Calibri" w:hAnsi="GHEA Grapalat"/>
                <w:color w:val="00000A"/>
                <w:lang w:val="hy-AM" w:eastAsia="en-US"/>
              </w:rPr>
              <w:t>րդ</w:t>
            </w:r>
            <w:r w:rsidR="007900A3" w:rsidRPr="00707039">
              <w:rPr>
                <w:rFonts w:ascii="GHEA Grapalat" w:eastAsia="Calibri" w:hAnsi="GHEA Grapalat"/>
                <w:color w:val="00000A"/>
                <w:lang w:val="hy-AM" w:eastAsia="en-US"/>
              </w:rPr>
              <w:t xml:space="preserve"> </w:t>
            </w:r>
            <w:r>
              <w:rPr>
                <w:rFonts w:ascii="GHEA Grapalat" w:eastAsia="Calibri" w:hAnsi="GHEA Grapalat"/>
                <w:color w:val="00000A"/>
                <w:lang w:val="hy-AM" w:eastAsia="en-US"/>
              </w:rPr>
              <w:t>կ</w:t>
            </w:r>
            <w:r w:rsidRPr="00707039">
              <w:rPr>
                <w:rFonts w:ascii="GHEA Grapalat" w:eastAsia="Calibri" w:hAnsi="GHEA Grapalat"/>
                <w:color w:val="00000A"/>
                <w:lang w:val="hy-AM" w:eastAsia="en-US"/>
              </w:rPr>
              <w:t>ետ</w:t>
            </w:r>
            <w:r>
              <w:rPr>
                <w:rFonts w:ascii="GHEA Grapalat" w:eastAsia="Calibri" w:hAnsi="GHEA Grapalat"/>
                <w:color w:val="00000A"/>
                <w:lang w:val="hy-AM" w:eastAsia="en-US"/>
              </w:rPr>
              <w:t>ի</w:t>
            </w:r>
            <w:r w:rsidRPr="00707039">
              <w:rPr>
                <w:rFonts w:ascii="GHEA Grapalat" w:eastAsia="Calibri" w:hAnsi="GHEA Grapalat"/>
                <w:color w:val="00000A"/>
                <w:lang w:val="hy-AM" w:eastAsia="en-US"/>
              </w:rPr>
              <w:t xml:space="preserve"> </w:t>
            </w:r>
            <w:r w:rsidR="007900A3" w:rsidRPr="00707039">
              <w:rPr>
                <w:rFonts w:ascii="GHEA Grapalat" w:eastAsia="Calibri" w:hAnsi="GHEA Grapalat"/>
                <w:color w:val="00000A"/>
                <w:lang w:val="hy-AM" w:eastAsia="en-US"/>
              </w:rPr>
              <w:t>մասով</w:t>
            </w:r>
            <w:r w:rsidRPr="00C07CE8">
              <w:rPr>
                <w:rFonts w:ascii="GHEA Grapalat" w:hAnsi="GHEA Grapalat"/>
                <w:lang w:val="hy-AM"/>
              </w:rPr>
              <w:t>.</w:t>
            </w:r>
            <w:r w:rsidR="007900A3" w:rsidRPr="00707039">
              <w:rPr>
                <w:rFonts w:ascii="GHEA Grapalat" w:eastAsia="Calibri" w:hAnsi="GHEA Grapalat"/>
                <w:color w:val="00000A"/>
                <w:lang w:val="hy-AM" w:eastAsia="en-US"/>
              </w:rPr>
              <w:t xml:space="preserve"> միջոցառումների ցանկի 11-րդ կետով նախատեսված է համապատասխան միջոցառում/ առա</w:t>
            </w:r>
            <w:r w:rsidR="007900A3" w:rsidRPr="00707039">
              <w:rPr>
                <w:rFonts w:ascii="GHEA Grapalat" w:eastAsia="Calibri" w:hAnsi="GHEA Grapalat"/>
                <w:color w:val="00000A"/>
                <w:lang w:val="hy-AM" w:eastAsia="en-US"/>
              </w:rPr>
              <w:softHyphen/>
              <w:t>ջարկություն։</w:t>
            </w: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Default="007900A3" w:rsidP="00707039">
            <w:pPr>
              <w:spacing w:line="360" w:lineRule="auto"/>
              <w:jc w:val="both"/>
              <w:rPr>
                <w:rFonts w:ascii="GHEA Grapalat" w:eastAsia="Calibri" w:hAnsi="GHEA Grapalat"/>
                <w:color w:val="00000A"/>
                <w:lang w:val="hy-AM" w:eastAsia="en-US"/>
              </w:rPr>
            </w:pPr>
          </w:p>
          <w:p w:rsidR="0029508E" w:rsidRPr="00707039" w:rsidRDefault="0029508E"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Ընդունվել է</w:t>
            </w: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p>
          <w:p w:rsidR="00B0268F" w:rsidRDefault="00B0268F" w:rsidP="00707039">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Չի ընդունվել</w:t>
            </w: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Պարզաբանում</w:t>
            </w:r>
            <w:r w:rsidR="000D7DFF" w:rsidRPr="00102F01">
              <w:rPr>
                <w:rFonts w:ascii="GHEA Grapalat" w:eastAsia="MS Gothic" w:hAnsi="GHEA Grapalat" w:cs="Cambria Math"/>
                <w:lang w:val="hy-AM"/>
              </w:rPr>
              <w:t>.</w:t>
            </w:r>
            <w:r w:rsidR="000D7DFF" w:rsidRPr="000D7DFF">
              <w:rPr>
                <w:rFonts w:ascii="GHEA Grapalat" w:eastAsia="MS Gothic" w:hAnsi="GHEA Grapalat" w:cs="Cambria Math"/>
                <w:lang w:val="hy-AM"/>
              </w:rPr>
              <w:t xml:space="preserve"> </w:t>
            </w:r>
            <w:r w:rsidRPr="00707039">
              <w:rPr>
                <w:rFonts w:ascii="GHEA Grapalat" w:eastAsia="Calibri" w:hAnsi="GHEA Grapalat"/>
                <w:color w:val="00000A"/>
                <w:lang w:val="hy-AM" w:eastAsia="en-US"/>
              </w:rPr>
              <w:t>«Առաջնահերթ 6 ջրամբարների կառուցման տեխնիկա</w:t>
            </w:r>
            <w:r w:rsidRPr="00707039">
              <w:rPr>
                <w:rFonts w:ascii="GHEA Grapalat" w:eastAsia="Calibri" w:hAnsi="GHEA Grapalat"/>
                <w:color w:val="00000A"/>
                <w:lang w:val="hy-AM" w:eastAsia="en-US"/>
              </w:rPr>
              <w:softHyphen/>
              <w:t>տնտեսա</w:t>
            </w:r>
            <w:r w:rsidRPr="00707039">
              <w:rPr>
                <w:rFonts w:ascii="GHEA Grapalat" w:eastAsia="Calibri" w:hAnsi="GHEA Grapalat"/>
                <w:color w:val="00000A"/>
                <w:lang w:val="hy-AM" w:eastAsia="en-US"/>
              </w:rPr>
              <w:softHyphen/>
              <w:t>կան ուսումնասի</w:t>
            </w:r>
            <w:r w:rsidRPr="00707039">
              <w:rPr>
                <w:rFonts w:ascii="GHEA Grapalat" w:eastAsia="Calibri" w:hAnsi="GHEA Grapalat"/>
                <w:color w:val="00000A"/>
                <w:lang w:val="hy-AM" w:eastAsia="en-US"/>
              </w:rPr>
              <w:softHyphen/>
              <w:t>րության իրա</w:t>
            </w:r>
            <w:r w:rsidRPr="00707039">
              <w:rPr>
                <w:rFonts w:ascii="GHEA Grapalat" w:eastAsia="Calibri" w:hAnsi="GHEA Grapalat"/>
                <w:color w:val="00000A"/>
                <w:lang w:val="hy-AM" w:eastAsia="en-US"/>
              </w:rPr>
              <w:softHyphen/>
              <w:t>կանացում և շինարարական աշխատանքների մեկ</w:t>
            </w:r>
            <w:r w:rsidRPr="00707039">
              <w:rPr>
                <w:rFonts w:ascii="GHEA Grapalat" w:eastAsia="Calibri" w:hAnsi="GHEA Grapalat"/>
                <w:color w:val="00000A"/>
                <w:lang w:val="hy-AM" w:eastAsia="en-US"/>
              </w:rPr>
              <w:softHyphen/>
              <w:t>նար</w:t>
            </w:r>
            <w:r w:rsidRPr="00707039">
              <w:rPr>
                <w:rFonts w:ascii="GHEA Grapalat" w:eastAsia="Calibri" w:hAnsi="GHEA Grapalat"/>
                <w:color w:val="00000A"/>
                <w:lang w:val="hy-AM" w:eastAsia="en-US"/>
              </w:rPr>
              <w:softHyphen/>
              <w:t xml:space="preserve">կ» միջոցառման համար սահմանված </w:t>
            </w:r>
            <w:r w:rsidRPr="00707039">
              <w:rPr>
                <w:rFonts w:ascii="GHEA Grapalat" w:eastAsia="Calibri" w:hAnsi="GHEA Grapalat"/>
                <w:i/>
                <w:iCs/>
                <w:color w:val="00000A"/>
                <w:lang w:val="hy-AM" w:eastAsia="en-US"/>
              </w:rPr>
              <w:t xml:space="preserve">«2026 թվականի 4-րդ եռամսյակ» </w:t>
            </w:r>
            <w:r w:rsidRPr="00707039">
              <w:rPr>
                <w:rFonts w:ascii="GHEA Grapalat" w:eastAsia="Calibri" w:hAnsi="GHEA Grapalat"/>
                <w:color w:val="00000A"/>
                <w:lang w:val="hy-AM" w:eastAsia="en-US"/>
              </w:rPr>
              <w:t>ժամկետը համապատաս</w:t>
            </w:r>
            <w:r w:rsidRPr="00707039">
              <w:rPr>
                <w:rFonts w:ascii="GHEA Grapalat" w:eastAsia="Calibri" w:hAnsi="GHEA Grapalat"/>
                <w:color w:val="00000A"/>
                <w:lang w:val="hy-AM" w:eastAsia="en-US"/>
              </w:rPr>
              <w:softHyphen/>
              <w:t>խա</w:t>
            </w:r>
            <w:r w:rsidRPr="00707039">
              <w:rPr>
                <w:rFonts w:ascii="GHEA Grapalat" w:eastAsia="Calibri" w:hAnsi="GHEA Grapalat"/>
                <w:color w:val="00000A"/>
                <w:lang w:val="hy-AM" w:eastAsia="en-US"/>
              </w:rPr>
              <w:softHyphen/>
              <w:t xml:space="preserve">նում է </w:t>
            </w:r>
            <w:r w:rsidRPr="00707039">
              <w:rPr>
                <w:rFonts w:ascii="GHEA Grapalat" w:hAnsi="GHEA Grapalat"/>
                <w:lang w:val="hy-AM"/>
              </w:rPr>
              <w:t>ՀՀ կառավարության 2021 թվականի նոյեմբերի 18-ի N 1902-Լ որոշմամբ նախատեսված՝ «2021-2026 և 2022-2026 թվականներ» ժամկետներին, քանի որ վերջնաժամկետը նույնն է՝ 2026թ</w:t>
            </w:r>
            <w:r w:rsidR="000D7DFF" w:rsidRPr="00102F01">
              <w:rPr>
                <w:rFonts w:ascii="GHEA Grapalat" w:eastAsia="MS Gothic" w:hAnsi="GHEA Grapalat" w:cs="Cambria Math"/>
                <w:lang w:val="hy-AM"/>
              </w:rPr>
              <w:t>.</w:t>
            </w:r>
            <w:r w:rsidRPr="00707039">
              <w:rPr>
                <w:rFonts w:ascii="GHEA Grapalat" w:hAnsi="GHEA Grapalat"/>
                <w:lang w:val="hy-AM"/>
              </w:rPr>
              <w:t xml:space="preserve">։ </w:t>
            </w:r>
            <w:r w:rsidR="00B0268F">
              <w:rPr>
                <w:rFonts w:ascii="GHEA Grapalat" w:hAnsi="GHEA Grapalat"/>
                <w:lang w:val="hy-AM"/>
              </w:rPr>
              <w:t xml:space="preserve">Նախագծով ներկայացված մյուս միջոցառումների ձևաչափը պահպանելու նպատակով, </w:t>
            </w:r>
            <w:r w:rsidRPr="00707039">
              <w:rPr>
                <w:rFonts w:ascii="GHEA Grapalat" w:hAnsi="GHEA Grapalat"/>
                <w:lang w:val="hy-AM"/>
              </w:rPr>
              <w:t xml:space="preserve"> </w:t>
            </w:r>
            <w:r w:rsidR="00B0268F">
              <w:rPr>
                <w:rFonts w:ascii="GHEA Grapalat" w:hAnsi="GHEA Grapalat"/>
                <w:lang w:val="hy-AM"/>
              </w:rPr>
              <w:t>ի</w:t>
            </w:r>
            <w:r w:rsidR="00B0268F" w:rsidRPr="00707039">
              <w:rPr>
                <w:rFonts w:ascii="GHEA Grapalat" w:hAnsi="GHEA Grapalat"/>
                <w:lang w:val="hy-AM"/>
              </w:rPr>
              <w:t>նչպես մյուս բոլոր միջոցառումների պարագայում,</w:t>
            </w:r>
            <w:r w:rsidR="00B0268F">
              <w:rPr>
                <w:rFonts w:ascii="GHEA Grapalat" w:hAnsi="GHEA Grapalat"/>
                <w:lang w:val="hy-AM"/>
              </w:rPr>
              <w:t xml:space="preserve"> </w:t>
            </w:r>
            <w:r w:rsidRPr="00707039">
              <w:rPr>
                <w:rFonts w:ascii="GHEA Grapalat" w:hAnsi="GHEA Grapalat"/>
                <w:lang w:val="hy-AM"/>
              </w:rPr>
              <w:t>այս</w:t>
            </w:r>
            <w:r w:rsidRPr="00707039">
              <w:rPr>
                <w:rFonts w:ascii="GHEA Grapalat" w:hAnsi="GHEA Grapalat"/>
                <w:lang w:val="hy-AM"/>
              </w:rPr>
              <w:softHyphen/>
              <w:t>տեղ ևս ներկայացված է միջոցառման իրականացման ժամկետի ավարտը միայն։</w:t>
            </w:r>
          </w:p>
          <w:p w:rsidR="007900A3" w:rsidRPr="00707039" w:rsidRDefault="007900A3" w:rsidP="00707039">
            <w:pPr>
              <w:spacing w:line="360" w:lineRule="auto"/>
              <w:jc w:val="both"/>
              <w:rPr>
                <w:rFonts w:ascii="GHEA Grapalat" w:eastAsia="Calibri" w:hAnsi="GHEA Grapalat"/>
                <w:color w:val="00000A"/>
                <w:lang w:val="hy-AM" w:eastAsia="en-US"/>
              </w:rPr>
            </w:pPr>
          </w:p>
          <w:p w:rsidR="00001694"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 xml:space="preserve">Ընդունվել </w:t>
            </w:r>
            <w:r w:rsidR="00001694">
              <w:rPr>
                <w:rFonts w:ascii="GHEA Grapalat" w:eastAsia="Calibri" w:hAnsi="GHEA Grapalat"/>
                <w:color w:val="00000A"/>
                <w:lang w:val="hy-AM" w:eastAsia="en-US"/>
              </w:rPr>
              <w:t>է</w:t>
            </w:r>
          </w:p>
          <w:p w:rsidR="00001694" w:rsidRDefault="00001694" w:rsidP="00707039">
            <w:pPr>
              <w:spacing w:line="360" w:lineRule="auto"/>
              <w:jc w:val="both"/>
              <w:rPr>
                <w:rFonts w:ascii="GHEA Grapalat" w:eastAsia="Calibri" w:hAnsi="GHEA Grapalat"/>
                <w:color w:val="00000A"/>
                <w:lang w:val="hy-AM" w:eastAsia="en-US"/>
              </w:rPr>
            </w:pPr>
          </w:p>
          <w:p w:rsidR="00001694" w:rsidRDefault="00001694" w:rsidP="00707039">
            <w:pPr>
              <w:spacing w:line="360" w:lineRule="auto"/>
              <w:jc w:val="both"/>
              <w:rPr>
                <w:rFonts w:ascii="GHEA Grapalat" w:eastAsia="Calibri" w:hAnsi="GHEA Grapalat"/>
                <w:color w:val="00000A"/>
                <w:lang w:val="hy-AM" w:eastAsia="en-US"/>
              </w:rPr>
            </w:pPr>
          </w:p>
          <w:p w:rsidR="00001694" w:rsidRDefault="00001694"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Ընդունվել է</w:t>
            </w: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Default="007900A3" w:rsidP="00707039">
            <w:pPr>
              <w:spacing w:line="360" w:lineRule="auto"/>
              <w:jc w:val="both"/>
              <w:rPr>
                <w:rFonts w:ascii="GHEA Grapalat" w:eastAsia="Calibri" w:hAnsi="GHEA Grapalat"/>
                <w:color w:val="00000A"/>
                <w:lang w:val="hy-AM" w:eastAsia="en-US"/>
              </w:rPr>
            </w:pPr>
          </w:p>
          <w:p w:rsidR="00001694" w:rsidRDefault="00001694" w:rsidP="00707039">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Ընդունվել է</w:t>
            </w:r>
          </w:p>
          <w:p w:rsidR="007900A3" w:rsidRPr="00001694" w:rsidRDefault="007900A3" w:rsidP="00707039">
            <w:pPr>
              <w:spacing w:line="360" w:lineRule="auto"/>
              <w:jc w:val="both"/>
              <w:rPr>
                <w:rFonts w:ascii="GHEA Grapalat" w:eastAsia="Calibri" w:hAnsi="GHEA Grapalat" w:cs="Cambria Math"/>
                <w:color w:val="00000A"/>
                <w:lang w:val="hy-AM" w:eastAsia="en-US"/>
              </w:rPr>
            </w:pPr>
            <w:r w:rsidRPr="00707039">
              <w:rPr>
                <w:rFonts w:ascii="GHEA Grapalat" w:eastAsia="Calibri" w:hAnsi="GHEA Grapalat"/>
                <w:color w:val="00000A"/>
                <w:lang w:val="hy-AM" w:eastAsia="en-US"/>
              </w:rPr>
              <w:t xml:space="preserve"> </w:t>
            </w:r>
            <w:r w:rsidR="00001694">
              <w:rPr>
                <w:rFonts w:ascii="GHEA Grapalat" w:eastAsia="Calibri" w:hAnsi="GHEA Grapalat"/>
                <w:color w:val="00000A"/>
                <w:lang w:val="hy-AM" w:eastAsia="en-US"/>
              </w:rPr>
              <w:t>Պ</w:t>
            </w:r>
            <w:r w:rsidRPr="00707039">
              <w:rPr>
                <w:rFonts w:ascii="GHEA Grapalat" w:eastAsia="Calibri" w:hAnsi="GHEA Grapalat"/>
                <w:color w:val="00000A"/>
                <w:lang w:val="hy-AM" w:eastAsia="en-US"/>
              </w:rPr>
              <w:t>արզաբանում</w:t>
            </w:r>
            <w:r w:rsidR="006B7B0B" w:rsidRPr="00102F01">
              <w:rPr>
                <w:rFonts w:ascii="GHEA Grapalat" w:eastAsia="MS Gothic" w:hAnsi="GHEA Grapalat" w:cs="Cambria Math"/>
                <w:lang w:val="hy-AM"/>
              </w:rPr>
              <w:t>.</w:t>
            </w:r>
            <w:r w:rsidR="00001694">
              <w:rPr>
                <w:rFonts w:ascii="GHEA Grapalat" w:eastAsia="Calibri" w:hAnsi="GHEA Grapalat" w:cs="Cambria Math"/>
                <w:color w:val="00000A"/>
                <w:lang w:val="hy-AM" w:eastAsia="en-US"/>
              </w:rPr>
              <w:t xml:space="preserve"> </w:t>
            </w:r>
            <w:r w:rsidRPr="00707039">
              <w:rPr>
                <w:rFonts w:ascii="GHEA Grapalat" w:eastAsia="Calibri" w:hAnsi="GHEA Grapalat"/>
                <w:color w:val="00000A"/>
                <w:lang w:val="hy-AM" w:eastAsia="en-US"/>
              </w:rPr>
              <w:t>Նշված միջոցառումը երկրի ստանձ</w:t>
            </w:r>
            <w:r w:rsidRPr="00707039">
              <w:rPr>
                <w:rFonts w:ascii="GHEA Grapalat" w:eastAsia="Calibri" w:hAnsi="GHEA Grapalat"/>
                <w:color w:val="00000A"/>
                <w:lang w:val="hy-AM" w:eastAsia="en-US"/>
              </w:rPr>
              <w:softHyphen/>
              <w:t>նած միջազ</w:t>
            </w:r>
            <w:r w:rsidRPr="00707039">
              <w:rPr>
                <w:rFonts w:ascii="GHEA Grapalat" w:eastAsia="Calibri" w:hAnsi="GHEA Grapalat"/>
                <w:color w:val="00000A"/>
                <w:lang w:val="hy-AM" w:eastAsia="en-US"/>
              </w:rPr>
              <w:softHyphen/>
              <w:t>գային պարտավորու</w:t>
            </w:r>
            <w:r w:rsidRPr="00707039">
              <w:rPr>
                <w:rFonts w:ascii="GHEA Grapalat" w:eastAsia="Calibri" w:hAnsi="GHEA Grapalat"/>
                <w:color w:val="00000A"/>
                <w:lang w:val="hy-AM" w:eastAsia="en-US"/>
              </w:rPr>
              <w:softHyphen/>
              <w:t>թյուն է՝ ըստ Համապարփակ և ընդլայնված գործըն</w:t>
            </w:r>
            <w:r w:rsidRPr="00707039">
              <w:rPr>
                <w:rFonts w:ascii="GHEA Grapalat" w:eastAsia="Calibri" w:hAnsi="GHEA Grapalat"/>
                <w:color w:val="00000A"/>
                <w:lang w:val="hy-AM" w:eastAsia="en-US"/>
              </w:rPr>
              <w:softHyphen/>
              <w:t>կերության համաձայ</w:t>
            </w:r>
            <w:r w:rsidRPr="00707039">
              <w:rPr>
                <w:rFonts w:ascii="GHEA Grapalat" w:eastAsia="Calibri" w:hAnsi="GHEA Grapalat"/>
                <w:color w:val="00000A"/>
                <w:lang w:val="hy-AM" w:eastAsia="en-US"/>
              </w:rPr>
              <w:softHyphen/>
              <w:t>նագրի (CEPA), համաձայն որի` Համաձայ</w:t>
            </w:r>
            <w:r w:rsidRPr="00707039">
              <w:rPr>
                <w:rFonts w:ascii="GHEA Grapalat" w:eastAsia="Calibri" w:hAnsi="GHEA Grapalat"/>
                <w:color w:val="00000A"/>
                <w:lang w:val="hy-AM" w:eastAsia="en-US"/>
              </w:rPr>
              <w:softHyphen/>
              <w:t>նագիրն ուժի մեջ մտնելուց հետո (ուժի մեջ է մտել 2021թ</w:t>
            </w:r>
            <w:r w:rsidR="002A45E1" w:rsidRPr="00102F01">
              <w:rPr>
                <w:rFonts w:ascii="GHEA Grapalat" w:eastAsia="MS Gothic" w:hAnsi="GHEA Grapalat" w:cs="Cambria Math"/>
                <w:lang w:val="hy-AM"/>
              </w:rPr>
              <w:t>.</w:t>
            </w:r>
            <w:r w:rsidRPr="00707039">
              <w:rPr>
                <w:rFonts w:ascii="GHEA Grapalat" w:eastAsia="Calibri" w:hAnsi="GHEA Grapalat"/>
                <w:color w:val="00000A"/>
                <w:lang w:val="hy-AM" w:eastAsia="en-US"/>
              </w:rPr>
              <w:t xml:space="preserve"> մարտի 1-ից)` 5 տարվա ընթացքում, ըստ սահմանված ժամանակա</w:t>
            </w:r>
            <w:r w:rsidRPr="00707039">
              <w:rPr>
                <w:rFonts w:ascii="GHEA Grapalat" w:eastAsia="Calibri" w:hAnsi="GHEA Grapalat"/>
                <w:color w:val="00000A"/>
                <w:lang w:val="hy-AM" w:eastAsia="en-US"/>
              </w:rPr>
              <w:softHyphen/>
              <w:t>ցույցի, Եվրոպական խորհրդա</w:t>
            </w:r>
            <w:r w:rsidRPr="00707039">
              <w:rPr>
                <w:rFonts w:ascii="GHEA Grapalat" w:eastAsia="Calibri" w:hAnsi="GHEA Grapalat"/>
                <w:color w:val="00000A"/>
                <w:lang w:val="hy-AM" w:eastAsia="en-US"/>
              </w:rPr>
              <w:softHyphen/>
              <w:t>րանի և Խորհրդի 2007 թվականի հոկ</w:t>
            </w:r>
            <w:r w:rsidRPr="00707039">
              <w:rPr>
                <w:rFonts w:ascii="GHEA Grapalat" w:eastAsia="Calibri" w:hAnsi="GHEA Grapalat"/>
                <w:color w:val="00000A"/>
                <w:lang w:val="hy-AM" w:eastAsia="en-US"/>
              </w:rPr>
              <w:softHyphen/>
              <w:t>տեմ</w:t>
            </w:r>
            <w:r w:rsidRPr="00707039">
              <w:rPr>
                <w:rFonts w:ascii="GHEA Grapalat" w:eastAsia="Calibri" w:hAnsi="GHEA Grapalat"/>
                <w:color w:val="00000A"/>
                <w:lang w:val="hy-AM" w:eastAsia="en-US"/>
              </w:rPr>
              <w:softHyphen/>
              <w:t xml:space="preserve">բերի 23-ի 2007/60/ԵՀ՝ հեղեղումների ռիսկերի գնահատման և կառավարման մասին հրահանգի դրույթները ենթակա են </w:t>
            </w:r>
            <w:proofErr w:type="spellStart"/>
            <w:r w:rsidRPr="00707039">
              <w:rPr>
                <w:rFonts w:ascii="GHEA Grapalat" w:eastAsia="Calibri" w:hAnsi="GHEA Grapalat"/>
                <w:color w:val="00000A"/>
                <w:lang w:val="hy-AM" w:eastAsia="en-US"/>
              </w:rPr>
              <w:t>կիրարկման</w:t>
            </w:r>
            <w:proofErr w:type="spellEnd"/>
            <w:r w:rsidRPr="00707039">
              <w:rPr>
                <w:rFonts w:ascii="GHEA Grapalat" w:eastAsia="Calibri" w:hAnsi="GHEA Grapalat"/>
                <w:color w:val="00000A"/>
                <w:lang w:val="hy-AM" w:eastAsia="en-US"/>
              </w:rPr>
              <w:t xml:space="preserve"> (</w:t>
            </w:r>
            <w:hyperlink r:id="rId6" w:history="1">
              <w:r w:rsidRPr="00707039">
                <w:rPr>
                  <w:rStyle w:val="Hyperlink"/>
                  <w:rFonts w:ascii="GHEA Grapalat" w:eastAsia="Calibri" w:hAnsi="GHEA Grapalat"/>
                  <w:lang w:val="hy-AM" w:eastAsia="en-US"/>
                </w:rPr>
                <w:t>https://www.mfa.am/hy/bilateral-relations/eu</w:t>
              </w:r>
            </w:hyperlink>
            <w:r w:rsidRPr="00707039">
              <w:rPr>
                <w:rFonts w:ascii="GHEA Grapalat" w:eastAsia="Calibri" w:hAnsi="GHEA Grapalat"/>
                <w:color w:val="00000A"/>
                <w:lang w:val="hy-AM" w:eastAsia="en-US"/>
              </w:rPr>
              <w:t>)։ Առաջին դրույթով սահման</w:t>
            </w:r>
            <w:r w:rsidRPr="00707039">
              <w:rPr>
                <w:rFonts w:ascii="GHEA Grapalat" w:eastAsia="Calibri" w:hAnsi="GHEA Grapalat"/>
                <w:color w:val="00000A"/>
                <w:lang w:val="hy-AM" w:eastAsia="en-US"/>
              </w:rPr>
              <w:softHyphen/>
              <w:t xml:space="preserve">վում է՝ «Ներպետական օրենսդրության ընդունում եւ իրավասու մարմնի (իրավասու մարմինների) սահմանում» (Էջ 411, </w:t>
            </w:r>
            <w:hyperlink r:id="rId7" w:history="1">
              <w:r w:rsidRPr="00707039">
                <w:rPr>
                  <w:rStyle w:val="Hyperlink"/>
                  <w:rFonts w:ascii="GHEA Grapalat" w:eastAsia="Calibri" w:hAnsi="GHEA Grapalat"/>
                  <w:lang w:val="hy-AM" w:eastAsia="en-US"/>
                </w:rPr>
                <w:t>https://www.mfa.am/filemanager/eu/CEPA_ARM_1.pdf</w:t>
              </w:r>
            </w:hyperlink>
            <w:r w:rsidRPr="00707039">
              <w:rPr>
                <w:rFonts w:ascii="GHEA Grapalat" w:eastAsia="Calibri" w:hAnsi="GHEA Grapalat"/>
                <w:color w:val="00000A"/>
                <w:lang w:val="hy-AM" w:eastAsia="en-US"/>
              </w:rPr>
              <w:t>)</w:t>
            </w: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Ընդունվել է</w:t>
            </w:r>
          </w:p>
          <w:p w:rsidR="001A76E8" w:rsidRPr="00707039" w:rsidRDefault="001A76E8" w:rsidP="00707039">
            <w:pPr>
              <w:spacing w:line="360" w:lineRule="auto"/>
              <w:jc w:val="both"/>
              <w:rPr>
                <w:rFonts w:ascii="GHEA Grapalat" w:eastAsia="Calibri" w:hAnsi="GHEA Grapalat"/>
                <w:color w:val="00000A"/>
                <w:lang w:val="hy-AM" w:eastAsia="en-US"/>
              </w:rPr>
            </w:pPr>
            <w:bookmarkStart w:id="1" w:name="_GoBack"/>
            <w:bookmarkEnd w:id="1"/>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Ընդունվել է</w:t>
            </w: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Պարզաբանում</w:t>
            </w:r>
            <w:r w:rsidR="00102F01" w:rsidRPr="00102F01">
              <w:rPr>
                <w:rFonts w:ascii="GHEA Grapalat" w:eastAsia="MS Gothic" w:hAnsi="GHEA Grapalat" w:cs="Cambria Math"/>
                <w:lang w:val="hy-AM"/>
              </w:rPr>
              <w:t>.</w:t>
            </w:r>
            <w:r w:rsidRPr="00707039">
              <w:rPr>
                <w:rFonts w:ascii="GHEA Grapalat" w:eastAsia="Calibri" w:hAnsi="GHEA Grapalat"/>
                <w:color w:val="00000A"/>
                <w:lang w:val="hy-AM" w:eastAsia="en-US"/>
              </w:rPr>
              <w:t xml:space="preserve"> ակնկալվող արդյունքների չափելի </w:t>
            </w:r>
            <w:r w:rsidRPr="00707039">
              <w:rPr>
                <w:rFonts w:ascii="GHEA Grapalat" w:eastAsia="Calibri" w:hAnsi="GHEA Grapalat"/>
                <w:color w:val="00000A"/>
                <w:lang w:val="hy-AM" w:eastAsia="en-US"/>
              </w:rPr>
              <w:lastRenderedPageBreak/>
              <w:t>ցուցանիշներն առհասարակ ներկայացված են Աղյուսակ 2-ում, այդ թվում՝ միջոցառում 19-ի վերաբերյալ։</w:t>
            </w:r>
          </w:p>
          <w:p w:rsidR="001D549A" w:rsidRDefault="001D549A" w:rsidP="00707039">
            <w:pPr>
              <w:spacing w:line="360" w:lineRule="auto"/>
              <w:jc w:val="both"/>
              <w:rPr>
                <w:rFonts w:ascii="GHEA Grapalat" w:eastAsia="Calibri" w:hAnsi="GHEA Grapalat"/>
                <w:color w:val="00000A"/>
                <w:lang w:val="hy-AM" w:eastAsia="en-US"/>
              </w:rPr>
            </w:pPr>
          </w:p>
          <w:p w:rsidR="001D549A" w:rsidRPr="00707039" w:rsidRDefault="001D549A"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Ընդունվել է</w:t>
            </w:r>
          </w:p>
          <w:p w:rsidR="007900A3" w:rsidRDefault="001D549A" w:rsidP="00707039">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Նախագիծը լրամշակվել է ֆինանսների նախարարության կողմից ներկայացված կարծիքի հիման վրա։</w:t>
            </w:r>
          </w:p>
          <w:p w:rsidR="001D549A" w:rsidRDefault="001D549A" w:rsidP="00707039">
            <w:pPr>
              <w:spacing w:line="360" w:lineRule="auto"/>
              <w:jc w:val="both"/>
              <w:rPr>
                <w:rFonts w:ascii="GHEA Grapalat" w:eastAsia="Calibri" w:hAnsi="GHEA Grapalat"/>
                <w:color w:val="00000A"/>
                <w:lang w:val="hy-AM" w:eastAsia="en-US"/>
              </w:rPr>
            </w:pPr>
          </w:p>
          <w:p w:rsidR="001D549A" w:rsidRPr="00707039" w:rsidRDefault="001D549A" w:rsidP="00707039">
            <w:pPr>
              <w:spacing w:line="360" w:lineRule="auto"/>
              <w:jc w:val="both"/>
              <w:rPr>
                <w:rFonts w:ascii="GHEA Grapalat" w:eastAsia="Calibri" w:hAnsi="GHEA Grapalat"/>
                <w:color w:val="00000A"/>
                <w:lang w:val="hy-AM" w:eastAsia="en-US"/>
              </w:rPr>
            </w:pPr>
          </w:p>
          <w:p w:rsidR="007900A3" w:rsidRPr="00AC4503" w:rsidRDefault="007900A3" w:rsidP="00505EDB">
            <w:pPr>
              <w:spacing w:line="360" w:lineRule="auto"/>
              <w:jc w:val="both"/>
              <w:rPr>
                <w:rFonts w:ascii="GHEA Grapalat" w:eastAsia="Calibri" w:hAnsi="GHEA Grapalat"/>
                <w:color w:val="00000A"/>
                <w:lang w:val="hy-AM" w:eastAsia="en-US"/>
              </w:rPr>
            </w:pPr>
          </w:p>
          <w:p w:rsidR="00505EDB" w:rsidRPr="00AC4503" w:rsidRDefault="00505EDB" w:rsidP="00505EDB">
            <w:pPr>
              <w:spacing w:line="360" w:lineRule="auto"/>
              <w:jc w:val="both"/>
              <w:rPr>
                <w:rFonts w:ascii="GHEA Grapalat" w:eastAsia="Calibri" w:hAnsi="GHEA Grapalat"/>
                <w:color w:val="00000A"/>
                <w:lang w:val="hy-AM" w:eastAsia="en-US"/>
              </w:rPr>
            </w:pPr>
          </w:p>
          <w:p w:rsidR="00505EDB" w:rsidRPr="00AC4503" w:rsidRDefault="00505EDB" w:rsidP="00505EDB">
            <w:pPr>
              <w:spacing w:line="360" w:lineRule="auto"/>
              <w:jc w:val="both"/>
              <w:rPr>
                <w:rFonts w:ascii="GHEA Grapalat" w:eastAsia="Calibri" w:hAnsi="GHEA Grapalat"/>
                <w:color w:val="00000A"/>
                <w:lang w:val="hy-AM" w:eastAsia="en-US"/>
              </w:rPr>
            </w:pPr>
          </w:p>
          <w:p w:rsidR="00120246" w:rsidRDefault="00120246" w:rsidP="00707039">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Ընդունվել է</w:t>
            </w:r>
          </w:p>
          <w:p w:rsidR="007900A3" w:rsidRPr="00707039" w:rsidRDefault="007900A3" w:rsidP="00707039">
            <w:pPr>
              <w:spacing w:line="360" w:lineRule="auto"/>
              <w:jc w:val="both"/>
              <w:rPr>
                <w:rFonts w:ascii="GHEA Grapalat" w:eastAsia="Calibri" w:hAnsi="GHEA Grapalat"/>
                <w:color w:val="00000A"/>
                <w:lang w:val="hy-AM" w:eastAsia="en-US"/>
              </w:rPr>
            </w:pPr>
            <w:r w:rsidRPr="00707039">
              <w:rPr>
                <w:rFonts w:ascii="GHEA Grapalat" w:eastAsia="Calibri" w:hAnsi="GHEA Grapalat"/>
                <w:color w:val="00000A"/>
                <w:lang w:val="hy-AM" w:eastAsia="en-US"/>
              </w:rPr>
              <w:t>Պարզաբանում</w:t>
            </w:r>
            <w:r w:rsidR="0086504E" w:rsidRPr="0086504E">
              <w:rPr>
                <w:rFonts w:ascii="GHEA Grapalat" w:eastAsia="Calibri" w:hAnsi="GHEA Grapalat"/>
                <w:color w:val="00000A"/>
                <w:lang w:val="hy-AM" w:eastAsia="en-US"/>
              </w:rPr>
              <w:t>.</w:t>
            </w:r>
            <w:r w:rsidR="0086504E">
              <w:rPr>
                <w:rFonts w:ascii="Cambria Math" w:eastAsia="Calibri" w:hAnsi="Cambria Math" w:cs="Cambria Math"/>
                <w:color w:val="00000A"/>
                <w:lang w:val="hy-AM" w:eastAsia="en-US"/>
              </w:rPr>
              <w:t xml:space="preserve"> </w:t>
            </w:r>
            <w:r w:rsidRPr="00707039">
              <w:rPr>
                <w:rFonts w:ascii="GHEA Grapalat" w:eastAsia="Calibri" w:hAnsi="GHEA Grapalat"/>
                <w:color w:val="00000A"/>
                <w:lang w:val="hy-AM" w:eastAsia="en-US"/>
              </w:rPr>
              <w:t>Սույն Նախագծով նախատեսվող միջոցառումների ֆինանսա</w:t>
            </w:r>
            <w:r w:rsidRPr="00707039">
              <w:rPr>
                <w:rFonts w:ascii="GHEA Grapalat" w:eastAsia="Calibri" w:hAnsi="GHEA Grapalat"/>
                <w:color w:val="00000A"/>
                <w:lang w:val="hy-AM" w:eastAsia="en-US"/>
              </w:rPr>
              <w:softHyphen/>
              <w:t>վո</w:t>
            </w:r>
            <w:r w:rsidRPr="00707039">
              <w:rPr>
                <w:rFonts w:ascii="GHEA Grapalat" w:eastAsia="Calibri" w:hAnsi="GHEA Grapalat"/>
                <w:color w:val="00000A"/>
                <w:lang w:val="hy-AM" w:eastAsia="en-US"/>
              </w:rPr>
              <w:softHyphen/>
              <w:t>րումը չի սահմանափակվում միայն պետական ֆի</w:t>
            </w:r>
            <w:r w:rsidRPr="00707039">
              <w:rPr>
                <w:rFonts w:ascii="GHEA Grapalat" w:eastAsia="Calibri" w:hAnsi="GHEA Grapalat"/>
                <w:color w:val="00000A"/>
                <w:lang w:val="hy-AM" w:eastAsia="en-US"/>
              </w:rPr>
              <w:softHyphen/>
              <w:t>նանսավոր</w:t>
            </w:r>
            <w:r w:rsidRPr="00707039">
              <w:rPr>
                <w:rFonts w:ascii="GHEA Grapalat" w:eastAsia="Calibri" w:hAnsi="GHEA Grapalat"/>
                <w:color w:val="00000A"/>
                <w:lang w:val="hy-AM" w:eastAsia="en-US"/>
              </w:rPr>
              <w:softHyphen/>
              <w:t>մամբ, կարող են ֆինանսավորվել օրենսդրության չարգելվող այլ աղբյուրներից ևս, ՄժԾԾ բյուջետային ֆինանսավորման հայտ կարող է ներկայացնել յուրաքանչյուր միջոցառման պատասխա</w:t>
            </w:r>
            <w:r w:rsidRPr="00707039">
              <w:rPr>
                <w:rFonts w:ascii="GHEA Grapalat" w:eastAsia="Calibri" w:hAnsi="GHEA Grapalat"/>
                <w:color w:val="00000A"/>
                <w:lang w:val="hy-AM" w:eastAsia="en-US"/>
              </w:rPr>
              <w:softHyphen/>
              <w:t xml:space="preserve">նատու կատարող՝ Նախագծի հաստատումից հետո։ </w:t>
            </w: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707039" w:rsidRDefault="007900A3" w:rsidP="00707039">
            <w:pPr>
              <w:spacing w:line="360" w:lineRule="auto"/>
              <w:jc w:val="both"/>
              <w:rPr>
                <w:rFonts w:ascii="GHEA Grapalat" w:eastAsia="Calibri" w:hAnsi="GHEA Grapalat"/>
                <w:color w:val="00000A"/>
                <w:lang w:val="hy-AM" w:eastAsia="en-US"/>
              </w:rPr>
            </w:pPr>
          </w:p>
          <w:p w:rsidR="007900A3" w:rsidRPr="00AC4503" w:rsidRDefault="007900A3" w:rsidP="00505EDB">
            <w:pPr>
              <w:spacing w:line="360" w:lineRule="auto"/>
              <w:jc w:val="both"/>
              <w:rPr>
                <w:rFonts w:ascii="GHEA Grapalat" w:eastAsia="Calibri" w:hAnsi="GHEA Grapalat"/>
                <w:color w:val="00000A"/>
                <w:lang w:val="hy-AM" w:eastAsia="en-US"/>
              </w:rPr>
            </w:pPr>
          </w:p>
          <w:p w:rsidR="00505EDB" w:rsidRPr="00AC4503" w:rsidRDefault="00505EDB" w:rsidP="00505EDB">
            <w:pPr>
              <w:spacing w:line="360" w:lineRule="auto"/>
              <w:jc w:val="both"/>
              <w:rPr>
                <w:rFonts w:ascii="GHEA Grapalat" w:eastAsia="Calibri" w:hAnsi="GHEA Grapalat"/>
                <w:color w:val="00000A"/>
                <w:lang w:val="hy-AM" w:eastAsia="en-US"/>
              </w:rPr>
            </w:pPr>
          </w:p>
          <w:p w:rsidR="00505EDB" w:rsidRPr="00AC4503" w:rsidRDefault="00505EDB" w:rsidP="00707039">
            <w:pPr>
              <w:spacing w:line="360" w:lineRule="auto"/>
              <w:jc w:val="both"/>
              <w:rPr>
                <w:rFonts w:ascii="GHEA Grapalat" w:eastAsia="Calibri" w:hAnsi="GHEA Grapalat"/>
                <w:color w:val="00000A"/>
                <w:lang w:val="hy-AM" w:eastAsia="en-US"/>
              </w:rPr>
            </w:pPr>
          </w:p>
          <w:p w:rsidR="007900A3" w:rsidRPr="00707039" w:rsidRDefault="007900A3" w:rsidP="00AC4503">
            <w:pPr>
              <w:spacing w:line="360" w:lineRule="auto"/>
              <w:jc w:val="both"/>
              <w:rPr>
                <w:rFonts w:ascii="GHEA Grapalat" w:eastAsia="Calibri" w:hAnsi="GHEA Grapalat"/>
                <w:color w:val="00000A"/>
                <w:lang w:eastAsia="en-US"/>
              </w:rPr>
            </w:pPr>
            <w:r w:rsidRPr="00707039">
              <w:rPr>
                <w:rFonts w:ascii="GHEA Grapalat" w:eastAsia="Calibri" w:hAnsi="GHEA Grapalat"/>
                <w:color w:val="00000A"/>
                <w:lang w:val="hy-AM" w:eastAsia="en-US"/>
              </w:rPr>
              <w:t>Ընդունվել է</w:t>
            </w:r>
          </w:p>
        </w:tc>
      </w:tr>
    </w:tbl>
    <w:p w:rsidR="003C7FF4" w:rsidRPr="00707039" w:rsidRDefault="003C7FF4" w:rsidP="00707039">
      <w:pPr>
        <w:spacing w:line="360" w:lineRule="auto"/>
        <w:rPr>
          <w:rFonts w:ascii="GHEA Grapalat" w:hAnsi="GHEA Grapalat"/>
          <w:b/>
          <w:lang w:val="hy-AM"/>
        </w:rPr>
      </w:pPr>
    </w:p>
    <w:sectPr w:rsidR="003C7FF4" w:rsidRPr="00707039" w:rsidSect="000060B4">
      <w:pgSz w:w="15840" w:h="12240" w:orient="landscape"/>
      <w:pgMar w:top="630" w:right="568" w:bottom="425"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2F6084"/>
    <w:multiLevelType w:val="hybridMultilevel"/>
    <w:tmpl w:val="3AD67BD8"/>
    <w:lvl w:ilvl="0" w:tplc="63A08A90">
      <w:numFmt w:val="bullet"/>
      <w:lvlText w:val="-"/>
      <w:lvlJc w:val="left"/>
      <w:pPr>
        <w:ind w:left="1080" w:hanging="360"/>
      </w:pPr>
      <w:rPr>
        <w:rFonts w:ascii="GHEA Grapalat" w:eastAsia="Batang"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1F9C4F77"/>
    <w:multiLevelType w:val="hybridMultilevel"/>
    <w:tmpl w:val="B8868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2D34CB"/>
    <w:multiLevelType w:val="hybridMultilevel"/>
    <w:tmpl w:val="39EEC5F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6"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20D39F9"/>
    <w:multiLevelType w:val="hybridMultilevel"/>
    <w:tmpl w:val="F9A0F8FE"/>
    <w:lvl w:ilvl="0" w:tplc="F3EC447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4"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25"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6B461EF6"/>
    <w:multiLevelType w:val="hybridMultilevel"/>
    <w:tmpl w:val="13A62F56"/>
    <w:lvl w:ilvl="0" w:tplc="0409000B">
      <w:start w:val="1"/>
      <w:numFmt w:val="bullet"/>
      <w:lvlText w:val=""/>
      <w:lvlJc w:val="left"/>
      <w:pPr>
        <w:ind w:left="1003" w:hanging="360"/>
      </w:pPr>
      <w:rPr>
        <w:rFonts w:ascii="Wingdings" w:hAnsi="Wingdings" w:hint="default"/>
      </w:rPr>
    </w:lvl>
    <w:lvl w:ilvl="1" w:tplc="04090003">
      <w:start w:val="1"/>
      <w:numFmt w:val="bullet"/>
      <w:lvlText w:val="o"/>
      <w:lvlJc w:val="left"/>
      <w:pPr>
        <w:ind w:left="1723" w:hanging="360"/>
      </w:pPr>
      <w:rPr>
        <w:rFonts w:ascii="Courier New" w:hAnsi="Courier New" w:cs="Courier New" w:hint="default"/>
      </w:rPr>
    </w:lvl>
    <w:lvl w:ilvl="2" w:tplc="04090005">
      <w:start w:val="1"/>
      <w:numFmt w:val="bullet"/>
      <w:lvlText w:val=""/>
      <w:lvlJc w:val="left"/>
      <w:pPr>
        <w:ind w:left="2443" w:hanging="360"/>
      </w:pPr>
      <w:rPr>
        <w:rFonts w:ascii="Wingdings" w:hAnsi="Wingdings" w:hint="default"/>
      </w:rPr>
    </w:lvl>
    <w:lvl w:ilvl="3" w:tplc="04090001">
      <w:start w:val="1"/>
      <w:numFmt w:val="bullet"/>
      <w:lvlText w:val=""/>
      <w:lvlJc w:val="left"/>
      <w:pPr>
        <w:ind w:left="3163" w:hanging="360"/>
      </w:pPr>
      <w:rPr>
        <w:rFonts w:ascii="Symbol" w:hAnsi="Symbol" w:hint="default"/>
      </w:rPr>
    </w:lvl>
    <w:lvl w:ilvl="4" w:tplc="04090003">
      <w:start w:val="1"/>
      <w:numFmt w:val="bullet"/>
      <w:lvlText w:val="o"/>
      <w:lvlJc w:val="left"/>
      <w:pPr>
        <w:ind w:left="3883" w:hanging="360"/>
      </w:pPr>
      <w:rPr>
        <w:rFonts w:ascii="Courier New" w:hAnsi="Courier New" w:cs="Courier New" w:hint="default"/>
      </w:rPr>
    </w:lvl>
    <w:lvl w:ilvl="5" w:tplc="04090005">
      <w:start w:val="1"/>
      <w:numFmt w:val="bullet"/>
      <w:lvlText w:val=""/>
      <w:lvlJc w:val="left"/>
      <w:pPr>
        <w:ind w:left="4603" w:hanging="360"/>
      </w:pPr>
      <w:rPr>
        <w:rFonts w:ascii="Wingdings" w:hAnsi="Wingdings" w:hint="default"/>
      </w:rPr>
    </w:lvl>
    <w:lvl w:ilvl="6" w:tplc="04090001">
      <w:start w:val="1"/>
      <w:numFmt w:val="bullet"/>
      <w:lvlText w:val=""/>
      <w:lvlJc w:val="left"/>
      <w:pPr>
        <w:ind w:left="5323" w:hanging="360"/>
      </w:pPr>
      <w:rPr>
        <w:rFonts w:ascii="Symbol" w:hAnsi="Symbol" w:hint="default"/>
      </w:rPr>
    </w:lvl>
    <w:lvl w:ilvl="7" w:tplc="04090003">
      <w:start w:val="1"/>
      <w:numFmt w:val="bullet"/>
      <w:lvlText w:val="o"/>
      <w:lvlJc w:val="left"/>
      <w:pPr>
        <w:ind w:left="6043" w:hanging="360"/>
      </w:pPr>
      <w:rPr>
        <w:rFonts w:ascii="Courier New" w:hAnsi="Courier New" w:cs="Courier New" w:hint="default"/>
      </w:rPr>
    </w:lvl>
    <w:lvl w:ilvl="8" w:tplc="04090005">
      <w:start w:val="1"/>
      <w:numFmt w:val="bullet"/>
      <w:lvlText w:val=""/>
      <w:lvlJc w:val="left"/>
      <w:pPr>
        <w:ind w:left="6763" w:hanging="360"/>
      </w:pPr>
      <w:rPr>
        <w:rFonts w:ascii="Wingdings" w:hAnsi="Wingdings" w:hint="default"/>
      </w:rPr>
    </w:lvl>
  </w:abstractNum>
  <w:abstractNum w:abstractNumId="27"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8"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9"/>
  </w:num>
  <w:num w:numId="2">
    <w:abstractNumId w:val="5"/>
  </w:num>
  <w:num w:numId="3">
    <w:abstractNumId w:val="17"/>
  </w:num>
  <w:num w:numId="4">
    <w:abstractNumId w:val="27"/>
    <w:lvlOverride w:ilvl="0">
      <w:startOverride w:val="1"/>
    </w:lvlOverride>
    <w:lvlOverride w:ilvl="1"/>
    <w:lvlOverride w:ilvl="2"/>
    <w:lvlOverride w:ilvl="3"/>
    <w:lvlOverride w:ilvl="4"/>
    <w:lvlOverride w:ilvl="5"/>
    <w:lvlOverride w:ilvl="6"/>
    <w:lvlOverride w:ilvl="7"/>
    <w:lvlOverride w:ilvl="8"/>
  </w:num>
  <w:num w:numId="5">
    <w:abstractNumId w:val="28"/>
    <w:lvlOverride w:ilvl="0">
      <w:startOverride w:val="1"/>
    </w:lvlOverride>
    <w:lvlOverride w:ilvl="1"/>
    <w:lvlOverride w:ilvl="2"/>
    <w:lvlOverride w:ilvl="3"/>
    <w:lvlOverride w:ilvl="4"/>
    <w:lvlOverride w:ilvl="5"/>
    <w:lvlOverride w:ilvl="6"/>
    <w:lvlOverride w:ilvl="7"/>
    <w:lvlOverride w:ilvl="8"/>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2"/>
  </w:num>
  <w:num w:numId="9">
    <w:abstractNumId w:val="1"/>
  </w:num>
  <w:num w:numId="10">
    <w:abstractNumId w:val="0"/>
  </w:num>
  <w:num w:numId="11">
    <w:abstractNumId w:val="10"/>
  </w:num>
  <w:num w:numId="12">
    <w:abstractNumId w:val="15"/>
  </w:num>
  <w:num w:numId="13">
    <w:abstractNumId w:val="24"/>
  </w:num>
  <w:num w:numId="14">
    <w:abstractNumId w:val="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3"/>
  </w:num>
  <w:num w:numId="18">
    <w:abstractNumId w:val="21"/>
  </w:num>
  <w:num w:numId="19">
    <w:abstractNumId w:val="16"/>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2"/>
  </w:num>
  <w:num w:numId="23">
    <w:abstractNumId w:val="6"/>
  </w:num>
  <w:num w:numId="24">
    <w:abstractNumId w:val="6"/>
  </w:num>
  <w:num w:numId="25">
    <w:abstractNumId w:val="14"/>
  </w:num>
  <w:num w:numId="2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26"/>
  </w:num>
  <w:num w:numId="29">
    <w:abstractNumId w:val="2"/>
  </w:num>
  <w:num w:numId="30">
    <w:abstractNumId w:val="18"/>
  </w:num>
  <w:num w:numId="31">
    <w:abstractNumId w:val="8"/>
  </w:num>
  <w:num w:numId="32">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694"/>
    <w:rsid w:val="00001AAE"/>
    <w:rsid w:val="000027AF"/>
    <w:rsid w:val="00003B91"/>
    <w:rsid w:val="000060B4"/>
    <w:rsid w:val="000061F3"/>
    <w:rsid w:val="0001023C"/>
    <w:rsid w:val="000124AD"/>
    <w:rsid w:val="00012D73"/>
    <w:rsid w:val="00014553"/>
    <w:rsid w:val="00017565"/>
    <w:rsid w:val="00021612"/>
    <w:rsid w:val="00024D54"/>
    <w:rsid w:val="00024FE8"/>
    <w:rsid w:val="000376E7"/>
    <w:rsid w:val="000408DC"/>
    <w:rsid w:val="0004250B"/>
    <w:rsid w:val="00045131"/>
    <w:rsid w:val="0004533D"/>
    <w:rsid w:val="00045806"/>
    <w:rsid w:val="00053DB5"/>
    <w:rsid w:val="0005456A"/>
    <w:rsid w:val="000567E6"/>
    <w:rsid w:val="00056B85"/>
    <w:rsid w:val="000600E7"/>
    <w:rsid w:val="00062757"/>
    <w:rsid w:val="00062B14"/>
    <w:rsid w:val="00067310"/>
    <w:rsid w:val="00067F60"/>
    <w:rsid w:val="00071E5E"/>
    <w:rsid w:val="00072D3C"/>
    <w:rsid w:val="0007360A"/>
    <w:rsid w:val="000770EA"/>
    <w:rsid w:val="000841F5"/>
    <w:rsid w:val="00087585"/>
    <w:rsid w:val="00091157"/>
    <w:rsid w:val="00096F90"/>
    <w:rsid w:val="000A070F"/>
    <w:rsid w:val="000A17AC"/>
    <w:rsid w:val="000A2EDA"/>
    <w:rsid w:val="000A3D3C"/>
    <w:rsid w:val="000A66B8"/>
    <w:rsid w:val="000A6D95"/>
    <w:rsid w:val="000A71F4"/>
    <w:rsid w:val="000B3147"/>
    <w:rsid w:val="000B6199"/>
    <w:rsid w:val="000B6C61"/>
    <w:rsid w:val="000B6F52"/>
    <w:rsid w:val="000C1606"/>
    <w:rsid w:val="000C597C"/>
    <w:rsid w:val="000C59AB"/>
    <w:rsid w:val="000C6090"/>
    <w:rsid w:val="000C7E60"/>
    <w:rsid w:val="000D1AD8"/>
    <w:rsid w:val="000D2923"/>
    <w:rsid w:val="000D5684"/>
    <w:rsid w:val="000D56FB"/>
    <w:rsid w:val="000D7DFF"/>
    <w:rsid w:val="000E0393"/>
    <w:rsid w:val="000E3FCD"/>
    <w:rsid w:val="000E43C0"/>
    <w:rsid w:val="000E62C0"/>
    <w:rsid w:val="000E6853"/>
    <w:rsid w:val="000F3C40"/>
    <w:rsid w:val="000F4B48"/>
    <w:rsid w:val="000F7DBD"/>
    <w:rsid w:val="001011A0"/>
    <w:rsid w:val="00102A6C"/>
    <w:rsid w:val="00102F01"/>
    <w:rsid w:val="0010394C"/>
    <w:rsid w:val="00105273"/>
    <w:rsid w:val="001105E3"/>
    <w:rsid w:val="00111EE0"/>
    <w:rsid w:val="00112007"/>
    <w:rsid w:val="0011698A"/>
    <w:rsid w:val="00116CFE"/>
    <w:rsid w:val="00116D1E"/>
    <w:rsid w:val="00120246"/>
    <w:rsid w:val="00120F1F"/>
    <w:rsid w:val="001216AC"/>
    <w:rsid w:val="00124684"/>
    <w:rsid w:val="001303F2"/>
    <w:rsid w:val="0013325E"/>
    <w:rsid w:val="001362E4"/>
    <w:rsid w:val="00136643"/>
    <w:rsid w:val="00136E0B"/>
    <w:rsid w:val="001378EE"/>
    <w:rsid w:val="00143FA2"/>
    <w:rsid w:val="00145158"/>
    <w:rsid w:val="00150104"/>
    <w:rsid w:val="001515DD"/>
    <w:rsid w:val="00151E0E"/>
    <w:rsid w:val="001528FE"/>
    <w:rsid w:val="00161A88"/>
    <w:rsid w:val="00161EB9"/>
    <w:rsid w:val="00165605"/>
    <w:rsid w:val="00171861"/>
    <w:rsid w:val="001730E8"/>
    <w:rsid w:val="00175426"/>
    <w:rsid w:val="001759E2"/>
    <w:rsid w:val="00175D6C"/>
    <w:rsid w:val="001761EF"/>
    <w:rsid w:val="0017629E"/>
    <w:rsid w:val="00176E73"/>
    <w:rsid w:val="0018228B"/>
    <w:rsid w:val="00182AA3"/>
    <w:rsid w:val="00183885"/>
    <w:rsid w:val="001852CE"/>
    <w:rsid w:val="0018536C"/>
    <w:rsid w:val="0018658E"/>
    <w:rsid w:val="00190625"/>
    <w:rsid w:val="001911CD"/>
    <w:rsid w:val="0019340A"/>
    <w:rsid w:val="00194DAD"/>
    <w:rsid w:val="001A31EE"/>
    <w:rsid w:val="001A5817"/>
    <w:rsid w:val="001A5A56"/>
    <w:rsid w:val="001A76E8"/>
    <w:rsid w:val="001B1B8E"/>
    <w:rsid w:val="001B2076"/>
    <w:rsid w:val="001B247D"/>
    <w:rsid w:val="001B3EAF"/>
    <w:rsid w:val="001B4B59"/>
    <w:rsid w:val="001B6891"/>
    <w:rsid w:val="001C0C22"/>
    <w:rsid w:val="001C2191"/>
    <w:rsid w:val="001C2251"/>
    <w:rsid w:val="001C3739"/>
    <w:rsid w:val="001C382D"/>
    <w:rsid w:val="001C3EB0"/>
    <w:rsid w:val="001C5303"/>
    <w:rsid w:val="001C74D7"/>
    <w:rsid w:val="001D4578"/>
    <w:rsid w:val="001D549A"/>
    <w:rsid w:val="001D66A4"/>
    <w:rsid w:val="001D6962"/>
    <w:rsid w:val="001D6FF7"/>
    <w:rsid w:val="001D71F2"/>
    <w:rsid w:val="001D7576"/>
    <w:rsid w:val="001E1B2E"/>
    <w:rsid w:val="001E3174"/>
    <w:rsid w:val="001E431D"/>
    <w:rsid w:val="001E529F"/>
    <w:rsid w:val="001F0DD1"/>
    <w:rsid w:val="001F2C49"/>
    <w:rsid w:val="001F373F"/>
    <w:rsid w:val="001F3E7C"/>
    <w:rsid w:val="001F7686"/>
    <w:rsid w:val="001F7D32"/>
    <w:rsid w:val="00203854"/>
    <w:rsid w:val="00203BF4"/>
    <w:rsid w:val="00206D7E"/>
    <w:rsid w:val="002127A1"/>
    <w:rsid w:val="002134F4"/>
    <w:rsid w:val="00220C35"/>
    <w:rsid w:val="00221CE5"/>
    <w:rsid w:val="0022241D"/>
    <w:rsid w:val="00226062"/>
    <w:rsid w:val="0022653A"/>
    <w:rsid w:val="002332A0"/>
    <w:rsid w:val="00235E9E"/>
    <w:rsid w:val="002364E6"/>
    <w:rsid w:val="00237A4C"/>
    <w:rsid w:val="002402E1"/>
    <w:rsid w:val="002446B6"/>
    <w:rsid w:val="0024604E"/>
    <w:rsid w:val="00251383"/>
    <w:rsid w:val="00254229"/>
    <w:rsid w:val="00262817"/>
    <w:rsid w:val="00262A5B"/>
    <w:rsid w:val="00265413"/>
    <w:rsid w:val="00266CB6"/>
    <w:rsid w:val="00267216"/>
    <w:rsid w:val="002677F8"/>
    <w:rsid w:val="00272092"/>
    <w:rsid w:val="002728BD"/>
    <w:rsid w:val="00272ABF"/>
    <w:rsid w:val="00272B27"/>
    <w:rsid w:val="00273297"/>
    <w:rsid w:val="0027606B"/>
    <w:rsid w:val="0027676B"/>
    <w:rsid w:val="00280FC5"/>
    <w:rsid w:val="002851E4"/>
    <w:rsid w:val="00286629"/>
    <w:rsid w:val="0029508E"/>
    <w:rsid w:val="00296BC8"/>
    <w:rsid w:val="002A45E1"/>
    <w:rsid w:val="002A496B"/>
    <w:rsid w:val="002A56C6"/>
    <w:rsid w:val="002A5D8F"/>
    <w:rsid w:val="002A713B"/>
    <w:rsid w:val="002A7958"/>
    <w:rsid w:val="002B0ADA"/>
    <w:rsid w:val="002B2283"/>
    <w:rsid w:val="002B4409"/>
    <w:rsid w:val="002B6A98"/>
    <w:rsid w:val="002C56DB"/>
    <w:rsid w:val="002C7D72"/>
    <w:rsid w:val="002D2EF7"/>
    <w:rsid w:val="002D5CC1"/>
    <w:rsid w:val="002D6430"/>
    <w:rsid w:val="002D6B5C"/>
    <w:rsid w:val="002E0764"/>
    <w:rsid w:val="002E1965"/>
    <w:rsid w:val="002E493C"/>
    <w:rsid w:val="002E68E1"/>
    <w:rsid w:val="002E7207"/>
    <w:rsid w:val="002F0417"/>
    <w:rsid w:val="002F2A9F"/>
    <w:rsid w:val="002F3195"/>
    <w:rsid w:val="002F3D54"/>
    <w:rsid w:val="002F5C9F"/>
    <w:rsid w:val="002F6EDE"/>
    <w:rsid w:val="002F7AAA"/>
    <w:rsid w:val="0030294D"/>
    <w:rsid w:val="00303C88"/>
    <w:rsid w:val="003056F2"/>
    <w:rsid w:val="0030760C"/>
    <w:rsid w:val="0031221C"/>
    <w:rsid w:val="00314987"/>
    <w:rsid w:val="00315E12"/>
    <w:rsid w:val="003205F8"/>
    <w:rsid w:val="00321A3C"/>
    <w:rsid w:val="00326913"/>
    <w:rsid w:val="003301C2"/>
    <w:rsid w:val="00330ECD"/>
    <w:rsid w:val="00331E5E"/>
    <w:rsid w:val="0033598F"/>
    <w:rsid w:val="0033624E"/>
    <w:rsid w:val="003371D0"/>
    <w:rsid w:val="003419CE"/>
    <w:rsid w:val="00342F10"/>
    <w:rsid w:val="00345BE4"/>
    <w:rsid w:val="00351459"/>
    <w:rsid w:val="00352C0D"/>
    <w:rsid w:val="00354BEA"/>
    <w:rsid w:val="00354C82"/>
    <w:rsid w:val="003550D2"/>
    <w:rsid w:val="00356566"/>
    <w:rsid w:val="003565D7"/>
    <w:rsid w:val="003573BB"/>
    <w:rsid w:val="00357E31"/>
    <w:rsid w:val="00362136"/>
    <w:rsid w:val="00370AC4"/>
    <w:rsid w:val="00375C4A"/>
    <w:rsid w:val="00375EFA"/>
    <w:rsid w:val="00380D1B"/>
    <w:rsid w:val="00381B0F"/>
    <w:rsid w:val="00382E35"/>
    <w:rsid w:val="00383BCD"/>
    <w:rsid w:val="003928E9"/>
    <w:rsid w:val="00392DCD"/>
    <w:rsid w:val="0039373D"/>
    <w:rsid w:val="003A0334"/>
    <w:rsid w:val="003A0D2B"/>
    <w:rsid w:val="003A4F97"/>
    <w:rsid w:val="003A51A4"/>
    <w:rsid w:val="003A7691"/>
    <w:rsid w:val="003B004D"/>
    <w:rsid w:val="003B0568"/>
    <w:rsid w:val="003B22C4"/>
    <w:rsid w:val="003B2728"/>
    <w:rsid w:val="003B2CF6"/>
    <w:rsid w:val="003B44EB"/>
    <w:rsid w:val="003B7716"/>
    <w:rsid w:val="003C1FF3"/>
    <w:rsid w:val="003C2BD4"/>
    <w:rsid w:val="003C3C91"/>
    <w:rsid w:val="003C5B03"/>
    <w:rsid w:val="003C5B8A"/>
    <w:rsid w:val="003C7FF4"/>
    <w:rsid w:val="003E022D"/>
    <w:rsid w:val="003E2577"/>
    <w:rsid w:val="003E5DC8"/>
    <w:rsid w:val="003E5EFE"/>
    <w:rsid w:val="003E685F"/>
    <w:rsid w:val="003E75D0"/>
    <w:rsid w:val="003F4092"/>
    <w:rsid w:val="003F4B7C"/>
    <w:rsid w:val="003F7E10"/>
    <w:rsid w:val="004002D8"/>
    <w:rsid w:val="004032B2"/>
    <w:rsid w:val="004043D2"/>
    <w:rsid w:val="004049B5"/>
    <w:rsid w:val="0040550F"/>
    <w:rsid w:val="0040774B"/>
    <w:rsid w:val="004138F3"/>
    <w:rsid w:val="00415722"/>
    <w:rsid w:val="004174D6"/>
    <w:rsid w:val="00417FCF"/>
    <w:rsid w:val="00422F14"/>
    <w:rsid w:val="0042640A"/>
    <w:rsid w:val="00430818"/>
    <w:rsid w:val="004317D5"/>
    <w:rsid w:val="004337B2"/>
    <w:rsid w:val="00433E0C"/>
    <w:rsid w:val="0043452E"/>
    <w:rsid w:val="0043577C"/>
    <w:rsid w:val="00437C2C"/>
    <w:rsid w:val="00440E01"/>
    <w:rsid w:val="00440F36"/>
    <w:rsid w:val="004434A7"/>
    <w:rsid w:val="00444E62"/>
    <w:rsid w:val="004454F9"/>
    <w:rsid w:val="00450111"/>
    <w:rsid w:val="00450BD1"/>
    <w:rsid w:val="0045186F"/>
    <w:rsid w:val="00452572"/>
    <w:rsid w:val="00452C6B"/>
    <w:rsid w:val="00453359"/>
    <w:rsid w:val="00453597"/>
    <w:rsid w:val="00453D42"/>
    <w:rsid w:val="004541EC"/>
    <w:rsid w:val="00454FD3"/>
    <w:rsid w:val="004552DD"/>
    <w:rsid w:val="004566E0"/>
    <w:rsid w:val="0045717C"/>
    <w:rsid w:val="00457A4D"/>
    <w:rsid w:val="00460EB2"/>
    <w:rsid w:val="004615A4"/>
    <w:rsid w:val="0046252C"/>
    <w:rsid w:val="0046356D"/>
    <w:rsid w:val="0046395B"/>
    <w:rsid w:val="0046490E"/>
    <w:rsid w:val="0046741B"/>
    <w:rsid w:val="00471A57"/>
    <w:rsid w:val="00477374"/>
    <w:rsid w:val="00481053"/>
    <w:rsid w:val="0048235B"/>
    <w:rsid w:val="00484DBD"/>
    <w:rsid w:val="00487CA9"/>
    <w:rsid w:val="004930EB"/>
    <w:rsid w:val="00494C26"/>
    <w:rsid w:val="004A02A9"/>
    <w:rsid w:val="004A330B"/>
    <w:rsid w:val="004A5124"/>
    <w:rsid w:val="004B2D86"/>
    <w:rsid w:val="004B4A47"/>
    <w:rsid w:val="004B5954"/>
    <w:rsid w:val="004C1FDF"/>
    <w:rsid w:val="004C3221"/>
    <w:rsid w:val="004C7400"/>
    <w:rsid w:val="004D0420"/>
    <w:rsid w:val="004D2151"/>
    <w:rsid w:val="004D357A"/>
    <w:rsid w:val="004D4E72"/>
    <w:rsid w:val="004D7881"/>
    <w:rsid w:val="004E1591"/>
    <w:rsid w:val="004E2168"/>
    <w:rsid w:val="004E3846"/>
    <w:rsid w:val="004E5C18"/>
    <w:rsid w:val="004E623F"/>
    <w:rsid w:val="004E658A"/>
    <w:rsid w:val="004E696F"/>
    <w:rsid w:val="004F09A7"/>
    <w:rsid w:val="004F1F8A"/>
    <w:rsid w:val="004F294D"/>
    <w:rsid w:val="004F2CED"/>
    <w:rsid w:val="004F31A3"/>
    <w:rsid w:val="004F4AA6"/>
    <w:rsid w:val="004F529F"/>
    <w:rsid w:val="004F6180"/>
    <w:rsid w:val="004F6FCD"/>
    <w:rsid w:val="004F75AD"/>
    <w:rsid w:val="005002A4"/>
    <w:rsid w:val="00500F25"/>
    <w:rsid w:val="00502078"/>
    <w:rsid w:val="005026C4"/>
    <w:rsid w:val="005035F1"/>
    <w:rsid w:val="00504ECE"/>
    <w:rsid w:val="005050E9"/>
    <w:rsid w:val="00505EDB"/>
    <w:rsid w:val="00505FEE"/>
    <w:rsid w:val="0050619B"/>
    <w:rsid w:val="00507827"/>
    <w:rsid w:val="00507C64"/>
    <w:rsid w:val="005124B0"/>
    <w:rsid w:val="0051338B"/>
    <w:rsid w:val="005137E3"/>
    <w:rsid w:val="00514F29"/>
    <w:rsid w:val="00520A5D"/>
    <w:rsid w:val="00520DAF"/>
    <w:rsid w:val="005238F5"/>
    <w:rsid w:val="00523CA0"/>
    <w:rsid w:val="005245A7"/>
    <w:rsid w:val="005260BD"/>
    <w:rsid w:val="00527390"/>
    <w:rsid w:val="00527AB5"/>
    <w:rsid w:val="00527DA4"/>
    <w:rsid w:val="0053225C"/>
    <w:rsid w:val="0053764D"/>
    <w:rsid w:val="00540020"/>
    <w:rsid w:val="0054224D"/>
    <w:rsid w:val="00542590"/>
    <w:rsid w:val="00544AA5"/>
    <w:rsid w:val="00544C1B"/>
    <w:rsid w:val="00545AA4"/>
    <w:rsid w:val="005472AA"/>
    <w:rsid w:val="00551192"/>
    <w:rsid w:val="00552068"/>
    <w:rsid w:val="0055325F"/>
    <w:rsid w:val="005534CE"/>
    <w:rsid w:val="00554D2F"/>
    <w:rsid w:val="0055747A"/>
    <w:rsid w:val="00557CC0"/>
    <w:rsid w:val="0056076E"/>
    <w:rsid w:val="00562670"/>
    <w:rsid w:val="00565DBD"/>
    <w:rsid w:val="00566772"/>
    <w:rsid w:val="0056798D"/>
    <w:rsid w:val="005754A7"/>
    <w:rsid w:val="00575555"/>
    <w:rsid w:val="00575EF8"/>
    <w:rsid w:val="00576ED0"/>
    <w:rsid w:val="005775DD"/>
    <w:rsid w:val="00582C78"/>
    <w:rsid w:val="00583DAB"/>
    <w:rsid w:val="00590BB2"/>
    <w:rsid w:val="00592B20"/>
    <w:rsid w:val="00593A03"/>
    <w:rsid w:val="00595A35"/>
    <w:rsid w:val="00595BBB"/>
    <w:rsid w:val="00597731"/>
    <w:rsid w:val="00597740"/>
    <w:rsid w:val="005A3D95"/>
    <w:rsid w:val="005A5873"/>
    <w:rsid w:val="005A6390"/>
    <w:rsid w:val="005A6872"/>
    <w:rsid w:val="005A7B9E"/>
    <w:rsid w:val="005B205A"/>
    <w:rsid w:val="005B6F08"/>
    <w:rsid w:val="005C06CF"/>
    <w:rsid w:val="005C119E"/>
    <w:rsid w:val="005C1373"/>
    <w:rsid w:val="005C315C"/>
    <w:rsid w:val="005C333A"/>
    <w:rsid w:val="005C63CD"/>
    <w:rsid w:val="005D2B65"/>
    <w:rsid w:val="005D2B80"/>
    <w:rsid w:val="005D323E"/>
    <w:rsid w:val="005E091E"/>
    <w:rsid w:val="005E4023"/>
    <w:rsid w:val="005E4BC2"/>
    <w:rsid w:val="005E53F7"/>
    <w:rsid w:val="005E5745"/>
    <w:rsid w:val="005E5B82"/>
    <w:rsid w:val="005F39CF"/>
    <w:rsid w:val="00604032"/>
    <w:rsid w:val="006138F4"/>
    <w:rsid w:val="00616700"/>
    <w:rsid w:val="00616D9C"/>
    <w:rsid w:val="00616F7A"/>
    <w:rsid w:val="006171C7"/>
    <w:rsid w:val="006172FA"/>
    <w:rsid w:val="006173B1"/>
    <w:rsid w:val="006215A7"/>
    <w:rsid w:val="006225CF"/>
    <w:rsid w:val="00622D86"/>
    <w:rsid w:val="00623815"/>
    <w:rsid w:val="00623947"/>
    <w:rsid w:val="00624992"/>
    <w:rsid w:val="00625B68"/>
    <w:rsid w:val="0063039B"/>
    <w:rsid w:val="00630A30"/>
    <w:rsid w:val="00630E78"/>
    <w:rsid w:val="0063180B"/>
    <w:rsid w:val="006325FF"/>
    <w:rsid w:val="00633CEB"/>
    <w:rsid w:val="00637705"/>
    <w:rsid w:val="00644995"/>
    <w:rsid w:val="00646B73"/>
    <w:rsid w:val="00646EA6"/>
    <w:rsid w:val="00651154"/>
    <w:rsid w:val="006538F4"/>
    <w:rsid w:val="006539DE"/>
    <w:rsid w:val="006549F2"/>
    <w:rsid w:val="006551ED"/>
    <w:rsid w:val="00655FEE"/>
    <w:rsid w:val="006569D3"/>
    <w:rsid w:val="00661437"/>
    <w:rsid w:val="00661BFB"/>
    <w:rsid w:val="0067445E"/>
    <w:rsid w:val="006745C6"/>
    <w:rsid w:val="006769E8"/>
    <w:rsid w:val="00676F59"/>
    <w:rsid w:val="00677E24"/>
    <w:rsid w:val="00683303"/>
    <w:rsid w:val="00683685"/>
    <w:rsid w:val="00684D53"/>
    <w:rsid w:val="0068573E"/>
    <w:rsid w:val="00686310"/>
    <w:rsid w:val="00691E88"/>
    <w:rsid w:val="0069562E"/>
    <w:rsid w:val="00695718"/>
    <w:rsid w:val="00697C69"/>
    <w:rsid w:val="006A1B6E"/>
    <w:rsid w:val="006A274D"/>
    <w:rsid w:val="006A5FC6"/>
    <w:rsid w:val="006B03AB"/>
    <w:rsid w:val="006B1DE3"/>
    <w:rsid w:val="006B27F9"/>
    <w:rsid w:val="006B5BF8"/>
    <w:rsid w:val="006B5F28"/>
    <w:rsid w:val="006B6618"/>
    <w:rsid w:val="006B6631"/>
    <w:rsid w:val="006B7AEA"/>
    <w:rsid w:val="006B7B0B"/>
    <w:rsid w:val="006B7B90"/>
    <w:rsid w:val="006C176E"/>
    <w:rsid w:val="006C29B3"/>
    <w:rsid w:val="006C2B59"/>
    <w:rsid w:val="006C67C1"/>
    <w:rsid w:val="006D2245"/>
    <w:rsid w:val="006D6705"/>
    <w:rsid w:val="006E5A5C"/>
    <w:rsid w:val="006E5AF7"/>
    <w:rsid w:val="006E627B"/>
    <w:rsid w:val="006F4573"/>
    <w:rsid w:val="006F5DA7"/>
    <w:rsid w:val="006F7E1B"/>
    <w:rsid w:val="00700088"/>
    <w:rsid w:val="00702DAF"/>
    <w:rsid w:val="007031C1"/>
    <w:rsid w:val="007039BA"/>
    <w:rsid w:val="00707039"/>
    <w:rsid w:val="007074D8"/>
    <w:rsid w:val="00710336"/>
    <w:rsid w:val="007105DF"/>
    <w:rsid w:val="00711DB2"/>
    <w:rsid w:val="00717398"/>
    <w:rsid w:val="00720779"/>
    <w:rsid w:val="007233E2"/>
    <w:rsid w:val="0072403E"/>
    <w:rsid w:val="00724C0B"/>
    <w:rsid w:val="00726316"/>
    <w:rsid w:val="00726C15"/>
    <w:rsid w:val="00732505"/>
    <w:rsid w:val="007421A3"/>
    <w:rsid w:val="007432B4"/>
    <w:rsid w:val="00743CF0"/>
    <w:rsid w:val="007446DA"/>
    <w:rsid w:val="00744C0E"/>
    <w:rsid w:val="00746559"/>
    <w:rsid w:val="0075304C"/>
    <w:rsid w:val="007533D0"/>
    <w:rsid w:val="00756601"/>
    <w:rsid w:val="0076180C"/>
    <w:rsid w:val="00763876"/>
    <w:rsid w:val="00765346"/>
    <w:rsid w:val="007664A8"/>
    <w:rsid w:val="0076720A"/>
    <w:rsid w:val="00767272"/>
    <w:rsid w:val="0076795E"/>
    <w:rsid w:val="00771E8B"/>
    <w:rsid w:val="00776563"/>
    <w:rsid w:val="0077741E"/>
    <w:rsid w:val="00781FD9"/>
    <w:rsid w:val="00782C4E"/>
    <w:rsid w:val="007830B0"/>
    <w:rsid w:val="00784204"/>
    <w:rsid w:val="00785B31"/>
    <w:rsid w:val="0078782A"/>
    <w:rsid w:val="007900A3"/>
    <w:rsid w:val="00790454"/>
    <w:rsid w:val="00790E46"/>
    <w:rsid w:val="00794CA2"/>
    <w:rsid w:val="007958BF"/>
    <w:rsid w:val="00795912"/>
    <w:rsid w:val="0079746D"/>
    <w:rsid w:val="007A01E3"/>
    <w:rsid w:val="007A01E4"/>
    <w:rsid w:val="007A0E13"/>
    <w:rsid w:val="007A17C3"/>
    <w:rsid w:val="007A40AB"/>
    <w:rsid w:val="007A4181"/>
    <w:rsid w:val="007A4A80"/>
    <w:rsid w:val="007B11E0"/>
    <w:rsid w:val="007B1648"/>
    <w:rsid w:val="007B49CA"/>
    <w:rsid w:val="007B6562"/>
    <w:rsid w:val="007B6C46"/>
    <w:rsid w:val="007B7666"/>
    <w:rsid w:val="007B7BAE"/>
    <w:rsid w:val="007C2B34"/>
    <w:rsid w:val="007C2F44"/>
    <w:rsid w:val="007C468F"/>
    <w:rsid w:val="007C6F11"/>
    <w:rsid w:val="007C72D7"/>
    <w:rsid w:val="007D01F0"/>
    <w:rsid w:val="007D1677"/>
    <w:rsid w:val="007D34E2"/>
    <w:rsid w:val="007E1D75"/>
    <w:rsid w:val="007E57A7"/>
    <w:rsid w:val="007E798D"/>
    <w:rsid w:val="007F4FB7"/>
    <w:rsid w:val="007F5A87"/>
    <w:rsid w:val="007F60AA"/>
    <w:rsid w:val="008003AB"/>
    <w:rsid w:val="00801F1A"/>
    <w:rsid w:val="00810AEB"/>
    <w:rsid w:val="00811480"/>
    <w:rsid w:val="0081249B"/>
    <w:rsid w:val="00815733"/>
    <w:rsid w:val="00816C7F"/>
    <w:rsid w:val="00816D15"/>
    <w:rsid w:val="00820E0A"/>
    <w:rsid w:val="008219A8"/>
    <w:rsid w:val="00823483"/>
    <w:rsid w:val="0082444F"/>
    <w:rsid w:val="00825787"/>
    <w:rsid w:val="0082724F"/>
    <w:rsid w:val="00831C62"/>
    <w:rsid w:val="008325FE"/>
    <w:rsid w:val="00832DDF"/>
    <w:rsid w:val="0083463E"/>
    <w:rsid w:val="00835149"/>
    <w:rsid w:val="00836259"/>
    <w:rsid w:val="0084032F"/>
    <w:rsid w:val="00840C70"/>
    <w:rsid w:val="00845243"/>
    <w:rsid w:val="00845B05"/>
    <w:rsid w:val="00846244"/>
    <w:rsid w:val="008518E5"/>
    <w:rsid w:val="00853E59"/>
    <w:rsid w:val="00854712"/>
    <w:rsid w:val="00856794"/>
    <w:rsid w:val="008574E6"/>
    <w:rsid w:val="0086166F"/>
    <w:rsid w:val="0086504E"/>
    <w:rsid w:val="0086571F"/>
    <w:rsid w:val="00872C5A"/>
    <w:rsid w:val="00874045"/>
    <w:rsid w:val="008759D3"/>
    <w:rsid w:val="008766BF"/>
    <w:rsid w:val="00876AB7"/>
    <w:rsid w:val="0087714F"/>
    <w:rsid w:val="00877970"/>
    <w:rsid w:val="00882BCB"/>
    <w:rsid w:val="00882ECD"/>
    <w:rsid w:val="00883668"/>
    <w:rsid w:val="00884C8C"/>
    <w:rsid w:val="008864A9"/>
    <w:rsid w:val="00887E27"/>
    <w:rsid w:val="0089000E"/>
    <w:rsid w:val="00891B46"/>
    <w:rsid w:val="008942C7"/>
    <w:rsid w:val="00896010"/>
    <w:rsid w:val="008A45F7"/>
    <w:rsid w:val="008A5348"/>
    <w:rsid w:val="008A7FA5"/>
    <w:rsid w:val="008B0174"/>
    <w:rsid w:val="008B0B17"/>
    <w:rsid w:val="008B1B1E"/>
    <w:rsid w:val="008B2819"/>
    <w:rsid w:val="008B2A32"/>
    <w:rsid w:val="008B33FE"/>
    <w:rsid w:val="008B391F"/>
    <w:rsid w:val="008B3A38"/>
    <w:rsid w:val="008B45C4"/>
    <w:rsid w:val="008B7665"/>
    <w:rsid w:val="008B7FC0"/>
    <w:rsid w:val="008C50B8"/>
    <w:rsid w:val="008D1F8E"/>
    <w:rsid w:val="008D3ED5"/>
    <w:rsid w:val="008D7381"/>
    <w:rsid w:val="008D79B6"/>
    <w:rsid w:val="008D7BFD"/>
    <w:rsid w:val="008E03D8"/>
    <w:rsid w:val="008E11B0"/>
    <w:rsid w:val="008E221B"/>
    <w:rsid w:val="008E2720"/>
    <w:rsid w:val="008E35A7"/>
    <w:rsid w:val="008E5785"/>
    <w:rsid w:val="008E6871"/>
    <w:rsid w:val="008E6FFD"/>
    <w:rsid w:val="008E7B87"/>
    <w:rsid w:val="008F1F29"/>
    <w:rsid w:val="008F447B"/>
    <w:rsid w:val="008F4D57"/>
    <w:rsid w:val="00900BA8"/>
    <w:rsid w:val="009019F0"/>
    <w:rsid w:val="00904D94"/>
    <w:rsid w:val="00906ADB"/>
    <w:rsid w:val="00911251"/>
    <w:rsid w:val="00912179"/>
    <w:rsid w:val="00912D45"/>
    <w:rsid w:val="00913682"/>
    <w:rsid w:val="009168E1"/>
    <w:rsid w:val="00916D5D"/>
    <w:rsid w:val="00921DDC"/>
    <w:rsid w:val="00924B6E"/>
    <w:rsid w:val="00924BEA"/>
    <w:rsid w:val="00925757"/>
    <w:rsid w:val="0093028C"/>
    <w:rsid w:val="00930498"/>
    <w:rsid w:val="009306C1"/>
    <w:rsid w:val="00933BC7"/>
    <w:rsid w:val="00934310"/>
    <w:rsid w:val="00935B7D"/>
    <w:rsid w:val="0093768C"/>
    <w:rsid w:val="00944387"/>
    <w:rsid w:val="009446DF"/>
    <w:rsid w:val="00944D76"/>
    <w:rsid w:val="00945FED"/>
    <w:rsid w:val="00947C26"/>
    <w:rsid w:val="00952173"/>
    <w:rsid w:val="009539FA"/>
    <w:rsid w:val="009540D6"/>
    <w:rsid w:val="00954511"/>
    <w:rsid w:val="00954708"/>
    <w:rsid w:val="00954CAF"/>
    <w:rsid w:val="00955F44"/>
    <w:rsid w:val="00957453"/>
    <w:rsid w:val="009606E1"/>
    <w:rsid w:val="0096105B"/>
    <w:rsid w:val="00963DA0"/>
    <w:rsid w:val="009661CB"/>
    <w:rsid w:val="009662D4"/>
    <w:rsid w:val="009671A9"/>
    <w:rsid w:val="00967A56"/>
    <w:rsid w:val="00967CB6"/>
    <w:rsid w:val="0097175A"/>
    <w:rsid w:val="00971926"/>
    <w:rsid w:val="00972126"/>
    <w:rsid w:val="00974658"/>
    <w:rsid w:val="00976FF8"/>
    <w:rsid w:val="0098026B"/>
    <w:rsid w:val="00982B7B"/>
    <w:rsid w:val="0098364D"/>
    <w:rsid w:val="009869BF"/>
    <w:rsid w:val="00987129"/>
    <w:rsid w:val="00991068"/>
    <w:rsid w:val="00993598"/>
    <w:rsid w:val="00994AE3"/>
    <w:rsid w:val="00997DB9"/>
    <w:rsid w:val="009A1735"/>
    <w:rsid w:val="009A3E60"/>
    <w:rsid w:val="009A705A"/>
    <w:rsid w:val="009B0B8E"/>
    <w:rsid w:val="009B1004"/>
    <w:rsid w:val="009B426F"/>
    <w:rsid w:val="009B754E"/>
    <w:rsid w:val="009B7DCF"/>
    <w:rsid w:val="009C0DCE"/>
    <w:rsid w:val="009C2B1E"/>
    <w:rsid w:val="009D1E9A"/>
    <w:rsid w:val="009D3548"/>
    <w:rsid w:val="009D69D4"/>
    <w:rsid w:val="009E61B8"/>
    <w:rsid w:val="009F0173"/>
    <w:rsid w:val="009F073B"/>
    <w:rsid w:val="009F1853"/>
    <w:rsid w:val="009F1894"/>
    <w:rsid w:val="009F2F6D"/>
    <w:rsid w:val="009F5150"/>
    <w:rsid w:val="00A000FC"/>
    <w:rsid w:val="00A00CB0"/>
    <w:rsid w:val="00A00D4D"/>
    <w:rsid w:val="00A04027"/>
    <w:rsid w:val="00A04EC2"/>
    <w:rsid w:val="00A050A8"/>
    <w:rsid w:val="00A064D6"/>
    <w:rsid w:val="00A06E16"/>
    <w:rsid w:val="00A10451"/>
    <w:rsid w:val="00A110AB"/>
    <w:rsid w:val="00A11D03"/>
    <w:rsid w:val="00A155E1"/>
    <w:rsid w:val="00A16154"/>
    <w:rsid w:val="00A16572"/>
    <w:rsid w:val="00A2295A"/>
    <w:rsid w:val="00A241E3"/>
    <w:rsid w:val="00A25290"/>
    <w:rsid w:val="00A25FAF"/>
    <w:rsid w:val="00A26EF2"/>
    <w:rsid w:val="00A270AA"/>
    <w:rsid w:val="00A27F81"/>
    <w:rsid w:val="00A30C59"/>
    <w:rsid w:val="00A30E05"/>
    <w:rsid w:val="00A3121D"/>
    <w:rsid w:val="00A3131C"/>
    <w:rsid w:val="00A3343E"/>
    <w:rsid w:val="00A3559C"/>
    <w:rsid w:val="00A3606B"/>
    <w:rsid w:val="00A377A8"/>
    <w:rsid w:val="00A40FEA"/>
    <w:rsid w:val="00A4158A"/>
    <w:rsid w:val="00A418F9"/>
    <w:rsid w:val="00A41E7B"/>
    <w:rsid w:val="00A44DE7"/>
    <w:rsid w:val="00A45482"/>
    <w:rsid w:val="00A45A65"/>
    <w:rsid w:val="00A4612B"/>
    <w:rsid w:val="00A51722"/>
    <w:rsid w:val="00A54057"/>
    <w:rsid w:val="00A55461"/>
    <w:rsid w:val="00A55999"/>
    <w:rsid w:val="00A5668A"/>
    <w:rsid w:val="00A57114"/>
    <w:rsid w:val="00A60AB6"/>
    <w:rsid w:val="00A60F11"/>
    <w:rsid w:val="00A610AF"/>
    <w:rsid w:val="00A627C7"/>
    <w:rsid w:val="00A66F8C"/>
    <w:rsid w:val="00A727CA"/>
    <w:rsid w:val="00A80030"/>
    <w:rsid w:val="00A82499"/>
    <w:rsid w:val="00A84203"/>
    <w:rsid w:val="00A8497B"/>
    <w:rsid w:val="00A85FA1"/>
    <w:rsid w:val="00A90663"/>
    <w:rsid w:val="00A90CC8"/>
    <w:rsid w:val="00A90D85"/>
    <w:rsid w:val="00A911B7"/>
    <w:rsid w:val="00A9151E"/>
    <w:rsid w:val="00A92178"/>
    <w:rsid w:val="00A93E9D"/>
    <w:rsid w:val="00A96C9F"/>
    <w:rsid w:val="00A97E43"/>
    <w:rsid w:val="00A97F3F"/>
    <w:rsid w:val="00AA036D"/>
    <w:rsid w:val="00AA30AE"/>
    <w:rsid w:val="00AA3771"/>
    <w:rsid w:val="00AA5A6B"/>
    <w:rsid w:val="00AA5F94"/>
    <w:rsid w:val="00AA5F95"/>
    <w:rsid w:val="00AA658A"/>
    <w:rsid w:val="00AA75D4"/>
    <w:rsid w:val="00AA7D37"/>
    <w:rsid w:val="00AB29E5"/>
    <w:rsid w:val="00AB2A97"/>
    <w:rsid w:val="00AB3319"/>
    <w:rsid w:val="00AB4F06"/>
    <w:rsid w:val="00AB6C1A"/>
    <w:rsid w:val="00AC16A6"/>
    <w:rsid w:val="00AC4503"/>
    <w:rsid w:val="00AC62A6"/>
    <w:rsid w:val="00AC68C2"/>
    <w:rsid w:val="00AC6989"/>
    <w:rsid w:val="00AD354E"/>
    <w:rsid w:val="00AD4EA4"/>
    <w:rsid w:val="00AD659A"/>
    <w:rsid w:val="00AE3D81"/>
    <w:rsid w:val="00AF5202"/>
    <w:rsid w:val="00AF6EEC"/>
    <w:rsid w:val="00AF7059"/>
    <w:rsid w:val="00AF7611"/>
    <w:rsid w:val="00B00133"/>
    <w:rsid w:val="00B0153F"/>
    <w:rsid w:val="00B01858"/>
    <w:rsid w:val="00B0268F"/>
    <w:rsid w:val="00B03EA4"/>
    <w:rsid w:val="00B053DB"/>
    <w:rsid w:val="00B05C23"/>
    <w:rsid w:val="00B06A22"/>
    <w:rsid w:val="00B11BDB"/>
    <w:rsid w:val="00B12BD2"/>
    <w:rsid w:val="00B145BB"/>
    <w:rsid w:val="00B1521D"/>
    <w:rsid w:val="00B2089B"/>
    <w:rsid w:val="00B21DB7"/>
    <w:rsid w:val="00B263DA"/>
    <w:rsid w:val="00B2742C"/>
    <w:rsid w:val="00B3007C"/>
    <w:rsid w:val="00B31108"/>
    <w:rsid w:val="00B32570"/>
    <w:rsid w:val="00B355EA"/>
    <w:rsid w:val="00B35F78"/>
    <w:rsid w:val="00B3716D"/>
    <w:rsid w:val="00B424C5"/>
    <w:rsid w:val="00B42A32"/>
    <w:rsid w:val="00B43CBF"/>
    <w:rsid w:val="00B441A6"/>
    <w:rsid w:val="00B45FD6"/>
    <w:rsid w:val="00B52218"/>
    <w:rsid w:val="00B527CA"/>
    <w:rsid w:val="00B5400C"/>
    <w:rsid w:val="00B54F26"/>
    <w:rsid w:val="00B55978"/>
    <w:rsid w:val="00B5677F"/>
    <w:rsid w:val="00B60C0E"/>
    <w:rsid w:val="00B626E6"/>
    <w:rsid w:val="00B63E30"/>
    <w:rsid w:val="00B70964"/>
    <w:rsid w:val="00B71EFB"/>
    <w:rsid w:val="00B72373"/>
    <w:rsid w:val="00B7321C"/>
    <w:rsid w:val="00B743D6"/>
    <w:rsid w:val="00B75591"/>
    <w:rsid w:val="00B75E62"/>
    <w:rsid w:val="00B80A42"/>
    <w:rsid w:val="00B80A91"/>
    <w:rsid w:val="00B80FF0"/>
    <w:rsid w:val="00B811D8"/>
    <w:rsid w:val="00B84A0E"/>
    <w:rsid w:val="00B85797"/>
    <w:rsid w:val="00B871BC"/>
    <w:rsid w:val="00B915DB"/>
    <w:rsid w:val="00B979BC"/>
    <w:rsid w:val="00BA02C8"/>
    <w:rsid w:val="00BA574F"/>
    <w:rsid w:val="00BB0C74"/>
    <w:rsid w:val="00BB170A"/>
    <w:rsid w:val="00BB35F7"/>
    <w:rsid w:val="00BC24B6"/>
    <w:rsid w:val="00BC515D"/>
    <w:rsid w:val="00BC5691"/>
    <w:rsid w:val="00BD0702"/>
    <w:rsid w:val="00BD52A0"/>
    <w:rsid w:val="00BD67FC"/>
    <w:rsid w:val="00BE204E"/>
    <w:rsid w:val="00BE2660"/>
    <w:rsid w:val="00BE3491"/>
    <w:rsid w:val="00BE5540"/>
    <w:rsid w:val="00BE6560"/>
    <w:rsid w:val="00BE772D"/>
    <w:rsid w:val="00BF5105"/>
    <w:rsid w:val="00BF6A0D"/>
    <w:rsid w:val="00C028E8"/>
    <w:rsid w:val="00C04AF7"/>
    <w:rsid w:val="00C05B5D"/>
    <w:rsid w:val="00C07CE8"/>
    <w:rsid w:val="00C07D7A"/>
    <w:rsid w:val="00C07EB9"/>
    <w:rsid w:val="00C158DC"/>
    <w:rsid w:val="00C16F88"/>
    <w:rsid w:val="00C20921"/>
    <w:rsid w:val="00C20B5E"/>
    <w:rsid w:val="00C22F72"/>
    <w:rsid w:val="00C23EFF"/>
    <w:rsid w:val="00C2436A"/>
    <w:rsid w:val="00C24957"/>
    <w:rsid w:val="00C26A69"/>
    <w:rsid w:val="00C27300"/>
    <w:rsid w:val="00C3043C"/>
    <w:rsid w:val="00C3557C"/>
    <w:rsid w:val="00C358C4"/>
    <w:rsid w:val="00C43069"/>
    <w:rsid w:val="00C45AB0"/>
    <w:rsid w:val="00C46430"/>
    <w:rsid w:val="00C5127E"/>
    <w:rsid w:val="00C51E39"/>
    <w:rsid w:val="00C5478D"/>
    <w:rsid w:val="00C547A0"/>
    <w:rsid w:val="00C55F10"/>
    <w:rsid w:val="00C611D8"/>
    <w:rsid w:val="00C63256"/>
    <w:rsid w:val="00C6404A"/>
    <w:rsid w:val="00C64C25"/>
    <w:rsid w:val="00C70858"/>
    <w:rsid w:val="00C74C6E"/>
    <w:rsid w:val="00C75309"/>
    <w:rsid w:val="00C7690C"/>
    <w:rsid w:val="00C7693A"/>
    <w:rsid w:val="00C77C1A"/>
    <w:rsid w:val="00C813B2"/>
    <w:rsid w:val="00C816F2"/>
    <w:rsid w:val="00C847DC"/>
    <w:rsid w:val="00C871F4"/>
    <w:rsid w:val="00C87385"/>
    <w:rsid w:val="00CA1680"/>
    <w:rsid w:val="00CA3929"/>
    <w:rsid w:val="00CA4991"/>
    <w:rsid w:val="00CA62C3"/>
    <w:rsid w:val="00CB055B"/>
    <w:rsid w:val="00CB2B9F"/>
    <w:rsid w:val="00CB3BAA"/>
    <w:rsid w:val="00CB3D33"/>
    <w:rsid w:val="00CB3FC7"/>
    <w:rsid w:val="00CB44ED"/>
    <w:rsid w:val="00CB5458"/>
    <w:rsid w:val="00CB7F7C"/>
    <w:rsid w:val="00CC08CF"/>
    <w:rsid w:val="00CC116C"/>
    <w:rsid w:val="00CC3EFB"/>
    <w:rsid w:val="00CC5C6B"/>
    <w:rsid w:val="00CC5D10"/>
    <w:rsid w:val="00CC781B"/>
    <w:rsid w:val="00CC7DF4"/>
    <w:rsid w:val="00CD0259"/>
    <w:rsid w:val="00CD3A1A"/>
    <w:rsid w:val="00CD451E"/>
    <w:rsid w:val="00CD4E75"/>
    <w:rsid w:val="00CD776E"/>
    <w:rsid w:val="00CE0F57"/>
    <w:rsid w:val="00CE2AEC"/>
    <w:rsid w:val="00CE64D3"/>
    <w:rsid w:val="00CF0184"/>
    <w:rsid w:val="00CF2644"/>
    <w:rsid w:val="00CF26AA"/>
    <w:rsid w:val="00CF49CB"/>
    <w:rsid w:val="00CF54C7"/>
    <w:rsid w:val="00CF6CAB"/>
    <w:rsid w:val="00D023E4"/>
    <w:rsid w:val="00D03E32"/>
    <w:rsid w:val="00D0432A"/>
    <w:rsid w:val="00D04369"/>
    <w:rsid w:val="00D04DE6"/>
    <w:rsid w:val="00D05D28"/>
    <w:rsid w:val="00D11D32"/>
    <w:rsid w:val="00D12D04"/>
    <w:rsid w:val="00D12D40"/>
    <w:rsid w:val="00D148B6"/>
    <w:rsid w:val="00D14B9F"/>
    <w:rsid w:val="00D14D7F"/>
    <w:rsid w:val="00D172E5"/>
    <w:rsid w:val="00D21D91"/>
    <w:rsid w:val="00D23368"/>
    <w:rsid w:val="00D24058"/>
    <w:rsid w:val="00D248D7"/>
    <w:rsid w:val="00D26EC1"/>
    <w:rsid w:val="00D27C4B"/>
    <w:rsid w:val="00D314EE"/>
    <w:rsid w:val="00D3215B"/>
    <w:rsid w:val="00D3424B"/>
    <w:rsid w:val="00D4007C"/>
    <w:rsid w:val="00D415D1"/>
    <w:rsid w:val="00D5098C"/>
    <w:rsid w:val="00D54711"/>
    <w:rsid w:val="00D56FAB"/>
    <w:rsid w:val="00D5746B"/>
    <w:rsid w:val="00D6141C"/>
    <w:rsid w:val="00D62CCB"/>
    <w:rsid w:val="00D63168"/>
    <w:rsid w:val="00D64E73"/>
    <w:rsid w:val="00D71C85"/>
    <w:rsid w:val="00D72176"/>
    <w:rsid w:val="00D72430"/>
    <w:rsid w:val="00D72E3C"/>
    <w:rsid w:val="00D73A70"/>
    <w:rsid w:val="00D747C6"/>
    <w:rsid w:val="00D750FD"/>
    <w:rsid w:val="00D770FC"/>
    <w:rsid w:val="00D8024C"/>
    <w:rsid w:val="00D807D0"/>
    <w:rsid w:val="00D823A6"/>
    <w:rsid w:val="00D83E99"/>
    <w:rsid w:val="00D8653C"/>
    <w:rsid w:val="00D867CF"/>
    <w:rsid w:val="00D8766C"/>
    <w:rsid w:val="00D91C9F"/>
    <w:rsid w:val="00D93682"/>
    <w:rsid w:val="00D94BAC"/>
    <w:rsid w:val="00D94F30"/>
    <w:rsid w:val="00D96217"/>
    <w:rsid w:val="00DA1B39"/>
    <w:rsid w:val="00DA589F"/>
    <w:rsid w:val="00DA6142"/>
    <w:rsid w:val="00DA756F"/>
    <w:rsid w:val="00DB0D8B"/>
    <w:rsid w:val="00DB21D1"/>
    <w:rsid w:val="00DB24F5"/>
    <w:rsid w:val="00DB4BC4"/>
    <w:rsid w:val="00DB4F74"/>
    <w:rsid w:val="00DC0BBB"/>
    <w:rsid w:val="00DC1E27"/>
    <w:rsid w:val="00DC299C"/>
    <w:rsid w:val="00DC40EC"/>
    <w:rsid w:val="00DD0755"/>
    <w:rsid w:val="00DD0CB9"/>
    <w:rsid w:val="00DD3612"/>
    <w:rsid w:val="00DD3ACF"/>
    <w:rsid w:val="00DD4876"/>
    <w:rsid w:val="00DD6B01"/>
    <w:rsid w:val="00DE17E0"/>
    <w:rsid w:val="00DE2657"/>
    <w:rsid w:val="00DE3299"/>
    <w:rsid w:val="00DE460C"/>
    <w:rsid w:val="00DE4F58"/>
    <w:rsid w:val="00DE7895"/>
    <w:rsid w:val="00DE797F"/>
    <w:rsid w:val="00DF03E2"/>
    <w:rsid w:val="00DF0DD0"/>
    <w:rsid w:val="00DF2874"/>
    <w:rsid w:val="00DF2BBC"/>
    <w:rsid w:val="00DF3BA0"/>
    <w:rsid w:val="00E01B81"/>
    <w:rsid w:val="00E05457"/>
    <w:rsid w:val="00E066AA"/>
    <w:rsid w:val="00E06802"/>
    <w:rsid w:val="00E06E86"/>
    <w:rsid w:val="00E06F8B"/>
    <w:rsid w:val="00E07C63"/>
    <w:rsid w:val="00E07C6B"/>
    <w:rsid w:val="00E10307"/>
    <w:rsid w:val="00E11922"/>
    <w:rsid w:val="00E1240D"/>
    <w:rsid w:val="00E13F66"/>
    <w:rsid w:val="00E14EE6"/>
    <w:rsid w:val="00E20427"/>
    <w:rsid w:val="00E21B48"/>
    <w:rsid w:val="00E22868"/>
    <w:rsid w:val="00E23F26"/>
    <w:rsid w:val="00E26020"/>
    <w:rsid w:val="00E27DDE"/>
    <w:rsid w:val="00E33383"/>
    <w:rsid w:val="00E4214A"/>
    <w:rsid w:val="00E4486C"/>
    <w:rsid w:val="00E459F5"/>
    <w:rsid w:val="00E45FF2"/>
    <w:rsid w:val="00E46F26"/>
    <w:rsid w:val="00E47F4E"/>
    <w:rsid w:val="00E51145"/>
    <w:rsid w:val="00E52356"/>
    <w:rsid w:val="00E54108"/>
    <w:rsid w:val="00E54844"/>
    <w:rsid w:val="00E54924"/>
    <w:rsid w:val="00E54F20"/>
    <w:rsid w:val="00E563BB"/>
    <w:rsid w:val="00E62BCC"/>
    <w:rsid w:val="00E6371A"/>
    <w:rsid w:val="00E6634B"/>
    <w:rsid w:val="00E71C1B"/>
    <w:rsid w:val="00E72F28"/>
    <w:rsid w:val="00E74A6D"/>
    <w:rsid w:val="00E76032"/>
    <w:rsid w:val="00E76631"/>
    <w:rsid w:val="00E77638"/>
    <w:rsid w:val="00E7782E"/>
    <w:rsid w:val="00E816F6"/>
    <w:rsid w:val="00E82B0F"/>
    <w:rsid w:val="00E83F78"/>
    <w:rsid w:val="00E84A40"/>
    <w:rsid w:val="00E85AE1"/>
    <w:rsid w:val="00E85BFC"/>
    <w:rsid w:val="00E94A00"/>
    <w:rsid w:val="00EA19A8"/>
    <w:rsid w:val="00EA27FF"/>
    <w:rsid w:val="00EA52C9"/>
    <w:rsid w:val="00EB5A06"/>
    <w:rsid w:val="00EB6572"/>
    <w:rsid w:val="00EB701E"/>
    <w:rsid w:val="00EB7673"/>
    <w:rsid w:val="00EB7B87"/>
    <w:rsid w:val="00EC0896"/>
    <w:rsid w:val="00EC16F6"/>
    <w:rsid w:val="00EC440D"/>
    <w:rsid w:val="00EC5DFA"/>
    <w:rsid w:val="00EC7861"/>
    <w:rsid w:val="00EC7F6F"/>
    <w:rsid w:val="00ED0E14"/>
    <w:rsid w:val="00ED1E92"/>
    <w:rsid w:val="00ED70BE"/>
    <w:rsid w:val="00ED769A"/>
    <w:rsid w:val="00EE0182"/>
    <w:rsid w:val="00EE09D6"/>
    <w:rsid w:val="00EE1C40"/>
    <w:rsid w:val="00EE3570"/>
    <w:rsid w:val="00EE3867"/>
    <w:rsid w:val="00EE5CA9"/>
    <w:rsid w:val="00EE62CE"/>
    <w:rsid w:val="00EF224F"/>
    <w:rsid w:val="00EF2428"/>
    <w:rsid w:val="00EF2896"/>
    <w:rsid w:val="00EF34E5"/>
    <w:rsid w:val="00EF79FC"/>
    <w:rsid w:val="00F0071B"/>
    <w:rsid w:val="00F0185A"/>
    <w:rsid w:val="00F01C27"/>
    <w:rsid w:val="00F0202C"/>
    <w:rsid w:val="00F02EF2"/>
    <w:rsid w:val="00F06B09"/>
    <w:rsid w:val="00F06CFF"/>
    <w:rsid w:val="00F072A9"/>
    <w:rsid w:val="00F0792D"/>
    <w:rsid w:val="00F144D8"/>
    <w:rsid w:val="00F175F9"/>
    <w:rsid w:val="00F17A04"/>
    <w:rsid w:val="00F17BAC"/>
    <w:rsid w:val="00F22701"/>
    <w:rsid w:val="00F24C7D"/>
    <w:rsid w:val="00F304EE"/>
    <w:rsid w:val="00F31989"/>
    <w:rsid w:val="00F31B86"/>
    <w:rsid w:val="00F34250"/>
    <w:rsid w:val="00F34547"/>
    <w:rsid w:val="00F35850"/>
    <w:rsid w:val="00F35A7F"/>
    <w:rsid w:val="00F379C4"/>
    <w:rsid w:val="00F436B2"/>
    <w:rsid w:val="00F44DFD"/>
    <w:rsid w:val="00F46512"/>
    <w:rsid w:val="00F468FD"/>
    <w:rsid w:val="00F46CC3"/>
    <w:rsid w:val="00F46F00"/>
    <w:rsid w:val="00F50DF6"/>
    <w:rsid w:val="00F513F8"/>
    <w:rsid w:val="00F51425"/>
    <w:rsid w:val="00F66812"/>
    <w:rsid w:val="00F67D6B"/>
    <w:rsid w:val="00F73932"/>
    <w:rsid w:val="00F77FB9"/>
    <w:rsid w:val="00F77FBA"/>
    <w:rsid w:val="00F837AD"/>
    <w:rsid w:val="00F87A9C"/>
    <w:rsid w:val="00F91BFB"/>
    <w:rsid w:val="00F92139"/>
    <w:rsid w:val="00F93B46"/>
    <w:rsid w:val="00F93C77"/>
    <w:rsid w:val="00F94C45"/>
    <w:rsid w:val="00F95F87"/>
    <w:rsid w:val="00F96B8C"/>
    <w:rsid w:val="00FA3488"/>
    <w:rsid w:val="00FA4E49"/>
    <w:rsid w:val="00FA5EC4"/>
    <w:rsid w:val="00FA7210"/>
    <w:rsid w:val="00FB5123"/>
    <w:rsid w:val="00FB5583"/>
    <w:rsid w:val="00FB6CF5"/>
    <w:rsid w:val="00FB7EB1"/>
    <w:rsid w:val="00FC0046"/>
    <w:rsid w:val="00FC4006"/>
    <w:rsid w:val="00FC404C"/>
    <w:rsid w:val="00FD2138"/>
    <w:rsid w:val="00FD2D36"/>
    <w:rsid w:val="00FD3229"/>
    <w:rsid w:val="00FD3A6D"/>
    <w:rsid w:val="00FD4BB4"/>
    <w:rsid w:val="00FD5B73"/>
    <w:rsid w:val="00FD683B"/>
    <w:rsid w:val="00FE1889"/>
    <w:rsid w:val="00FE2DEC"/>
    <w:rsid w:val="00FE56A2"/>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5:docId w15:val="{18E02170-706D-4F59-8420-D616064E1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paragraph" w:customStyle="1" w:styleId="Caption1">
    <w:name w:val="Caption1"/>
    <w:aliases w:val="Map,Caption Slika,Figure title,Caracter Caracter,Caracter Caracter Caracter Char,Caracter Caracter Caracter,Beschriftung Char"/>
    <w:basedOn w:val="Normal"/>
    <w:next w:val="Normal"/>
    <w:qFormat/>
    <w:rsid w:val="00C20921"/>
    <w:rPr>
      <w:rFonts w:eastAsia="Batang"/>
      <w:b/>
      <w:bCs/>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06819601">
      <w:bodyDiv w:val="1"/>
      <w:marLeft w:val="0"/>
      <w:marRight w:val="0"/>
      <w:marTop w:val="0"/>
      <w:marBottom w:val="0"/>
      <w:divBdr>
        <w:top w:val="none" w:sz="0" w:space="0" w:color="auto"/>
        <w:left w:val="none" w:sz="0" w:space="0" w:color="auto"/>
        <w:bottom w:val="none" w:sz="0" w:space="0" w:color="auto"/>
        <w:right w:val="none" w:sz="0" w:space="0" w:color="auto"/>
      </w:divBdr>
    </w:div>
    <w:div w:id="846293214">
      <w:bodyDiv w:val="1"/>
      <w:marLeft w:val="0"/>
      <w:marRight w:val="0"/>
      <w:marTop w:val="0"/>
      <w:marBottom w:val="0"/>
      <w:divBdr>
        <w:top w:val="none" w:sz="0" w:space="0" w:color="auto"/>
        <w:left w:val="none" w:sz="0" w:space="0" w:color="auto"/>
        <w:bottom w:val="none" w:sz="0" w:space="0" w:color="auto"/>
        <w:right w:val="none" w:sz="0" w:space="0" w:color="auto"/>
      </w:divBdr>
    </w:div>
    <w:div w:id="864441103">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fa.am/filemanager/eu/CEPA_ARM_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fa.am/hy/bilateral-relations/e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DDFB7-CB66-48BF-B5CD-E4F08E48C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TotalTime>
  <Pages>11</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Hamlet Gasparyan</cp:lastModifiedBy>
  <cp:revision>652</cp:revision>
  <cp:lastPrinted>2021-11-16T05:51:00Z</cp:lastPrinted>
  <dcterms:created xsi:type="dcterms:W3CDTF">2021-06-15T05:21:00Z</dcterms:created>
  <dcterms:modified xsi:type="dcterms:W3CDTF">2022-10-18T06:38:00Z</dcterms:modified>
</cp:coreProperties>
</file>