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6A01BC" w:rsidRDefault="00242E0C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20</w:t>
      </w:r>
      <w:r w:rsidR="00B70C92" w:rsidRPr="00B70C92">
        <w:rPr>
          <w:rFonts w:ascii="GHEA Mariam" w:hAnsi="GHEA Mariam"/>
          <w:sz w:val="24"/>
          <w:szCs w:val="24"/>
          <w:lang w:val="hy-AM"/>
        </w:rPr>
        <w:t xml:space="preserve"> հոկտեմբերի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</w:t>
      </w:r>
      <w:r w:rsidR="00C327A5">
        <w:rPr>
          <w:rFonts w:ascii="GHEA Mariam" w:hAnsi="GHEA Mariam"/>
          <w:sz w:val="24"/>
          <w:szCs w:val="24"/>
          <w:lang w:val="hy-AM"/>
        </w:rPr>
        <w:t>- Լ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</w:p>
    <w:p w:rsidR="001F225D" w:rsidRDefault="001F225D" w:rsidP="00477447"/>
    <w:p w:rsidR="00296E5B" w:rsidRDefault="00296E5B" w:rsidP="00477447"/>
    <w:p w:rsidR="00296E5B" w:rsidRDefault="00296E5B" w:rsidP="00477447"/>
    <w:p w:rsidR="00296E5B" w:rsidRDefault="00296E5B" w:rsidP="00477447"/>
    <w:p w:rsidR="00296E5B" w:rsidRDefault="00296E5B" w:rsidP="00477447"/>
    <w:p w:rsidR="00C327A5" w:rsidRDefault="00C327A5" w:rsidP="00C327A5">
      <w:pPr>
        <w:pStyle w:val="mechtex"/>
        <w:rPr>
          <w:rFonts w:ascii="GHEA Mariam" w:eastAsiaTheme="minorHAnsi" w:hAnsi="GHEA Mariam"/>
          <w:sz w:val="24"/>
          <w:szCs w:val="24"/>
          <w:lang w:val="hy-AM" w:eastAsia="en-US"/>
        </w:rPr>
      </w:pPr>
      <w:r w:rsidRPr="00C327A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327A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327A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327A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327A5">
        <w:rPr>
          <w:rFonts w:ascii="GHEA Mariam" w:eastAsiaTheme="minorHAnsi" w:hAnsi="GHEA Mariam" w:cs="Arial"/>
          <w:sz w:val="24"/>
          <w:szCs w:val="24"/>
          <w:lang w:eastAsia="en-US"/>
        </w:rPr>
        <w:t>ԿԱՌԱՎԱՐՈՒԹՅԱՆ</w:t>
      </w:r>
      <w:r w:rsidRPr="00C327A5">
        <w:rPr>
          <w:rFonts w:ascii="GHEA Mariam" w:eastAsiaTheme="minorHAnsi" w:hAnsi="GHEA Mariam"/>
          <w:sz w:val="24"/>
          <w:szCs w:val="24"/>
          <w:lang w:eastAsia="en-US"/>
        </w:rPr>
        <w:t xml:space="preserve"> </w:t>
      </w:r>
      <w:r w:rsidRPr="00C327A5">
        <w:rPr>
          <w:rFonts w:ascii="GHEA Mariam" w:eastAsiaTheme="minorHAnsi" w:hAnsi="GHEA Mariam"/>
          <w:sz w:val="24"/>
          <w:szCs w:val="24"/>
          <w:lang w:val="hy-AM" w:eastAsia="en-US"/>
        </w:rPr>
        <w:t xml:space="preserve">2022 </w:t>
      </w:r>
    </w:p>
    <w:p w:rsidR="00C327A5" w:rsidRPr="00C327A5" w:rsidRDefault="00C327A5" w:rsidP="00C327A5">
      <w:pPr>
        <w:pStyle w:val="mechtex"/>
        <w:rPr>
          <w:rFonts w:ascii="GHEA Mariam" w:eastAsiaTheme="minorHAnsi" w:hAnsi="GHEA Mariam"/>
          <w:spacing w:val="-2"/>
          <w:sz w:val="24"/>
          <w:szCs w:val="24"/>
          <w:lang w:val="hy-AM" w:eastAsia="en-US"/>
        </w:rPr>
      </w:pPr>
      <w:r w:rsidRPr="00C327A5">
        <w:rPr>
          <w:rFonts w:ascii="GHEA Mariam" w:eastAsiaTheme="minorHAnsi" w:hAnsi="GHEA Mariam" w:cs="Arial"/>
          <w:spacing w:val="-2"/>
          <w:sz w:val="24"/>
          <w:szCs w:val="24"/>
          <w:lang w:val="hy-AM" w:eastAsia="en-US"/>
        </w:rPr>
        <w:t>ԹՎԱԿԱՆԻ</w:t>
      </w:r>
      <w:r w:rsidRPr="00C327A5">
        <w:rPr>
          <w:rFonts w:ascii="GHEA Mariam" w:eastAsiaTheme="minorHAnsi" w:hAnsi="GHEA Mariam"/>
          <w:spacing w:val="-2"/>
          <w:sz w:val="24"/>
          <w:szCs w:val="24"/>
          <w:lang w:val="hy-AM" w:eastAsia="en-US"/>
        </w:rPr>
        <w:t xml:space="preserve"> </w:t>
      </w:r>
      <w:r w:rsidRPr="00C327A5">
        <w:rPr>
          <w:rFonts w:ascii="GHEA Mariam" w:eastAsiaTheme="minorHAnsi" w:hAnsi="GHEA Mariam" w:cs="Arial"/>
          <w:spacing w:val="-2"/>
          <w:sz w:val="24"/>
          <w:szCs w:val="24"/>
          <w:lang w:val="hy-AM" w:eastAsia="en-US"/>
        </w:rPr>
        <w:t>ՕԳՈՍՏՈՍԻ</w:t>
      </w:r>
      <w:r w:rsidRPr="00C327A5">
        <w:rPr>
          <w:rFonts w:ascii="GHEA Mariam" w:eastAsiaTheme="minorHAnsi" w:hAnsi="GHEA Mariam"/>
          <w:spacing w:val="-2"/>
          <w:sz w:val="24"/>
          <w:szCs w:val="24"/>
          <w:lang w:val="hy-AM" w:eastAsia="en-US"/>
        </w:rPr>
        <w:t xml:space="preserve"> 11-</w:t>
      </w:r>
      <w:r w:rsidRPr="00C327A5">
        <w:rPr>
          <w:rFonts w:ascii="GHEA Mariam" w:eastAsiaTheme="minorHAnsi" w:hAnsi="GHEA Mariam" w:cs="Arial"/>
          <w:spacing w:val="-2"/>
          <w:sz w:val="24"/>
          <w:szCs w:val="24"/>
          <w:lang w:val="hy-AM" w:eastAsia="en-US"/>
        </w:rPr>
        <w:t>Ի</w:t>
      </w:r>
      <w:r w:rsidRPr="00C327A5">
        <w:rPr>
          <w:rFonts w:ascii="GHEA Mariam" w:eastAsiaTheme="minorHAnsi" w:hAnsi="GHEA Mariam"/>
          <w:spacing w:val="-2"/>
          <w:sz w:val="24"/>
          <w:szCs w:val="24"/>
          <w:lang w:val="hy-AM" w:eastAsia="en-US"/>
        </w:rPr>
        <w:t xml:space="preserve"> N 1313-</w:t>
      </w:r>
      <w:r w:rsidRPr="00C327A5">
        <w:rPr>
          <w:rFonts w:ascii="GHEA Mariam" w:eastAsiaTheme="minorHAnsi" w:hAnsi="GHEA Mariam" w:cs="Arial"/>
          <w:spacing w:val="-2"/>
          <w:sz w:val="24"/>
          <w:szCs w:val="24"/>
          <w:lang w:val="hy-AM" w:eastAsia="en-US"/>
        </w:rPr>
        <w:t>Լ</w:t>
      </w:r>
      <w:r w:rsidRPr="00C327A5">
        <w:rPr>
          <w:rFonts w:ascii="GHEA Mariam" w:eastAsiaTheme="minorHAnsi" w:hAnsi="GHEA Mariam"/>
          <w:spacing w:val="-2"/>
          <w:sz w:val="24"/>
          <w:szCs w:val="24"/>
          <w:lang w:val="hy-AM" w:eastAsia="en-US"/>
        </w:rPr>
        <w:t xml:space="preserve"> </w:t>
      </w:r>
      <w:r w:rsidRPr="00C327A5">
        <w:rPr>
          <w:rFonts w:ascii="GHEA Mariam" w:eastAsiaTheme="minorHAnsi" w:hAnsi="GHEA Mariam" w:cs="Arial"/>
          <w:spacing w:val="-2"/>
          <w:sz w:val="24"/>
          <w:szCs w:val="24"/>
          <w:lang w:val="hy-AM" w:eastAsia="en-US"/>
        </w:rPr>
        <w:t>ՈՐՈՇՄԱՆ</w:t>
      </w:r>
      <w:r w:rsidRPr="00C327A5">
        <w:rPr>
          <w:rFonts w:ascii="GHEA Mariam" w:eastAsiaTheme="minorHAnsi" w:hAnsi="GHEA Mariam"/>
          <w:spacing w:val="-2"/>
          <w:sz w:val="24"/>
          <w:szCs w:val="24"/>
          <w:lang w:val="hy-AM" w:eastAsia="en-US"/>
        </w:rPr>
        <w:t xml:space="preserve"> </w:t>
      </w:r>
      <w:r w:rsidRPr="00C327A5">
        <w:rPr>
          <w:rFonts w:ascii="GHEA Mariam" w:eastAsiaTheme="minorHAnsi" w:hAnsi="GHEA Mariam" w:cs="Arial"/>
          <w:spacing w:val="-2"/>
          <w:sz w:val="24"/>
          <w:szCs w:val="24"/>
          <w:lang w:val="hy-AM" w:eastAsia="en-US"/>
        </w:rPr>
        <w:t>ՄԵՋ</w:t>
      </w:r>
      <w:r w:rsidRPr="00C327A5">
        <w:rPr>
          <w:rFonts w:ascii="GHEA Mariam" w:eastAsiaTheme="minorHAnsi" w:hAnsi="GHEA Mariam"/>
          <w:spacing w:val="-2"/>
          <w:sz w:val="24"/>
          <w:szCs w:val="24"/>
          <w:lang w:val="hy-AM" w:eastAsia="en-US"/>
        </w:rPr>
        <w:t xml:space="preserve"> </w:t>
      </w:r>
      <w:r w:rsidRPr="00C327A5">
        <w:rPr>
          <w:rFonts w:ascii="GHEA Mariam" w:eastAsiaTheme="minorHAnsi" w:hAnsi="GHEA Mariam" w:cs="Arial"/>
          <w:spacing w:val="-2"/>
          <w:sz w:val="24"/>
          <w:szCs w:val="24"/>
          <w:lang w:val="hy-AM" w:eastAsia="en-US"/>
        </w:rPr>
        <w:t>ԼՐԱՑՈՒՄ</w:t>
      </w:r>
      <w:r w:rsidRPr="00C327A5">
        <w:rPr>
          <w:rFonts w:ascii="GHEA Mariam" w:eastAsiaTheme="minorHAnsi" w:hAnsi="GHEA Mariam"/>
          <w:spacing w:val="-2"/>
          <w:sz w:val="24"/>
          <w:szCs w:val="24"/>
          <w:lang w:val="hy-AM" w:eastAsia="en-US"/>
        </w:rPr>
        <w:t xml:space="preserve"> </w:t>
      </w:r>
    </w:p>
    <w:p w:rsidR="00C327A5" w:rsidRPr="00C327A5" w:rsidRDefault="00C327A5" w:rsidP="00C327A5">
      <w:pPr>
        <w:pStyle w:val="mechtex"/>
        <w:rPr>
          <w:rFonts w:ascii="GHEA Mariam" w:eastAsiaTheme="minorHAnsi" w:hAnsi="GHEA Mariam" w:cs="Arial"/>
          <w:sz w:val="24"/>
          <w:szCs w:val="24"/>
          <w:lang w:val="hy-AM" w:eastAsia="en-US"/>
        </w:rPr>
      </w:pPr>
      <w:r w:rsidRPr="00C327A5">
        <w:rPr>
          <w:rFonts w:ascii="GHEA Mariam" w:eastAsiaTheme="minorHAnsi" w:hAnsi="GHEA Mariam" w:cs="Arial"/>
          <w:sz w:val="24"/>
          <w:szCs w:val="24"/>
          <w:lang w:val="hy-AM" w:eastAsia="en-US"/>
        </w:rPr>
        <w:t>ԵՎ</w:t>
      </w:r>
      <w:r w:rsidRPr="00C327A5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C327A5">
        <w:rPr>
          <w:rFonts w:ascii="GHEA Mariam" w:eastAsiaTheme="minorHAnsi" w:hAnsi="GHEA Mariam" w:cs="Arial"/>
          <w:sz w:val="24"/>
          <w:szCs w:val="24"/>
          <w:lang w:val="hy-AM" w:eastAsia="en-US"/>
        </w:rPr>
        <w:t>ՓՈՓՈԽՈՒԹՅՈՒՆՆԵՐ</w:t>
      </w:r>
      <w:r w:rsidRPr="00C327A5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C327A5">
        <w:rPr>
          <w:rFonts w:ascii="GHEA Mariam" w:eastAsiaTheme="minorHAnsi" w:hAnsi="GHEA Mariam" w:cs="Arial"/>
          <w:sz w:val="24"/>
          <w:szCs w:val="24"/>
          <w:lang w:val="hy-AM" w:eastAsia="en-US"/>
        </w:rPr>
        <w:t>ԿԱՏԱՐԵԼՈՒ</w:t>
      </w:r>
      <w:r w:rsidRPr="00C327A5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C327A5">
        <w:rPr>
          <w:rFonts w:ascii="GHEA Mariam" w:eastAsiaTheme="minorHAnsi" w:hAnsi="GHEA Mariam" w:cs="Arial"/>
          <w:sz w:val="24"/>
          <w:szCs w:val="24"/>
          <w:lang w:val="hy-AM" w:eastAsia="en-US"/>
        </w:rPr>
        <w:t>ՄԱՍԻՆ</w:t>
      </w:r>
    </w:p>
    <w:p w:rsidR="00C327A5" w:rsidRPr="00C327A5" w:rsidRDefault="00C327A5" w:rsidP="00C327A5">
      <w:pPr>
        <w:pStyle w:val="mechtex"/>
        <w:rPr>
          <w:rFonts w:ascii="GHEA Mariam" w:eastAsiaTheme="minorHAnsi" w:hAnsi="GHEA Mariam"/>
          <w:sz w:val="24"/>
          <w:szCs w:val="24"/>
          <w:lang w:val="hy-AM" w:eastAsia="en-US"/>
        </w:rPr>
      </w:pPr>
      <w:r>
        <w:rPr>
          <w:rFonts w:ascii="GHEA Mariam" w:eastAsiaTheme="minorHAnsi" w:hAnsi="GHEA Mariam" w:cs="Arial"/>
          <w:sz w:val="24"/>
          <w:szCs w:val="24"/>
          <w:lang w:val="hy-AM" w:eastAsia="en-US"/>
        </w:rPr>
        <w:t>---------------------------------------------------------------------------------------------</w:t>
      </w:r>
    </w:p>
    <w:p w:rsidR="00C327A5" w:rsidRPr="00060B40" w:rsidRDefault="00C327A5" w:rsidP="00C327A5">
      <w:pPr>
        <w:spacing w:line="360" w:lineRule="auto"/>
        <w:jc w:val="both"/>
        <w:rPr>
          <w:rFonts w:ascii="GHEA Grapalat" w:hAnsi="GHEA Grapalat" w:cs="Arial"/>
          <w:spacing w:val="-8"/>
          <w:sz w:val="24"/>
          <w:szCs w:val="24"/>
          <w:lang w:val="hy-AM"/>
        </w:rPr>
      </w:pPr>
    </w:p>
    <w:p w:rsidR="00C327A5" w:rsidRPr="00C327A5" w:rsidRDefault="00C327A5" w:rsidP="00C327A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bCs/>
          <w:i/>
          <w:iCs/>
          <w:shd w:val="clear" w:color="auto" w:fill="FFFFFF"/>
          <w:lang w:val="hy-AM"/>
        </w:rPr>
      </w:pPr>
      <w:r w:rsidRPr="00C327A5">
        <w:rPr>
          <w:rFonts w:ascii="GHEA Mariam" w:hAnsi="GHEA Mariam"/>
          <w:bCs/>
          <w:shd w:val="clear" w:color="auto" w:fill="FFFFFF"/>
          <w:lang w:val="hy-AM"/>
        </w:rPr>
        <w:t>Ղեկավարվելով «Նորմատիվ իրավական ակտերի մասին»</w:t>
      </w:r>
      <w:r>
        <w:rPr>
          <w:rFonts w:ascii="GHEA Mariam" w:hAnsi="GHEA Mariam"/>
          <w:bCs/>
          <w:shd w:val="clear" w:color="auto" w:fill="FFFFFF"/>
          <w:lang w:val="hy-AM"/>
        </w:rPr>
        <w:t xml:space="preserve"> </w:t>
      </w:r>
      <w:r w:rsidRPr="00C327A5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Հայաստանի</w:t>
      </w:r>
      <w:r w:rsidRPr="00C327A5">
        <w:rPr>
          <w:rFonts w:ascii="GHEA Mariam" w:hAnsi="GHEA Mariam" w:cs="Arial Armenian"/>
          <w:bCs/>
          <w:color w:val="000000"/>
          <w:spacing w:val="-2"/>
          <w:shd w:val="clear" w:color="auto" w:fill="FFFFFF"/>
          <w:lang w:val="fr-FR"/>
        </w:rPr>
        <w:t xml:space="preserve"> </w:t>
      </w:r>
      <w:r w:rsidRPr="00C327A5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Fonts w:ascii="GHEA Mariam" w:hAnsi="GHEA Mariam"/>
          <w:bCs/>
          <w:shd w:val="clear" w:color="auto" w:fill="FFFFFF"/>
          <w:lang w:val="hy-AM"/>
        </w:rPr>
        <w:t xml:space="preserve"> օրենքի 33-րդ և 34-</w:t>
      </w:r>
      <w:r w:rsidRPr="00C327A5">
        <w:rPr>
          <w:rFonts w:ascii="GHEA Mariam" w:hAnsi="GHEA Mariam"/>
          <w:bCs/>
          <w:shd w:val="clear" w:color="auto" w:fill="FFFFFF"/>
          <w:lang w:val="hy-AM"/>
        </w:rPr>
        <w:t>րդ հոդվածներով՝ Հայաստանի Հանրապետության կառավարությունը</w:t>
      </w:r>
      <w:r w:rsidRPr="00C327A5">
        <w:rPr>
          <w:rFonts w:ascii="Calibri" w:hAnsi="Calibri" w:cs="Calibri"/>
          <w:bCs/>
          <w:shd w:val="clear" w:color="auto" w:fill="FFFFFF"/>
          <w:lang w:val="hy-AM"/>
        </w:rPr>
        <w:t> </w:t>
      </w:r>
      <w:r>
        <w:rPr>
          <w:rFonts w:ascii="Calibri" w:hAnsi="Calibri" w:cs="Calibri"/>
          <w:bCs/>
          <w:shd w:val="clear" w:color="auto" w:fill="FFFFFF"/>
          <w:lang w:val="hy-AM"/>
        </w:rPr>
        <w:t xml:space="preserve">      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ո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ր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ո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շ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ու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մ 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 </w:t>
      </w:r>
      <w:r w:rsidRPr="00C327A5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է.</w:t>
      </w:r>
    </w:p>
    <w:p w:rsidR="00C327A5" w:rsidRPr="00C327A5" w:rsidRDefault="00C327A5" w:rsidP="00C327A5">
      <w:pPr>
        <w:pStyle w:val="norm"/>
        <w:numPr>
          <w:ilvl w:val="0"/>
          <w:numId w:val="1"/>
        </w:numPr>
        <w:spacing w:line="360" w:lineRule="auto"/>
        <w:ind w:left="0" w:firstLine="540"/>
        <w:rPr>
          <w:rFonts w:ascii="GHEA Mariam" w:hAnsi="GHEA Mariam" w:cs="Sylfaen"/>
          <w:sz w:val="24"/>
          <w:szCs w:val="24"/>
          <w:lang w:val="hy-AM"/>
        </w:rPr>
      </w:pPr>
      <w:r w:rsidRPr="00C327A5">
        <w:rPr>
          <w:rFonts w:ascii="GHEA Mariam" w:eastAsiaTheme="minorHAnsi" w:hAnsi="GHEA Mariam" w:cs="Sylfaen"/>
          <w:sz w:val="24"/>
          <w:szCs w:val="24"/>
          <w:lang w:val="hy-AM" w:eastAsia="en-US"/>
        </w:rPr>
        <w:t xml:space="preserve"> Հայաստանի Հանրապետության կառավարության 2022 թվականի օգոստոսի 11</w:t>
      </w:r>
      <w:r w:rsidRPr="00C327A5">
        <w:rPr>
          <w:rFonts w:ascii="GHEA Mariam" w:hAnsi="GHEA Mariam" w:cs="Arial"/>
          <w:spacing w:val="-8"/>
          <w:sz w:val="24"/>
          <w:szCs w:val="24"/>
          <w:lang w:val="hy-AM"/>
        </w:rPr>
        <w:t xml:space="preserve">–ի </w:t>
      </w:r>
      <w:r w:rsidRPr="00C327A5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«Հայաստանի Հանրապետությունում աշնանացան ցորենի արտադրության խթանման 2022 թվականի պետական աջակցության ծրագիրը հաստատելու մասին</w:t>
      </w:r>
      <w:r w:rsidRPr="00C327A5">
        <w:rPr>
          <w:rFonts w:ascii="GHEA Mariam" w:eastAsiaTheme="minorHAnsi" w:hAnsi="GHEA Mariam" w:cs="Sylfaen"/>
          <w:sz w:val="24"/>
          <w:szCs w:val="24"/>
          <w:lang w:val="hy-AM" w:eastAsia="en-US"/>
        </w:rPr>
        <w:t>» N 1313</w:t>
      </w:r>
      <w:r>
        <w:rPr>
          <w:rFonts w:ascii="GHEA Mariam" w:eastAsiaTheme="minorHAnsi" w:hAnsi="GHEA Mariam" w:cs="Sylfaen"/>
          <w:sz w:val="24"/>
          <w:szCs w:val="24"/>
          <w:lang w:val="hy-AM" w:eastAsia="en-US"/>
        </w:rPr>
        <w:t>-</w:t>
      </w:r>
      <w:r w:rsidRPr="00C327A5">
        <w:rPr>
          <w:rFonts w:ascii="GHEA Mariam" w:eastAsiaTheme="minorHAnsi" w:hAnsi="GHEA Mariam" w:cs="Sylfaen"/>
          <w:sz w:val="24"/>
          <w:szCs w:val="24"/>
          <w:lang w:val="hy-AM" w:eastAsia="en-US"/>
        </w:rPr>
        <w:t xml:space="preserve">Լ որոշման (այսուհետ՝ </w:t>
      </w:r>
      <w:r w:rsidRPr="00C327A5">
        <w:rPr>
          <w:rFonts w:ascii="GHEA Mariam" w:eastAsiaTheme="minorHAnsi" w:hAnsi="GHEA Mariam" w:cs="Sylfaen"/>
          <w:sz w:val="24"/>
          <w:szCs w:val="24"/>
          <w:lang w:val="hy-AM" w:eastAsia="en-US"/>
        </w:rPr>
        <w:t>ո</w:t>
      </w:r>
      <w:r w:rsidRPr="00C327A5">
        <w:rPr>
          <w:rFonts w:ascii="GHEA Mariam" w:eastAsiaTheme="minorHAnsi" w:hAnsi="GHEA Mariam" w:cs="Sylfaen"/>
          <w:sz w:val="24"/>
          <w:szCs w:val="24"/>
          <w:lang w:val="hy-AM" w:eastAsia="en-US"/>
        </w:rPr>
        <w:t>րոշում) մեջ կատարել հետևյալ լրացումն ու փոփոխությունները</w:t>
      </w:r>
      <w:r w:rsidRPr="00C327A5">
        <w:rPr>
          <w:rStyle w:val="Emphasis"/>
          <w:rFonts w:ascii="GHEA Mariam" w:hAnsi="GHEA Mariam"/>
          <w:sz w:val="24"/>
          <w:szCs w:val="24"/>
          <w:shd w:val="clear" w:color="auto" w:fill="FFFFFF"/>
          <w:lang w:val="hy-AM"/>
        </w:rPr>
        <w:t>.</w:t>
      </w:r>
    </w:p>
    <w:p w:rsidR="00C327A5" w:rsidRPr="00C327A5" w:rsidRDefault="00C327A5" w:rsidP="00C327A5">
      <w:pPr>
        <w:pStyle w:val="norm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GHEA Mariam" w:hAnsi="GHEA Mariam" w:cs="Sylfaen"/>
          <w:sz w:val="24"/>
          <w:szCs w:val="24"/>
          <w:lang w:val="hy-AM"/>
        </w:rPr>
      </w:pPr>
      <w:r w:rsidRPr="00C327A5">
        <w:rPr>
          <w:rFonts w:ascii="GHEA Mariam" w:hAnsi="GHEA Mariam" w:cs="Sylfaen"/>
          <w:sz w:val="24"/>
          <w:szCs w:val="24"/>
          <w:lang w:val="hy-AM"/>
        </w:rPr>
        <w:t>ո</w:t>
      </w:r>
      <w:r w:rsidRPr="00C327A5">
        <w:rPr>
          <w:rFonts w:ascii="GHEA Mariam" w:hAnsi="GHEA Mariam" w:cs="Sylfaen"/>
          <w:sz w:val="24"/>
          <w:szCs w:val="24"/>
          <w:lang w:val="hy-AM"/>
        </w:rPr>
        <w:t>րոշման նախաբան</w:t>
      </w:r>
      <w:r>
        <w:rPr>
          <w:rFonts w:ascii="GHEA Mariam" w:hAnsi="GHEA Mariam" w:cs="Sylfaen"/>
          <w:sz w:val="24"/>
          <w:szCs w:val="24"/>
          <w:lang w:val="hy-AM"/>
        </w:rPr>
        <w:t>ը</w:t>
      </w:r>
      <w:r w:rsidRPr="00C327A5">
        <w:rPr>
          <w:rFonts w:ascii="GHEA Mariam" w:hAnsi="GHEA Mariam" w:cs="Sylfaen"/>
          <w:sz w:val="24"/>
          <w:szCs w:val="24"/>
          <w:lang w:val="hy-AM"/>
        </w:rPr>
        <w:t xml:space="preserve"> ընդունելով բառից հետո լրացնել </w:t>
      </w:r>
      <w:r w:rsidRPr="00C327A5">
        <w:rPr>
          <w:rFonts w:ascii="GHEA Mariam" w:eastAsiaTheme="minorHAnsi" w:hAnsi="GHEA Mariam" w:cs="Sylfaen"/>
          <w:sz w:val="24"/>
          <w:szCs w:val="24"/>
          <w:lang w:val="hy-AM" w:eastAsia="en-US"/>
        </w:rPr>
        <w:t>Հայաստանի Հանրապետության Սահմանադրության 146-րդ հոդվածի 2-րդ և</w:t>
      </w:r>
      <w:r w:rsidR="00D21AD6">
        <w:rPr>
          <w:rFonts w:ascii="GHEA Mariam" w:eastAsiaTheme="minorHAnsi" w:hAnsi="GHEA Mariam" w:cs="Sylfaen"/>
          <w:sz w:val="24"/>
          <w:szCs w:val="24"/>
          <w:lang w:val="hy-AM" w:eastAsia="en-US"/>
        </w:rPr>
        <w:t xml:space="preserve"> 4-</w:t>
      </w:r>
      <w:r w:rsidRPr="00C327A5">
        <w:rPr>
          <w:rFonts w:ascii="GHEA Mariam" w:eastAsiaTheme="minorHAnsi" w:hAnsi="GHEA Mariam" w:cs="Sylfaen"/>
          <w:sz w:val="24"/>
          <w:szCs w:val="24"/>
          <w:lang w:val="hy-AM" w:eastAsia="en-US"/>
        </w:rPr>
        <w:t>րդ մասերը,</w:t>
      </w:r>
      <w:r w:rsidRPr="00C327A5">
        <w:rPr>
          <w:rFonts w:ascii="GHEA Mariam" w:hAnsi="GHEA Mariam" w:cs="Sylfaen"/>
          <w:sz w:val="24"/>
          <w:szCs w:val="24"/>
          <w:lang w:val="hy-AM"/>
        </w:rPr>
        <w:t> բառեր</w:t>
      </w:r>
      <w:r>
        <w:rPr>
          <w:rFonts w:ascii="GHEA Mariam" w:hAnsi="GHEA Mariam" w:cs="Sylfaen"/>
          <w:sz w:val="24"/>
          <w:szCs w:val="24"/>
          <w:lang w:val="hy-AM"/>
        </w:rPr>
        <w:t>ով.</w:t>
      </w:r>
    </w:p>
    <w:p w:rsidR="00C327A5" w:rsidRPr="00C327A5" w:rsidRDefault="00C327A5" w:rsidP="00C327A5">
      <w:pPr>
        <w:pStyle w:val="norm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GHEA Mariam" w:hAnsi="GHEA Mariam" w:cs="Sylfaen"/>
          <w:sz w:val="24"/>
          <w:szCs w:val="24"/>
          <w:lang w:val="hy-AM"/>
        </w:rPr>
      </w:pPr>
      <w:r w:rsidRPr="00C327A5">
        <w:rPr>
          <w:rFonts w:ascii="GHEA Mariam" w:hAnsi="GHEA Mariam" w:cs="Sylfaen"/>
          <w:sz w:val="24"/>
          <w:szCs w:val="24"/>
          <w:lang w:val="hy-AM"/>
        </w:rPr>
        <w:t>ո</w:t>
      </w:r>
      <w:r w:rsidRPr="00C327A5">
        <w:rPr>
          <w:rFonts w:ascii="GHEA Mariam" w:hAnsi="GHEA Mariam" w:cs="Sylfaen"/>
          <w:sz w:val="24"/>
          <w:szCs w:val="24"/>
          <w:lang w:val="hy-AM"/>
        </w:rPr>
        <w:t>րոշման 2-րդ կետում սեպտեմբերի 15-ն բառերը փոխարինել հոկտեմբերի 22</w:t>
      </w:r>
      <w:r>
        <w:rPr>
          <w:rFonts w:ascii="GHEA Mariam" w:hAnsi="GHEA Mariam" w:cs="Sylfaen"/>
          <w:sz w:val="24"/>
          <w:szCs w:val="24"/>
          <w:lang w:val="hy-AM"/>
        </w:rPr>
        <w:t>-ն բառերով.</w:t>
      </w:r>
    </w:p>
    <w:p w:rsidR="00C327A5" w:rsidRPr="00C327A5" w:rsidRDefault="00C327A5" w:rsidP="00C327A5">
      <w:pPr>
        <w:pStyle w:val="norm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GHEA Mariam" w:hAnsi="GHEA Mariam" w:cs="Sylfaen"/>
          <w:sz w:val="24"/>
          <w:szCs w:val="24"/>
          <w:lang w:val="hy-AM"/>
        </w:rPr>
      </w:pPr>
      <w:r w:rsidRPr="00C327A5">
        <w:rPr>
          <w:rFonts w:ascii="GHEA Mariam" w:hAnsi="GHEA Mariam" w:cs="Sylfaen"/>
          <w:sz w:val="24"/>
          <w:szCs w:val="24"/>
          <w:lang w:val="hy-AM"/>
        </w:rPr>
        <w:t>ո</w:t>
      </w:r>
      <w:r w:rsidRPr="00C327A5">
        <w:rPr>
          <w:rFonts w:ascii="GHEA Mariam" w:hAnsi="GHEA Mariam" w:cs="Sylfaen"/>
          <w:sz w:val="24"/>
          <w:szCs w:val="24"/>
          <w:lang w:val="hy-AM"/>
        </w:rPr>
        <w:t>րոշման հավելվածի 6</w:t>
      </w:r>
      <w:r>
        <w:rPr>
          <w:rFonts w:ascii="GHEA Mariam" w:hAnsi="GHEA Mariam" w:cs="Sylfaen"/>
          <w:sz w:val="24"/>
          <w:szCs w:val="24"/>
          <w:lang w:val="hy-AM"/>
        </w:rPr>
        <w:t>-</w:t>
      </w:r>
      <w:r w:rsidRPr="00C327A5">
        <w:rPr>
          <w:rFonts w:ascii="GHEA Mariam" w:hAnsi="GHEA Mariam" w:cs="Sylfaen"/>
          <w:sz w:val="24"/>
          <w:szCs w:val="24"/>
          <w:lang w:val="hy-AM"/>
        </w:rPr>
        <w:t>րդ կետը շարադրել հետևյալ խմբագրությամբ</w:t>
      </w:r>
      <w:r>
        <w:rPr>
          <w:rFonts w:ascii="GHEA Mariam" w:hAnsi="GHEA Mariam" w:cs="Sylfaen"/>
          <w:sz w:val="24"/>
          <w:szCs w:val="24"/>
          <w:lang w:val="hy-AM"/>
        </w:rPr>
        <w:t>՝</w:t>
      </w:r>
      <w:r w:rsidRPr="00C327A5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C327A5" w:rsidRPr="00C327A5" w:rsidRDefault="00C327A5" w:rsidP="00C327A5">
      <w:pPr>
        <w:pStyle w:val="norm"/>
        <w:tabs>
          <w:tab w:val="left" w:pos="993"/>
        </w:tabs>
        <w:spacing w:line="360" w:lineRule="auto"/>
        <w:ind w:firstLine="0"/>
        <w:rPr>
          <w:rFonts w:ascii="GHEA Mariam" w:hAnsi="GHEA Mariam" w:cs="Sylfaen"/>
          <w:sz w:val="24"/>
          <w:szCs w:val="24"/>
          <w:lang w:val="hy-AM"/>
        </w:rPr>
      </w:pPr>
      <w:r w:rsidRPr="00C327A5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       6</w:t>
      </w:r>
      <w:r w:rsidRPr="00C327A5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Pr="00C327A5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C327A5">
        <w:rPr>
          <w:rFonts w:ascii="GHEA Mariam" w:hAnsi="GHEA Mariam" w:cs="Sylfaen"/>
          <w:sz w:val="24"/>
          <w:szCs w:val="24"/>
          <w:lang w:val="hy-AM"/>
        </w:rPr>
        <w:t>Ծրագրի շրջանակում պետք է պարտադիր ցանք կատարվի մինչև 2022 թվականի նոյեմբերի 15-ը։</w:t>
      </w:r>
      <w:r>
        <w:rPr>
          <w:rFonts w:ascii="GHEA Mariam" w:hAnsi="GHEA Mariam" w:cs="Sylfaen"/>
          <w:sz w:val="24"/>
          <w:szCs w:val="24"/>
          <w:lang w:val="hy-AM"/>
        </w:rPr>
        <w:t>.</w:t>
      </w:r>
    </w:p>
    <w:p w:rsidR="00C327A5" w:rsidRPr="00C327A5" w:rsidRDefault="00C327A5" w:rsidP="00C327A5">
      <w:pPr>
        <w:pStyle w:val="norm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GHEA Mariam" w:hAnsi="GHEA Mariam" w:cs="Sylfaen"/>
          <w:sz w:val="24"/>
          <w:szCs w:val="24"/>
          <w:lang w:val="hy-AM"/>
        </w:rPr>
      </w:pPr>
      <w:r w:rsidRPr="00C327A5">
        <w:rPr>
          <w:rFonts w:ascii="GHEA Mariam" w:hAnsi="GHEA Mariam" w:cs="Sylfaen"/>
          <w:sz w:val="24"/>
          <w:szCs w:val="24"/>
          <w:lang w:val="hy-AM"/>
        </w:rPr>
        <w:t>ո</w:t>
      </w:r>
      <w:r w:rsidRPr="00C327A5">
        <w:rPr>
          <w:rFonts w:ascii="GHEA Mariam" w:hAnsi="GHEA Mariam" w:cs="Sylfaen"/>
          <w:sz w:val="24"/>
          <w:szCs w:val="24"/>
          <w:lang w:val="hy-AM"/>
        </w:rPr>
        <w:t>րոշման հավելվածի 9</w:t>
      </w:r>
      <w:r w:rsidR="00004683" w:rsidRPr="00004683">
        <w:rPr>
          <w:rFonts w:ascii="GHEA Mariam" w:hAnsi="GHEA Mariam" w:cs="Sylfaen"/>
          <w:sz w:val="24"/>
          <w:szCs w:val="24"/>
          <w:lang w:val="hy-AM"/>
        </w:rPr>
        <w:t>-</w:t>
      </w:r>
      <w:bookmarkStart w:id="0" w:name="_GoBack"/>
      <w:bookmarkEnd w:id="0"/>
      <w:r w:rsidRPr="00C327A5">
        <w:rPr>
          <w:rFonts w:ascii="GHEA Mariam" w:hAnsi="GHEA Mariam" w:cs="Sylfaen"/>
          <w:sz w:val="24"/>
          <w:szCs w:val="24"/>
          <w:lang w:val="hy-AM"/>
        </w:rPr>
        <w:t>րդ կետում հոկտեմբերի 15-ը բառերը փոխարինել հոկտեմբերի 25-ը բառերով:</w:t>
      </w:r>
    </w:p>
    <w:p w:rsidR="00C327A5" w:rsidRPr="00C327A5" w:rsidRDefault="00C327A5" w:rsidP="00C327A5">
      <w:pPr>
        <w:tabs>
          <w:tab w:val="left" w:pos="426"/>
          <w:tab w:val="left" w:pos="993"/>
        </w:tabs>
        <w:spacing w:line="360" w:lineRule="auto"/>
        <w:ind w:firstLine="567"/>
        <w:jc w:val="both"/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</w:pPr>
      <w:r w:rsidRPr="00C327A5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2</w:t>
      </w:r>
      <w:r w:rsidRPr="00C327A5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Pr="00C327A5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Սույն որոշումն ուժի մեջ է մտնում հրապարակմանը հաջորդող օրվանից և գործողությունը </w:t>
      </w:r>
      <w:r w:rsidRPr="00C327A5">
        <w:rPr>
          <w:rFonts w:ascii="GHEA Mariam" w:hAnsi="GHEA Mariam" w:cs="Sylfaen"/>
          <w:sz w:val="24"/>
          <w:szCs w:val="24"/>
          <w:lang w:val="hy-AM"/>
        </w:rPr>
        <w:t>տարածվում է 2022 թվականի օգոստոսի 24-ից հետո ծագած հարաբերությունների վրա։</w:t>
      </w:r>
    </w:p>
    <w:p w:rsidR="00296E5B" w:rsidRPr="00C327A5" w:rsidRDefault="00296E5B" w:rsidP="00477447">
      <w:pPr>
        <w:rPr>
          <w:lang w:val="hy-AM"/>
        </w:rPr>
      </w:pPr>
    </w:p>
    <w:p w:rsidR="00296E5B" w:rsidRPr="00C327A5" w:rsidRDefault="00296E5B" w:rsidP="00477447">
      <w:pPr>
        <w:rPr>
          <w:lang w:val="hy-AM"/>
        </w:rPr>
      </w:pPr>
    </w:p>
    <w:p w:rsidR="00296E5B" w:rsidRPr="00C327A5" w:rsidRDefault="00296E5B" w:rsidP="00477447">
      <w:pPr>
        <w:rPr>
          <w:lang w:val="hy-AM"/>
        </w:rPr>
      </w:pPr>
    </w:p>
    <w:p w:rsidR="00296E5B" w:rsidRPr="00C327A5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9"/>
      <w:headerReference w:type="default" r:id="rId10"/>
      <w:footerReference w:type="even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18" w:rsidRDefault="000A2E18">
      <w:r>
        <w:separator/>
      </w:r>
    </w:p>
  </w:endnote>
  <w:endnote w:type="continuationSeparator" w:id="0">
    <w:p w:rsidR="000A2E18" w:rsidRDefault="000A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21AD6">
      <w:rPr>
        <w:noProof/>
        <w:sz w:val="18"/>
      </w:rPr>
      <w:t>KA-323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18" w:rsidRDefault="000A2E18">
      <w:r>
        <w:separator/>
      </w:r>
    </w:p>
  </w:footnote>
  <w:footnote w:type="continuationSeparator" w:id="0">
    <w:p w:rsidR="000A2E18" w:rsidRDefault="000A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68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4499"/>
    <w:multiLevelType w:val="hybridMultilevel"/>
    <w:tmpl w:val="ECA4F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B176D"/>
    <w:multiLevelType w:val="hybridMultilevel"/>
    <w:tmpl w:val="ED72D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683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2CE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2E18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2E0C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A5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AD6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uiPriority w:val="99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C327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C327A5"/>
    <w:rPr>
      <w:i/>
      <w:iCs/>
    </w:rPr>
  </w:style>
  <w:style w:type="paragraph" w:styleId="BalloonText">
    <w:name w:val="Balloon Text"/>
    <w:basedOn w:val="Normal"/>
    <w:link w:val="BalloonTextChar"/>
    <w:rsid w:val="00D21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1AD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0DDE-6043-429C-83F0-FA5A7A30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45</cp:revision>
  <cp:lastPrinted>2022-10-19T12:25:00Z</cp:lastPrinted>
  <dcterms:created xsi:type="dcterms:W3CDTF">2022-03-23T13:26:00Z</dcterms:created>
  <dcterms:modified xsi:type="dcterms:W3CDTF">2022-10-19T12:30:00Z</dcterms:modified>
</cp:coreProperties>
</file>