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E63" w:rsidRPr="00195709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195709">
        <w:rPr>
          <w:rFonts w:ascii="GHEA Grapalat" w:hAnsi="GHEA Grapalat"/>
          <w:b/>
          <w:bCs/>
        </w:rPr>
        <w:t>Ա Մ Փ Ո Փ Ա Թ Ե Ր Թ</w:t>
      </w:r>
    </w:p>
    <w:p w:rsidR="00335693" w:rsidRPr="00FD2651" w:rsidRDefault="00960CC4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>
        <w:rPr>
          <w:rFonts w:ascii="GHEA Grapalat" w:hAnsi="GHEA Grapalat" w:cs="Sylfaen"/>
          <w:color w:val="000000" w:themeColor="text1"/>
          <w:lang w:eastAsia="ru-RU"/>
        </w:rPr>
        <w:t>«</w:t>
      </w:r>
      <w:r w:rsidR="00DA2726" w:rsidRPr="00DA2726">
        <w:rPr>
          <w:rFonts w:ascii="GHEA Grapalat" w:hAnsi="GHEA Grapalat" w:cs="Sylfaen"/>
          <w:color w:val="000000" w:themeColor="text1"/>
          <w:lang w:eastAsia="ru-RU"/>
        </w:rPr>
        <w:t xml:space="preserve">2018 թվականի հունիսի 28-ին ստորագրված՝ </w:t>
      </w:r>
      <w:bookmarkStart w:id="0" w:name="_GoBack"/>
      <w:bookmarkEnd w:id="0"/>
      <w:proofErr w:type="spellStart"/>
      <w:r>
        <w:rPr>
          <w:rFonts w:ascii="GHEA Grapalat" w:hAnsi="GHEA Grapalat" w:cs="Sylfaen"/>
          <w:color w:val="000000" w:themeColor="text1"/>
          <w:lang w:eastAsia="ru-RU"/>
        </w:rPr>
        <w:t>Եվրասիական</w:t>
      </w:r>
      <w:proofErr w:type="spellEnd"/>
      <w:r>
        <w:rPr>
          <w:rFonts w:ascii="GHEA Grapalat" w:hAnsi="GHEA Grapalat" w:cs="Sylfaen"/>
          <w:color w:val="000000" w:themeColor="text1"/>
          <w:lang w:eastAsia="ru-RU"/>
        </w:rPr>
        <w:t xml:space="preserve"> տնտեսական միության անդամ պետությունների և Վիետնամի Սոցիալիստական Հանրապետության կենտրոնական մաքսային մարմինների միջև «Եվրասիական տնտեսական միության և դրա անդամ պետությունների՝ մի կողմից, և Վիետնամի Սոցիալիստական Հանրապետության՝ մյուս կողմից, միջև ազատ առևտրի մասին» 2015 թվականի մայիսի 29-ի համաձայնագրի 5.7 հոդվածի համաձայն՝ տեղեկությունների փոխանակման իրագործման մասին» արձանագրության մեջ փոփոխություններ կատարելու մասին» արձանագրության</w:t>
      </w:r>
      <w:r w:rsidR="00335693" w:rsidRPr="00FD2651">
        <w:rPr>
          <w:rFonts w:ascii="Sylfaen" w:eastAsia="Times New Roman" w:hAnsi="Sylfaen" w:cs="Times New Roman"/>
          <w:color w:val="000000"/>
          <w:sz w:val="21"/>
          <w:szCs w:val="21"/>
        </w:rPr>
        <w:t>       </w:t>
      </w:r>
    </w:p>
    <w:tbl>
      <w:tblPr>
        <w:tblW w:w="102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0"/>
        <w:gridCol w:w="1991"/>
        <w:gridCol w:w="1800"/>
      </w:tblGrid>
      <w:tr w:rsidR="00335693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937AD" w:rsidRDefault="00335693" w:rsidP="003937A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960CC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3937AD">
              <w:rPr>
                <w:rFonts w:ascii="GHEA Grapalat" w:eastAsia="Times New Roman" w:hAnsi="GHEA Grapalat" w:cs="Times New Roman"/>
                <w:color w:val="000000"/>
              </w:rPr>
              <w:t>ՀՀ ԱՐՏԱՔԻՆ ԳՈՐԾԵՐԻ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8548D6" w:rsidRDefault="008548D6" w:rsidP="00854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03</w:t>
            </w:r>
            <w:r w:rsidR="00335693" w:rsidRPr="008548D6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08</w:t>
            </w:r>
            <w:r w:rsidR="00335693" w:rsidRPr="008548D6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</w:rPr>
              <w:t>2022</w:t>
            </w:r>
            <w:r w:rsidR="00335693" w:rsidRPr="008548D6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335693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8548D6" w:rsidRDefault="00335693" w:rsidP="0033569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AF3527" w:rsidRDefault="00335693" w:rsidP="00854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8548D6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1111/</w:t>
            </w:r>
            <w:r w:rsidR="008548D6">
              <w:rPr>
                <w:rFonts w:ascii="GHEA Grapalat" w:eastAsia="Times New Roman" w:hAnsi="GHEA Grapalat" w:cs="Times New Roman"/>
                <w:color w:val="000000"/>
                <w:lang w:val="ru-RU"/>
              </w:rPr>
              <w:t>34255</w:t>
            </w:r>
            <w:r w:rsidR="008548D6">
              <w:rPr>
                <w:rFonts w:ascii="GHEA Grapalat" w:eastAsia="Times New Roman" w:hAnsi="GHEA Grapalat" w:cs="Times New Roman"/>
                <w:color w:val="000000"/>
              </w:rPr>
              <w:t>-22</w:t>
            </w:r>
          </w:p>
        </w:tc>
      </w:tr>
      <w:tr w:rsidR="00335693" w:rsidRPr="00335693" w:rsidTr="0039665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18FE" w:rsidRPr="00DB18FE" w:rsidRDefault="00DB18FE" w:rsidP="00DB18FE">
            <w:pPr>
              <w:spacing w:after="0"/>
              <w:ind w:right="150" w:firstLine="709"/>
              <w:jc w:val="both"/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</w:pPr>
            <w:r w:rsidRPr="00DB18FE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2022թ. մարտի 31-ին քաղաք Հանոյում ստորագրված «2018 թվականի հունիսի 28-ին ստորագրված՝ «Եվրասիական տնտեսական միության անդամ պետությունների և Վիետնամի Սոցիալիստական Հանրապետության կենտրոնական մաքսային մարմինների միջև «Եվրասիական տնտեսական միության և դրա անդամ պետությունների՝ մի կողմից, և Վիետնամի Սոցիալիստական Հանրապետության՝ մյուս կողմից, միջև ազատ առևտրի մասին» 2015 թվականի մայիսի 29-ի համաձայնագրի 5.7 հոդվածի համաձայն՝ տեղեկությունների փոխանակման իրագործման մասին» արձանագրության մեջ փոփոխություններ կատարելու մասին» արձանագրության վավերացումը կամ հաստատումը Հայաստանի Հանրապետության վարած արտաքին քաղաքականության առումով նպատակահարմար է։</w:t>
            </w:r>
          </w:p>
          <w:p w:rsidR="00335693" w:rsidRPr="00AD3EB0" w:rsidRDefault="00335693" w:rsidP="008548D6">
            <w:pPr>
              <w:tabs>
                <w:tab w:val="left" w:pos="6135"/>
              </w:tabs>
              <w:spacing w:after="0"/>
              <w:ind w:right="60" w:firstLine="720"/>
              <w:jc w:val="both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937AD" w:rsidRDefault="00335693" w:rsidP="00A21C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B5FB5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>Ընդունվել 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AF3527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35693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937AD" w:rsidRDefault="00A21CE5" w:rsidP="003937A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8548D6" w:rsidRDefault="008548D6" w:rsidP="00854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8548D6">
              <w:rPr>
                <w:rFonts w:ascii="GHEA Grapalat" w:eastAsia="Times New Roman" w:hAnsi="GHEA Grapalat" w:cs="Times New Roman"/>
                <w:color w:val="000000"/>
              </w:rPr>
              <w:t>22</w:t>
            </w:r>
            <w:r w:rsidR="00A21CE5" w:rsidRPr="008548D6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09</w:t>
            </w:r>
            <w:r w:rsidR="00A21CE5" w:rsidRPr="008548D6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2</w:t>
            </w:r>
            <w:r w:rsidR="00335693" w:rsidRPr="008548D6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335693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3937AD" w:rsidRDefault="00335693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8548D6" w:rsidRDefault="00335693" w:rsidP="008548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ru-RU"/>
              </w:rPr>
            </w:pPr>
            <w:r w:rsidRPr="008548D6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8548D6">
              <w:rPr>
                <w:rFonts w:ascii="GHEA Grapalat" w:eastAsia="Times New Roman" w:hAnsi="GHEA Grapalat" w:cs="Times New Roman"/>
                <w:color w:val="000000"/>
                <w:lang w:val="ru-RU"/>
              </w:rPr>
              <w:t>//41725-2022</w:t>
            </w:r>
          </w:p>
        </w:tc>
      </w:tr>
      <w:tr w:rsidR="00335693" w:rsidRPr="00335693" w:rsidTr="0039665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48D6" w:rsidRPr="00AD3EB0" w:rsidRDefault="008548D6" w:rsidP="008548D6">
            <w:pPr>
              <w:tabs>
                <w:tab w:val="left" w:pos="6135"/>
              </w:tabs>
              <w:spacing w:after="0"/>
              <w:ind w:right="60" w:firstLine="709"/>
              <w:jc w:val="both"/>
              <w:rPr>
                <w:rFonts w:ascii="GHEA Grapalat" w:hAnsi="GHEA Grapalat" w:cs="Sylfaen"/>
              </w:rPr>
            </w:pPr>
            <w:r w:rsidRPr="00AD3EB0">
              <w:rPr>
                <w:rFonts w:ascii="GHEA Grapalat" w:hAnsi="GHEA Grapalat" w:cs="Sylfaen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8548D6" w:rsidRPr="00AD3EB0" w:rsidRDefault="008548D6" w:rsidP="008548D6">
            <w:pPr>
              <w:tabs>
                <w:tab w:val="left" w:pos="6135"/>
              </w:tabs>
              <w:spacing w:after="0"/>
              <w:ind w:right="60" w:firstLine="720"/>
              <w:jc w:val="both"/>
              <w:rPr>
                <w:rFonts w:ascii="GHEA Grapalat" w:hAnsi="GHEA Grapalat"/>
              </w:rPr>
            </w:pPr>
            <w:r w:rsidRPr="00AD3EB0">
              <w:rPr>
                <w:rFonts w:ascii="GHEA Grapalat" w:hAnsi="GHEA Grapalat" w:cs="Sylfaen"/>
                <w:noProof/>
              </w:rPr>
              <w:t xml:space="preserve">Միաժամանակ հայտնում ենք, որ Արձանագրության Հավելված 2-ը պարունակում է  անձնական տվյալներ  (մասնավորապես՝ </w:t>
            </w:r>
            <w:r w:rsidRPr="00AD3EB0">
              <w:rPr>
                <w:rFonts w:ascii="GHEA Grapalat" w:hAnsi="GHEA Grapalat" w:cs="Sylfaen"/>
              </w:rPr>
              <w:t>որպես</w:t>
            </w:r>
            <w:r w:rsidRPr="00AD3EB0">
              <w:rPr>
                <w:rFonts w:ascii="GHEA Grapalat" w:hAnsi="GHEA Grapalat"/>
              </w:rPr>
              <w:t xml:space="preserve"> </w:t>
            </w:r>
            <w:r w:rsidRPr="00AD3EB0">
              <w:rPr>
                <w:rFonts w:ascii="GHEA Grapalat" w:hAnsi="GHEA Grapalat" w:cs="Sylfaen"/>
              </w:rPr>
              <w:t>բեռնառաքող</w:t>
            </w:r>
            <w:r w:rsidRPr="00AD3EB0">
              <w:rPr>
                <w:rFonts w:ascii="GHEA Grapalat" w:hAnsi="GHEA Grapalat"/>
              </w:rPr>
              <w:t xml:space="preserve"> (</w:t>
            </w:r>
            <w:r w:rsidRPr="00AD3EB0">
              <w:rPr>
                <w:rFonts w:ascii="GHEA Grapalat" w:hAnsi="GHEA Grapalat" w:cs="Sylfaen"/>
              </w:rPr>
              <w:t>արտահանող</w:t>
            </w:r>
            <w:r w:rsidRPr="00AD3EB0">
              <w:rPr>
                <w:rFonts w:ascii="GHEA Grapalat" w:hAnsi="GHEA Grapalat"/>
              </w:rPr>
              <w:t xml:space="preserve">) </w:t>
            </w:r>
            <w:r w:rsidRPr="00AD3EB0">
              <w:rPr>
                <w:rFonts w:ascii="GHEA Grapalat" w:hAnsi="GHEA Grapalat" w:cs="Sylfaen"/>
              </w:rPr>
              <w:t>և</w:t>
            </w:r>
            <w:r w:rsidRPr="00AD3EB0">
              <w:rPr>
                <w:rFonts w:ascii="GHEA Grapalat" w:hAnsi="GHEA Grapalat"/>
              </w:rPr>
              <w:t xml:space="preserve"> </w:t>
            </w:r>
            <w:r w:rsidRPr="00AD3EB0">
              <w:rPr>
                <w:rFonts w:ascii="GHEA Grapalat" w:hAnsi="GHEA Grapalat" w:cs="Sylfaen"/>
              </w:rPr>
              <w:t>որպես</w:t>
            </w:r>
            <w:r w:rsidRPr="00AD3EB0">
              <w:rPr>
                <w:rFonts w:ascii="GHEA Grapalat" w:hAnsi="GHEA Grapalat"/>
              </w:rPr>
              <w:t xml:space="preserve"> </w:t>
            </w:r>
            <w:r w:rsidRPr="00AD3EB0">
              <w:rPr>
                <w:rFonts w:ascii="GHEA Grapalat" w:hAnsi="GHEA Grapalat" w:cs="Sylfaen"/>
              </w:rPr>
              <w:t>բեռը</w:t>
            </w:r>
            <w:r w:rsidRPr="00AD3EB0">
              <w:rPr>
                <w:rFonts w:ascii="GHEA Grapalat" w:hAnsi="GHEA Grapalat"/>
              </w:rPr>
              <w:t xml:space="preserve"> </w:t>
            </w:r>
            <w:r w:rsidRPr="00AD3EB0">
              <w:rPr>
                <w:rFonts w:ascii="GHEA Grapalat" w:hAnsi="GHEA Grapalat" w:cs="Sylfaen"/>
              </w:rPr>
              <w:t>ստացողի</w:t>
            </w:r>
            <w:r w:rsidRPr="00AD3EB0">
              <w:rPr>
                <w:rFonts w:ascii="GHEA Grapalat" w:hAnsi="GHEA Grapalat"/>
              </w:rPr>
              <w:t xml:space="preserve"> (</w:t>
            </w:r>
            <w:r w:rsidRPr="00AD3EB0">
              <w:rPr>
                <w:rFonts w:ascii="GHEA Grapalat" w:hAnsi="GHEA Grapalat" w:cs="Sylfaen"/>
              </w:rPr>
              <w:t>ներմուծողի</w:t>
            </w:r>
            <w:r w:rsidRPr="00AD3EB0">
              <w:rPr>
                <w:rFonts w:ascii="GHEA Grapalat" w:hAnsi="GHEA Grapalat"/>
              </w:rPr>
              <w:t xml:space="preserve">) </w:t>
            </w:r>
            <w:r w:rsidRPr="00AD3EB0">
              <w:rPr>
                <w:rFonts w:ascii="GHEA Grapalat" w:hAnsi="GHEA Grapalat" w:cs="Sylfaen"/>
              </w:rPr>
              <w:t>վերաբերյալ</w:t>
            </w:r>
            <w:r w:rsidRPr="00AD3EB0">
              <w:rPr>
                <w:rFonts w:ascii="GHEA Grapalat" w:hAnsi="GHEA Grapalat"/>
              </w:rPr>
              <w:t xml:space="preserve"> </w:t>
            </w:r>
            <w:r w:rsidRPr="00AD3EB0">
              <w:rPr>
                <w:rFonts w:ascii="GHEA Grapalat" w:hAnsi="GHEA Grapalat" w:cs="Sylfaen"/>
              </w:rPr>
              <w:t>նշված</w:t>
            </w:r>
            <w:r w:rsidRPr="00AD3EB0">
              <w:rPr>
                <w:rFonts w:ascii="GHEA Grapalat" w:hAnsi="GHEA Grapalat"/>
              </w:rPr>
              <w:t xml:space="preserve"> </w:t>
            </w:r>
            <w:r w:rsidRPr="00AD3EB0">
              <w:rPr>
                <w:rFonts w:ascii="GHEA Grapalat" w:hAnsi="GHEA Grapalat" w:cs="Sylfaen"/>
              </w:rPr>
              <w:t>անձի</w:t>
            </w:r>
            <w:r w:rsidRPr="00AD3EB0">
              <w:rPr>
                <w:rFonts w:ascii="GHEA Grapalat" w:hAnsi="GHEA Grapalat"/>
              </w:rPr>
              <w:t xml:space="preserve"> </w:t>
            </w:r>
            <w:r w:rsidRPr="00AD3EB0">
              <w:rPr>
                <w:rFonts w:ascii="GHEA Grapalat" w:hAnsi="GHEA Grapalat" w:cs="Sylfaen"/>
              </w:rPr>
              <w:t>վերաբերյալ</w:t>
            </w:r>
            <w:r w:rsidRPr="00AD3EB0">
              <w:rPr>
                <w:rFonts w:ascii="GHEA Grapalat" w:hAnsi="GHEA Grapalat"/>
              </w:rPr>
              <w:t xml:space="preserve"> </w:t>
            </w:r>
            <w:r w:rsidRPr="00AD3EB0">
              <w:rPr>
                <w:rFonts w:ascii="GHEA Grapalat" w:hAnsi="GHEA Grapalat" w:cs="Sylfaen"/>
              </w:rPr>
              <w:t>տեղեկության</w:t>
            </w:r>
            <w:r w:rsidRPr="00AD3EB0">
              <w:rPr>
                <w:rFonts w:ascii="GHEA Grapalat" w:hAnsi="GHEA Grapalat"/>
              </w:rPr>
              <w:t xml:space="preserve"> </w:t>
            </w:r>
            <w:r w:rsidRPr="00AD3EB0">
              <w:rPr>
                <w:rFonts w:ascii="GHEA Grapalat" w:hAnsi="GHEA Grapalat" w:cs="Sylfaen"/>
              </w:rPr>
              <w:t>փոխանակում)</w:t>
            </w:r>
            <w:r w:rsidRPr="00AD3EB0">
              <w:rPr>
                <w:rFonts w:ascii="GHEA Grapalat" w:hAnsi="GHEA Grapalat"/>
              </w:rPr>
              <w:t>:</w:t>
            </w:r>
          </w:p>
          <w:p w:rsidR="008548D6" w:rsidRPr="00AD3EB0" w:rsidRDefault="008548D6" w:rsidP="008548D6">
            <w:pPr>
              <w:tabs>
                <w:tab w:val="left" w:pos="6135"/>
              </w:tabs>
              <w:spacing w:after="0"/>
              <w:ind w:right="60" w:firstLine="720"/>
              <w:jc w:val="both"/>
              <w:rPr>
                <w:rFonts w:ascii="GHEA Grapalat" w:hAnsi="GHEA Grapalat" w:cs="Sylfaen"/>
                <w:noProof/>
              </w:rPr>
            </w:pPr>
            <w:r w:rsidRPr="00AD3EB0">
              <w:rPr>
                <w:rFonts w:ascii="GHEA Grapalat" w:hAnsi="GHEA Grapalat"/>
              </w:rPr>
              <w:t>Ելնելով վերոգրյալից տեղեկացնում ենք, որ Արձանագրությունը</w:t>
            </w:r>
            <w:r w:rsidRPr="00AD3EB0">
              <w:rPr>
                <w:rFonts w:ascii="Sylfaen" w:hAnsi="Sylfaen"/>
              </w:rPr>
              <w:t xml:space="preserve"> </w:t>
            </w:r>
            <w:r w:rsidRPr="00AD3EB0">
              <w:rPr>
                <w:rFonts w:ascii="GHEA Grapalat" w:hAnsi="GHEA Grapalat" w:cs="Sylfaen"/>
                <w:noProof/>
              </w:rPr>
              <w:t>ենթակա է վավերացման ՀՀ Սահմանադրության 116-րդ հոդվածի 1-ին մասի 1-ին և</w:t>
            </w:r>
            <w:r w:rsidRPr="00AD3EB0">
              <w:rPr>
                <w:rFonts w:ascii="GHEA Grapalat" w:hAnsi="GHEA Grapalat" w:cs="Sylfaen"/>
              </w:rPr>
              <w:t xml:space="preserve"> «Միջազգային պայմանագրերի մասին» օրենքի 10-րդ հոդվածի </w:t>
            </w:r>
            <w:r w:rsidRPr="00AD3EB0">
              <w:rPr>
                <w:rFonts w:ascii="GHEA Grapalat" w:hAnsi="GHEA Grapalat" w:cs="Sylfaen"/>
              </w:rPr>
              <w:lastRenderedPageBreak/>
              <w:t>2-րդ մասի 1-ին կետերի դրույթներով,</w:t>
            </w:r>
            <w:r w:rsidRPr="00AD3EB0">
              <w:rPr>
                <w:rFonts w:ascii="GHEA Grapalat" w:hAnsi="GHEA Grapalat" w:cs="Sylfaen"/>
                <w:noProof/>
              </w:rPr>
              <w:t xml:space="preserve"> </w:t>
            </w:r>
            <w:r w:rsidRPr="00AD3EB0">
              <w:rPr>
                <w:rFonts w:ascii="GHEA Grapalat" w:hAnsi="GHEA Grapalat" w:cs="Sylfaen"/>
              </w:rPr>
              <w:t xml:space="preserve">իսկ Հայաստանի Հանրապետության համար ֆինանսական կամ գույքային պարտավորություններ նախատեսելու դեպքում նաև </w:t>
            </w:r>
            <w:r w:rsidRPr="00AD3EB0">
              <w:rPr>
                <w:rFonts w:ascii="GHEA Grapalat" w:hAnsi="GHEA Grapalat" w:cs="Sylfaen"/>
                <w:noProof/>
              </w:rPr>
              <w:t>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  <w:p w:rsidR="00335693" w:rsidRPr="003937AD" w:rsidRDefault="00335693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937AD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D37F5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lastRenderedPageBreak/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>Ընդունվել 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AF3527" w:rsidRDefault="00335693" w:rsidP="003937A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937AD" w:rsidRDefault="004C5235" w:rsidP="003937A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GHEA Grapalat" w:eastAsia="Times New Roman" w:hAnsi="GHEA Grapalat" w:cs="Times New Roman"/>
                <w:color w:val="000000"/>
              </w:rPr>
              <w:lastRenderedPageBreak/>
              <w:t xml:space="preserve">ՀՀ </w:t>
            </w:r>
            <w:r w:rsidR="00834E4E" w:rsidRPr="003937AD">
              <w:rPr>
                <w:rFonts w:ascii="GHEA Grapalat" w:eastAsia="Times New Roman" w:hAnsi="GHEA Grapalat" w:cs="Times New Roman"/>
                <w:color w:val="000000"/>
              </w:rPr>
              <w:t>ՖԻՆԱՆՍՆԵՐԻ</w:t>
            </w:r>
            <w:r w:rsidRPr="003937AD">
              <w:rPr>
                <w:rFonts w:ascii="GHEA Grapalat" w:eastAsia="Times New Roman" w:hAnsi="GHEA Grapalat" w:cs="Times New Roman"/>
                <w:color w:val="000000"/>
              </w:rPr>
              <w:t xml:space="preserve">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7248EC" w:rsidRDefault="00FB1CC0" w:rsidP="00FB1C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FB1CC0">
              <w:rPr>
                <w:rFonts w:ascii="GHEA Grapalat" w:eastAsia="Times New Roman" w:hAnsi="GHEA Grapalat" w:cs="Times New Roman"/>
                <w:color w:val="000000"/>
              </w:rPr>
              <w:t>26</w:t>
            </w:r>
            <w:r w:rsidR="004C5235" w:rsidRPr="007248EC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09</w:t>
            </w:r>
            <w:r w:rsidR="004C5235" w:rsidRPr="007248EC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4C5235" w:rsidRPr="00AF3527">
              <w:rPr>
                <w:rFonts w:ascii="GHEA Grapalat" w:eastAsia="Times New Roman" w:hAnsi="GHEA Grapalat" w:cs="Times New Roman"/>
                <w:color w:val="000000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2</w:t>
            </w:r>
            <w:r w:rsidR="004C5235" w:rsidRPr="007248EC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4C5235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937AD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FB1CC0" w:rsidRDefault="004C5235" w:rsidP="00FB1C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ru-RU"/>
              </w:rPr>
            </w:pPr>
            <w:r w:rsidRPr="007248EC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834E4E" w:rsidRPr="00AF3527">
              <w:rPr>
                <w:rFonts w:ascii="GHEA Grapalat" w:eastAsia="Times New Roman" w:hAnsi="GHEA Grapalat" w:cs="Times New Roman"/>
                <w:color w:val="000000"/>
              </w:rPr>
              <w:t>01/5-1/</w:t>
            </w:r>
            <w:r w:rsidR="00FB1CC0">
              <w:rPr>
                <w:rFonts w:ascii="GHEA Grapalat" w:eastAsia="Times New Roman" w:hAnsi="GHEA Grapalat" w:cs="Times New Roman"/>
                <w:color w:val="000000"/>
                <w:lang w:val="ru-RU"/>
              </w:rPr>
              <w:t>16416</w:t>
            </w:r>
            <w:r w:rsidR="00834E4E" w:rsidRPr="00AF3527">
              <w:rPr>
                <w:rFonts w:ascii="GHEA Grapalat" w:eastAsia="Times New Roman" w:hAnsi="GHEA Grapalat" w:cs="Times New Roman"/>
                <w:color w:val="000000"/>
              </w:rPr>
              <w:t>-202</w:t>
            </w:r>
            <w:r w:rsidR="00FB1CC0">
              <w:rPr>
                <w:rFonts w:ascii="GHEA Grapalat" w:eastAsia="Times New Roman" w:hAnsi="GHEA Grapalat" w:cs="Times New Roman"/>
                <w:color w:val="000000"/>
                <w:lang w:val="ru-RU"/>
              </w:rPr>
              <w:t>2</w:t>
            </w:r>
          </w:p>
        </w:tc>
      </w:tr>
      <w:tr w:rsidR="004D7B5B" w:rsidRPr="00335693" w:rsidTr="0039665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415E" w:rsidRPr="0028415E" w:rsidRDefault="004C5235" w:rsidP="0028415E">
            <w:pPr>
              <w:spacing w:after="0"/>
              <w:ind w:left="-540" w:right="150" w:firstLine="540"/>
              <w:jc w:val="both"/>
              <w:rPr>
                <w:rFonts w:ascii="GHEA Grapalat" w:hAnsi="GHEA Grapalat"/>
              </w:rPr>
            </w:pPr>
            <w:r w:rsidRPr="0028415E">
              <w:rPr>
                <w:rFonts w:ascii="Calibri" w:eastAsia="Times New Roman" w:hAnsi="Calibri" w:cs="Calibri"/>
                <w:color w:val="000000"/>
              </w:rPr>
              <w:t> </w:t>
            </w:r>
            <w:r w:rsidR="0028415E" w:rsidRPr="0028415E">
              <w:rPr>
                <w:rFonts w:ascii="GHEA Grapalat" w:eastAsia="Times New Roman" w:hAnsi="GHEA Grapalat" w:cs="Sylfaen"/>
              </w:rPr>
              <w:t xml:space="preserve">«2018 թվականի հունիսի 28-ին ստորագրված «Եվրասիական տնտեսական միության անդամ պետությունների և Վիետնամի Սոցիալիստական Հանրապետության կենտրոնական մաքսային մարմինների միջև «Եվրասիական տնտեսական միության և դրա անդամ պետությունների՝ մի կողմից, և Վիետնամի Սոցիալիստական Հանրապետության՝ մյուս կողմից, միջև ազատ առևտրի մասին» 2015 թվականի մայիսի 29-ի համաձայնագրի 5.7 հոդվածի համաձայն՝ տեղեկությունների փոխանակման իրագործման մասին» արձանագրության մեջ փոփոխություններ կատարելու մասին» արձանագրությունը </w:t>
            </w:r>
            <w:r w:rsidR="0028415E" w:rsidRPr="0028415E">
              <w:rPr>
                <w:rFonts w:ascii="GHEA Grapalat" w:hAnsi="GHEA Grapalat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  <w:p w:rsidR="004C5235" w:rsidRPr="0028415E" w:rsidRDefault="004C5235" w:rsidP="0028415E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3937AD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2F50D9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>Ընդունվել 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AF3527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937AD" w:rsidRDefault="004C5235" w:rsidP="003937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="00C24556" w:rsidRPr="003937AD">
              <w:rPr>
                <w:rFonts w:ascii="GHEA Grapalat" w:eastAsia="Times New Roman" w:hAnsi="GHEA Grapalat" w:cs="Times New Roman"/>
                <w:color w:val="000000"/>
              </w:rPr>
              <w:t>ՊԵՏԱԿԱՆ ԳՈՒՅՔԻ</w:t>
            </w:r>
          </w:p>
          <w:p w:rsidR="00C24556" w:rsidRPr="003937AD" w:rsidRDefault="00C24556" w:rsidP="003937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GHEA Grapalat" w:eastAsia="Times New Roman" w:hAnsi="GHEA Grapalat" w:cs="Times New Roman"/>
                <w:color w:val="000000"/>
              </w:rPr>
              <w:t>ԿԱՌԱՎԱՐՄԱՆ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FB1CC0" w:rsidRDefault="00FB1CC0" w:rsidP="00C245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FB1CC0">
              <w:rPr>
                <w:rFonts w:ascii="GHEA Grapalat" w:eastAsia="Times New Roman" w:hAnsi="GHEA Grapalat" w:cs="Times New Roman"/>
                <w:color w:val="000000"/>
              </w:rPr>
              <w:t>15</w:t>
            </w:r>
            <w:r w:rsidR="004C5235" w:rsidRPr="00FB1CC0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09</w:t>
            </w:r>
            <w:r>
              <w:rPr>
                <w:rFonts w:ascii="GHEA Grapalat" w:eastAsia="Times New Roman" w:hAnsi="GHEA Grapalat" w:cs="Times New Roman"/>
                <w:color w:val="000000"/>
              </w:rPr>
              <w:t>.2022</w:t>
            </w:r>
            <w:r w:rsidR="004C5235" w:rsidRPr="00FB1CC0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4C5235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937AD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FB1CC0" w:rsidRDefault="004C5235" w:rsidP="00FB1C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ru-RU"/>
              </w:rPr>
            </w:pPr>
            <w:r w:rsidRPr="00FB1CC0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01/1</w:t>
            </w:r>
            <w:r w:rsidR="00C24556" w:rsidRPr="00AF3527">
              <w:rPr>
                <w:rFonts w:ascii="GHEA Grapalat" w:eastAsia="Times New Roman" w:hAnsi="GHEA Grapalat" w:cs="Times New Roman"/>
                <w:color w:val="000000"/>
              </w:rPr>
              <w:t>2</w:t>
            </w:r>
            <w:r w:rsidRPr="00AF3527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="00E91B05" w:rsidRPr="00AF3527">
              <w:rPr>
                <w:rFonts w:ascii="GHEA Grapalat" w:eastAsia="Times New Roman" w:hAnsi="GHEA Grapalat" w:cs="Times New Roman"/>
                <w:color w:val="000000"/>
              </w:rPr>
              <w:t>1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/</w:t>
            </w:r>
            <w:r w:rsidR="00FB1CC0">
              <w:rPr>
                <w:rFonts w:ascii="GHEA Grapalat" w:eastAsia="Times New Roman" w:hAnsi="GHEA Grapalat" w:cs="Times New Roman"/>
                <w:color w:val="000000"/>
                <w:lang w:val="ru-RU"/>
              </w:rPr>
              <w:t>6263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-202</w:t>
            </w:r>
            <w:r w:rsidR="00FB1CC0">
              <w:rPr>
                <w:rFonts w:ascii="GHEA Grapalat" w:eastAsia="Times New Roman" w:hAnsi="GHEA Grapalat" w:cs="Times New Roman"/>
                <w:color w:val="000000"/>
                <w:lang w:val="ru-RU"/>
              </w:rPr>
              <w:t>2</w:t>
            </w:r>
          </w:p>
        </w:tc>
      </w:tr>
      <w:tr w:rsidR="004D7B5B" w:rsidRPr="00335693" w:rsidTr="0039665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44C3" w:rsidRPr="00D544C3" w:rsidRDefault="00D544C3" w:rsidP="00D544C3">
            <w:pPr>
              <w:spacing w:after="0"/>
              <w:ind w:right="60" w:firstLine="576"/>
              <w:jc w:val="both"/>
              <w:rPr>
                <w:rFonts w:ascii="GHEA Grapalat" w:hAnsi="GHEA Grapalat"/>
              </w:rPr>
            </w:pPr>
            <w:r w:rsidRPr="00D544C3">
              <w:rPr>
                <w:rFonts w:ascii="GHEA Grapalat" w:hAnsi="GHEA Grapalat"/>
              </w:rPr>
              <w:t xml:space="preserve">Հայտնում ենք, որ 2022 թվականի մարտի 31-ին քաղաք Հանոյում ստորագրված «2018 թվականի հունիսի 28-ին ստորագրված՝ «Եվրասիական տնտեսական միության անդամ պետությունների և Վիետնամի Սոցիալիստական Հանրապետության կենտրոնական մաքսային մարմինների միջև «Եվրասիական տնտեսական միության և դրա անդամ պետությունների՝ մի կողմից, և Վիետնամի Սոցիալիստական Հանրապետության՝ մյուս կողմից, միջև ազատ առևտրի մասին» 2015 թվականի մայիսի  29-ի համաձայնագրի 5.7 հոդվածի համաձայն՝ տեղեկությունների փոխանակման իրագործման մասին» արձանագրության մեջ փոփոխություններ կատարելու մասին» արձանագրությամբ </w:t>
            </w:r>
            <w:r w:rsidRPr="00D544C3">
              <w:rPr>
                <w:rFonts w:ascii="GHEA Grapalat" w:hAnsi="GHEA Grapalat"/>
              </w:rPr>
              <w:lastRenderedPageBreak/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4C5235" w:rsidRPr="003937AD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BB2484" w:rsidRDefault="004C5235" w:rsidP="0040193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B2484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lastRenderedPageBreak/>
              <w:t> </w:t>
            </w:r>
            <w:r w:rsidR="00396658" w:rsidRPr="003937AD">
              <w:rPr>
                <w:rFonts w:ascii="GHEA Grapalat" w:eastAsia="Times New Roman" w:hAnsi="GHEA Grapalat" w:cs="Times New Roman"/>
                <w:color w:val="000000"/>
              </w:rPr>
              <w:t>Ընդունվել 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AF3527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B01DCA" w:rsidRPr="00335693" w:rsidRDefault="00B01DCA" w:rsidP="00335693">
      <w:pPr>
        <w:tabs>
          <w:tab w:val="left" w:pos="1680"/>
        </w:tabs>
        <w:rPr>
          <w:rFonts w:ascii="GHEA Grapalat" w:hAnsi="GHEA Grapalat"/>
        </w:rPr>
      </w:pPr>
    </w:p>
    <w:sectPr w:rsidR="00B01DCA" w:rsidRPr="0033569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71"/>
    <w:rsid w:val="00004991"/>
    <w:rsid w:val="000E033B"/>
    <w:rsid w:val="0014349F"/>
    <w:rsid w:val="0017169C"/>
    <w:rsid w:val="00195709"/>
    <w:rsid w:val="00213709"/>
    <w:rsid w:val="0028415E"/>
    <w:rsid w:val="002F50D9"/>
    <w:rsid w:val="00335693"/>
    <w:rsid w:val="003937AD"/>
    <w:rsid w:val="00396658"/>
    <w:rsid w:val="00415CD6"/>
    <w:rsid w:val="004C5235"/>
    <w:rsid w:val="004D7B5B"/>
    <w:rsid w:val="00560859"/>
    <w:rsid w:val="005F3E63"/>
    <w:rsid w:val="006B5D97"/>
    <w:rsid w:val="006E4C69"/>
    <w:rsid w:val="00706878"/>
    <w:rsid w:val="007128BE"/>
    <w:rsid w:val="007248EC"/>
    <w:rsid w:val="007D2088"/>
    <w:rsid w:val="00834E4E"/>
    <w:rsid w:val="0084580D"/>
    <w:rsid w:val="0085481E"/>
    <w:rsid w:val="008548D6"/>
    <w:rsid w:val="008B5FB5"/>
    <w:rsid w:val="008D37F5"/>
    <w:rsid w:val="00960CC4"/>
    <w:rsid w:val="009F4C36"/>
    <w:rsid w:val="00A036A9"/>
    <w:rsid w:val="00A21CE5"/>
    <w:rsid w:val="00A363D5"/>
    <w:rsid w:val="00A94471"/>
    <w:rsid w:val="00AD0F05"/>
    <w:rsid w:val="00AD3EB0"/>
    <w:rsid w:val="00AF3527"/>
    <w:rsid w:val="00B01DCA"/>
    <w:rsid w:val="00B32DC1"/>
    <w:rsid w:val="00BB2484"/>
    <w:rsid w:val="00C003FD"/>
    <w:rsid w:val="00C24556"/>
    <w:rsid w:val="00C249D6"/>
    <w:rsid w:val="00C33AAE"/>
    <w:rsid w:val="00D22BB0"/>
    <w:rsid w:val="00D544C3"/>
    <w:rsid w:val="00D662E0"/>
    <w:rsid w:val="00DA2726"/>
    <w:rsid w:val="00DB18FE"/>
    <w:rsid w:val="00DB4EE8"/>
    <w:rsid w:val="00DB60B9"/>
    <w:rsid w:val="00DE3F1A"/>
    <w:rsid w:val="00E91B05"/>
    <w:rsid w:val="00F41F48"/>
    <w:rsid w:val="00F75CF9"/>
    <w:rsid w:val="00FA625F"/>
    <w:rsid w:val="00FB1CC0"/>
    <w:rsid w:val="00FD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427</Words>
  <Characters>3248</Characters>
  <Application>Microsoft Office Word</Application>
  <DocSecurity>0</DocSecurity>
  <Lines>104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https://mul2.gov.am/tasks/689768/oneclick/9-Ampopatert.docx?token=879faf9ca6a23ed619ca9d3cd1c67198</cp:keywords>
  <dc:description/>
  <cp:lastModifiedBy>Lilia Afrikyan</cp:lastModifiedBy>
  <cp:revision>55</cp:revision>
  <dcterms:created xsi:type="dcterms:W3CDTF">2018-11-09T12:32:00Z</dcterms:created>
  <dcterms:modified xsi:type="dcterms:W3CDTF">2022-10-20T07:42:00Z</dcterms:modified>
</cp:coreProperties>
</file>