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0D3825" w14:textId="77777777" w:rsidR="00BC2E1F" w:rsidRPr="0056772D" w:rsidRDefault="00BC2E1F" w:rsidP="007407CC">
      <w:pPr>
        <w:jc w:val="center"/>
        <w:rPr>
          <w:sz w:val="24"/>
          <w:szCs w:val="24"/>
          <w:lang w:val="hy-AM"/>
        </w:rPr>
      </w:pPr>
    </w:p>
    <w:p w14:paraId="1D443527" w14:textId="77777777" w:rsidR="00D1655A" w:rsidRPr="00936319" w:rsidRDefault="00D1655A" w:rsidP="00285A59">
      <w:pPr>
        <w:jc w:val="center"/>
        <w:rPr>
          <w:sz w:val="24"/>
          <w:szCs w:val="24"/>
          <w:lang w:val="hy-AM"/>
        </w:rPr>
      </w:pPr>
    </w:p>
    <w:p w14:paraId="5CB7DBB4" w14:textId="77777777" w:rsidR="00D1655A" w:rsidRPr="00EE7BB5" w:rsidRDefault="00D1655A" w:rsidP="00285A5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7B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14:paraId="14746D9F" w14:textId="77777777" w:rsidR="00D1655A" w:rsidRPr="00EE7BB5" w:rsidRDefault="00D1655A" w:rsidP="00D1655A">
      <w:pPr>
        <w:shd w:val="clear" w:color="auto" w:fill="FFFFFF"/>
        <w:spacing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E7BB5">
        <w:rPr>
          <w:rFonts w:ascii="GHEA Grapalat" w:eastAsia="Calibri" w:hAnsi="GHEA Grapalat" w:cs="Times New Roman"/>
          <w:b/>
          <w:sz w:val="24"/>
          <w:szCs w:val="24"/>
          <w:lang w:val="hy-AM"/>
        </w:rPr>
        <w:t>ՀԱՅԱՍՏԱՆԻ ՀԱՆՐԱՊԵՏՈՒԹՅԱՆ ԿԱՌԱՎԱՐՈՒԹՅԱՆ 2011 ԹՎԱԿԱՆԻ ՄԱՅԻՍԻ 12-Ի N 702-Ն ՈՐՈՇՄԱՆ ՄԵՋ ԼՐԱՑՈՒՄՆԵՐ ԿԱՏԱՐԵԼՈՒ ՄԱՍԻՆ ՀՀ ԿԱՌԱՎԱՐՈՒԹՅԱՆ ՈՐՈՇՄԱՆ ՆԱԽԱԳԾԻ</w:t>
      </w:r>
    </w:p>
    <w:tbl>
      <w:tblPr>
        <w:tblpPr w:leftFromText="180" w:rightFromText="180" w:vertAnchor="text" w:horzAnchor="page" w:tblpX="1375" w:tblpY="47"/>
        <w:tblW w:w="1357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6809"/>
        <w:gridCol w:w="90"/>
        <w:gridCol w:w="4343"/>
        <w:gridCol w:w="67"/>
        <w:gridCol w:w="23"/>
        <w:gridCol w:w="67"/>
        <w:gridCol w:w="2134"/>
        <w:gridCol w:w="23"/>
      </w:tblGrid>
      <w:tr w:rsidR="00BC2E1F" w:rsidRPr="0056772D" w14:paraId="489116D3" w14:textId="77777777" w:rsidTr="00E94E04">
        <w:trPr>
          <w:gridAfter w:val="1"/>
          <w:wAfter w:w="23" w:type="dxa"/>
          <w:trHeight w:val="420"/>
          <w:tblCellSpacing w:w="0" w:type="dxa"/>
        </w:trPr>
        <w:tc>
          <w:tcPr>
            <w:tcW w:w="11422" w:type="dxa"/>
            <w:gridSpan w:val="7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5C048C9E" w14:textId="77777777" w:rsidR="007C64F6" w:rsidRPr="0056772D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ՀՀ </w:t>
            </w:r>
            <w:proofErr w:type="spellStart"/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  <w:r w:rsidRPr="005677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59373A6" w14:textId="77777777" w:rsidR="00BC2E1F" w:rsidRPr="0056772D" w:rsidRDefault="00BC2E1F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4C87082" w14:textId="288DC7FD" w:rsidR="00BC2E1F" w:rsidRPr="0056772D" w:rsidRDefault="008C0750" w:rsidP="00373B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="00684542" w:rsidRPr="0056772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684542" w:rsidRPr="0056772D">
              <w:rPr>
                <w:rFonts w:ascii="GHEA Grapalat" w:hAnsi="GHEA Grapalat"/>
                <w:sz w:val="24"/>
                <w:szCs w:val="24"/>
              </w:rPr>
              <w:t>0</w:t>
            </w:r>
            <w:r w:rsidR="00373B41" w:rsidRPr="0056772D">
              <w:rPr>
                <w:rFonts w:ascii="GHEA Grapalat" w:hAnsi="GHEA Grapalat"/>
                <w:sz w:val="24"/>
                <w:szCs w:val="24"/>
              </w:rPr>
              <w:t>9</w:t>
            </w:r>
            <w:r w:rsidR="00116019" w:rsidRPr="0056772D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BC2E1F" w:rsidRPr="0056772D" w14:paraId="13A0DCFE" w14:textId="77777777" w:rsidTr="00E94E04">
        <w:trPr>
          <w:gridAfter w:val="1"/>
          <w:wAfter w:w="23" w:type="dxa"/>
          <w:trHeight w:val="453"/>
          <w:tblCellSpacing w:w="0" w:type="dxa"/>
        </w:trPr>
        <w:tc>
          <w:tcPr>
            <w:tcW w:w="11422" w:type="dxa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1257034" w14:textId="77777777" w:rsidR="00BC2E1F" w:rsidRPr="0056772D" w:rsidRDefault="00BC2E1F" w:rsidP="006A6B0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144E1C50" w14:textId="3396E84D" w:rsidR="00BC2E1F" w:rsidRPr="0056772D" w:rsidRDefault="00116019" w:rsidP="00373B4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684542" w:rsidRPr="005677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C0750">
              <w:t xml:space="preserve"> </w:t>
            </w:r>
            <w:r w:rsidR="008C0750" w:rsidRPr="008C0750">
              <w:rPr>
                <w:rFonts w:ascii="GHEA Grapalat" w:hAnsi="GHEA Grapalat"/>
                <w:sz w:val="24"/>
                <w:szCs w:val="24"/>
                <w:lang w:val="hy-AM"/>
              </w:rPr>
              <w:t>01/2-1/16376-2022</w:t>
            </w:r>
          </w:p>
        </w:tc>
      </w:tr>
      <w:tr w:rsidR="00BC2E1F" w:rsidRPr="0056772D" w14:paraId="06D1AA7E" w14:textId="77777777" w:rsidTr="00E94E04">
        <w:trPr>
          <w:gridAfter w:val="1"/>
          <w:wAfter w:w="23" w:type="dxa"/>
          <w:trHeight w:val="53"/>
          <w:tblCellSpacing w:w="0" w:type="dxa"/>
        </w:trPr>
        <w:tc>
          <w:tcPr>
            <w:tcW w:w="68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DB9BA" w14:textId="65C655B0" w:rsidR="00BC2E1F" w:rsidRPr="008C0750" w:rsidRDefault="00A81C5F" w:rsidP="00A81C5F">
            <w:pPr>
              <w:suppressAutoHyphens/>
              <w:spacing w:after="0" w:line="360" w:lineRule="auto"/>
              <w:ind w:left="90" w:right="140" w:firstLine="56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1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Հայաստանի Հանրապետության կառավարության 2011 թվականի մայիսի 12-ի թիվ 702-ն որոշման մեջ լրացումներ կատարելու մասին</w:t>
            </w:r>
            <w:r w:rsidR="008C0750">
              <w:rPr>
                <w:rFonts w:ascii="Sylfaen" w:hAnsi="Sylfaen" w:cs="Sylfaen"/>
              </w:rPr>
              <w:t xml:space="preserve"> </w:t>
            </w:r>
            <w:r w:rsid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լրամշակված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տարբերակի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հայտնում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="008C0750"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72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AB04AB" w14:textId="77777777" w:rsidR="00020EA8" w:rsidRPr="0056772D" w:rsidRDefault="00020EA8" w:rsidP="008C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5371661C" w14:textId="513617EE" w:rsidR="008C0750" w:rsidRPr="0056772D" w:rsidRDefault="008C0750" w:rsidP="008C07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4EA764C5" w14:textId="4D27BA27" w:rsidR="00E11792" w:rsidRPr="008C0750" w:rsidRDefault="00E11792" w:rsidP="008C075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F62CE" w:rsidRPr="0056772D" w14:paraId="02ADB482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4865DD8" w14:textId="77777777" w:rsidR="00BF62CE" w:rsidRPr="005F5EB8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F5E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ՀՀ ազգային անվտանգության ծառայություն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1CAF88B" w14:textId="7761660B" w:rsidR="00BF62CE" w:rsidRPr="005F5EB8" w:rsidRDefault="005F5EB8" w:rsidP="00373B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5EB8">
              <w:rPr>
                <w:rFonts w:ascii="GHEA Grapalat" w:hAnsi="GHEA Grapalat"/>
                <w:sz w:val="24"/>
                <w:szCs w:val="24"/>
              </w:rPr>
              <w:t>20</w:t>
            </w:r>
            <w:r w:rsidR="000777A7" w:rsidRPr="005F5EB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0777A7" w:rsidRPr="005F5EB8">
              <w:rPr>
                <w:rFonts w:ascii="GHEA Grapalat" w:hAnsi="GHEA Grapalat"/>
                <w:sz w:val="24"/>
                <w:szCs w:val="24"/>
              </w:rPr>
              <w:t>0</w:t>
            </w:r>
            <w:r w:rsidR="00373B41" w:rsidRPr="005F5EB8">
              <w:rPr>
                <w:rFonts w:ascii="GHEA Grapalat" w:hAnsi="GHEA Grapalat"/>
                <w:sz w:val="24"/>
                <w:szCs w:val="24"/>
              </w:rPr>
              <w:t>9</w:t>
            </w:r>
            <w:r w:rsidR="008A586D" w:rsidRPr="005F5EB8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.2022թ. </w:t>
            </w:r>
          </w:p>
        </w:tc>
      </w:tr>
      <w:tr w:rsidR="00BF62CE" w:rsidRPr="0056772D" w14:paraId="1674D207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CF281B1" w14:textId="77777777" w:rsidR="00BF62CE" w:rsidRPr="005F5EB8" w:rsidRDefault="00BF62CE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66526C" w14:textId="4350AE42" w:rsidR="00BF62CE" w:rsidRPr="005F5EB8" w:rsidRDefault="00B62C72" w:rsidP="00373B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5EB8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8A586D" w:rsidRPr="005F5E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F5EB8" w:rsidRPr="005F5EB8">
              <w:rPr>
                <w:rFonts w:ascii="GHEA Grapalat" w:hAnsi="GHEA Grapalat"/>
                <w:sz w:val="24"/>
                <w:szCs w:val="24"/>
                <w:lang w:val="hy-AM"/>
              </w:rPr>
              <w:t>11/1058</w:t>
            </w:r>
          </w:p>
        </w:tc>
      </w:tr>
      <w:tr w:rsidR="00BF62CE" w:rsidRPr="00FC4DB7" w14:paraId="3537A016" w14:textId="77777777" w:rsidTr="00E94E04">
        <w:trPr>
          <w:gridAfter w:val="1"/>
          <w:wAfter w:w="23" w:type="dxa"/>
          <w:tblCellSpacing w:w="0" w:type="dxa"/>
        </w:trPr>
        <w:tc>
          <w:tcPr>
            <w:tcW w:w="68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3CD71B" w14:textId="77777777" w:rsidR="005F5EB8" w:rsidRPr="005F5EB8" w:rsidRDefault="005F5EB8" w:rsidP="005F5EB8">
            <w:pPr>
              <w:tabs>
                <w:tab w:val="left" w:pos="7200"/>
              </w:tabs>
              <w:spacing w:after="0" w:line="360" w:lineRule="auto"/>
              <w:ind w:firstLine="720"/>
              <w:jc w:val="both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«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Հայաստանի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Հանրապետության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կառավարության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2011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թվականի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մայիսի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12-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702-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որոշման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մեջ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լրացումներ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կատարելու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մասին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»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Կառավարության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որոշման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նախագծի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վերաբերյալ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ներկայացվում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են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հետևյալ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առաջարկությունները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</w:p>
          <w:p w14:paraId="53150BF6" w14:textId="77777777" w:rsidR="005F5EB8" w:rsidRPr="005F5EB8" w:rsidRDefault="005F5EB8" w:rsidP="005F5EB8">
            <w:pPr>
              <w:tabs>
                <w:tab w:val="left" w:pos="7200"/>
              </w:tabs>
              <w:spacing w:after="0" w:line="360" w:lineRule="auto"/>
              <w:ind w:firstLine="720"/>
              <w:jc w:val="both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1. 1-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ին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կետի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1-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ին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ենթակետով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լրացվող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19-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րդ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կետը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շարադրել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հետևյալ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խմբագրությամբ՝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6978BE72" w14:textId="77777777" w:rsidR="005F5EB8" w:rsidRPr="005F5EB8" w:rsidRDefault="005F5EB8" w:rsidP="005F5EB8">
            <w:pPr>
              <w:tabs>
                <w:tab w:val="left" w:pos="7200"/>
              </w:tabs>
              <w:spacing w:after="0" w:line="360" w:lineRule="auto"/>
              <w:ind w:firstLine="720"/>
              <w:jc w:val="both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«19.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Անցման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կետերում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սահմանային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վերահսկողություն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իրականացնելիս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սահմանապահ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զորքերը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օրենքով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նախատեսված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դեպքերում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օտարերկրացիներին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տրամադրում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են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այցելության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մուտքի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վիզա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տարանցիկ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մուտքի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վիզա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անձնագրերում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կատարում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են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հատուկ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նշում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Հայաստանի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Հանրապետություն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ժամանման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ամսաթվի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վերաբերյալ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մերժում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են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մուտքի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վիզայի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տրամադրումը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կամ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տրամադրված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մուտքի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վիզան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ուժը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կորցրած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են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ճանաչում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:»:</w:t>
            </w:r>
          </w:p>
          <w:p w14:paraId="582F12B3" w14:textId="77777777" w:rsidR="005F5EB8" w:rsidRPr="005F5EB8" w:rsidRDefault="005F5EB8" w:rsidP="005F5EB8">
            <w:pPr>
              <w:tabs>
                <w:tab w:val="left" w:pos="7200"/>
              </w:tabs>
              <w:spacing w:after="0" w:line="360" w:lineRule="auto"/>
              <w:ind w:firstLine="720"/>
              <w:jc w:val="both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Նույն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ենթակետով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լրացվող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20-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րդ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կետում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«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ՀՀ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կառավարության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2011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թվականի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մայիսի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12-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735-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որոշման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2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հավելվածի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6-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րդ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կետի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1-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ին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ենթակետով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նախատեսված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պետական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սահմանի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անցման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կետ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ռեժիմային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գոտիներ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մուտքը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ելքը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),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բացառությամբ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օդանավակայաններում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գտնվող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անցման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կետերի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թույլատրելիս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»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բառերը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փոխարինել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 «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Անցման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կետերում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սահմանային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վերահսկողություն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իրականացնելիս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»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բառերով՝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հաշվի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առնելով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որ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նշված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կետով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նախատեսված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lastRenderedPageBreak/>
              <w:t>գործառույթն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իրականացվելու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է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նաև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7131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օդանավակայաններում</w:t>
            </w:r>
            <w:r w:rsidRPr="00E7131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:</w:t>
            </w:r>
          </w:p>
          <w:p w14:paraId="20ED3D76" w14:textId="77777777" w:rsidR="005F5EB8" w:rsidRPr="00357890" w:rsidRDefault="005F5EB8" w:rsidP="005F5EB8">
            <w:pPr>
              <w:tabs>
                <w:tab w:val="left" w:pos="7200"/>
              </w:tabs>
              <w:spacing w:after="0" w:line="360" w:lineRule="auto"/>
              <w:ind w:firstLine="720"/>
              <w:jc w:val="both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Լրացվող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21-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րդ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կետում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«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քննում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և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իրականացնում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են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վարչական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վարույթ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»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բառերը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փոխարինել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«</w:t>
            </w:r>
            <w:r w:rsidRPr="005F5EB8">
              <w:rPr>
                <w:rFonts w:ascii="GHEA Grapalat" w:hAnsi="GHEA Grapalat" w:cs="Sylfaen"/>
                <w:sz w:val="24"/>
                <w:szCs w:val="24"/>
                <w:lang w:val="hy-AM"/>
              </w:rPr>
              <w:t>քննում</w:t>
            </w:r>
            <w:r w:rsidRPr="005F5E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F5EB8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5F5E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վարչական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իրավախախտումների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վերաբերյալ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գործեր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և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նշանակում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վարչական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տույժեր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»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>բառերով</w:t>
            </w:r>
            <w:r w:rsidRPr="005F5EB8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14:paraId="3889FC4F" w14:textId="77777777" w:rsidR="003330FE" w:rsidRPr="00357890" w:rsidRDefault="003330FE" w:rsidP="005F5EB8">
            <w:pPr>
              <w:tabs>
                <w:tab w:val="left" w:pos="7200"/>
              </w:tabs>
              <w:spacing w:after="0" w:line="360" w:lineRule="auto"/>
              <w:ind w:firstLine="720"/>
              <w:jc w:val="both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0A12B3B" w14:textId="77777777" w:rsidR="003330FE" w:rsidRPr="00357890" w:rsidRDefault="003330FE" w:rsidP="005F5EB8">
            <w:pPr>
              <w:tabs>
                <w:tab w:val="left" w:pos="7200"/>
              </w:tabs>
              <w:spacing w:after="0" w:line="360" w:lineRule="auto"/>
              <w:ind w:firstLine="720"/>
              <w:jc w:val="both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FEA910D" w14:textId="77777777" w:rsidR="0050247D" w:rsidRPr="00524F10" w:rsidRDefault="0050247D" w:rsidP="005F5EB8">
            <w:pPr>
              <w:tabs>
                <w:tab w:val="left" w:pos="7200"/>
              </w:tabs>
              <w:spacing w:after="0" w:line="360" w:lineRule="auto"/>
              <w:ind w:firstLine="720"/>
              <w:jc w:val="both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  <w:p w14:paraId="485BA8F0" w14:textId="77777777" w:rsidR="005F5EB8" w:rsidRPr="0050247D" w:rsidRDefault="005F5EB8" w:rsidP="005F5EB8">
            <w:pPr>
              <w:tabs>
                <w:tab w:val="left" w:pos="7200"/>
              </w:tabs>
              <w:spacing w:after="0" w:line="360" w:lineRule="auto"/>
              <w:ind w:firstLine="720"/>
              <w:jc w:val="both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4.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Միաժամանակ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որոշման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4-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րդ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գլխով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սահմանված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կարգավորումները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ենթակա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են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վերանայման՝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հաշվի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առնելով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որ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նշված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գլխով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նախատեսված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այլ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մարմինների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գործառույթները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պատվիրակվել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են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մաքսային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0247D">
              <w:rPr>
                <w:rFonts w:ascii="GHEA Grapalat" w:eastAsia="MS Mincho" w:hAnsi="GHEA Grapalat" w:cs="Sylfaen"/>
                <w:sz w:val="24"/>
                <w:szCs w:val="24"/>
                <w:lang w:val="hy-AM" w:eastAsia="ru-RU"/>
              </w:rPr>
              <w:t>մարմիններին</w:t>
            </w:r>
            <w:r w:rsidRPr="0050247D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:</w:t>
            </w:r>
          </w:p>
          <w:p w14:paraId="50A6B115" w14:textId="77777777" w:rsidR="0050247D" w:rsidRPr="00524F10" w:rsidRDefault="0050247D" w:rsidP="005F5EB8">
            <w:pPr>
              <w:tabs>
                <w:tab w:val="left" w:pos="7200"/>
              </w:tabs>
              <w:spacing w:after="0" w:line="360" w:lineRule="auto"/>
              <w:ind w:firstLine="720"/>
              <w:jc w:val="both"/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14:paraId="25E45383" w14:textId="77777777" w:rsidR="0050247D" w:rsidRPr="00524F10" w:rsidRDefault="0050247D" w:rsidP="005F5EB8">
            <w:pPr>
              <w:tabs>
                <w:tab w:val="left" w:pos="7200"/>
              </w:tabs>
              <w:spacing w:after="0" w:line="360" w:lineRule="auto"/>
              <w:ind w:firstLine="720"/>
              <w:jc w:val="both"/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14:paraId="43649D1C" w14:textId="77777777" w:rsidR="0050247D" w:rsidRPr="00524F10" w:rsidRDefault="0050247D" w:rsidP="005F5EB8">
            <w:pPr>
              <w:tabs>
                <w:tab w:val="left" w:pos="7200"/>
              </w:tabs>
              <w:spacing w:after="0" w:line="360" w:lineRule="auto"/>
              <w:ind w:firstLine="720"/>
              <w:jc w:val="both"/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14:paraId="05EC10D2" w14:textId="77777777" w:rsidR="0050247D" w:rsidRPr="00524F10" w:rsidRDefault="0050247D" w:rsidP="005F5EB8">
            <w:pPr>
              <w:tabs>
                <w:tab w:val="left" w:pos="7200"/>
              </w:tabs>
              <w:spacing w:after="0" w:line="360" w:lineRule="auto"/>
              <w:ind w:firstLine="720"/>
              <w:jc w:val="both"/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</w:pPr>
          </w:p>
          <w:p w14:paraId="7E725081" w14:textId="77777777" w:rsidR="005F5EB8" w:rsidRPr="005F5EB8" w:rsidRDefault="005F5EB8" w:rsidP="005F5EB8">
            <w:pPr>
              <w:tabs>
                <w:tab w:val="left" w:pos="7200"/>
              </w:tabs>
              <w:spacing w:after="0" w:line="360" w:lineRule="auto"/>
              <w:ind w:firstLine="720"/>
              <w:jc w:val="both"/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</w:pP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Միաժամանակ, հաշվի առնելով, որ </w:t>
            </w:r>
            <w:bookmarkStart w:id="0" w:name="_Hlk114572492"/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Վարչական իրավախախտումների վերաբերյալ ՀՀ օրենսգրքի 201-րդ հոդվածի 1-ին մասով </w:t>
            </w:r>
            <w:bookmarkEnd w:id="0"/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նախատեսված՝ պետական սահմանի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անցման կետերում հայտնաբերված վարչական իրավախախտումների վերաբերյալ գործերը քննելու և վարչական տույժեր նշանակելու լիազորությունը վերապահվել է ՀՀ ազգային անվտանգության ծառայությանը, անհրաժեշտություն կառաջանա համապատասխան լրացումներ կատարելու ՀՀ կառավարության 2008 թվականի մարտի 13-ի «Ոստիկանության ստորաբաժանումների կողմից քննության ենթակա վարչական իրավախախտումներ կատարած անձանց հաշվառման կարգը հաստատելու մասին» N 292-Ն որոշման մեջ: Մասնավորապես՝ անհրաժեշտ է նախատեսել ՀՀ ազգային անվտանգության ծառայության կողմից քննված Վարչական իրավախախտումների վերաբերյալ ՀՀ օրենսգրքի 201-րդ հոդվածի 1-ին մասով նախատեսված վարչական իրավախախտումների վերաբերյալ գործերով կայացված որոշումների վերաբերյալ տեղեկությունները ՀՀ ոստիկանության ինֆորմացիոն կենտրոնում վարվող կենտրոնացված հաշվառման քարտադարան մուտքագրելու վերաբերյալ կարգավորումներ` հաշվառումների լրիվությունն </w:t>
            </w:r>
            <w:r w:rsidRPr="005F5EB8">
              <w:rPr>
                <w:rFonts w:ascii="GHEA Grapalat" w:eastAsia="MS Mincho" w:hAnsi="GHEA Grapalat" w:cs="Sylfaen"/>
                <w:color w:val="000000"/>
                <w:sz w:val="24"/>
                <w:szCs w:val="24"/>
                <w:lang w:val="hy-AM" w:eastAsia="ru-RU"/>
              </w:rPr>
              <w:lastRenderedPageBreak/>
              <w:t>ապահովելու և կրկնակի վարչական պատասխանատվությունը բացառելու նպատակով:</w:t>
            </w:r>
          </w:p>
          <w:p w14:paraId="506D3552" w14:textId="77777777" w:rsidR="005F5EB8" w:rsidRPr="005F5EB8" w:rsidRDefault="005F5EB8" w:rsidP="005F5EB8">
            <w:pPr>
              <w:tabs>
                <w:tab w:val="left" w:pos="7200"/>
              </w:tabs>
              <w:spacing w:after="0" w:line="360" w:lineRule="auto"/>
              <w:ind w:firstLine="720"/>
              <w:jc w:val="both"/>
              <w:rPr>
                <w:rFonts w:eastAsia="MS Mincho" w:cs="Times New Roman"/>
                <w:color w:val="000000"/>
                <w:lang w:val="es-ES_tradnl" w:eastAsia="ru-RU"/>
              </w:rPr>
            </w:pPr>
          </w:p>
          <w:p w14:paraId="185B5673" w14:textId="5B6559AB" w:rsidR="00BF62CE" w:rsidRPr="0056772D" w:rsidRDefault="00BF62CE" w:rsidP="006A6B01">
            <w:pPr>
              <w:suppressAutoHyphens/>
              <w:spacing w:after="0" w:line="240" w:lineRule="auto"/>
              <w:ind w:left="180" w:right="50" w:firstLine="56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72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A65CAC" w14:textId="77777777" w:rsidR="009046CE" w:rsidRPr="00357890" w:rsidRDefault="009046CE" w:rsidP="005F5E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4C3DE7AF" w14:textId="77777777" w:rsidR="009046CE" w:rsidRPr="00357890" w:rsidRDefault="009046CE" w:rsidP="005F5E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7DEDFD10" w14:textId="77777777" w:rsidR="009046CE" w:rsidRPr="00357890" w:rsidRDefault="009046CE" w:rsidP="005F5E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2E123C82" w14:textId="77777777" w:rsidR="009046CE" w:rsidRPr="00357890" w:rsidRDefault="009046CE" w:rsidP="005F5E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0CA81E12" w14:textId="77777777" w:rsidR="009046CE" w:rsidRPr="00357890" w:rsidRDefault="009046CE" w:rsidP="005F5EB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4165161E" w14:textId="77777777" w:rsidR="005F5EB8" w:rsidRPr="00E71765" w:rsidRDefault="005F5EB8" w:rsidP="00A41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5F32A6D8" w14:textId="0C76AC68" w:rsidR="009046CE" w:rsidRDefault="005F5EB8" w:rsidP="00A41DC4">
            <w:pPr>
              <w:spacing w:after="0" w:line="360" w:lineRule="auto"/>
              <w:ind w:left="10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5E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1-ին ենթակետով լրացվող 19-րդ կետը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շարադր</w:t>
            </w:r>
            <w:r w:rsidR="00357890" w:rsidRPr="00357890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5F5EB8">
              <w:rPr>
                <w:rFonts w:ascii="GHEA Grapalat" w:hAnsi="GHEA Grapalat"/>
                <w:sz w:val="24"/>
                <w:szCs w:val="24"/>
                <w:lang w:val="hy-AM"/>
              </w:rPr>
              <w:t>ել է նոր խմբագրությամբ:</w:t>
            </w:r>
          </w:p>
          <w:p w14:paraId="647DCA4C" w14:textId="48C6B687" w:rsidR="009046CE" w:rsidRDefault="009046CE" w:rsidP="00A41DC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889384" w14:textId="77777777" w:rsidR="009046CE" w:rsidRPr="00357890" w:rsidRDefault="009046CE" w:rsidP="00A41DC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900220" w14:textId="77777777" w:rsidR="009046CE" w:rsidRPr="00357890" w:rsidRDefault="009046CE" w:rsidP="00A41DC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AE50EE" w14:textId="77777777" w:rsidR="009046CE" w:rsidRPr="00357890" w:rsidRDefault="009046CE" w:rsidP="00A41DC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6382FE" w14:textId="77777777" w:rsidR="009046CE" w:rsidRPr="00357890" w:rsidRDefault="009046CE" w:rsidP="00A41DC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95EA44" w14:textId="77777777" w:rsidR="009046CE" w:rsidRPr="00357890" w:rsidRDefault="009046CE" w:rsidP="006D2DE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39AF4D" w14:textId="77777777" w:rsidR="009046CE" w:rsidRPr="00E7131D" w:rsidRDefault="009046CE" w:rsidP="00A41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E7131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43F4DEC8" w14:textId="77777777" w:rsidR="00F91EB6" w:rsidRPr="00E7131D" w:rsidRDefault="009046CE" w:rsidP="00A41DC4">
            <w:pPr>
              <w:spacing w:after="0" w:line="360" w:lineRule="auto"/>
              <w:ind w:left="10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713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1-ին ենթակետով լրացվող </w:t>
            </w:r>
            <w:r w:rsidR="00A41DC4" w:rsidRPr="00E7131D">
              <w:rPr>
                <w:rFonts w:ascii="GHEA Grapalat" w:hAnsi="GHEA Grapalat"/>
                <w:sz w:val="24"/>
                <w:szCs w:val="24"/>
                <w:lang w:val="hy-AM"/>
              </w:rPr>
              <w:t>20-րդ կետում «ՀՀ կառավարության 2011 թվականի մայիսի 12-ի N 735-Ն որոշման N 2 հավելվածի 6-րդ կետի 1-ին ենթակետով նախատեսված պետական սահմանի անցման կետ (ռեժիմային գոտիներ) մուտքը (ելքը), բացառությամբ օդանավակայաններում գտնվող անցման կետերի, թույլատրելիս» բառերը փոխարինվել  են «Անցման կետերում սահմանային վերահսկողություն իրականացնելիս» բառերով:</w:t>
            </w:r>
          </w:p>
          <w:p w14:paraId="3B3DB859" w14:textId="77777777" w:rsidR="006D2DE9" w:rsidRPr="00357890" w:rsidRDefault="006D2DE9" w:rsidP="006D2DE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241385AF" w14:textId="77777777" w:rsidR="006D2DE9" w:rsidRPr="00E71765" w:rsidRDefault="006D2DE9" w:rsidP="006D2DE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1BFC5B0D" w14:textId="26587F35" w:rsidR="006D2DE9" w:rsidRDefault="006D2DE9" w:rsidP="006D2DE9">
            <w:pPr>
              <w:spacing w:after="0" w:line="360" w:lineRule="auto"/>
              <w:ind w:left="10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5E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1-ին ենթակետով լրացվող </w:t>
            </w:r>
            <w:r w:rsidRPr="006D2DE9">
              <w:rPr>
                <w:rFonts w:ascii="GHEA Grapalat" w:hAnsi="GHEA Grapalat"/>
                <w:sz w:val="24"/>
                <w:szCs w:val="24"/>
                <w:lang w:val="hy-AM"/>
              </w:rPr>
              <w:t>21-րդ կետում «քննում և իրականացնում են վարչական վարույթ» բառերը փոխարինվել են «քննում են վարչական իրավախախտումների վերաբերյալ գործեր և նշանակում վարչական տույժեր» բառերով:</w:t>
            </w:r>
          </w:p>
          <w:p w14:paraId="44CB91D7" w14:textId="77777777" w:rsidR="0050247D" w:rsidRPr="00524F10" w:rsidRDefault="0050247D" w:rsidP="00996EF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41782EAB" w14:textId="36F6A20C" w:rsidR="00996EF4" w:rsidRPr="0050247D" w:rsidRDefault="00E333B2" w:rsidP="00996EF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024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</w:t>
            </w:r>
            <w:r w:rsidR="00996EF4" w:rsidRPr="005024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50247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է</w:t>
            </w:r>
          </w:p>
          <w:p w14:paraId="3AA33641" w14:textId="7130CAE2" w:rsidR="00996EF4" w:rsidRPr="0050247D" w:rsidRDefault="00996EF4" w:rsidP="00996EF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5024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="00F559F3" w:rsidRPr="005024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Նախագիծը խմբագրվել է՝ լրացում և փոփոխություն կատարելով ՀՀ կառավարության 2011 թվականի մայիսի 12-ի թիվ 702-ն որոշման հավելված 3-ի 14-րդ և 15-րդ կետերում:</w:t>
            </w:r>
          </w:p>
          <w:p w14:paraId="38BAAE1E" w14:textId="77777777" w:rsidR="003330FE" w:rsidRPr="00357890" w:rsidRDefault="003330FE" w:rsidP="00996EF4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505B7F04" w14:textId="77777777" w:rsidR="00E333B2" w:rsidRPr="00F56EE5" w:rsidRDefault="00E333B2" w:rsidP="003330F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6124A247" w14:textId="77777777" w:rsidR="00E333B2" w:rsidRPr="00F56EE5" w:rsidRDefault="00E333B2" w:rsidP="003330F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598B6A7B" w14:textId="77777777" w:rsidR="003330FE" w:rsidRPr="00357890" w:rsidRDefault="003330FE" w:rsidP="003330F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B458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Չի ընդունվել </w:t>
            </w:r>
          </w:p>
          <w:p w14:paraId="6CB6915C" w14:textId="1F7B182F" w:rsidR="003330FE" w:rsidRPr="00357890" w:rsidRDefault="003330FE" w:rsidP="003330F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578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="00E333B2" w:rsidRPr="00E333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Հիմք ընդունելով </w:t>
            </w:r>
            <w:r w:rsidRPr="003578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Ոստիկանության կողմից ներկայացված </w:t>
            </w:r>
            <w:r w:rsidR="00E333B2" w:rsidRPr="00E333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2-րդ </w:t>
            </w:r>
            <w:r w:rsidRPr="003578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առաջարկության </w:t>
            </w:r>
            <w:r w:rsidR="00E333B2" w:rsidRPr="00E333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վերաբերյալ</w:t>
            </w:r>
            <w:r w:rsidRPr="003578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սույն ամփոփաթերթով </w:t>
            </w:r>
            <w:r w:rsidR="00E333B2" w:rsidRPr="00E333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նախատեսված</w:t>
            </w:r>
            <w:r w:rsidRPr="003578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հիմնավորմամբ:</w:t>
            </w:r>
          </w:p>
          <w:p w14:paraId="0A55289F" w14:textId="73B9B101" w:rsidR="006D2DE9" w:rsidRPr="006D2DE9" w:rsidRDefault="006D2DE9" w:rsidP="00A41DC4">
            <w:pPr>
              <w:spacing w:after="0" w:line="360" w:lineRule="auto"/>
              <w:ind w:left="10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81987" w:rsidRPr="0056772D" w14:paraId="16D958E6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0529E2" w14:textId="77777777" w:rsidR="00281987" w:rsidRPr="0056772D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3. ՀՀ ոստիկանություն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B249E4B" w14:textId="7763B476" w:rsidR="00281987" w:rsidRPr="0056772D" w:rsidRDefault="006B18CE" w:rsidP="00373B41">
            <w:pPr>
              <w:tabs>
                <w:tab w:val="left" w:pos="600"/>
              </w:tabs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772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9C39CA" w:rsidRPr="0056772D">
              <w:rPr>
                <w:rFonts w:ascii="GHEA Grapalat" w:hAnsi="GHEA Grapalat"/>
                <w:sz w:val="24"/>
                <w:szCs w:val="24"/>
              </w:rPr>
              <w:t>14</w:t>
            </w:r>
            <w:r w:rsidR="00AD74F5" w:rsidRPr="0056772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AD74F5" w:rsidRPr="0056772D">
              <w:rPr>
                <w:rFonts w:ascii="GHEA Grapalat" w:hAnsi="GHEA Grapalat"/>
                <w:sz w:val="24"/>
                <w:szCs w:val="24"/>
              </w:rPr>
              <w:t>0</w:t>
            </w:r>
            <w:r w:rsidR="00373B41" w:rsidRPr="0056772D">
              <w:rPr>
                <w:rFonts w:ascii="GHEA Grapalat" w:hAnsi="GHEA Grapalat"/>
                <w:sz w:val="24"/>
                <w:szCs w:val="24"/>
              </w:rPr>
              <w:t>9</w:t>
            </w:r>
            <w:r w:rsidRPr="0056772D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281987" w:rsidRPr="0056772D" w14:paraId="1A4C8B19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B342521" w14:textId="77777777" w:rsidR="00281987" w:rsidRPr="0056772D" w:rsidRDefault="00281987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8137F6" w14:textId="2CEFBACE" w:rsidR="00281987" w:rsidRPr="0056772D" w:rsidRDefault="00281987" w:rsidP="00373B4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772D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6B18CE" w:rsidRPr="005677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C39CA" w:rsidRPr="0056772D">
              <w:rPr>
                <w:rFonts w:ascii="GHEA Grapalat" w:hAnsi="GHEA Grapalat"/>
                <w:sz w:val="24"/>
                <w:szCs w:val="24"/>
                <w:lang w:val="hy-AM"/>
              </w:rPr>
              <w:t>1/21/79714-22</w:t>
            </w:r>
          </w:p>
        </w:tc>
      </w:tr>
      <w:tr w:rsidR="0016324D" w:rsidRPr="00FC4DB7" w14:paraId="018D786B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C1DA2A" w14:textId="77777777" w:rsidR="009C39CA" w:rsidRPr="0056772D" w:rsidRDefault="009C39CA" w:rsidP="009C39CA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6772D"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  <w:t>Հայաստանի Հանրապետության կառավարության 2011 թվականի մայիսի 12-ի N 735-Ն որոշման մեջ փոփոխություններ և լրացումներ կատարելու մասին»</w:t>
            </w:r>
            <w:r w:rsidRPr="0056772D">
              <w:rPr>
                <w:rFonts w:ascii="GHEA Grapalat" w:hAnsi="GHEA Grapalat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Pr="0056772D"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  <w:t>ՀՀ կառավարության որոշման նախագծ</w:t>
            </w:r>
            <w:r w:rsidRPr="0056772D">
              <w:rPr>
                <w:rFonts w:ascii="GHEA Grapalat" w:hAnsi="GHEA Grapalat"/>
                <w:bCs/>
                <w:sz w:val="24"/>
                <w:szCs w:val="24"/>
                <w:lang w:eastAsia="hy-AM"/>
              </w:rPr>
              <w:t xml:space="preserve">ի 1-ին </w:t>
            </w:r>
            <w:proofErr w:type="spellStart"/>
            <w:r w:rsidRPr="0056772D">
              <w:rPr>
                <w:rFonts w:ascii="GHEA Grapalat" w:hAnsi="GHEA Grapalat"/>
                <w:bCs/>
                <w:sz w:val="24"/>
                <w:szCs w:val="24"/>
                <w:lang w:eastAsia="hy-AM"/>
              </w:rPr>
              <w:t>կետի</w:t>
            </w:r>
            <w:proofErr w:type="spellEnd"/>
            <w:r w:rsidRPr="0056772D">
              <w:rPr>
                <w:rFonts w:ascii="GHEA Grapalat" w:hAnsi="GHEA Grapalat"/>
                <w:bCs/>
                <w:sz w:val="24"/>
                <w:szCs w:val="24"/>
                <w:lang w:eastAsia="hy-AM"/>
              </w:rPr>
              <w:t xml:space="preserve"> 6-րդ </w:t>
            </w:r>
            <w:proofErr w:type="spellStart"/>
            <w:r w:rsidRPr="0056772D">
              <w:rPr>
                <w:rFonts w:ascii="GHEA Grapalat" w:hAnsi="GHEA Grapalat"/>
                <w:bCs/>
                <w:sz w:val="24"/>
                <w:szCs w:val="24"/>
                <w:lang w:eastAsia="hy-AM"/>
              </w:rPr>
              <w:t>ենթակետով</w:t>
            </w:r>
            <w:proofErr w:type="spellEnd"/>
            <w:r w:rsidRPr="0056772D"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  <w:t xml:space="preserve"> լրացվող 6.2-րդ և </w:t>
            </w:r>
            <w:r w:rsidRPr="0056772D">
              <w:rPr>
                <w:rFonts w:ascii="GHEA Grapalat" w:hAnsi="GHEA Grapalat"/>
                <w:b/>
                <w:bCs/>
                <w:sz w:val="24"/>
                <w:szCs w:val="24"/>
                <w:lang w:val="hy-AM" w:eastAsia="hy-AM"/>
              </w:rPr>
              <w:t></w:t>
            </w:r>
            <w:r w:rsidRPr="0056772D"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  <w:t>Հայաստանի Հանրապետության կառավարության 2011 թվականի մայիսի 12-ի N 702-Ն որոշման մեջ լրացումներ կատարելու մասին ՀՀ կառավարության որոշման նախագծ</w:t>
            </w:r>
            <w:r w:rsidRPr="0056772D">
              <w:rPr>
                <w:rFonts w:ascii="GHEA Grapalat" w:hAnsi="GHEA Grapalat"/>
                <w:bCs/>
                <w:sz w:val="24"/>
                <w:szCs w:val="24"/>
                <w:lang w:eastAsia="hy-AM"/>
              </w:rPr>
              <w:t xml:space="preserve">ի 1-ին </w:t>
            </w:r>
            <w:proofErr w:type="spellStart"/>
            <w:r w:rsidRPr="0056772D">
              <w:rPr>
                <w:rFonts w:ascii="GHEA Grapalat" w:hAnsi="GHEA Grapalat"/>
                <w:bCs/>
                <w:sz w:val="24"/>
                <w:szCs w:val="24"/>
                <w:lang w:eastAsia="hy-AM"/>
              </w:rPr>
              <w:t>կետի</w:t>
            </w:r>
            <w:proofErr w:type="spellEnd"/>
            <w:r w:rsidRPr="0056772D">
              <w:rPr>
                <w:rFonts w:ascii="GHEA Grapalat" w:hAnsi="GHEA Grapalat"/>
                <w:bCs/>
                <w:sz w:val="24"/>
                <w:szCs w:val="24"/>
                <w:lang w:eastAsia="hy-AM"/>
              </w:rPr>
              <w:t xml:space="preserve"> 1-ին </w:t>
            </w:r>
            <w:proofErr w:type="spellStart"/>
            <w:r w:rsidRPr="0056772D">
              <w:rPr>
                <w:rFonts w:ascii="GHEA Grapalat" w:hAnsi="GHEA Grapalat"/>
                <w:bCs/>
                <w:sz w:val="24"/>
                <w:szCs w:val="24"/>
                <w:lang w:eastAsia="hy-AM"/>
              </w:rPr>
              <w:t>ենթակետ</w:t>
            </w:r>
            <w:proofErr w:type="spellEnd"/>
            <w:r w:rsidRPr="0056772D"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  <w:t>ով լրացվող 20-րդ կետերում «</w:t>
            </w:r>
            <w:r w:rsidRPr="0056772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ճանապարհային երթևեկության կանոնների խախտումների վերաբերյալ գործերով</w:t>
            </w:r>
            <w:r w:rsidRPr="0056772D"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  <w:t>» բառերը փոխարինել «</w:t>
            </w:r>
            <w:r w:rsidRPr="0056772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տեսանկարահանող կամ լուսանկարահանող սարքերով (այդ թվում՝ հատուկ մշակված բջջային հավելվածով) հայտնաբերված ճանապարհային երթևեկության կանոնների խախտումների վերաբերյալ </w:t>
            </w:r>
            <w:r w:rsidRPr="0056772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գործերով</w:t>
            </w:r>
            <w:r w:rsidRPr="0056772D"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  <w:t>» բառերով, քանի որ</w:t>
            </w:r>
            <w:r w:rsidRPr="0056772D">
              <w:rPr>
                <w:rFonts w:ascii="GHEA Grapalat" w:hAnsi="GHEA Grapalat"/>
                <w:bCs/>
                <w:sz w:val="24"/>
                <w:szCs w:val="24"/>
                <w:lang w:eastAsia="hy-AM"/>
              </w:rPr>
              <w:t>,</w:t>
            </w:r>
            <w:r w:rsidRPr="0056772D"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  <w:t xml:space="preserve"> հակառակ դեպքում</w:t>
            </w:r>
            <w:r w:rsidRPr="0056772D">
              <w:rPr>
                <w:rFonts w:ascii="GHEA Grapalat" w:hAnsi="GHEA Grapalat"/>
                <w:bCs/>
                <w:sz w:val="24"/>
                <w:szCs w:val="24"/>
                <w:lang w:eastAsia="hy-AM"/>
              </w:rPr>
              <w:t>,</w:t>
            </w:r>
            <w:r w:rsidRPr="0056772D">
              <w:rPr>
                <w:rFonts w:ascii="GHEA Grapalat" w:hAnsi="GHEA Grapalat"/>
                <w:bCs/>
                <w:sz w:val="24"/>
                <w:szCs w:val="24"/>
                <w:lang w:val="hy-AM" w:eastAsia="hy-AM"/>
              </w:rPr>
              <w:t xml:space="preserve"> սահմանային անցման կետերում պետք է իրականացվի նաև </w:t>
            </w:r>
            <w:r w:rsidRPr="0056772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ճանապարհապարեկային ծառայողների կողմից օտարերկրացի համարվող անձանց</w:t>
            </w:r>
            <w:r w:rsidRPr="0056772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6772D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նկատմամբ </w:t>
            </w:r>
            <w:r w:rsidRPr="005677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ճանապարհային երթևեկության անվտանգության ապահովման բնագավառի օրենսդրության խախտումներով կայացվող վարչական ակտերի ծանուցում։</w:t>
            </w:r>
          </w:p>
          <w:p w14:paraId="2ADB7931" w14:textId="77777777" w:rsidR="009C39CA" w:rsidRPr="0056772D" w:rsidRDefault="009C39CA" w:rsidP="009C39C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</w:pPr>
            <w:r w:rsidRPr="005677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Միաժամանակ, հայտնում ենք, որ ՀՀ կառավարության 2008 թվականի մարտի 13-ի թիվ 292-Ն որոշմամբ հաստատված է </w:t>
            </w:r>
            <w:r w:rsidRPr="0056772D">
              <w:rPr>
                <w:rStyle w:val="Strong"/>
                <w:rFonts w:ascii="GHEA Grapalat" w:hAnsi="GHEA Grapalat"/>
                <w:color w:val="000000"/>
                <w:lang w:val="hy-AM"/>
              </w:rPr>
              <w:t>Ոստիկանության ստորաբաժանումների կողմից քննության ենթակա վարչական իրավախախտումներ կատարած անձանց հաշվառման կարգը, որն ընդունվել է՝ ի կատարումն Ոստիկանության մասին օրենքի 19-րդ հոդվածի 1-ին մասի 3-րդ կետի՝ ՀՀ կառավարության 2004 թվականի մայիսի 20-ի </w:t>
            </w:r>
            <w:r w:rsidRPr="0056772D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Վարչական իրավախախտում կատարած, հանցագործության մեջ մեղադրվող, դատապարտված անձանց հաշվառում իրականացնելու և նրանց վերաբերյալ տեղեկություններ տրամադրելու կարգը սահմանելու մասին</w:t>
            </w:r>
            <w:r w:rsidRPr="0056772D">
              <w:rPr>
                <w:rStyle w:val="Strong"/>
                <w:rFonts w:ascii="GHEA Grapalat" w:hAnsi="GHEA Grapalat"/>
                <w:color w:val="000000"/>
                <w:lang w:val="hy-AM"/>
              </w:rPr>
              <w:t> թիվ 933-Ն որոշման պահանջները կատարելու նպատակով:</w:t>
            </w:r>
          </w:p>
          <w:p w14:paraId="40C510E9" w14:textId="77777777" w:rsidR="009C39CA" w:rsidRPr="0056772D" w:rsidRDefault="009C39CA" w:rsidP="009C39C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677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ՀՀ կառավարության 2008 թվականի մարտի 13-ի թիվ 292-Ն որոշմամբ հաստատված կարգի համաձայն՝ իրավախախտումների շրջանակներում ՀՀ ոստիկանության անձնագրային և վիզաների վարչության և սահմանային ստորաբաժանումների աշխատակիցների կողմից յուրաքանչյուր վարչական իրավախախտման գործով լրացվում է վարչական իրավախախտում կատարած անձի հաշվառման քարտ և ուղարկվում է ՀՀ ոստիկանության ինֆորմացիոն կենտրոն՝ համապատասխան հաշվառում իրականացնելու նպատակով:</w:t>
            </w:r>
          </w:p>
          <w:p w14:paraId="632698C1" w14:textId="77777777" w:rsidR="009C39CA" w:rsidRPr="00E71765" w:rsidRDefault="009C39CA" w:rsidP="009C39C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717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Հաշվի առնելով, որ այսուհետև ՀՀ պետական սահմանի անցման կետում ՀՀ վարչական իրավախախտումների վերաբերյալ օրենսգրքի 201-րդ հոդվածի 1-ին մասով նախատեսված՝ </w:t>
            </w:r>
            <w:r w:rsidRPr="00E71765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օտարերկրացիների, հրավիրողների և գործատուների՝ «Օտարերկրացիների մասին» օրենքը խախտելու վերաբերյալ</w:t>
            </w:r>
            <w:r w:rsidRPr="00E717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վարչական իրավախախտումների գործերով որոշումները կայացնելու են ՀՀ ազգային անվտանգության ծառայության աշխատակիցները, </w:t>
            </w:r>
            <w:r w:rsidRPr="001E5C76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ուստի անհրաժեշտ են իրավական </w:t>
            </w:r>
            <w:r w:rsidRPr="001E5C76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lastRenderedPageBreak/>
              <w:t xml:space="preserve">կարգավորումներ </w:t>
            </w:r>
            <w:r w:rsidRPr="00E717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վերջիններիս կողմից վարչական իրավախախտում կատարած անձի հաշվառման քարտերը լրացնելու և ՀՀ կառավարության 2004 թվականի մայիսի 20-ի թիվ 933-Ն որոշման պահանջները կատարելու նպատակով ՀՀ ոստիկանության ինֆորմացիոն կենտրոն տեղեկատվություն տրամադրելու համար:</w:t>
            </w:r>
          </w:p>
          <w:p w14:paraId="5ABF0359" w14:textId="77777777" w:rsidR="009C39CA" w:rsidRPr="00E71765" w:rsidRDefault="009C39CA" w:rsidP="009C39C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E717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Տեղեկացվում է նաև, որ ՀՀ ոստիկանության անձնագրային և վիզաների վարչության կողմից վարչական իրավախախտումների գործերով լրացվող ձևաթղթերը սահմանված են ՀՀ ոստիկանության պետի 2015 թվականի ապրիլի 12-ի թիվ 1370-Ա հրամանով, ինչով պայմանավորված՝ անհրաժեշտ է վերանայել վարչական վարույթի ժամանակ կիրառվող ձևաթղթերը և դրանց իրավական հիմքերը:</w:t>
            </w:r>
          </w:p>
          <w:p w14:paraId="36C28CF8" w14:textId="2747C247" w:rsidR="0016324D" w:rsidRPr="00E71765" w:rsidRDefault="0016324D" w:rsidP="006739F9">
            <w:pPr>
              <w:spacing w:after="0" w:line="240" w:lineRule="auto"/>
              <w:ind w:left="90" w:right="140" w:firstLine="16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2E4158" w14:textId="77777777" w:rsidR="00E26FB2" w:rsidRPr="00E71765" w:rsidRDefault="009C39CA" w:rsidP="008F08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6D02C840" w14:textId="5203BCB8" w:rsidR="009C39CA" w:rsidRPr="00E71765" w:rsidRDefault="009C39CA" w:rsidP="008F086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="00E15715" w:rsidRPr="00E157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Pr="00E71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ախագծ</w:t>
            </w:r>
            <w:r w:rsidR="008F0862" w:rsidRPr="008F086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E71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1-ին կետի 1-ին ենթակետով լրացվող 20-րդ կետում «ճանապարհային երթևեկության կանոնների խախտումների վերաբերյալ գործերով» բառերը փոխարինվել են «տեսանկարահանող կամ լուսանկարահանող սարքերով (այդ թվում՝ հատուկ մշակված բջջային հավելվածով) հայտնաբերված ճանապարհային երթևեկության կանոնների խախտումների վերաբերյալ գործերով» բառերով:</w:t>
            </w:r>
          </w:p>
          <w:p w14:paraId="3161EC2C" w14:textId="77777777" w:rsidR="00E71765" w:rsidRPr="007B458F" w:rsidRDefault="00E71765" w:rsidP="00E717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14AE1912" w14:textId="77777777" w:rsidR="00E71765" w:rsidRPr="007B458F" w:rsidRDefault="00E71765" w:rsidP="00E717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76048D25" w14:textId="77777777" w:rsidR="00E71765" w:rsidRPr="007B458F" w:rsidRDefault="00E71765" w:rsidP="00E717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27A7BAD4" w14:textId="77777777" w:rsidR="00E71765" w:rsidRPr="007B458F" w:rsidRDefault="00E71765" w:rsidP="00E717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68B7308E" w14:textId="77777777" w:rsidR="00E71765" w:rsidRPr="007B458F" w:rsidRDefault="00E71765" w:rsidP="00E717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56CE93BF" w14:textId="77777777" w:rsidR="00E71765" w:rsidRPr="007B458F" w:rsidRDefault="00E71765" w:rsidP="00E717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19BF47BA" w14:textId="77777777" w:rsidR="008F0862" w:rsidRPr="005F5EB8" w:rsidRDefault="008F0862" w:rsidP="001E5C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5A2F69A9" w14:textId="77777777" w:rsidR="008F0862" w:rsidRPr="005F5EB8" w:rsidRDefault="008F0862" w:rsidP="001E5C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67F54FFC" w14:textId="77777777" w:rsidR="008F0862" w:rsidRPr="005F5EB8" w:rsidRDefault="008F0862" w:rsidP="001E5C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490A5D59" w14:textId="77777777" w:rsidR="008F0862" w:rsidRPr="005F5EB8" w:rsidRDefault="008F0862" w:rsidP="001E5C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2DAC0144" w14:textId="77777777" w:rsidR="008F0862" w:rsidRPr="005F5EB8" w:rsidRDefault="008F0862" w:rsidP="001E5C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3AB950B1" w14:textId="77777777" w:rsidR="008F0862" w:rsidRPr="005F5EB8" w:rsidRDefault="008F0862" w:rsidP="001E5C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746BD0CF" w14:textId="77777777" w:rsidR="00E15715" w:rsidRPr="00F559F3" w:rsidRDefault="00E15715" w:rsidP="001E5C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6736799A" w14:textId="77777777" w:rsidR="00E15715" w:rsidRPr="00F559F3" w:rsidRDefault="00E15715" w:rsidP="001E5C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686CCF84" w14:textId="77777777" w:rsidR="009C39CA" w:rsidRPr="007B458F" w:rsidRDefault="00E71765" w:rsidP="001E5C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B458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Չի ընդունվել </w:t>
            </w:r>
          </w:p>
          <w:p w14:paraId="1C444165" w14:textId="42172837" w:rsidR="00E71765" w:rsidRPr="007B458F" w:rsidRDefault="00E71765" w:rsidP="00282B0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B45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="001E5C76" w:rsidRPr="007B45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Քանի որ ՀՀ կառավարության 2008 թվականի մարտի 13-ի թիվ 292-Ն որոշումն ընդունվել է ի կատարումն Ոստիկանության մասին օրենքի 19-րդ հոդվածի 1-ին մասի 3-րդ կետի, այսինքն՝  քննության ենթակա վարչական իրավախախտումներ կատարած անձանց հաշվառումը և </w:t>
            </w:r>
            <w:r w:rsidR="001E5C76" w:rsidRPr="007B458F">
              <w:rPr>
                <w:rFonts w:ascii="Sylfaen" w:hAnsi="Sylfaen" w:cs="Sylfaen"/>
                <w:lang w:val="hy-AM"/>
              </w:rPr>
              <w:t xml:space="preserve"> </w:t>
            </w:r>
            <w:r w:rsidR="001E5C76" w:rsidRPr="007B45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նրանց վերաբերյալ տեղեկությունների տրամադրումը իրականացվում է բացառապես ոստիկանության համապատասխան ստորաբաժանումների կողմից, իսկ</w:t>
            </w:r>
            <w:r w:rsidR="001E5C76" w:rsidRPr="007B458F">
              <w:rPr>
                <w:rFonts w:ascii="Sylfaen" w:hAnsi="Sylfaen" w:cs="Sylfaen"/>
                <w:lang w:val="hy-AM"/>
              </w:rPr>
              <w:t xml:space="preserve"> </w:t>
            </w:r>
            <w:r w:rsidR="001E5C76" w:rsidRPr="007B45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ազգային անվտանգության ծառայության աշխատակիցների կողմից այդպիսի գործունեություն իրականացնելու համար լիազորող նորմեր առկա չեն,  </w:t>
            </w:r>
            <w:r w:rsidR="00282B0D" w:rsidRPr="007B45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ուստի </w:t>
            </w:r>
            <w:r w:rsidR="001E5C76" w:rsidRPr="007B45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հայտնում ենք, որ </w:t>
            </w:r>
            <w:r w:rsidR="00282B0D" w:rsidRPr="007B45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վերոնշյալ հարցերը </w:t>
            </w:r>
            <w:r w:rsidR="00282B0D" w:rsidRPr="007B45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կկանոնակարգվեն ՀՀ ոստիկանության և ազգային անվտանգության մարմինների միջև համատեղ հրամանի շրջանակներում: Վերջինիս շրջանակներում կսահմանվեն նաև </w:t>
            </w:r>
            <w:r w:rsidR="00282B0D" w:rsidRPr="007B458F">
              <w:rPr>
                <w:rFonts w:ascii="Sylfaen" w:hAnsi="Sylfaen" w:cs="Sylfaen"/>
                <w:lang w:val="hy-AM"/>
              </w:rPr>
              <w:t xml:space="preserve"> </w:t>
            </w:r>
            <w:r w:rsidR="00282B0D" w:rsidRPr="007B45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ազգային անվտանգության մարմինների կողմից իրականացվող համապատասխան</w:t>
            </w:r>
            <w:r w:rsidR="00282B0D" w:rsidRPr="007B458F">
              <w:rPr>
                <w:rFonts w:ascii="Sylfaen" w:hAnsi="Sylfaen" w:cs="Sylfaen"/>
                <w:lang w:val="hy-AM"/>
              </w:rPr>
              <w:t xml:space="preserve"> </w:t>
            </w:r>
            <w:r w:rsidR="00282B0D" w:rsidRPr="007B45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վարչական վարույթի ժամանակ կիրառվող ձևաթղթերը:</w:t>
            </w:r>
          </w:p>
        </w:tc>
      </w:tr>
      <w:tr w:rsidR="00072E5D" w:rsidRPr="0056772D" w14:paraId="37390D23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B51413E" w14:textId="77777777" w:rsidR="00072E5D" w:rsidRPr="0056772D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4. ՀՀ վարչապետի աշխատակազմի տեսչական մարմինների աշխատանքների համակարգման գրասենյակ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740ACFB" w14:textId="2FA0B6D9" w:rsidR="00072E5D" w:rsidRPr="0056772D" w:rsidRDefault="00696D0B" w:rsidP="00696D0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772D">
              <w:rPr>
                <w:rFonts w:ascii="GHEA Grapalat" w:hAnsi="GHEA Grapalat"/>
                <w:sz w:val="24"/>
                <w:szCs w:val="24"/>
              </w:rPr>
              <w:t>19</w:t>
            </w:r>
            <w:r w:rsidR="00156DC9" w:rsidRPr="0056772D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56772D">
              <w:rPr>
                <w:rFonts w:ascii="GHEA Grapalat" w:hAnsi="GHEA Grapalat"/>
                <w:sz w:val="24"/>
                <w:szCs w:val="24"/>
              </w:rPr>
              <w:t>9</w:t>
            </w:r>
            <w:r w:rsidR="00C52196" w:rsidRPr="0056772D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072E5D" w:rsidRPr="0056772D" w14:paraId="0458A471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B9C1BF" w14:textId="77777777" w:rsidR="00072E5D" w:rsidRPr="0056772D" w:rsidRDefault="00072E5D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B4A818C" w14:textId="021AEC06" w:rsidR="00072E5D" w:rsidRPr="0056772D" w:rsidRDefault="00994557" w:rsidP="006A6B0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772D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696D0B" w:rsidRPr="0056772D">
              <w:rPr>
                <w:sz w:val="24"/>
                <w:szCs w:val="24"/>
              </w:rPr>
              <w:t xml:space="preserve"> </w:t>
            </w:r>
            <w:r w:rsidR="00696D0B" w:rsidRPr="0056772D">
              <w:rPr>
                <w:rFonts w:ascii="GHEA Grapalat" w:hAnsi="GHEA Grapalat"/>
                <w:sz w:val="24"/>
                <w:szCs w:val="24"/>
                <w:lang w:val="hy-AM"/>
              </w:rPr>
              <w:t>//30664-2022</w:t>
            </w:r>
          </w:p>
        </w:tc>
      </w:tr>
      <w:tr w:rsidR="00A81C5F" w:rsidRPr="00D1655A" w14:paraId="1A20B264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F3646F" w14:textId="3F7205DC" w:rsidR="00A81C5F" w:rsidRPr="0056772D" w:rsidRDefault="00A81C5F" w:rsidP="00A81C5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81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Հայաստանի Հանրապետության կառավարության 2011 թվականի մայիսի 12-ի թիվ 702-ն որոշման մեջ լրացումներ կատարելու մասին</w:t>
            </w:r>
            <w:r>
              <w:rPr>
                <w:rFonts w:ascii="Sylfaen" w:hAnsi="Sylfaen" w:cs="Sylfaen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լրամշակված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տարբերակի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հայտնում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դիտողություններ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63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5797D3" w14:textId="77777777" w:rsidR="00A81C5F" w:rsidRPr="0056772D" w:rsidRDefault="00A81C5F" w:rsidP="00A81C5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7F683764" w14:textId="474DC207" w:rsidR="00A81C5F" w:rsidRPr="0056772D" w:rsidRDefault="00A81C5F" w:rsidP="00A81C5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7AC607A8" w14:textId="6162937D" w:rsidR="00A81C5F" w:rsidRPr="0056772D" w:rsidRDefault="00A81C5F" w:rsidP="00A81C5F">
            <w:pPr>
              <w:spacing w:after="0" w:line="360" w:lineRule="auto"/>
              <w:ind w:left="100" w:right="12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8E1E03" w:rsidRPr="0056772D" w14:paraId="7F39AED8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36871A1" w14:textId="77777777" w:rsidR="008E1E03" w:rsidRPr="0056772D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5. ՀՀ էկոնոմիկայի նախարարություն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8DC1C63" w14:textId="749AD30D" w:rsidR="008E1E03" w:rsidRPr="0056772D" w:rsidRDefault="00BF439E" w:rsidP="001470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2A2A64"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="00147061"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="002A2A64"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6F26B2"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8E1E03" w:rsidRPr="0056772D" w14:paraId="1DFB3CB5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2F58D1A" w14:textId="77777777" w:rsidR="008E1E03" w:rsidRPr="0056772D" w:rsidRDefault="008E1E03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133095F" w14:textId="30B7D093" w:rsidR="008E1E03" w:rsidRPr="0056772D" w:rsidRDefault="008E1E03" w:rsidP="001470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6F26B2"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BF439E"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01/14593-2022</w:t>
            </w:r>
          </w:p>
        </w:tc>
      </w:tr>
      <w:tr w:rsidR="00A10A30" w:rsidRPr="0056772D" w14:paraId="4CCA1189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54B243" w14:textId="38A62DB6" w:rsidR="00A10A30" w:rsidRPr="007B458F" w:rsidRDefault="00A81C5F" w:rsidP="00203121">
            <w:pPr>
              <w:spacing w:after="0" w:line="360" w:lineRule="auto"/>
              <w:ind w:left="90" w:right="50" w:firstLine="63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A81C5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Հայաստանի Հանրապետության կառավարության 2011 թվականի մայիսի 12-ի թիվ 702-ն որոշման մեջ լրացումներ կատարելու մասին</w:t>
            </w:r>
            <w:r w:rsidR="007B458F" w:rsidRPr="007B45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ՀՀ կառավարության որոշման նախագծի </w:t>
            </w:r>
            <w:r w:rsidR="00BF439E" w:rsidRPr="0056772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վերաբերյալ ՀՀ էկոնոմիկայի նախարարության կողմից </w:t>
            </w:r>
            <w:proofErr w:type="spellStart"/>
            <w:r w:rsidR="007B458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="007B458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03121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չկան</w:t>
            </w:r>
            <w:proofErr w:type="spellEnd"/>
            <w:r w:rsidR="007B458F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63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8C1E1B" w14:textId="77777777" w:rsidR="00BF439E" w:rsidRPr="0056772D" w:rsidRDefault="00BF439E" w:rsidP="0056772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664A6185" w14:textId="0D195B11" w:rsidR="00BF439E" w:rsidRPr="0056772D" w:rsidRDefault="00BF439E" w:rsidP="0056772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0B6F6D8B" w14:textId="77777777" w:rsidR="009A1A26" w:rsidRPr="0056772D" w:rsidRDefault="009A1A26" w:rsidP="0056772D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693CBE" w:rsidRPr="0056772D" w14:paraId="71B4DEC4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F0F9CC4" w14:textId="77777777" w:rsidR="00693CBE" w:rsidRPr="0056772D" w:rsidRDefault="007C64F6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693CBE"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49591E" w:rsidRPr="005677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սննդամթերքի անվտանգության տեսչական մարմին</w:t>
            </w: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4FE0FE7" w14:textId="7A268220" w:rsidR="00693CBE" w:rsidRPr="0056772D" w:rsidRDefault="00192CE5" w:rsidP="0014706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772D">
              <w:rPr>
                <w:rFonts w:ascii="GHEA Grapalat" w:hAnsi="GHEA Grapalat"/>
                <w:sz w:val="24"/>
                <w:szCs w:val="24"/>
              </w:rPr>
              <w:t>16</w:t>
            </w:r>
            <w:r w:rsidR="00092E6C" w:rsidRPr="0056772D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147061" w:rsidRPr="0056772D">
              <w:rPr>
                <w:rFonts w:ascii="GHEA Grapalat" w:hAnsi="GHEA Grapalat"/>
                <w:sz w:val="24"/>
                <w:szCs w:val="24"/>
              </w:rPr>
              <w:t>9</w:t>
            </w:r>
            <w:r w:rsidR="00A22F06" w:rsidRPr="0056772D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.2022թ. </w:t>
            </w:r>
          </w:p>
        </w:tc>
      </w:tr>
      <w:tr w:rsidR="00693CBE" w:rsidRPr="0056772D" w14:paraId="6C5700AF" w14:textId="77777777" w:rsidTr="00E94E04">
        <w:trPr>
          <w:gridAfter w:val="1"/>
          <w:wAfter w:w="23" w:type="dxa"/>
          <w:tblCellSpacing w:w="0" w:type="dxa"/>
        </w:trPr>
        <w:tc>
          <w:tcPr>
            <w:tcW w:w="11332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2D2FAD7" w14:textId="77777777" w:rsidR="00693CBE" w:rsidRPr="0056772D" w:rsidRDefault="00693CBE" w:rsidP="006A6B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EDEAD7" w14:textId="1939B11F" w:rsidR="00693CBE" w:rsidRPr="0056772D" w:rsidRDefault="00693CBE" w:rsidP="0014706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772D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A22F06" w:rsidRPr="005677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92CE5" w:rsidRPr="0056772D">
              <w:rPr>
                <w:sz w:val="24"/>
                <w:szCs w:val="24"/>
              </w:rPr>
              <w:t xml:space="preserve"> </w:t>
            </w:r>
            <w:r w:rsidR="00192CE5" w:rsidRPr="0056772D">
              <w:rPr>
                <w:rFonts w:ascii="GHEA Grapalat" w:hAnsi="GHEA Grapalat"/>
                <w:sz w:val="24"/>
                <w:szCs w:val="24"/>
                <w:lang w:val="hy-AM"/>
              </w:rPr>
              <w:t>01/06.1/9971-2022</w:t>
            </w:r>
          </w:p>
        </w:tc>
      </w:tr>
      <w:tr w:rsidR="00A81C5F" w:rsidRPr="007B458F" w14:paraId="3FA00A5D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F5D3BC" w14:textId="5CD4D703" w:rsidR="00A81C5F" w:rsidRPr="0056772D" w:rsidRDefault="00A81C5F" w:rsidP="00A81C5F">
            <w:pPr>
              <w:spacing w:after="0" w:line="360" w:lineRule="auto"/>
              <w:ind w:right="-144"/>
              <w:contextualSpacing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A81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Հայաստանի Հանրապետության կառավարության 2011 թվականի մայիսի 12-ի թիվ 702-ն որոշման մեջ լրացումներ կատարելու մասին</w:t>
            </w:r>
            <w:r>
              <w:rPr>
                <w:rFonts w:ascii="Sylfaen" w:hAnsi="Sylfaen" w:cs="Sylfaen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լրամշակված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տարբերակի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հայտնում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8C07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63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496F1F" w14:textId="77777777" w:rsidR="00A81C5F" w:rsidRPr="0056772D" w:rsidRDefault="00A81C5F" w:rsidP="00A81C5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5838DAB7" w14:textId="7BDB5CB8" w:rsidR="00A81C5F" w:rsidRPr="0056772D" w:rsidRDefault="00A81C5F" w:rsidP="00A81C5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31D7D200" w14:textId="1FF97D0C" w:rsidR="00A81C5F" w:rsidRPr="00E71765" w:rsidRDefault="00A81C5F" w:rsidP="00A81C5F">
            <w:pPr>
              <w:spacing w:after="0" w:line="360" w:lineRule="auto"/>
              <w:ind w:left="100" w:right="120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</w:tr>
      <w:tr w:rsidR="00E94E04" w:rsidRPr="0056772D" w14:paraId="7C791FD3" w14:textId="77777777" w:rsidTr="00E94E04">
        <w:trPr>
          <w:gridBefore w:val="1"/>
          <w:wBefore w:w="23" w:type="dxa"/>
          <w:tblCellSpacing w:w="0" w:type="dxa"/>
        </w:trPr>
        <w:tc>
          <w:tcPr>
            <w:tcW w:w="11332" w:type="dxa"/>
            <w:gridSpan w:val="5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C17E269" w14:textId="62A6F91F" w:rsidR="00E94E04" w:rsidRPr="00722F74" w:rsidRDefault="00E94E04" w:rsidP="0014706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2F74">
              <w:rPr>
                <w:rFonts w:ascii="GHEA Grapalat" w:hAnsi="GHEA Grapalat"/>
                <w:sz w:val="24"/>
                <w:szCs w:val="24"/>
              </w:rPr>
              <w:t xml:space="preserve">7. ՀՀ </w:t>
            </w:r>
            <w:proofErr w:type="spellStart"/>
            <w:r w:rsidR="00147061" w:rsidRPr="00722F74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="00147061" w:rsidRPr="00722F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47061" w:rsidRPr="00722F74"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 w:rsidRPr="00722F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2F74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22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D97982B" w14:textId="0B52C627" w:rsidR="00E94E04" w:rsidRPr="00722F74" w:rsidRDefault="00722F74" w:rsidP="00E94E0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2F74">
              <w:rPr>
                <w:rFonts w:ascii="GHEA Grapalat" w:hAnsi="GHEA Grapalat"/>
                <w:sz w:val="24"/>
                <w:szCs w:val="24"/>
              </w:rPr>
              <w:t>15</w:t>
            </w:r>
            <w:r w:rsidR="00E94E04" w:rsidRPr="00722F74">
              <w:rPr>
                <w:rFonts w:ascii="GHEA Grapalat" w:hAnsi="GHEA Grapalat"/>
                <w:sz w:val="24"/>
                <w:szCs w:val="24"/>
              </w:rPr>
              <w:t>.09.2022թ.</w:t>
            </w:r>
          </w:p>
          <w:p w14:paraId="01886ABD" w14:textId="61E73A6E" w:rsidR="00722F74" w:rsidRPr="00722F74" w:rsidRDefault="00722F74" w:rsidP="00E94E04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2F74">
              <w:rPr>
                <w:rFonts w:ascii="GHEA Grapalat" w:hAnsi="GHEA Grapalat"/>
                <w:sz w:val="24"/>
                <w:szCs w:val="24"/>
              </w:rPr>
              <w:t>N  1111/40843-22</w:t>
            </w:r>
          </w:p>
          <w:p w14:paraId="5B558FC3" w14:textId="64EAA525" w:rsidR="00E94E04" w:rsidRPr="00722F74" w:rsidRDefault="00E94E04" w:rsidP="000743D7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94E04" w:rsidRPr="0056772D" w14:paraId="1A85EF23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CB2C89" w14:textId="7B43B3DD" w:rsidR="00E94E04" w:rsidRPr="00722F74" w:rsidRDefault="00A81C5F" w:rsidP="00A81C5F">
            <w:pPr>
              <w:spacing w:after="0" w:line="360" w:lineRule="auto"/>
              <w:ind w:left="86" w:right="144" w:firstLine="18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81C5F">
              <w:rPr>
                <w:rFonts w:ascii="GHEA Grapalat" w:hAnsi="GHEA Grapalat"/>
                <w:sz w:val="24"/>
                <w:szCs w:val="24"/>
                <w:lang w:val="hy-AM"/>
              </w:rPr>
              <w:t>Հայաստանի Հանրապետության կառավարության 2011 թվականի մայիսի 12-ի թիվ 702-ն որոշման մեջ լրացումներ կատարելու մասին ՀՀ կառավարության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22F74" w:rsidRPr="00722F74">
              <w:rPr>
                <w:rFonts w:ascii="GHEA Grapalat" w:hAnsi="GHEA Grapalat"/>
                <w:sz w:val="24"/>
                <w:szCs w:val="24"/>
              </w:rPr>
              <w:t>որոշ</w:t>
            </w:r>
            <w:r w:rsidR="00722F74">
              <w:rPr>
                <w:rFonts w:ascii="GHEA Grapalat" w:hAnsi="GHEA Grapalat"/>
                <w:sz w:val="24"/>
                <w:szCs w:val="24"/>
              </w:rPr>
              <w:t>ման</w:t>
            </w:r>
            <w:proofErr w:type="spellEnd"/>
            <w:r w:rsidR="00722F74" w:rsidRPr="00722F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22F74">
              <w:rPr>
                <w:rFonts w:ascii="GHEA Grapalat" w:hAnsi="GHEA Grapalat"/>
                <w:sz w:val="24"/>
                <w:szCs w:val="24"/>
              </w:rPr>
              <w:lastRenderedPageBreak/>
              <w:t>նախագծ</w:t>
            </w:r>
            <w:r w:rsidR="00722F74" w:rsidRPr="00722F74"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 w:rsidR="00722F74" w:rsidRPr="00722F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22F74" w:rsidRPr="00722F74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="00722F74" w:rsidRPr="00722F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22F74" w:rsidRPr="00722F74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="00722F74" w:rsidRPr="00722F7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722F74" w:rsidRPr="00722F7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="00722F74" w:rsidRPr="00722F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22F74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="00722F74" w:rsidRPr="00722F7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63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C35424" w14:textId="77777777" w:rsidR="00722F74" w:rsidRDefault="00722F74" w:rsidP="00722F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06CB9297" w14:textId="2980E892" w:rsidR="00722F74" w:rsidRPr="0056772D" w:rsidRDefault="00722F74" w:rsidP="00722F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6772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1A787750" w14:textId="38E1A171" w:rsidR="00A752E2" w:rsidRPr="00722F74" w:rsidRDefault="00A752E2" w:rsidP="00722F7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24F10" w:rsidRPr="0056772D" w14:paraId="37229049" w14:textId="77777777" w:rsidTr="00E463E2">
        <w:trPr>
          <w:gridAfter w:val="1"/>
          <w:wAfter w:w="23" w:type="dxa"/>
          <w:tblCellSpacing w:w="0" w:type="dxa"/>
        </w:trPr>
        <w:tc>
          <w:tcPr>
            <w:tcW w:w="11265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E67DD6A" w14:textId="4AC0933A" w:rsidR="00524F10" w:rsidRPr="00524F10" w:rsidRDefault="00524F10" w:rsidP="00524F10">
            <w:pPr>
              <w:spacing w:after="0" w:line="360" w:lineRule="auto"/>
              <w:ind w:left="86" w:right="144" w:firstLine="187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8.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29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1A5F7DC" w14:textId="0E305CB6" w:rsidR="00524F10" w:rsidRPr="00524F10" w:rsidRDefault="00524F10" w:rsidP="00722F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24F10">
              <w:rPr>
                <w:rFonts w:ascii="GHEA Grapalat" w:eastAsia="Times New Roman" w:hAnsi="GHEA Grapalat" w:cs="Times New Roman"/>
                <w:sz w:val="24"/>
                <w:szCs w:val="24"/>
              </w:rPr>
              <w:t>02.09.2022թ.</w:t>
            </w:r>
          </w:p>
        </w:tc>
      </w:tr>
      <w:tr w:rsidR="00524F10" w:rsidRPr="0056772D" w14:paraId="4207C223" w14:textId="77777777" w:rsidTr="00E463E2">
        <w:trPr>
          <w:gridAfter w:val="1"/>
          <w:wAfter w:w="23" w:type="dxa"/>
          <w:tblCellSpacing w:w="0" w:type="dxa"/>
        </w:trPr>
        <w:tc>
          <w:tcPr>
            <w:tcW w:w="11265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B8E0CF1" w14:textId="77777777" w:rsidR="00524F10" w:rsidRPr="00A81C5F" w:rsidRDefault="00524F10" w:rsidP="00A81C5F">
            <w:pPr>
              <w:spacing w:after="0" w:line="360" w:lineRule="auto"/>
              <w:ind w:left="86" w:right="144" w:firstLine="18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9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393393E" w14:textId="762F70E6" w:rsidR="00524F10" w:rsidRPr="00524F10" w:rsidRDefault="00524F10" w:rsidP="00722F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24F10">
              <w:rPr>
                <w:rFonts w:ascii="GHEA Grapalat" w:eastAsia="Times New Roman" w:hAnsi="GHEA Grapalat" w:cs="Times New Roman"/>
                <w:sz w:val="24"/>
                <w:szCs w:val="24"/>
              </w:rPr>
              <w:t>N 27.2/38620-2022</w:t>
            </w:r>
          </w:p>
        </w:tc>
      </w:tr>
      <w:tr w:rsidR="00524F10" w:rsidRPr="00FC4DB7" w14:paraId="70A1771A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746BCF" w14:textId="1F17FB0F" w:rsidR="00524F10" w:rsidRPr="00524F10" w:rsidRDefault="00524F10" w:rsidP="00524F10">
            <w:pPr>
              <w:widowControl w:val="0"/>
              <w:spacing w:after="0" w:line="360" w:lineRule="auto"/>
              <w:ind w:left="86" w:right="144" w:firstLine="187"/>
              <w:jc w:val="both"/>
              <w:textAlignment w:val="baseline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524F1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«Հայաստանի Հանրապետության կառավարության 2011 թվականի մայիսի 12-ի N 702-Ն որոշման մեջ լրացումներ կատարելու մասին» ՀՀ կառավարության որոշման նախագծի (այսուհետ՝ Նախագիծ)  վերաբերյալ հայտնում ենք հետևյալը</w:t>
            </w:r>
            <w:r w:rsidRPr="00524F10">
              <w:rPr>
                <w:rFonts w:ascii="GHEA Grapalat" w:hAnsi="GHEA Grapalat" w:cs="Cambria Math"/>
                <w:b/>
                <w:bCs/>
                <w:sz w:val="24"/>
                <w:szCs w:val="24"/>
              </w:rPr>
              <w:t>.</w:t>
            </w:r>
            <w:r w:rsidRPr="00524F1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14:paraId="359A6F8D" w14:textId="041CCF77" w:rsidR="00524F10" w:rsidRPr="00524F10" w:rsidRDefault="00524F10" w:rsidP="00524F10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ind w:left="0" w:right="-270" w:firstLine="36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24F10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Նախագծին կից ներկայացված հիմնավորմամբ բացակայում են դրույթներ հիշյալ ակտում կատարվող փոփոխությունների վերաբերյալ: Ուստի գտնում ենք, որ լրացուցիչ պարզաբանման կարիք ունի հիշյալ փոփոխությունների նպատակահարմարությունը (մասնավորապես՝ փոփոխությունը կատարվում է անձանց, տրանսպորտային միջոցների, կենդանիների, բեռների և այլ գույքի` պետական սահմանով բացթողման, ինչպես նաև ՀՀ տարածք վարելու միջոցով ներմուծվող տրանսպորտային միջոցների համար ԱՊՊԱ պայմանագրի կնքման կանոններում):</w:t>
            </w:r>
          </w:p>
          <w:p w14:paraId="41CB8D4D" w14:textId="6FBA446D" w:rsidR="00524F10" w:rsidRPr="00105976" w:rsidRDefault="00524F10" w:rsidP="00105976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ind w:left="0" w:right="-270" w:firstLine="36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24F10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Նախագծի 1-ին կետի 1-ին ենթակետում «18-րդ և 19-րդ կետերով» բառերը անհրաժեշտ է փոխարինել «19-րդ և 20-րդ կետերով» բառերով։ </w:t>
            </w:r>
            <w:r w:rsidRPr="0010597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Բացի այդ, գտնում ենք, որ Նախագծի 1-ին 1-ին ենթակետով լրացվող 18-րդ կետը շարադասության առումով խմբագրման կարիք ունի։ </w:t>
            </w:r>
          </w:p>
          <w:p w14:paraId="4763038F" w14:textId="52447A7F" w:rsidR="00524F10" w:rsidRPr="00A81C5F" w:rsidRDefault="00524F10" w:rsidP="00524F10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ind w:left="0" w:right="-27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4F10">
              <w:rPr>
                <w:rFonts w:ascii="GHEA Grapalat" w:hAnsi="GHEA Grapalat" w:cs="Arial"/>
                <w:sz w:val="24"/>
                <w:szCs w:val="24"/>
                <w:lang w:val="hy-AM"/>
              </w:rPr>
              <w:t>Նկատի ունենալով «Նորմատիվ իրավական ակտերի մասին» օրենքի 14-րդ հոդվածի 3-րդ մասի պահանջները՝ Նախագծի 1-ին 1-ին ենթակետով լրացվող 19-րդ կետի 2-րդ պարբերությունը անհրաժեշտ է համարակալել։</w:t>
            </w:r>
          </w:p>
        </w:tc>
        <w:tc>
          <w:tcPr>
            <w:tcW w:w="663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D0A0D5" w14:textId="77777777" w:rsidR="00524F10" w:rsidRPr="00105976" w:rsidRDefault="00524F10" w:rsidP="00524F10">
            <w:pPr>
              <w:spacing w:after="0" w:line="360" w:lineRule="auto"/>
              <w:ind w:left="100" w:right="1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5AB6C60C" w14:textId="77777777" w:rsidR="00524F10" w:rsidRPr="00105976" w:rsidRDefault="00524F10" w:rsidP="00524F10">
            <w:pPr>
              <w:spacing w:after="0" w:line="360" w:lineRule="auto"/>
              <w:ind w:left="100" w:right="1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30D89CD1" w14:textId="77777777" w:rsidR="00524F10" w:rsidRPr="00105976" w:rsidRDefault="00524F10" w:rsidP="00524F10">
            <w:pPr>
              <w:spacing w:after="0" w:line="360" w:lineRule="auto"/>
              <w:ind w:left="100" w:right="1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0104CB55" w14:textId="77777777" w:rsidR="00524F10" w:rsidRPr="00105976" w:rsidRDefault="00524F10" w:rsidP="00524F10">
            <w:pPr>
              <w:spacing w:after="0" w:line="360" w:lineRule="auto"/>
              <w:ind w:left="100" w:right="1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2FF92158" w14:textId="77777777" w:rsidR="00524F10" w:rsidRPr="00105976" w:rsidRDefault="00524F10" w:rsidP="00524F10">
            <w:pPr>
              <w:spacing w:after="0" w:line="360" w:lineRule="auto"/>
              <w:ind w:left="100" w:right="1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59457205" w14:textId="77777777" w:rsidR="00524F10" w:rsidRPr="00524F10" w:rsidRDefault="00524F10" w:rsidP="00524F10">
            <w:pPr>
              <w:spacing w:after="0" w:line="360" w:lineRule="auto"/>
              <w:ind w:left="100" w:right="1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524F1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14:paraId="583408AD" w14:textId="6B8391B7" w:rsidR="00524F10" w:rsidRPr="00524F10" w:rsidRDefault="00524F10" w:rsidP="00524F10">
            <w:pPr>
              <w:spacing w:after="0" w:line="360" w:lineRule="auto"/>
              <w:ind w:left="100" w:right="12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524F1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</w:t>
            </w:r>
            <w:r w:rsidR="00FC4DB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</w:t>
            </w:r>
            <w:bookmarkStart w:id="1" w:name="_GoBack"/>
            <w:bookmarkEnd w:id="1"/>
            <w:r w:rsidRPr="00524F1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հիմնավորումը լրամշակվել է։ Դրանում ավելացվել են դրույթներ «Հայաստանի Հանրապետության կառավարության 2011 թվականի մայիսի 12-ի N 702-Ն որոշման մեջ լրացումներ կատարելու մասին» ՀՀ կառավարության որոշման նախագծում փոփոխություններ կատարելու անհրաժեշտության մասին։ Միաժամանակ, նախագծով ԱՊՊԱ պայմանագրի կնքման կանոններում փոփոխություններ չեն նախատեսվում։</w:t>
            </w:r>
          </w:p>
          <w:p w14:paraId="08962E01" w14:textId="77777777" w:rsidR="00524F10" w:rsidRPr="00524F10" w:rsidRDefault="00524F10" w:rsidP="00524F10">
            <w:pPr>
              <w:spacing w:after="0" w:line="360" w:lineRule="auto"/>
              <w:ind w:right="1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524F1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046F940A" w14:textId="281C2C09" w:rsidR="00524F10" w:rsidRPr="00524F10" w:rsidRDefault="00105976" w:rsidP="00524F10">
            <w:pPr>
              <w:spacing w:after="0" w:line="360" w:lineRule="auto"/>
              <w:ind w:left="100" w:right="1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0597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524F10" w:rsidRPr="00524F1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Նախագիծը խմբագրվել է՝ կատարվել է համապատասխան փոփոխություն։</w:t>
            </w:r>
          </w:p>
          <w:p w14:paraId="478EF589" w14:textId="77777777" w:rsidR="00524F10" w:rsidRPr="00524F10" w:rsidRDefault="00524F10" w:rsidP="00524F10">
            <w:pPr>
              <w:spacing w:after="0" w:line="360" w:lineRule="auto"/>
              <w:ind w:left="100" w:right="12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17C6A5E3" w14:textId="77777777" w:rsidR="00524F10" w:rsidRPr="00105976" w:rsidRDefault="00524F10" w:rsidP="00105976">
            <w:pPr>
              <w:spacing w:after="0" w:line="360" w:lineRule="auto"/>
              <w:ind w:right="12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3AD6ACC3" w14:textId="77777777" w:rsidR="00524F10" w:rsidRPr="00524F10" w:rsidRDefault="00524F10" w:rsidP="00105976">
            <w:pPr>
              <w:spacing w:after="0" w:line="360" w:lineRule="auto"/>
              <w:ind w:left="100" w:right="1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524F1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14:paraId="58AE90A0" w14:textId="5BD21D33" w:rsidR="00524F10" w:rsidRPr="00524F10" w:rsidRDefault="00105976" w:rsidP="00524F10">
            <w:pPr>
              <w:spacing w:after="0" w:line="360" w:lineRule="auto"/>
              <w:ind w:left="100" w:right="1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C4DB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524F10" w:rsidRPr="00524F1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Նախագիծը խմբագրվել՝ կատարվել է համապատասխան փոփոխություն։</w:t>
            </w:r>
          </w:p>
          <w:p w14:paraId="3C8C623C" w14:textId="77777777" w:rsidR="00524F10" w:rsidRPr="00524F10" w:rsidRDefault="00524F10" w:rsidP="00722F7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5A73D6" w:rsidRPr="0056772D" w14:paraId="25472C66" w14:textId="77777777" w:rsidTr="005A73D6">
        <w:trPr>
          <w:gridAfter w:val="1"/>
          <w:wAfter w:w="23" w:type="dxa"/>
          <w:tblCellSpacing w:w="0" w:type="dxa"/>
        </w:trPr>
        <w:tc>
          <w:tcPr>
            <w:tcW w:w="11355" w:type="dxa"/>
            <w:gridSpan w:val="6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0751C72" w14:textId="2E0CFB57" w:rsidR="005A73D6" w:rsidRPr="00FC4DB7" w:rsidRDefault="00524F10" w:rsidP="00E04BBB">
            <w:pPr>
              <w:spacing w:after="0" w:line="360" w:lineRule="auto"/>
              <w:ind w:left="86" w:right="144" w:firstLine="187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4DB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9</w:t>
            </w:r>
            <w:r w:rsidR="005A73D6" w:rsidRPr="00FC4DB7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E04BBB" w:rsidRPr="00FC4DB7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պետաիրավական վարչություն</w:t>
            </w:r>
          </w:p>
        </w:tc>
        <w:tc>
          <w:tcPr>
            <w:tcW w:w="2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7D0EDFE" w14:textId="5DFD44C4" w:rsidR="005A73D6" w:rsidRPr="00722F74" w:rsidRDefault="00484CD2" w:rsidP="00484CD2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04</w:t>
            </w:r>
            <w:r w:rsidR="005A73D6" w:rsidRPr="005A73D6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10</w:t>
            </w:r>
            <w:r w:rsidR="005A73D6" w:rsidRPr="005A73D6">
              <w:rPr>
                <w:rFonts w:ascii="GHEA Grapalat" w:hAnsi="GHEA Grapalat"/>
                <w:sz w:val="24"/>
                <w:szCs w:val="24"/>
              </w:rPr>
              <w:t>.2022թ.</w:t>
            </w:r>
          </w:p>
        </w:tc>
      </w:tr>
      <w:tr w:rsidR="005A73D6" w:rsidRPr="0056772D" w14:paraId="128D5829" w14:textId="77777777" w:rsidTr="005A73D6">
        <w:trPr>
          <w:gridAfter w:val="1"/>
          <w:wAfter w:w="23" w:type="dxa"/>
          <w:tblCellSpacing w:w="0" w:type="dxa"/>
        </w:trPr>
        <w:tc>
          <w:tcPr>
            <w:tcW w:w="11355" w:type="dxa"/>
            <w:gridSpan w:val="6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6FFD889" w14:textId="687B261C" w:rsidR="005A73D6" w:rsidRPr="00A81C5F" w:rsidRDefault="005A73D6" w:rsidP="005A73D6">
            <w:pPr>
              <w:spacing w:after="0" w:line="360" w:lineRule="auto"/>
              <w:ind w:left="86" w:right="144" w:firstLine="18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22CFDE" w14:textId="216D4CF0" w:rsidR="005A73D6" w:rsidRPr="005A73D6" w:rsidRDefault="005A73D6" w:rsidP="005A73D6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2F74">
              <w:rPr>
                <w:rFonts w:ascii="GHEA Grapalat" w:hAnsi="GHEA Grapalat"/>
                <w:sz w:val="24"/>
                <w:szCs w:val="24"/>
              </w:rPr>
              <w:t xml:space="preserve">N  </w:t>
            </w:r>
            <w:r w:rsidR="00484CD2" w:rsidRPr="00484CD2">
              <w:rPr>
                <w:rFonts w:ascii="GHEA Grapalat" w:hAnsi="GHEA Grapalat"/>
                <w:sz w:val="24"/>
                <w:szCs w:val="24"/>
              </w:rPr>
              <w:t>02/16.2/31842-2022</w:t>
            </w:r>
          </w:p>
        </w:tc>
      </w:tr>
      <w:tr w:rsidR="005A73D6" w:rsidRPr="00FC4DB7" w14:paraId="1D8B7467" w14:textId="77777777" w:rsidTr="00E94E04">
        <w:trPr>
          <w:gridAfter w:val="1"/>
          <w:wAfter w:w="23" w:type="dxa"/>
          <w:tblCellSpacing w:w="0" w:type="dxa"/>
        </w:trPr>
        <w:tc>
          <w:tcPr>
            <w:tcW w:w="69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ADE8DD" w14:textId="77777777" w:rsidR="00E04BBB" w:rsidRPr="00E04BBB" w:rsidRDefault="00E04BBB" w:rsidP="00E04BBB">
            <w:pPr>
              <w:tabs>
                <w:tab w:val="left" w:pos="851"/>
                <w:tab w:val="left" w:pos="993"/>
              </w:tabs>
              <w:spacing w:after="0" w:line="360" w:lineRule="auto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04BBB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ԵԶՐԱԿԱՑՈՒԹՅՈՒՆ </w:t>
            </w:r>
          </w:p>
          <w:p w14:paraId="36CB67C3" w14:textId="77777777" w:rsidR="00E04BBB" w:rsidRPr="00E04BBB" w:rsidRDefault="00E04BBB" w:rsidP="00E04BBB">
            <w:pPr>
              <w:pStyle w:val="BalloonText"/>
              <w:spacing w:line="360" w:lineRule="auto"/>
              <w:ind w:right="-270"/>
              <w:jc w:val="center"/>
              <w:rPr>
                <w:rStyle w:val="Strong"/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04BBB">
              <w:rPr>
                <w:rStyle w:val="Strong"/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2011 ԹՎԱԿԱՆԻ ՄԱՅԻՍԻ 12-Ի N 702-Ն ՈՐՈՇՄԱՆ ՄԵՋ ԼՐԱՑՈՒՄՆԵՐ ԿԱՏԱՐԵԼՈՒ ՄԱՍԻՆ» ԿԱՌԱՎԱՐՈՒԹՅԱՆ ՈՐՈՇՄԱՆ ՆԱԽԱԳԾԻ ՎԵՐԱԲԵՐՅԱԼ</w:t>
            </w:r>
          </w:p>
          <w:p w14:paraId="345878E2" w14:textId="77777777" w:rsidR="00E04BBB" w:rsidRPr="00E04BBB" w:rsidRDefault="00E04BBB" w:rsidP="00E04BBB">
            <w:pPr>
              <w:pStyle w:val="BalloonText"/>
              <w:spacing w:line="360" w:lineRule="auto"/>
              <w:ind w:right="-270"/>
              <w:jc w:val="both"/>
              <w:rPr>
                <w:rStyle w:val="Strong"/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1225629" w14:textId="297DA8AC" w:rsidR="00E04BBB" w:rsidRPr="00E04BBB" w:rsidRDefault="00E04BBB" w:rsidP="00E04BBB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ind w:left="0" w:right="-270" w:firstLine="36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04BB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Նախագծով՝ որպես առաջարկվող լրացումների հիմք, վկայակոչվել են «Պետական սահմանի մասին» օրենքի 14-րդ </w:t>
            </w:r>
            <w:r w:rsidRPr="00E04BBB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հոդվածի 7-րդ մասը, 25-րդ հոդվածը, «Ազգային անվտանգության մարմինների մասին» օրենքի 15-րդ հոդվածի 6-րդ մասը, «Ոստիկանության մասին» օրենքի 9.1-րդ հոդվածի 3-րդ մասը, «Օտարերկրացիների մասին» օրենքի 6-րդ հոդվածի 7-րդ մասը: Այնինչ, պետք է նկատել, որ Կառավարության 2011 թվականի մայիսի 12-ի 702-Ն որոշման նախաբանում վկայակոչված չեն հիշյալ իրավանորմերը։ Ուստի, մեր գնահատմամբ, առաջարկվող լրացումների համար հիմք հանդիսացող </w:t>
            </w:r>
            <w:r w:rsidRPr="00E04BBB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լիազորող նորմերի հղումներն անհրաժեշտ է նախատեսել նաև նշված որոշման նախաբանում։</w:t>
            </w:r>
          </w:p>
          <w:p w14:paraId="46285D16" w14:textId="77777777" w:rsidR="005A73D6" w:rsidRPr="00A81C5F" w:rsidRDefault="005A73D6" w:rsidP="00A81C5F">
            <w:pPr>
              <w:spacing w:after="0" w:line="360" w:lineRule="auto"/>
              <w:ind w:left="86" w:right="144" w:firstLine="18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3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012BCB" w14:textId="77777777" w:rsidR="00E04BBB" w:rsidRPr="00E04BBB" w:rsidRDefault="00E04BBB" w:rsidP="00E04B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37F9E436" w14:textId="77777777" w:rsidR="00E04BBB" w:rsidRPr="00E04BBB" w:rsidRDefault="00E04BBB" w:rsidP="00E04B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08B4C0D0" w14:textId="77777777" w:rsidR="00E04BBB" w:rsidRPr="00E04BBB" w:rsidRDefault="00E04BBB" w:rsidP="00E04B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1955B332" w14:textId="77777777" w:rsidR="00E04BBB" w:rsidRPr="00E04BBB" w:rsidRDefault="00E04BBB" w:rsidP="00E04B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07C85185" w14:textId="77777777" w:rsidR="00E04BBB" w:rsidRPr="00E04BBB" w:rsidRDefault="00E04BBB" w:rsidP="00E04B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2AEC1251" w14:textId="77777777" w:rsidR="00E04BBB" w:rsidRPr="00E04BBB" w:rsidRDefault="00E04BBB" w:rsidP="00E04B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5CCAA45A" w14:textId="77777777" w:rsidR="00E04BBB" w:rsidRPr="00E71765" w:rsidRDefault="00E04BBB" w:rsidP="00E04B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15880098" w14:textId="2F27B11A" w:rsidR="005A73D6" w:rsidRPr="00166610" w:rsidRDefault="00E04BBB" w:rsidP="00A2721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Pr="00E04B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="00166610" w:rsidRPr="00166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վերնագիրը և </w:t>
            </w:r>
            <w:r w:rsidRPr="00E04B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նախաբանը խմբագրվել է</w:t>
            </w:r>
            <w:r w:rsidR="00A27216" w:rsidRPr="00A2721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 ՀՀ </w:t>
            </w:r>
            <w:r w:rsidR="00A27216" w:rsidRPr="00A2721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կառավարության 2011 թվականի մայիսի 12-ի 702-Ն որոշման նախաբանում</w:t>
            </w:r>
            <w:r w:rsidR="00A2721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նախատեսելով</w:t>
            </w:r>
            <w:r w:rsidR="00A27216" w:rsidRPr="00A2721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«Պետական սահմանի մասին» օրենքի 14-րդ հոդվածի 7-րդ մասը, 25-րդ հոդվածը, «Ազգային անվտանգության մարմինների մասին» օրենքի 15-րդ հոդվածի 6-րդ մասը, «Ոստիկանության մասին» օրենքի 9.1-րդ հոդվածի 3-րդ մասը, «Օտարերկրացիների մասին» օրենքի 6-րդ հոդվածի 7-րդ մասը</w:t>
            </w:r>
            <w:r w:rsidR="00166610" w:rsidRPr="00166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</w:tbl>
    <w:p w14:paraId="79BA6CBF" w14:textId="77777777" w:rsidR="001F4526" w:rsidRPr="0056772D" w:rsidRDefault="001F4526" w:rsidP="007F42C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1F4526" w:rsidRPr="0056772D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D08BCE" w14:textId="77777777" w:rsidR="00A819CB" w:rsidRDefault="00A819CB" w:rsidP="00FC1948">
      <w:pPr>
        <w:spacing w:after="0" w:line="240" w:lineRule="auto"/>
      </w:pPr>
      <w:r>
        <w:separator/>
      </w:r>
    </w:p>
  </w:endnote>
  <w:endnote w:type="continuationSeparator" w:id="0">
    <w:p w14:paraId="4EE28BF1" w14:textId="77777777" w:rsidR="00A819CB" w:rsidRDefault="00A819CB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12FD46" w14:textId="77777777" w:rsidR="00A819CB" w:rsidRDefault="00A819CB" w:rsidP="00FC1948">
      <w:pPr>
        <w:spacing w:after="0" w:line="240" w:lineRule="auto"/>
      </w:pPr>
      <w:r>
        <w:separator/>
      </w:r>
    </w:p>
  </w:footnote>
  <w:footnote w:type="continuationSeparator" w:id="0">
    <w:p w14:paraId="7F3CA1A3" w14:textId="77777777" w:rsidR="00A819CB" w:rsidRDefault="00A819CB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1957"/>
    <w:multiLevelType w:val="hybridMultilevel"/>
    <w:tmpl w:val="9BA22FB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A3A09B2"/>
    <w:multiLevelType w:val="hybridMultilevel"/>
    <w:tmpl w:val="50E841CA"/>
    <w:lvl w:ilvl="0" w:tplc="7470723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FC65AD6"/>
    <w:multiLevelType w:val="hybridMultilevel"/>
    <w:tmpl w:val="7D6C185C"/>
    <w:lvl w:ilvl="0" w:tplc="A9A0E3AC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5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1171ED0"/>
    <w:multiLevelType w:val="hybridMultilevel"/>
    <w:tmpl w:val="B394BD72"/>
    <w:lvl w:ilvl="0" w:tplc="7E564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1B96C69"/>
    <w:multiLevelType w:val="hybridMultilevel"/>
    <w:tmpl w:val="4A9A6F36"/>
    <w:lvl w:ilvl="0" w:tplc="08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2BB2AE3"/>
    <w:multiLevelType w:val="hybridMultilevel"/>
    <w:tmpl w:val="8774FE8C"/>
    <w:lvl w:ilvl="0" w:tplc="C50CCE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0384E"/>
    <w:multiLevelType w:val="hybridMultilevel"/>
    <w:tmpl w:val="945C3910"/>
    <w:lvl w:ilvl="0" w:tplc="0D22482E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414E1C"/>
    <w:multiLevelType w:val="hybridMultilevel"/>
    <w:tmpl w:val="168C3CF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32495DA8"/>
    <w:multiLevelType w:val="hybridMultilevel"/>
    <w:tmpl w:val="BE7E79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5">
    <w:nsid w:val="54B270CC"/>
    <w:multiLevelType w:val="hybridMultilevel"/>
    <w:tmpl w:val="731204D0"/>
    <w:lvl w:ilvl="0" w:tplc="1470613A">
      <w:start w:val="2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700BEE"/>
    <w:multiLevelType w:val="hybridMultilevel"/>
    <w:tmpl w:val="69EE55A8"/>
    <w:lvl w:ilvl="0" w:tplc="6CE02F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>
    <w:nsid w:val="5BB0280F"/>
    <w:multiLevelType w:val="hybridMultilevel"/>
    <w:tmpl w:val="F2D44E36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77611455"/>
    <w:multiLevelType w:val="hybridMultilevel"/>
    <w:tmpl w:val="57F4BFCA"/>
    <w:lvl w:ilvl="0" w:tplc="08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A8D4593"/>
    <w:multiLevelType w:val="hybridMultilevel"/>
    <w:tmpl w:val="9CD405D0"/>
    <w:lvl w:ilvl="0" w:tplc="0409000B">
      <w:start w:val="1"/>
      <w:numFmt w:val="bullet"/>
      <w:lvlText w:val="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2">
    <w:nsid w:val="7E1D0079"/>
    <w:multiLevelType w:val="hybridMultilevel"/>
    <w:tmpl w:val="F816FC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4"/>
  </w:num>
  <w:num w:numId="4">
    <w:abstractNumId w:val="2"/>
  </w:num>
  <w:num w:numId="5">
    <w:abstractNumId w:val="19"/>
  </w:num>
  <w:num w:numId="6">
    <w:abstractNumId w:val="13"/>
  </w:num>
  <w:num w:numId="7">
    <w:abstractNumId w:val="18"/>
  </w:num>
  <w:num w:numId="8">
    <w:abstractNumId w:val="5"/>
  </w:num>
  <w:num w:numId="9">
    <w:abstractNumId w:val="10"/>
  </w:num>
  <w:num w:numId="10">
    <w:abstractNumId w:val="6"/>
  </w:num>
  <w:num w:numId="11">
    <w:abstractNumId w:val="22"/>
  </w:num>
  <w:num w:numId="12">
    <w:abstractNumId w:val="16"/>
  </w:num>
  <w:num w:numId="13">
    <w:abstractNumId w:val="9"/>
  </w:num>
  <w:num w:numId="14">
    <w:abstractNumId w:val="1"/>
  </w:num>
  <w:num w:numId="15">
    <w:abstractNumId w:val="7"/>
  </w:num>
  <w:num w:numId="16">
    <w:abstractNumId w:val="17"/>
  </w:num>
  <w:num w:numId="17">
    <w:abstractNumId w:val="0"/>
  </w:num>
  <w:num w:numId="18">
    <w:abstractNumId w:val="21"/>
  </w:num>
  <w:num w:numId="19">
    <w:abstractNumId w:val="20"/>
  </w:num>
  <w:num w:numId="20">
    <w:abstractNumId w:val="8"/>
  </w:num>
  <w:num w:numId="21">
    <w:abstractNumId w:val="11"/>
  </w:num>
  <w:num w:numId="22">
    <w:abstractNumId w:val="15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E1F"/>
    <w:rsid w:val="00004E9D"/>
    <w:rsid w:val="00004FC8"/>
    <w:rsid w:val="00005CC6"/>
    <w:rsid w:val="00011654"/>
    <w:rsid w:val="00012960"/>
    <w:rsid w:val="00013C49"/>
    <w:rsid w:val="000151EB"/>
    <w:rsid w:val="00015C85"/>
    <w:rsid w:val="00017F97"/>
    <w:rsid w:val="00020EA8"/>
    <w:rsid w:val="00026116"/>
    <w:rsid w:val="00030621"/>
    <w:rsid w:val="00032C01"/>
    <w:rsid w:val="00034118"/>
    <w:rsid w:val="00034602"/>
    <w:rsid w:val="00036FDA"/>
    <w:rsid w:val="000412BE"/>
    <w:rsid w:val="00045EEA"/>
    <w:rsid w:val="000472F7"/>
    <w:rsid w:val="000508E7"/>
    <w:rsid w:val="00060F51"/>
    <w:rsid w:val="00067298"/>
    <w:rsid w:val="00067BF0"/>
    <w:rsid w:val="00071B8A"/>
    <w:rsid w:val="0007251A"/>
    <w:rsid w:val="00072E5D"/>
    <w:rsid w:val="000743D7"/>
    <w:rsid w:val="00075527"/>
    <w:rsid w:val="0007653C"/>
    <w:rsid w:val="000777A7"/>
    <w:rsid w:val="00085250"/>
    <w:rsid w:val="00087ACC"/>
    <w:rsid w:val="0009143D"/>
    <w:rsid w:val="00092E6C"/>
    <w:rsid w:val="000A4B60"/>
    <w:rsid w:val="000A5860"/>
    <w:rsid w:val="000A5F19"/>
    <w:rsid w:val="000A661C"/>
    <w:rsid w:val="000A6C90"/>
    <w:rsid w:val="000B46AA"/>
    <w:rsid w:val="000B613C"/>
    <w:rsid w:val="000C4AEC"/>
    <w:rsid w:val="000C5A21"/>
    <w:rsid w:val="000C651E"/>
    <w:rsid w:val="000D1BD5"/>
    <w:rsid w:val="000D26AD"/>
    <w:rsid w:val="000D2EEA"/>
    <w:rsid w:val="000D7758"/>
    <w:rsid w:val="000E02D5"/>
    <w:rsid w:val="000E2992"/>
    <w:rsid w:val="000E2DB6"/>
    <w:rsid w:val="000F0380"/>
    <w:rsid w:val="000F0EA8"/>
    <w:rsid w:val="000F26DD"/>
    <w:rsid w:val="000F5E5E"/>
    <w:rsid w:val="00102564"/>
    <w:rsid w:val="00105976"/>
    <w:rsid w:val="00105A37"/>
    <w:rsid w:val="0010609F"/>
    <w:rsid w:val="00106C67"/>
    <w:rsid w:val="00115906"/>
    <w:rsid w:val="00116019"/>
    <w:rsid w:val="0011767C"/>
    <w:rsid w:val="001227D7"/>
    <w:rsid w:val="00134A84"/>
    <w:rsid w:val="001366D8"/>
    <w:rsid w:val="00136AE4"/>
    <w:rsid w:val="001407ED"/>
    <w:rsid w:val="00140E73"/>
    <w:rsid w:val="00143EA3"/>
    <w:rsid w:val="001453A7"/>
    <w:rsid w:val="00147061"/>
    <w:rsid w:val="001470C7"/>
    <w:rsid w:val="00147B42"/>
    <w:rsid w:val="00150150"/>
    <w:rsid w:val="00151F52"/>
    <w:rsid w:val="00152649"/>
    <w:rsid w:val="00156DC9"/>
    <w:rsid w:val="001579A1"/>
    <w:rsid w:val="00161D9E"/>
    <w:rsid w:val="0016324D"/>
    <w:rsid w:val="0016351B"/>
    <w:rsid w:val="0016634A"/>
    <w:rsid w:val="00166610"/>
    <w:rsid w:val="00167597"/>
    <w:rsid w:val="001776F1"/>
    <w:rsid w:val="00182DCC"/>
    <w:rsid w:val="00183CBA"/>
    <w:rsid w:val="00186EB0"/>
    <w:rsid w:val="00191929"/>
    <w:rsid w:val="0019220B"/>
    <w:rsid w:val="00192CE5"/>
    <w:rsid w:val="00194ACC"/>
    <w:rsid w:val="00195EF4"/>
    <w:rsid w:val="001A0C84"/>
    <w:rsid w:val="001A3475"/>
    <w:rsid w:val="001A6BA1"/>
    <w:rsid w:val="001B3008"/>
    <w:rsid w:val="001B351A"/>
    <w:rsid w:val="001B3E25"/>
    <w:rsid w:val="001B49AD"/>
    <w:rsid w:val="001B4D8D"/>
    <w:rsid w:val="001D2136"/>
    <w:rsid w:val="001D531C"/>
    <w:rsid w:val="001D5EB2"/>
    <w:rsid w:val="001D6804"/>
    <w:rsid w:val="001E0330"/>
    <w:rsid w:val="001E0786"/>
    <w:rsid w:val="001E1C01"/>
    <w:rsid w:val="001E1C8B"/>
    <w:rsid w:val="001E258F"/>
    <w:rsid w:val="001E5C76"/>
    <w:rsid w:val="001E7E40"/>
    <w:rsid w:val="001F177C"/>
    <w:rsid w:val="001F3B64"/>
    <w:rsid w:val="001F4526"/>
    <w:rsid w:val="001F7064"/>
    <w:rsid w:val="00203121"/>
    <w:rsid w:val="002065D0"/>
    <w:rsid w:val="00222401"/>
    <w:rsid w:val="002226A8"/>
    <w:rsid w:val="00222A4C"/>
    <w:rsid w:val="00227529"/>
    <w:rsid w:val="00230009"/>
    <w:rsid w:val="00235033"/>
    <w:rsid w:val="00237269"/>
    <w:rsid w:val="002409BE"/>
    <w:rsid w:val="0026597D"/>
    <w:rsid w:val="00271A80"/>
    <w:rsid w:val="00280F3E"/>
    <w:rsid w:val="00281987"/>
    <w:rsid w:val="00281A3F"/>
    <w:rsid w:val="00282B0D"/>
    <w:rsid w:val="00283319"/>
    <w:rsid w:val="0028347E"/>
    <w:rsid w:val="002848D4"/>
    <w:rsid w:val="0028724B"/>
    <w:rsid w:val="00287B6A"/>
    <w:rsid w:val="00292D3F"/>
    <w:rsid w:val="00297F1D"/>
    <w:rsid w:val="002A2A64"/>
    <w:rsid w:val="002A2CAB"/>
    <w:rsid w:val="002A2DAB"/>
    <w:rsid w:val="002A3CCC"/>
    <w:rsid w:val="002A545E"/>
    <w:rsid w:val="002A5B37"/>
    <w:rsid w:val="002A77D1"/>
    <w:rsid w:val="002B0A07"/>
    <w:rsid w:val="002B2ACD"/>
    <w:rsid w:val="002B5D29"/>
    <w:rsid w:val="002B644C"/>
    <w:rsid w:val="002C3277"/>
    <w:rsid w:val="002C327C"/>
    <w:rsid w:val="002C4BFE"/>
    <w:rsid w:val="002C63F5"/>
    <w:rsid w:val="002C705B"/>
    <w:rsid w:val="002D271B"/>
    <w:rsid w:val="002D40DF"/>
    <w:rsid w:val="002D461E"/>
    <w:rsid w:val="002E2A63"/>
    <w:rsid w:val="002F0BB1"/>
    <w:rsid w:val="002F60EC"/>
    <w:rsid w:val="002F6449"/>
    <w:rsid w:val="002F67FF"/>
    <w:rsid w:val="00302EAF"/>
    <w:rsid w:val="00305713"/>
    <w:rsid w:val="00310060"/>
    <w:rsid w:val="00311236"/>
    <w:rsid w:val="00313DC8"/>
    <w:rsid w:val="00315EC9"/>
    <w:rsid w:val="00317400"/>
    <w:rsid w:val="003312D3"/>
    <w:rsid w:val="003330FE"/>
    <w:rsid w:val="00335C58"/>
    <w:rsid w:val="00344443"/>
    <w:rsid w:val="0034752B"/>
    <w:rsid w:val="0034788D"/>
    <w:rsid w:val="00350356"/>
    <w:rsid w:val="00352C1F"/>
    <w:rsid w:val="00353D9B"/>
    <w:rsid w:val="00356960"/>
    <w:rsid w:val="00356BE2"/>
    <w:rsid w:val="00357890"/>
    <w:rsid w:val="003624EE"/>
    <w:rsid w:val="00365DD7"/>
    <w:rsid w:val="00372623"/>
    <w:rsid w:val="00373B41"/>
    <w:rsid w:val="00375B7A"/>
    <w:rsid w:val="003877EE"/>
    <w:rsid w:val="00387DE5"/>
    <w:rsid w:val="00391958"/>
    <w:rsid w:val="00395E3B"/>
    <w:rsid w:val="00396BF6"/>
    <w:rsid w:val="003A1F70"/>
    <w:rsid w:val="003B1C6B"/>
    <w:rsid w:val="003B4BEF"/>
    <w:rsid w:val="003C61C6"/>
    <w:rsid w:val="003C6655"/>
    <w:rsid w:val="003C6FA1"/>
    <w:rsid w:val="003D343A"/>
    <w:rsid w:val="003D69BF"/>
    <w:rsid w:val="003D73F4"/>
    <w:rsid w:val="003D748E"/>
    <w:rsid w:val="003E10CB"/>
    <w:rsid w:val="003F3B90"/>
    <w:rsid w:val="003F3D0C"/>
    <w:rsid w:val="003F6A7A"/>
    <w:rsid w:val="003F6AF0"/>
    <w:rsid w:val="00402E8C"/>
    <w:rsid w:val="00407C3B"/>
    <w:rsid w:val="0041328F"/>
    <w:rsid w:val="00415895"/>
    <w:rsid w:val="00422568"/>
    <w:rsid w:val="0043074E"/>
    <w:rsid w:val="004315B9"/>
    <w:rsid w:val="00433448"/>
    <w:rsid w:val="004345D7"/>
    <w:rsid w:val="00434CCC"/>
    <w:rsid w:val="00436937"/>
    <w:rsid w:val="004371E2"/>
    <w:rsid w:val="00437782"/>
    <w:rsid w:val="00437F25"/>
    <w:rsid w:val="004416C2"/>
    <w:rsid w:val="00442031"/>
    <w:rsid w:val="00442A05"/>
    <w:rsid w:val="004454F0"/>
    <w:rsid w:val="004458C2"/>
    <w:rsid w:val="00450025"/>
    <w:rsid w:val="00450AC5"/>
    <w:rsid w:val="0045649B"/>
    <w:rsid w:val="00457B4A"/>
    <w:rsid w:val="00463386"/>
    <w:rsid w:val="00465505"/>
    <w:rsid w:val="004665B3"/>
    <w:rsid w:val="00471A6E"/>
    <w:rsid w:val="0047393E"/>
    <w:rsid w:val="00474C95"/>
    <w:rsid w:val="00476016"/>
    <w:rsid w:val="00476E82"/>
    <w:rsid w:val="00482CFF"/>
    <w:rsid w:val="00484CD2"/>
    <w:rsid w:val="004859F1"/>
    <w:rsid w:val="0049591E"/>
    <w:rsid w:val="0049629A"/>
    <w:rsid w:val="004979F0"/>
    <w:rsid w:val="004A3BDC"/>
    <w:rsid w:val="004B2C55"/>
    <w:rsid w:val="004B4DDD"/>
    <w:rsid w:val="004B5A92"/>
    <w:rsid w:val="004C7F8E"/>
    <w:rsid w:val="004D4AEE"/>
    <w:rsid w:val="004D5383"/>
    <w:rsid w:val="004D5942"/>
    <w:rsid w:val="004D5C04"/>
    <w:rsid w:val="004D6EDF"/>
    <w:rsid w:val="004E0170"/>
    <w:rsid w:val="004E37E0"/>
    <w:rsid w:val="004E6257"/>
    <w:rsid w:val="004F0CFE"/>
    <w:rsid w:val="004F20A4"/>
    <w:rsid w:val="004F43C9"/>
    <w:rsid w:val="004F5393"/>
    <w:rsid w:val="00501E2E"/>
    <w:rsid w:val="0050247D"/>
    <w:rsid w:val="00507579"/>
    <w:rsid w:val="005112E2"/>
    <w:rsid w:val="005112E7"/>
    <w:rsid w:val="00513985"/>
    <w:rsid w:val="00513C80"/>
    <w:rsid w:val="0051580C"/>
    <w:rsid w:val="005160A8"/>
    <w:rsid w:val="005233CF"/>
    <w:rsid w:val="00524F10"/>
    <w:rsid w:val="00525056"/>
    <w:rsid w:val="005252AB"/>
    <w:rsid w:val="0052782E"/>
    <w:rsid w:val="00533F9F"/>
    <w:rsid w:val="00541A3D"/>
    <w:rsid w:val="00544BDC"/>
    <w:rsid w:val="00547BA4"/>
    <w:rsid w:val="005507DC"/>
    <w:rsid w:val="00553ADA"/>
    <w:rsid w:val="005559FC"/>
    <w:rsid w:val="00555F8B"/>
    <w:rsid w:val="005642F4"/>
    <w:rsid w:val="0056772D"/>
    <w:rsid w:val="00570D23"/>
    <w:rsid w:val="00572BC1"/>
    <w:rsid w:val="00572EA6"/>
    <w:rsid w:val="0057368D"/>
    <w:rsid w:val="0057659A"/>
    <w:rsid w:val="00580B39"/>
    <w:rsid w:val="00581806"/>
    <w:rsid w:val="005843B8"/>
    <w:rsid w:val="00584723"/>
    <w:rsid w:val="005851D0"/>
    <w:rsid w:val="00590989"/>
    <w:rsid w:val="0059241D"/>
    <w:rsid w:val="00593059"/>
    <w:rsid w:val="00597575"/>
    <w:rsid w:val="0059781E"/>
    <w:rsid w:val="005A1771"/>
    <w:rsid w:val="005A227A"/>
    <w:rsid w:val="005A73D6"/>
    <w:rsid w:val="005B3DC6"/>
    <w:rsid w:val="005B478D"/>
    <w:rsid w:val="005B5892"/>
    <w:rsid w:val="005C0E9B"/>
    <w:rsid w:val="005C1DB1"/>
    <w:rsid w:val="005C2680"/>
    <w:rsid w:val="005C77EF"/>
    <w:rsid w:val="005D1029"/>
    <w:rsid w:val="005D2178"/>
    <w:rsid w:val="005D5024"/>
    <w:rsid w:val="005D7C07"/>
    <w:rsid w:val="005E1166"/>
    <w:rsid w:val="005E4E88"/>
    <w:rsid w:val="005F0B07"/>
    <w:rsid w:val="005F383A"/>
    <w:rsid w:val="005F3C02"/>
    <w:rsid w:val="005F3DCC"/>
    <w:rsid w:val="005F5345"/>
    <w:rsid w:val="005F54F0"/>
    <w:rsid w:val="005F5CD5"/>
    <w:rsid w:val="005F5EB8"/>
    <w:rsid w:val="00601880"/>
    <w:rsid w:val="00604BDF"/>
    <w:rsid w:val="00605AA7"/>
    <w:rsid w:val="006063E6"/>
    <w:rsid w:val="006106A4"/>
    <w:rsid w:val="00611127"/>
    <w:rsid w:val="00620EEA"/>
    <w:rsid w:val="00625BC7"/>
    <w:rsid w:val="00627AAB"/>
    <w:rsid w:val="00630DBF"/>
    <w:rsid w:val="00632E2E"/>
    <w:rsid w:val="006340CB"/>
    <w:rsid w:val="00634215"/>
    <w:rsid w:val="006358F6"/>
    <w:rsid w:val="00636056"/>
    <w:rsid w:val="006373C4"/>
    <w:rsid w:val="0063767A"/>
    <w:rsid w:val="006407DB"/>
    <w:rsid w:val="00640923"/>
    <w:rsid w:val="006512F5"/>
    <w:rsid w:val="0065326C"/>
    <w:rsid w:val="00664705"/>
    <w:rsid w:val="006652A3"/>
    <w:rsid w:val="006652DB"/>
    <w:rsid w:val="00667B7C"/>
    <w:rsid w:val="00670820"/>
    <w:rsid w:val="00670B47"/>
    <w:rsid w:val="00672BB8"/>
    <w:rsid w:val="006739F9"/>
    <w:rsid w:val="006759A6"/>
    <w:rsid w:val="00676157"/>
    <w:rsid w:val="00676879"/>
    <w:rsid w:val="0068158E"/>
    <w:rsid w:val="0068204F"/>
    <w:rsid w:val="00683B75"/>
    <w:rsid w:val="00683D02"/>
    <w:rsid w:val="00684542"/>
    <w:rsid w:val="00685883"/>
    <w:rsid w:val="006859E9"/>
    <w:rsid w:val="00693CBE"/>
    <w:rsid w:val="00695256"/>
    <w:rsid w:val="00696D0B"/>
    <w:rsid w:val="006A30A4"/>
    <w:rsid w:val="006A5ECD"/>
    <w:rsid w:val="006A6B01"/>
    <w:rsid w:val="006A6CFA"/>
    <w:rsid w:val="006B18CE"/>
    <w:rsid w:val="006B2ECD"/>
    <w:rsid w:val="006B4E3C"/>
    <w:rsid w:val="006C1307"/>
    <w:rsid w:val="006C45ED"/>
    <w:rsid w:val="006C4E78"/>
    <w:rsid w:val="006D2641"/>
    <w:rsid w:val="006D26A0"/>
    <w:rsid w:val="006D2DB7"/>
    <w:rsid w:val="006D2DE9"/>
    <w:rsid w:val="006D528B"/>
    <w:rsid w:val="006D645F"/>
    <w:rsid w:val="006E637C"/>
    <w:rsid w:val="006E69BA"/>
    <w:rsid w:val="006E6B7F"/>
    <w:rsid w:val="006F26B2"/>
    <w:rsid w:val="006F7861"/>
    <w:rsid w:val="00700874"/>
    <w:rsid w:val="007039F4"/>
    <w:rsid w:val="00704B2D"/>
    <w:rsid w:val="00712DBD"/>
    <w:rsid w:val="007154EF"/>
    <w:rsid w:val="0071594D"/>
    <w:rsid w:val="00722F74"/>
    <w:rsid w:val="0072492F"/>
    <w:rsid w:val="007266F7"/>
    <w:rsid w:val="0073063B"/>
    <w:rsid w:val="007324AB"/>
    <w:rsid w:val="007338C2"/>
    <w:rsid w:val="00737CFE"/>
    <w:rsid w:val="007407CC"/>
    <w:rsid w:val="00740A44"/>
    <w:rsid w:val="00752981"/>
    <w:rsid w:val="00752FF8"/>
    <w:rsid w:val="0075609A"/>
    <w:rsid w:val="00757B94"/>
    <w:rsid w:val="00760F21"/>
    <w:rsid w:val="00761A29"/>
    <w:rsid w:val="00765816"/>
    <w:rsid w:val="007724E4"/>
    <w:rsid w:val="007733F5"/>
    <w:rsid w:val="00775945"/>
    <w:rsid w:val="007778AA"/>
    <w:rsid w:val="00780C06"/>
    <w:rsid w:val="00780E7C"/>
    <w:rsid w:val="00782362"/>
    <w:rsid w:val="0078402D"/>
    <w:rsid w:val="007869A7"/>
    <w:rsid w:val="007872F6"/>
    <w:rsid w:val="00787F15"/>
    <w:rsid w:val="0079341F"/>
    <w:rsid w:val="007A1798"/>
    <w:rsid w:val="007A2861"/>
    <w:rsid w:val="007A64E8"/>
    <w:rsid w:val="007A7CB8"/>
    <w:rsid w:val="007B41E7"/>
    <w:rsid w:val="007B458F"/>
    <w:rsid w:val="007B4F62"/>
    <w:rsid w:val="007C51F7"/>
    <w:rsid w:val="007C64F6"/>
    <w:rsid w:val="007C666B"/>
    <w:rsid w:val="007D27B3"/>
    <w:rsid w:val="007D2871"/>
    <w:rsid w:val="007D3118"/>
    <w:rsid w:val="007D4214"/>
    <w:rsid w:val="007D4AAC"/>
    <w:rsid w:val="007D63B0"/>
    <w:rsid w:val="007D73BB"/>
    <w:rsid w:val="007D7E3C"/>
    <w:rsid w:val="007E27E9"/>
    <w:rsid w:val="007E2A6A"/>
    <w:rsid w:val="007E2F1B"/>
    <w:rsid w:val="007E31EE"/>
    <w:rsid w:val="007E4D2B"/>
    <w:rsid w:val="007E6AA9"/>
    <w:rsid w:val="007E7511"/>
    <w:rsid w:val="007F088E"/>
    <w:rsid w:val="007F1F0B"/>
    <w:rsid w:val="007F42CD"/>
    <w:rsid w:val="007F4B83"/>
    <w:rsid w:val="007F5AC3"/>
    <w:rsid w:val="0080320F"/>
    <w:rsid w:val="00804E7E"/>
    <w:rsid w:val="00805583"/>
    <w:rsid w:val="00805CCE"/>
    <w:rsid w:val="00806847"/>
    <w:rsid w:val="008071E0"/>
    <w:rsid w:val="00807C30"/>
    <w:rsid w:val="008134E9"/>
    <w:rsid w:val="00821064"/>
    <w:rsid w:val="008232E7"/>
    <w:rsid w:val="00824D6A"/>
    <w:rsid w:val="00827329"/>
    <w:rsid w:val="00830F1D"/>
    <w:rsid w:val="008328AD"/>
    <w:rsid w:val="00834115"/>
    <w:rsid w:val="00837685"/>
    <w:rsid w:val="00842D58"/>
    <w:rsid w:val="008436A8"/>
    <w:rsid w:val="00847EA5"/>
    <w:rsid w:val="00860394"/>
    <w:rsid w:val="008606AD"/>
    <w:rsid w:val="00863126"/>
    <w:rsid w:val="00863CF1"/>
    <w:rsid w:val="00865DA2"/>
    <w:rsid w:val="008758DE"/>
    <w:rsid w:val="00876F07"/>
    <w:rsid w:val="00880F89"/>
    <w:rsid w:val="008812D9"/>
    <w:rsid w:val="00883D3B"/>
    <w:rsid w:val="0088532E"/>
    <w:rsid w:val="00890225"/>
    <w:rsid w:val="0089429E"/>
    <w:rsid w:val="00894FB4"/>
    <w:rsid w:val="00895F40"/>
    <w:rsid w:val="008960C3"/>
    <w:rsid w:val="00896439"/>
    <w:rsid w:val="008A2F93"/>
    <w:rsid w:val="008A4839"/>
    <w:rsid w:val="008A586D"/>
    <w:rsid w:val="008A7325"/>
    <w:rsid w:val="008B2F4E"/>
    <w:rsid w:val="008B3C0B"/>
    <w:rsid w:val="008B3EC0"/>
    <w:rsid w:val="008B5260"/>
    <w:rsid w:val="008B537A"/>
    <w:rsid w:val="008B5D91"/>
    <w:rsid w:val="008B6C00"/>
    <w:rsid w:val="008B7E66"/>
    <w:rsid w:val="008C0750"/>
    <w:rsid w:val="008C0B99"/>
    <w:rsid w:val="008D23EF"/>
    <w:rsid w:val="008D27FA"/>
    <w:rsid w:val="008D7F68"/>
    <w:rsid w:val="008E1E03"/>
    <w:rsid w:val="008E3B76"/>
    <w:rsid w:val="008E4B64"/>
    <w:rsid w:val="008F0862"/>
    <w:rsid w:val="008F1962"/>
    <w:rsid w:val="008F1C77"/>
    <w:rsid w:val="008F4086"/>
    <w:rsid w:val="008F5931"/>
    <w:rsid w:val="008F6C52"/>
    <w:rsid w:val="008F790E"/>
    <w:rsid w:val="00902545"/>
    <w:rsid w:val="009046CE"/>
    <w:rsid w:val="009068E5"/>
    <w:rsid w:val="0091136C"/>
    <w:rsid w:val="009117C2"/>
    <w:rsid w:val="009123FC"/>
    <w:rsid w:val="009174B7"/>
    <w:rsid w:val="009206B5"/>
    <w:rsid w:val="00926C7B"/>
    <w:rsid w:val="00931153"/>
    <w:rsid w:val="009349A0"/>
    <w:rsid w:val="009358B5"/>
    <w:rsid w:val="00935D59"/>
    <w:rsid w:val="00936319"/>
    <w:rsid w:val="00936B5C"/>
    <w:rsid w:val="00937BB8"/>
    <w:rsid w:val="009414EF"/>
    <w:rsid w:val="00943A46"/>
    <w:rsid w:val="00944C3C"/>
    <w:rsid w:val="009464D1"/>
    <w:rsid w:val="00951F7D"/>
    <w:rsid w:val="009536CC"/>
    <w:rsid w:val="00953C2C"/>
    <w:rsid w:val="00953DDF"/>
    <w:rsid w:val="009557E4"/>
    <w:rsid w:val="009572EA"/>
    <w:rsid w:val="009645F3"/>
    <w:rsid w:val="00964DDB"/>
    <w:rsid w:val="00965612"/>
    <w:rsid w:val="00967B18"/>
    <w:rsid w:val="00970620"/>
    <w:rsid w:val="00974263"/>
    <w:rsid w:val="0097588E"/>
    <w:rsid w:val="009759A6"/>
    <w:rsid w:val="00975CEB"/>
    <w:rsid w:val="00976D16"/>
    <w:rsid w:val="009771C4"/>
    <w:rsid w:val="00980719"/>
    <w:rsid w:val="009828C7"/>
    <w:rsid w:val="009831C0"/>
    <w:rsid w:val="00987251"/>
    <w:rsid w:val="00992F4B"/>
    <w:rsid w:val="00994557"/>
    <w:rsid w:val="00995709"/>
    <w:rsid w:val="00996EF4"/>
    <w:rsid w:val="009A13C4"/>
    <w:rsid w:val="009A1A26"/>
    <w:rsid w:val="009A1DE5"/>
    <w:rsid w:val="009A41F5"/>
    <w:rsid w:val="009A59D6"/>
    <w:rsid w:val="009B1A87"/>
    <w:rsid w:val="009B2A13"/>
    <w:rsid w:val="009B4D02"/>
    <w:rsid w:val="009C00A8"/>
    <w:rsid w:val="009C39CA"/>
    <w:rsid w:val="009C5C97"/>
    <w:rsid w:val="009D18ED"/>
    <w:rsid w:val="009D4D1B"/>
    <w:rsid w:val="009D6A00"/>
    <w:rsid w:val="009E2C1D"/>
    <w:rsid w:val="009E416A"/>
    <w:rsid w:val="009E586B"/>
    <w:rsid w:val="009F24EE"/>
    <w:rsid w:val="009F5A3D"/>
    <w:rsid w:val="00A02AC7"/>
    <w:rsid w:val="00A06DFB"/>
    <w:rsid w:val="00A07481"/>
    <w:rsid w:val="00A07C6E"/>
    <w:rsid w:val="00A100E7"/>
    <w:rsid w:val="00A10487"/>
    <w:rsid w:val="00A10A30"/>
    <w:rsid w:val="00A123E3"/>
    <w:rsid w:val="00A135F1"/>
    <w:rsid w:val="00A14F70"/>
    <w:rsid w:val="00A15E05"/>
    <w:rsid w:val="00A22F06"/>
    <w:rsid w:val="00A262CB"/>
    <w:rsid w:val="00A27130"/>
    <w:rsid w:val="00A27216"/>
    <w:rsid w:val="00A32642"/>
    <w:rsid w:val="00A368CB"/>
    <w:rsid w:val="00A41534"/>
    <w:rsid w:val="00A41DC4"/>
    <w:rsid w:val="00A427C4"/>
    <w:rsid w:val="00A43004"/>
    <w:rsid w:val="00A44294"/>
    <w:rsid w:val="00A4486E"/>
    <w:rsid w:val="00A478E8"/>
    <w:rsid w:val="00A52510"/>
    <w:rsid w:val="00A554D1"/>
    <w:rsid w:val="00A562A8"/>
    <w:rsid w:val="00A56D73"/>
    <w:rsid w:val="00A63494"/>
    <w:rsid w:val="00A660C8"/>
    <w:rsid w:val="00A667FF"/>
    <w:rsid w:val="00A713CC"/>
    <w:rsid w:val="00A752E2"/>
    <w:rsid w:val="00A77E95"/>
    <w:rsid w:val="00A8074F"/>
    <w:rsid w:val="00A819CB"/>
    <w:rsid w:val="00A81C5F"/>
    <w:rsid w:val="00A81CFB"/>
    <w:rsid w:val="00A82323"/>
    <w:rsid w:val="00A82E13"/>
    <w:rsid w:val="00A82FE5"/>
    <w:rsid w:val="00A8396C"/>
    <w:rsid w:val="00A83F4E"/>
    <w:rsid w:val="00A85F2E"/>
    <w:rsid w:val="00A94E7F"/>
    <w:rsid w:val="00A95B5D"/>
    <w:rsid w:val="00AA2BFE"/>
    <w:rsid w:val="00AA5407"/>
    <w:rsid w:val="00AA6ABD"/>
    <w:rsid w:val="00AB18F9"/>
    <w:rsid w:val="00AB3D60"/>
    <w:rsid w:val="00AB57D9"/>
    <w:rsid w:val="00AD5641"/>
    <w:rsid w:val="00AD6764"/>
    <w:rsid w:val="00AD74F5"/>
    <w:rsid w:val="00AE0DAC"/>
    <w:rsid w:val="00AE3190"/>
    <w:rsid w:val="00AE5E0E"/>
    <w:rsid w:val="00AE778C"/>
    <w:rsid w:val="00AE7A56"/>
    <w:rsid w:val="00AF5729"/>
    <w:rsid w:val="00AF5D33"/>
    <w:rsid w:val="00AF6659"/>
    <w:rsid w:val="00AF76E7"/>
    <w:rsid w:val="00B000D6"/>
    <w:rsid w:val="00B05E6E"/>
    <w:rsid w:val="00B05FE3"/>
    <w:rsid w:val="00B1036E"/>
    <w:rsid w:val="00B12068"/>
    <w:rsid w:val="00B1797B"/>
    <w:rsid w:val="00B207DA"/>
    <w:rsid w:val="00B2333B"/>
    <w:rsid w:val="00B24208"/>
    <w:rsid w:val="00B30259"/>
    <w:rsid w:val="00B35321"/>
    <w:rsid w:val="00B3564E"/>
    <w:rsid w:val="00B35AF4"/>
    <w:rsid w:val="00B3674B"/>
    <w:rsid w:val="00B378FB"/>
    <w:rsid w:val="00B50728"/>
    <w:rsid w:val="00B50ECD"/>
    <w:rsid w:val="00B62C72"/>
    <w:rsid w:val="00B63668"/>
    <w:rsid w:val="00B640A1"/>
    <w:rsid w:val="00B64522"/>
    <w:rsid w:val="00B6491B"/>
    <w:rsid w:val="00B67501"/>
    <w:rsid w:val="00B76F1E"/>
    <w:rsid w:val="00B77FF5"/>
    <w:rsid w:val="00B8237F"/>
    <w:rsid w:val="00B90E75"/>
    <w:rsid w:val="00B91520"/>
    <w:rsid w:val="00B924E4"/>
    <w:rsid w:val="00B93BA6"/>
    <w:rsid w:val="00B9489C"/>
    <w:rsid w:val="00B95D8E"/>
    <w:rsid w:val="00BA6689"/>
    <w:rsid w:val="00BB0650"/>
    <w:rsid w:val="00BB7413"/>
    <w:rsid w:val="00BC2E1F"/>
    <w:rsid w:val="00BC4379"/>
    <w:rsid w:val="00BD0C6F"/>
    <w:rsid w:val="00BD281A"/>
    <w:rsid w:val="00BD30CE"/>
    <w:rsid w:val="00BD3CBB"/>
    <w:rsid w:val="00BE2C82"/>
    <w:rsid w:val="00BE58E5"/>
    <w:rsid w:val="00BE7D12"/>
    <w:rsid w:val="00BF1648"/>
    <w:rsid w:val="00BF29A0"/>
    <w:rsid w:val="00BF3F9E"/>
    <w:rsid w:val="00BF439E"/>
    <w:rsid w:val="00BF62CE"/>
    <w:rsid w:val="00C10B7B"/>
    <w:rsid w:val="00C1520F"/>
    <w:rsid w:val="00C158C5"/>
    <w:rsid w:val="00C15CBB"/>
    <w:rsid w:val="00C16D0F"/>
    <w:rsid w:val="00C204D7"/>
    <w:rsid w:val="00C2271F"/>
    <w:rsid w:val="00C22E2B"/>
    <w:rsid w:val="00C30646"/>
    <w:rsid w:val="00C339AB"/>
    <w:rsid w:val="00C44F20"/>
    <w:rsid w:val="00C52196"/>
    <w:rsid w:val="00C552B3"/>
    <w:rsid w:val="00C62F1A"/>
    <w:rsid w:val="00C642BF"/>
    <w:rsid w:val="00C67966"/>
    <w:rsid w:val="00C73648"/>
    <w:rsid w:val="00C74EC0"/>
    <w:rsid w:val="00C769D8"/>
    <w:rsid w:val="00C81DC8"/>
    <w:rsid w:val="00C81FED"/>
    <w:rsid w:val="00C85112"/>
    <w:rsid w:val="00C85331"/>
    <w:rsid w:val="00C86E51"/>
    <w:rsid w:val="00C8778E"/>
    <w:rsid w:val="00C913AF"/>
    <w:rsid w:val="00C91971"/>
    <w:rsid w:val="00C91AA5"/>
    <w:rsid w:val="00C920F2"/>
    <w:rsid w:val="00C93865"/>
    <w:rsid w:val="00CA139F"/>
    <w:rsid w:val="00CA572E"/>
    <w:rsid w:val="00CA7258"/>
    <w:rsid w:val="00CB04AA"/>
    <w:rsid w:val="00CB3EFD"/>
    <w:rsid w:val="00CB4282"/>
    <w:rsid w:val="00CB7E52"/>
    <w:rsid w:val="00CB7EAD"/>
    <w:rsid w:val="00CC00F1"/>
    <w:rsid w:val="00CC39CB"/>
    <w:rsid w:val="00CC6A76"/>
    <w:rsid w:val="00CC6A79"/>
    <w:rsid w:val="00CD15DB"/>
    <w:rsid w:val="00CD2130"/>
    <w:rsid w:val="00CD3C95"/>
    <w:rsid w:val="00CD5F0B"/>
    <w:rsid w:val="00CE2EA7"/>
    <w:rsid w:val="00CE6E69"/>
    <w:rsid w:val="00CF23CB"/>
    <w:rsid w:val="00CF3209"/>
    <w:rsid w:val="00CF3393"/>
    <w:rsid w:val="00CF3E08"/>
    <w:rsid w:val="00CF46F7"/>
    <w:rsid w:val="00D059DE"/>
    <w:rsid w:val="00D06373"/>
    <w:rsid w:val="00D1194A"/>
    <w:rsid w:val="00D15700"/>
    <w:rsid w:val="00D15BA7"/>
    <w:rsid w:val="00D15F9E"/>
    <w:rsid w:val="00D1655A"/>
    <w:rsid w:val="00D21DC8"/>
    <w:rsid w:val="00D234BB"/>
    <w:rsid w:val="00D23B68"/>
    <w:rsid w:val="00D30351"/>
    <w:rsid w:val="00D31264"/>
    <w:rsid w:val="00D3185C"/>
    <w:rsid w:val="00D31E9B"/>
    <w:rsid w:val="00D3335D"/>
    <w:rsid w:val="00D35CD9"/>
    <w:rsid w:val="00D4390C"/>
    <w:rsid w:val="00D45900"/>
    <w:rsid w:val="00D50BE9"/>
    <w:rsid w:val="00D5241C"/>
    <w:rsid w:val="00D55C37"/>
    <w:rsid w:val="00D568C9"/>
    <w:rsid w:val="00D56AEE"/>
    <w:rsid w:val="00D621F1"/>
    <w:rsid w:val="00D62A2B"/>
    <w:rsid w:val="00D64AC2"/>
    <w:rsid w:val="00D65FAD"/>
    <w:rsid w:val="00D7037E"/>
    <w:rsid w:val="00D70F78"/>
    <w:rsid w:val="00D727F5"/>
    <w:rsid w:val="00D77DFB"/>
    <w:rsid w:val="00D8164A"/>
    <w:rsid w:val="00D85CD9"/>
    <w:rsid w:val="00D87FFC"/>
    <w:rsid w:val="00D9062E"/>
    <w:rsid w:val="00D96AA7"/>
    <w:rsid w:val="00DA19C1"/>
    <w:rsid w:val="00DA19F9"/>
    <w:rsid w:val="00DA63B6"/>
    <w:rsid w:val="00DA7C19"/>
    <w:rsid w:val="00DB7382"/>
    <w:rsid w:val="00DC1FFA"/>
    <w:rsid w:val="00DC3CDD"/>
    <w:rsid w:val="00DC6B83"/>
    <w:rsid w:val="00DC7974"/>
    <w:rsid w:val="00DD0149"/>
    <w:rsid w:val="00DD094F"/>
    <w:rsid w:val="00DE074D"/>
    <w:rsid w:val="00DE60FD"/>
    <w:rsid w:val="00DF1BE5"/>
    <w:rsid w:val="00DF7615"/>
    <w:rsid w:val="00E015EF"/>
    <w:rsid w:val="00E04BBB"/>
    <w:rsid w:val="00E11792"/>
    <w:rsid w:val="00E125A9"/>
    <w:rsid w:val="00E15715"/>
    <w:rsid w:val="00E17D7C"/>
    <w:rsid w:val="00E21D2A"/>
    <w:rsid w:val="00E22ADF"/>
    <w:rsid w:val="00E24980"/>
    <w:rsid w:val="00E25DEB"/>
    <w:rsid w:val="00E2667C"/>
    <w:rsid w:val="00E26FB2"/>
    <w:rsid w:val="00E30980"/>
    <w:rsid w:val="00E333B2"/>
    <w:rsid w:val="00E4526A"/>
    <w:rsid w:val="00E46D0B"/>
    <w:rsid w:val="00E4724E"/>
    <w:rsid w:val="00E50318"/>
    <w:rsid w:val="00E5545C"/>
    <w:rsid w:val="00E62962"/>
    <w:rsid w:val="00E62B4A"/>
    <w:rsid w:val="00E63270"/>
    <w:rsid w:val="00E66A29"/>
    <w:rsid w:val="00E7034E"/>
    <w:rsid w:val="00E7131D"/>
    <w:rsid w:val="00E71765"/>
    <w:rsid w:val="00E719F4"/>
    <w:rsid w:val="00E71D6B"/>
    <w:rsid w:val="00E73BFB"/>
    <w:rsid w:val="00E82719"/>
    <w:rsid w:val="00E84FE2"/>
    <w:rsid w:val="00E94B2C"/>
    <w:rsid w:val="00E94E04"/>
    <w:rsid w:val="00E96DF2"/>
    <w:rsid w:val="00EA67C5"/>
    <w:rsid w:val="00EB00A6"/>
    <w:rsid w:val="00EB1C66"/>
    <w:rsid w:val="00EB2D40"/>
    <w:rsid w:val="00EB369B"/>
    <w:rsid w:val="00EB4319"/>
    <w:rsid w:val="00EB4694"/>
    <w:rsid w:val="00ED1133"/>
    <w:rsid w:val="00ED1213"/>
    <w:rsid w:val="00ED1AFE"/>
    <w:rsid w:val="00ED5502"/>
    <w:rsid w:val="00ED5D58"/>
    <w:rsid w:val="00ED72C2"/>
    <w:rsid w:val="00EE2590"/>
    <w:rsid w:val="00EE34D9"/>
    <w:rsid w:val="00EE6EFE"/>
    <w:rsid w:val="00F1020E"/>
    <w:rsid w:val="00F12AC1"/>
    <w:rsid w:val="00F15226"/>
    <w:rsid w:val="00F2292E"/>
    <w:rsid w:val="00F22967"/>
    <w:rsid w:val="00F26C62"/>
    <w:rsid w:val="00F30EC0"/>
    <w:rsid w:val="00F31512"/>
    <w:rsid w:val="00F35332"/>
    <w:rsid w:val="00F36141"/>
    <w:rsid w:val="00F36716"/>
    <w:rsid w:val="00F3679E"/>
    <w:rsid w:val="00F41E1C"/>
    <w:rsid w:val="00F42160"/>
    <w:rsid w:val="00F43E9C"/>
    <w:rsid w:val="00F44E6A"/>
    <w:rsid w:val="00F50BB7"/>
    <w:rsid w:val="00F52E70"/>
    <w:rsid w:val="00F53B34"/>
    <w:rsid w:val="00F53B52"/>
    <w:rsid w:val="00F559F3"/>
    <w:rsid w:val="00F56EE5"/>
    <w:rsid w:val="00F572FF"/>
    <w:rsid w:val="00F63386"/>
    <w:rsid w:val="00F66B61"/>
    <w:rsid w:val="00F679D6"/>
    <w:rsid w:val="00F713F1"/>
    <w:rsid w:val="00F714DF"/>
    <w:rsid w:val="00F75946"/>
    <w:rsid w:val="00F75D5F"/>
    <w:rsid w:val="00F7697C"/>
    <w:rsid w:val="00F81DD9"/>
    <w:rsid w:val="00F8464B"/>
    <w:rsid w:val="00F91DBD"/>
    <w:rsid w:val="00F91EB6"/>
    <w:rsid w:val="00F97C9D"/>
    <w:rsid w:val="00FA5F32"/>
    <w:rsid w:val="00FB048E"/>
    <w:rsid w:val="00FB3B6D"/>
    <w:rsid w:val="00FB4914"/>
    <w:rsid w:val="00FB5535"/>
    <w:rsid w:val="00FC008A"/>
    <w:rsid w:val="00FC0C7B"/>
    <w:rsid w:val="00FC13A9"/>
    <w:rsid w:val="00FC1948"/>
    <w:rsid w:val="00FC1B7A"/>
    <w:rsid w:val="00FC2A80"/>
    <w:rsid w:val="00FC2B4A"/>
    <w:rsid w:val="00FC2BF6"/>
    <w:rsid w:val="00FC3097"/>
    <w:rsid w:val="00FC329C"/>
    <w:rsid w:val="00FC49AD"/>
    <w:rsid w:val="00FC4DB7"/>
    <w:rsid w:val="00FC5955"/>
    <w:rsid w:val="00FC5B83"/>
    <w:rsid w:val="00FC6B58"/>
    <w:rsid w:val="00FD0A52"/>
    <w:rsid w:val="00FD7817"/>
    <w:rsid w:val="00FE16F9"/>
    <w:rsid w:val="00FE788D"/>
    <w:rsid w:val="00FF1438"/>
    <w:rsid w:val="00FF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3FB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2E2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uiPriority w:val="99"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B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42160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9C39C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2E2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uiPriority w:val="99"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B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42160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9C39C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4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8C73C-AE42-4CD2-8C8E-F99C636ED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12</Pages>
  <Words>1866</Words>
  <Characters>10639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keywords>https://mul2.gov.am/tasks/690934/oneclick/4_ampopatert702.docx?token=783fa9fe75e5839dba38e3226de36323</cp:keywords>
  <cp:lastModifiedBy>Hasmik M. Manukyan</cp:lastModifiedBy>
  <cp:revision>513</cp:revision>
  <cp:lastPrinted>2021-09-25T06:12:00Z</cp:lastPrinted>
  <dcterms:created xsi:type="dcterms:W3CDTF">2021-09-03T07:47:00Z</dcterms:created>
  <dcterms:modified xsi:type="dcterms:W3CDTF">2022-10-21T07:29:00Z</dcterms:modified>
</cp:coreProperties>
</file>