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1DCC7" w14:textId="77777777" w:rsidR="00362FCB" w:rsidRPr="001F00B8" w:rsidRDefault="00362FCB" w:rsidP="00362FCB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1F00B8">
        <w:rPr>
          <w:rFonts w:ascii="GHEA Grapalat" w:hAnsi="GHEA Grapalat" w:cs="Sylfaen"/>
          <w:bCs/>
          <w:lang w:val="es-ES_tradnl"/>
        </w:rPr>
        <w:t>ԱՄՓՈՓԱԹԵՐԹ</w:t>
      </w:r>
    </w:p>
    <w:p w14:paraId="7CAFB2E1" w14:textId="3719A921" w:rsidR="00362FCB" w:rsidRPr="001F00B8" w:rsidRDefault="00362FCB" w:rsidP="00362FCB">
      <w:pPr>
        <w:spacing w:line="360" w:lineRule="auto"/>
        <w:jc w:val="center"/>
        <w:rPr>
          <w:rFonts w:ascii="GHEA Grapalat" w:hAnsi="GHEA Grapalat"/>
          <w:lang w:val="es-ES_tradnl"/>
        </w:rPr>
      </w:pPr>
      <w:r w:rsidRPr="001F00B8">
        <w:rPr>
          <w:rFonts w:ascii="GHEA Grapalat" w:hAnsi="GHEA Grapalat" w:cs="Sylfaen"/>
          <w:lang w:val="es-ES_tradnl"/>
        </w:rPr>
        <w:t>«</w:t>
      </w:r>
      <w:r w:rsidR="00305E96" w:rsidRPr="001F00B8">
        <w:rPr>
          <w:rFonts w:ascii="GHEA Grapalat" w:hAnsi="GHEA Grapalat"/>
        </w:rPr>
        <w:t>ԱԶԳԱՅԻՆ</w:t>
      </w:r>
      <w:r w:rsidR="00305E96" w:rsidRPr="001F00B8">
        <w:rPr>
          <w:rFonts w:ascii="GHEA Grapalat" w:hAnsi="GHEA Grapalat"/>
          <w:lang w:val="es-ES_tradnl"/>
        </w:rPr>
        <w:t xml:space="preserve"> </w:t>
      </w:r>
      <w:r w:rsidR="00305E96" w:rsidRPr="001F00B8">
        <w:rPr>
          <w:rFonts w:ascii="GHEA Grapalat" w:hAnsi="GHEA Grapalat"/>
        </w:rPr>
        <w:t>ԱՆՎՏԱՆԳՈՒԹՅԱՆ</w:t>
      </w:r>
      <w:r w:rsidR="00305E96" w:rsidRPr="001F00B8">
        <w:rPr>
          <w:rFonts w:ascii="GHEA Grapalat" w:hAnsi="GHEA Grapalat"/>
          <w:lang w:val="es-ES_tradnl"/>
        </w:rPr>
        <w:t xml:space="preserve"> </w:t>
      </w:r>
      <w:r w:rsidR="00305E96" w:rsidRPr="001F00B8">
        <w:rPr>
          <w:rFonts w:ascii="GHEA Grapalat" w:hAnsi="GHEA Grapalat"/>
        </w:rPr>
        <w:t>ՄԱՐՄԻՆՆԵՐՈՒՄ</w:t>
      </w:r>
      <w:r w:rsidR="00305E96" w:rsidRPr="001F00B8">
        <w:rPr>
          <w:rFonts w:ascii="GHEA Grapalat" w:hAnsi="GHEA Grapalat"/>
          <w:lang w:val="es-ES_tradnl"/>
        </w:rPr>
        <w:t xml:space="preserve"> </w:t>
      </w:r>
      <w:r w:rsidR="00305E96" w:rsidRPr="001F00B8">
        <w:rPr>
          <w:rFonts w:ascii="GHEA Grapalat" w:hAnsi="GHEA Grapalat"/>
        </w:rPr>
        <w:t>ԾԱՌԱՅՈՒԹՅԱՆ</w:t>
      </w:r>
      <w:r w:rsidR="00305E96" w:rsidRPr="001F00B8">
        <w:rPr>
          <w:rFonts w:ascii="GHEA Grapalat" w:hAnsi="GHEA Grapalat"/>
          <w:lang w:val="es-ES_tradnl"/>
        </w:rPr>
        <w:t xml:space="preserve"> </w:t>
      </w:r>
      <w:r w:rsidR="00305E96" w:rsidRPr="001F00B8">
        <w:rPr>
          <w:rFonts w:ascii="GHEA Grapalat" w:hAnsi="GHEA Grapalat"/>
        </w:rPr>
        <w:t>ՄԱՍԻՆ</w:t>
      </w:r>
      <w:r w:rsidR="00305E96" w:rsidRPr="001F00B8">
        <w:rPr>
          <w:rFonts w:ascii="GHEA Grapalat" w:hAnsi="GHEA Grapalat"/>
          <w:lang w:val="hy-AM"/>
        </w:rPr>
        <w:t>» ՕՐԵՆՔՈՒՄ</w:t>
      </w:r>
      <w:r w:rsidR="00305E96" w:rsidRPr="001F00B8">
        <w:rPr>
          <w:rFonts w:ascii="GHEA Grapalat" w:hAnsi="GHEA Grapalat"/>
          <w:i/>
          <w:lang w:val="es-ES_tradnl"/>
        </w:rPr>
        <w:t xml:space="preserve"> </w:t>
      </w:r>
      <w:r w:rsidR="00305E96" w:rsidRPr="001F00B8">
        <w:rPr>
          <w:rFonts w:ascii="GHEA Grapalat" w:hAnsi="GHEA Grapalat"/>
        </w:rPr>
        <w:t>ՓՈՓՈԽՈՒԹՅՈՒՆՆԵՐ</w:t>
      </w:r>
      <w:r w:rsidR="00305E96" w:rsidRPr="001F00B8">
        <w:rPr>
          <w:rFonts w:ascii="GHEA Grapalat" w:hAnsi="GHEA Grapalat"/>
          <w:i/>
          <w:lang w:val="es-ES_tradnl"/>
        </w:rPr>
        <w:t xml:space="preserve"> </w:t>
      </w:r>
      <w:r w:rsidR="00305E96" w:rsidRPr="001F00B8">
        <w:rPr>
          <w:rFonts w:ascii="GHEA Grapalat" w:hAnsi="GHEA Grapalat"/>
          <w:lang w:val="hy-AM"/>
        </w:rPr>
        <w:t xml:space="preserve">ԵՎ </w:t>
      </w:r>
      <w:r w:rsidR="00305E96" w:rsidRPr="001F00B8">
        <w:rPr>
          <w:rFonts w:ascii="GHEA Grapalat" w:hAnsi="GHEA Grapalat"/>
        </w:rPr>
        <w:t>ԼՐԱՑՈՒՄՆԵՐ</w:t>
      </w:r>
      <w:r w:rsidR="00305E96" w:rsidRPr="001F00B8">
        <w:rPr>
          <w:rFonts w:ascii="GHEA Grapalat" w:hAnsi="GHEA Grapalat"/>
          <w:lang w:val="es-ES_tradnl"/>
        </w:rPr>
        <w:t xml:space="preserve"> </w:t>
      </w:r>
      <w:r w:rsidR="00305E96" w:rsidRPr="001F00B8">
        <w:rPr>
          <w:rFonts w:ascii="GHEA Grapalat" w:hAnsi="GHEA Grapalat"/>
          <w:lang w:val="hy-AM"/>
        </w:rPr>
        <w:t>ԿԱՏԱՐԵԼՈՒ ՄԱՍԻՆ</w:t>
      </w:r>
      <w:r w:rsidR="00305E96" w:rsidRPr="001F00B8">
        <w:rPr>
          <w:rFonts w:ascii="GHEA Grapalat" w:hAnsi="GHEA Grapalat"/>
          <w:lang w:val="es-ES_tradnl"/>
        </w:rPr>
        <w:t xml:space="preserve">» </w:t>
      </w:r>
      <w:r w:rsidR="00305E96" w:rsidRPr="001F00B8">
        <w:rPr>
          <w:rFonts w:ascii="GHEA Grapalat" w:hAnsi="GHEA Grapalat"/>
        </w:rPr>
        <w:t>ԵՎ</w:t>
      </w:r>
      <w:r w:rsidR="00305E96" w:rsidRPr="001F00B8">
        <w:rPr>
          <w:rFonts w:ascii="GHEA Grapalat" w:hAnsi="GHEA Grapalat"/>
          <w:lang w:val="es-ES_tradnl"/>
        </w:rPr>
        <w:t xml:space="preserve"> </w:t>
      </w:r>
      <w:r w:rsidR="00305E96" w:rsidRPr="001F00B8">
        <w:rPr>
          <w:rFonts w:ascii="GHEA Grapalat" w:hAnsi="GHEA Grapalat"/>
          <w:lang w:val="hy-AM"/>
        </w:rPr>
        <w:t>«</w:t>
      </w:r>
      <w:r w:rsidR="00305E96" w:rsidRPr="001F00B8">
        <w:rPr>
          <w:rFonts w:ascii="GHEA Grapalat" w:hAnsi="GHEA Grapalat"/>
        </w:rPr>
        <w:t>ԱԶԳԱՅԻՆ</w:t>
      </w:r>
      <w:r w:rsidR="00305E96" w:rsidRPr="001F00B8">
        <w:rPr>
          <w:rFonts w:ascii="GHEA Grapalat" w:hAnsi="GHEA Grapalat"/>
          <w:lang w:val="es-ES_tradnl"/>
        </w:rPr>
        <w:t xml:space="preserve"> </w:t>
      </w:r>
      <w:r w:rsidR="00305E96" w:rsidRPr="001F00B8">
        <w:rPr>
          <w:rFonts w:ascii="GHEA Grapalat" w:hAnsi="GHEA Grapalat"/>
        </w:rPr>
        <w:t>ԱՆՎՏԱՆԳՈՒԹՅԱՆ</w:t>
      </w:r>
      <w:r w:rsidR="00305E96" w:rsidRPr="001F00B8">
        <w:rPr>
          <w:rFonts w:ascii="GHEA Grapalat" w:hAnsi="GHEA Grapalat"/>
          <w:lang w:val="es-ES_tradnl"/>
        </w:rPr>
        <w:t xml:space="preserve"> </w:t>
      </w:r>
      <w:r w:rsidR="00305E96" w:rsidRPr="001F00B8">
        <w:rPr>
          <w:rFonts w:ascii="GHEA Grapalat" w:hAnsi="GHEA Grapalat"/>
        </w:rPr>
        <w:t>ՄԱՐՄԻՆՆԵՐԻ</w:t>
      </w:r>
      <w:r w:rsidR="00305E96" w:rsidRPr="001F00B8">
        <w:rPr>
          <w:rFonts w:ascii="GHEA Grapalat" w:hAnsi="GHEA Grapalat"/>
          <w:lang w:val="es-ES_tradnl"/>
        </w:rPr>
        <w:t xml:space="preserve"> </w:t>
      </w:r>
      <w:r w:rsidR="00305E96" w:rsidRPr="001F00B8">
        <w:rPr>
          <w:rFonts w:ascii="GHEA Grapalat" w:hAnsi="GHEA Grapalat"/>
        </w:rPr>
        <w:t>ՄԱՍԻՆ</w:t>
      </w:r>
      <w:r w:rsidR="00305E96" w:rsidRPr="001F00B8">
        <w:rPr>
          <w:rFonts w:ascii="GHEA Grapalat" w:hAnsi="GHEA Grapalat"/>
          <w:lang w:val="hy-AM"/>
        </w:rPr>
        <w:t>» ՕՐԵՆՔՈՒՄ</w:t>
      </w:r>
      <w:r w:rsidR="00305E96" w:rsidRPr="001F00B8">
        <w:rPr>
          <w:rFonts w:ascii="GHEA Grapalat" w:hAnsi="GHEA Grapalat"/>
          <w:i/>
          <w:lang w:val="es-ES_tradnl"/>
        </w:rPr>
        <w:t xml:space="preserve"> </w:t>
      </w:r>
      <w:r w:rsidR="00305E96" w:rsidRPr="001F00B8">
        <w:rPr>
          <w:rFonts w:ascii="GHEA Grapalat" w:hAnsi="GHEA Grapalat"/>
        </w:rPr>
        <w:t>ՓՈՓՈԽՈՒԹՅՈՒՆՆԵՐ</w:t>
      </w:r>
      <w:r w:rsidR="00305E96" w:rsidRPr="001F00B8">
        <w:rPr>
          <w:rFonts w:ascii="GHEA Grapalat" w:hAnsi="GHEA Grapalat"/>
          <w:i/>
          <w:lang w:val="es-ES_tradnl"/>
        </w:rPr>
        <w:t xml:space="preserve"> </w:t>
      </w:r>
      <w:r w:rsidR="00305E96" w:rsidRPr="001F00B8">
        <w:rPr>
          <w:rFonts w:ascii="GHEA Grapalat" w:hAnsi="GHEA Grapalat"/>
          <w:lang w:val="hy-AM"/>
        </w:rPr>
        <w:t xml:space="preserve">ԵՎ </w:t>
      </w:r>
      <w:r w:rsidR="00305E96" w:rsidRPr="001F00B8">
        <w:rPr>
          <w:rFonts w:ascii="GHEA Grapalat" w:hAnsi="GHEA Grapalat"/>
        </w:rPr>
        <w:t>ԼՐԱՑՈՒՄՆԵՐ</w:t>
      </w:r>
      <w:r w:rsidR="00305E96" w:rsidRPr="001F00B8">
        <w:rPr>
          <w:rFonts w:ascii="GHEA Grapalat" w:hAnsi="GHEA Grapalat"/>
          <w:lang w:val="es-ES_tradnl"/>
        </w:rPr>
        <w:t xml:space="preserve"> </w:t>
      </w:r>
      <w:r w:rsidR="00305E96" w:rsidRPr="001F00B8">
        <w:rPr>
          <w:rFonts w:ascii="GHEA Grapalat" w:hAnsi="GHEA Grapalat"/>
          <w:lang w:val="hy-AM"/>
        </w:rPr>
        <w:t>ԿԱՏԱՐԵԼՈՒ ՄԱՍԻՆ</w:t>
      </w:r>
      <w:r w:rsidR="00305E96" w:rsidRPr="001F00B8">
        <w:rPr>
          <w:rFonts w:ascii="GHEA Grapalat" w:hAnsi="GHEA Grapalat"/>
          <w:lang w:val="es-ES_tradnl"/>
        </w:rPr>
        <w:t xml:space="preserve">» </w:t>
      </w:r>
      <w:r w:rsidR="00305E96" w:rsidRPr="001F00B8">
        <w:rPr>
          <w:rFonts w:ascii="GHEA Grapalat" w:hAnsi="GHEA Grapalat"/>
        </w:rPr>
        <w:t>ՕՐԵՆՔՆԵՐԻ</w:t>
      </w:r>
      <w:r w:rsidR="00305E96" w:rsidRPr="001F00B8">
        <w:rPr>
          <w:rFonts w:ascii="GHEA Grapalat" w:hAnsi="GHEA Grapalat"/>
          <w:lang w:val="es-ES_tradnl"/>
        </w:rPr>
        <w:t xml:space="preserve"> </w:t>
      </w:r>
      <w:r w:rsidR="00305E96" w:rsidRPr="001F00B8">
        <w:rPr>
          <w:rFonts w:ascii="GHEA Grapalat" w:hAnsi="GHEA Grapalat"/>
        </w:rPr>
        <w:t>ՆԱԽԱԳԾԵՐԻ</w:t>
      </w:r>
    </w:p>
    <w:tbl>
      <w:tblPr>
        <w:tblW w:w="1557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2"/>
        <w:gridCol w:w="6368"/>
      </w:tblGrid>
      <w:tr w:rsidR="00C556BE" w:rsidRPr="001F00B8" w14:paraId="5B452478" w14:textId="77777777" w:rsidTr="00A91400">
        <w:trPr>
          <w:trHeight w:val="240"/>
        </w:trPr>
        <w:tc>
          <w:tcPr>
            <w:tcW w:w="9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AA3FBE2" w14:textId="469FB344" w:rsidR="00C556BE" w:rsidRPr="001F00B8" w:rsidRDefault="00C556BE" w:rsidP="00740521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>
              <w:rPr>
                <w:rFonts w:ascii="GHEA Grapalat" w:hAnsi="GHEA Grapalat"/>
                <w:b/>
                <w:lang w:val="es-ES_tradnl"/>
              </w:rPr>
              <w:t>1</w:t>
            </w:r>
            <w:r w:rsidRPr="001F00B8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Pr="001F00B8">
              <w:rPr>
                <w:rFonts w:ascii="GHEA Grapalat" w:hAnsi="GHEA Grapalat"/>
                <w:b/>
                <w:lang w:val="en-US"/>
              </w:rPr>
              <w:t>ՀՀ</w:t>
            </w:r>
            <w:r w:rsidRPr="001F00B8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1F00B8">
              <w:rPr>
                <w:rFonts w:ascii="GHEA Grapalat" w:hAnsi="GHEA Grapalat"/>
                <w:b/>
                <w:lang w:val="hy-AM"/>
              </w:rPr>
              <w:t>պաշտպանության նախարարություն</w:t>
            </w:r>
          </w:p>
          <w:p w14:paraId="2002C7D9" w14:textId="77777777" w:rsidR="00C556BE" w:rsidRPr="001F00B8" w:rsidRDefault="00C556BE" w:rsidP="00740521">
            <w:pPr>
              <w:spacing w:line="360" w:lineRule="auto"/>
              <w:rPr>
                <w:rFonts w:ascii="GHEA Grapalat" w:hAnsi="GHEA Grapalat" w:cs="Sylfaen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5B992E5" w14:textId="77777777" w:rsidR="00C556BE" w:rsidRPr="001F00B8" w:rsidRDefault="00C556BE" w:rsidP="00740521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1F00B8">
              <w:rPr>
                <w:rFonts w:ascii="GHEA Grapalat" w:hAnsi="GHEA Grapalat" w:cs="Sylfaen"/>
                <w:b/>
                <w:lang w:val="en-US"/>
              </w:rPr>
              <w:t>2</w:t>
            </w:r>
            <w:r w:rsidRPr="001F00B8">
              <w:rPr>
                <w:rFonts w:ascii="GHEA Grapalat" w:hAnsi="GHEA Grapalat" w:cs="Sylfaen"/>
                <w:b/>
                <w:lang w:val="hy-AM"/>
              </w:rPr>
              <w:t>5</w:t>
            </w:r>
            <w:r w:rsidRPr="001F00B8">
              <w:rPr>
                <w:rFonts w:ascii="GHEA Grapalat" w:hAnsi="GHEA Grapalat" w:cs="Sylfaen"/>
                <w:b/>
                <w:lang w:val="en-US"/>
              </w:rPr>
              <w:t>.</w:t>
            </w:r>
            <w:r w:rsidRPr="001F00B8">
              <w:rPr>
                <w:rFonts w:ascii="GHEA Grapalat" w:hAnsi="GHEA Grapalat" w:cs="Sylfaen"/>
                <w:b/>
                <w:lang w:val="hy-AM"/>
              </w:rPr>
              <w:t>07</w:t>
            </w:r>
            <w:r w:rsidRPr="001F00B8">
              <w:rPr>
                <w:rFonts w:ascii="GHEA Grapalat" w:hAnsi="GHEA Grapalat" w:cs="Sylfaen"/>
                <w:b/>
                <w:lang w:val="en-US"/>
              </w:rPr>
              <w:t>.202</w:t>
            </w:r>
            <w:r w:rsidRPr="001F00B8">
              <w:rPr>
                <w:rFonts w:ascii="GHEA Grapalat" w:hAnsi="GHEA Grapalat" w:cs="Sylfaen"/>
                <w:b/>
                <w:lang w:val="hy-AM"/>
              </w:rPr>
              <w:t>2</w:t>
            </w:r>
            <w:r w:rsidRPr="001F00B8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C556BE" w:rsidRPr="001F00B8" w14:paraId="6CAC47F1" w14:textId="77777777" w:rsidTr="00A91400">
        <w:trPr>
          <w:trHeight w:val="240"/>
        </w:trPr>
        <w:tc>
          <w:tcPr>
            <w:tcW w:w="9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5022A" w14:textId="77777777" w:rsidR="00C556BE" w:rsidRPr="001F00B8" w:rsidRDefault="00C556BE" w:rsidP="00740521">
            <w:pPr>
              <w:spacing w:line="256" w:lineRule="auto"/>
              <w:rPr>
                <w:rFonts w:ascii="GHEA Grapalat" w:hAnsi="GHEA Grapalat" w:cs="Sylfaen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D80AE52" w14:textId="77777777" w:rsidR="00C556BE" w:rsidRPr="001F00B8" w:rsidRDefault="00C556BE" w:rsidP="00740521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1F00B8"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1F00B8">
              <w:rPr>
                <w:rFonts w:ascii="GHEA Grapalat" w:hAnsi="GHEA Grapalat"/>
                <w:b/>
                <w:lang w:val="hy-AM"/>
              </w:rPr>
              <w:t>ՊՆ/01/3570-2022</w:t>
            </w:r>
          </w:p>
        </w:tc>
      </w:tr>
      <w:tr w:rsidR="00C556BE" w:rsidRPr="001F00B8" w14:paraId="7CEF93A1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0E5AF" w14:textId="77777777" w:rsidR="00C556BE" w:rsidRPr="001F00B8" w:rsidRDefault="00C556BE" w:rsidP="00740521">
            <w:pPr>
              <w:spacing w:line="360" w:lineRule="auto"/>
              <w:rPr>
                <w:rFonts w:ascii="GHEA Grapalat" w:hAnsi="GHEA Grapalat" w:cs="Sylfaen"/>
              </w:rPr>
            </w:pPr>
            <w:r w:rsidRPr="001F00B8"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2B3D" w14:textId="77777777" w:rsidR="00C556BE" w:rsidRPr="001F00B8" w:rsidRDefault="00C556BE" w:rsidP="00740521">
            <w:pPr>
              <w:spacing w:line="360" w:lineRule="auto"/>
              <w:rPr>
                <w:rFonts w:ascii="GHEA Grapalat" w:hAnsi="GHEA Grapalat" w:cs="Sylfaen"/>
              </w:rPr>
            </w:pPr>
          </w:p>
        </w:tc>
      </w:tr>
      <w:tr w:rsidR="00C556BE" w:rsidRPr="001F00B8" w14:paraId="59DBBC76" w14:textId="77777777" w:rsidTr="00A91400">
        <w:trPr>
          <w:trHeight w:val="240"/>
        </w:trPr>
        <w:tc>
          <w:tcPr>
            <w:tcW w:w="9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DFF8AD7" w14:textId="43508CA5" w:rsidR="00C556BE" w:rsidRPr="001F00B8" w:rsidRDefault="00C556BE" w:rsidP="00740521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>
              <w:rPr>
                <w:rFonts w:ascii="GHEA Grapalat" w:hAnsi="GHEA Grapalat"/>
                <w:b/>
                <w:lang w:val="es-ES_tradnl"/>
              </w:rPr>
              <w:t>2</w:t>
            </w:r>
            <w:r w:rsidRPr="001F00B8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Pr="001F00B8">
              <w:rPr>
                <w:rFonts w:ascii="GHEA Grapalat" w:hAnsi="GHEA Grapalat"/>
                <w:b/>
                <w:lang w:val="en-US"/>
              </w:rPr>
              <w:t>ՀՀ</w:t>
            </w:r>
            <w:r w:rsidRPr="001F00B8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1F00B8">
              <w:rPr>
                <w:rFonts w:ascii="GHEA Grapalat" w:hAnsi="GHEA Grapalat"/>
                <w:b/>
                <w:lang w:val="hy-AM"/>
              </w:rPr>
              <w:t>ոստիկանություն</w:t>
            </w:r>
          </w:p>
          <w:p w14:paraId="1F7E1D9E" w14:textId="77777777" w:rsidR="00C556BE" w:rsidRPr="001F00B8" w:rsidRDefault="00C556BE" w:rsidP="00740521">
            <w:pPr>
              <w:spacing w:line="360" w:lineRule="auto"/>
              <w:rPr>
                <w:rFonts w:ascii="GHEA Grapalat" w:hAnsi="GHEA Grapalat" w:cs="Sylfaen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4430320" w14:textId="77777777" w:rsidR="00C556BE" w:rsidRPr="001F00B8" w:rsidRDefault="00C556BE" w:rsidP="00740521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1F00B8">
              <w:rPr>
                <w:rFonts w:ascii="GHEA Grapalat" w:hAnsi="GHEA Grapalat" w:cs="Sylfaen"/>
                <w:b/>
                <w:lang w:val="en-US"/>
              </w:rPr>
              <w:t>2</w:t>
            </w:r>
            <w:r w:rsidRPr="001F00B8">
              <w:rPr>
                <w:rFonts w:ascii="GHEA Grapalat" w:hAnsi="GHEA Grapalat" w:cs="Sylfaen"/>
                <w:b/>
                <w:lang w:val="hy-AM"/>
              </w:rPr>
              <w:t>6</w:t>
            </w:r>
            <w:r w:rsidRPr="001F00B8">
              <w:rPr>
                <w:rFonts w:ascii="GHEA Grapalat" w:hAnsi="GHEA Grapalat" w:cs="Sylfaen"/>
                <w:b/>
                <w:lang w:val="en-US"/>
              </w:rPr>
              <w:t>.</w:t>
            </w:r>
            <w:r w:rsidRPr="001F00B8">
              <w:rPr>
                <w:rFonts w:ascii="GHEA Grapalat" w:hAnsi="GHEA Grapalat" w:cs="Sylfaen"/>
                <w:b/>
                <w:lang w:val="hy-AM"/>
              </w:rPr>
              <w:t>07</w:t>
            </w:r>
            <w:r w:rsidRPr="001F00B8">
              <w:rPr>
                <w:rFonts w:ascii="GHEA Grapalat" w:hAnsi="GHEA Grapalat" w:cs="Sylfaen"/>
                <w:b/>
                <w:lang w:val="en-US"/>
              </w:rPr>
              <w:t>.202</w:t>
            </w:r>
            <w:r w:rsidRPr="001F00B8">
              <w:rPr>
                <w:rFonts w:ascii="GHEA Grapalat" w:hAnsi="GHEA Grapalat" w:cs="Sylfaen"/>
                <w:b/>
                <w:lang w:val="hy-AM"/>
              </w:rPr>
              <w:t>2</w:t>
            </w:r>
            <w:r w:rsidRPr="001F00B8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C556BE" w:rsidRPr="001F00B8" w14:paraId="2CC9E1ED" w14:textId="77777777" w:rsidTr="00A91400">
        <w:trPr>
          <w:trHeight w:val="240"/>
        </w:trPr>
        <w:tc>
          <w:tcPr>
            <w:tcW w:w="9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F2E7" w14:textId="77777777" w:rsidR="00C556BE" w:rsidRPr="001F00B8" w:rsidRDefault="00C556BE" w:rsidP="00740521">
            <w:pPr>
              <w:spacing w:line="256" w:lineRule="auto"/>
              <w:rPr>
                <w:rFonts w:ascii="GHEA Grapalat" w:hAnsi="GHEA Grapalat" w:cs="Sylfaen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D486150" w14:textId="77777777" w:rsidR="00C556BE" w:rsidRPr="001F00B8" w:rsidRDefault="00C556BE" w:rsidP="00740521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1F00B8"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1F00B8">
              <w:rPr>
                <w:rFonts w:ascii="GHEA Grapalat" w:hAnsi="GHEA Grapalat"/>
                <w:b/>
                <w:lang w:val="hy-AM"/>
              </w:rPr>
              <w:t>1/21/64930-22</w:t>
            </w:r>
          </w:p>
        </w:tc>
      </w:tr>
      <w:tr w:rsidR="00C556BE" w:rsidRPr="001F00B8" w14:paraId="393C1FDE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D0CD9" w14:textId="77777777" w:rsidR="00C556BE" w:rsidRPr="001F00B8" w:rsidRDefault="00C556BE" w:rsidP="00740521">
            <w:pPr>
              <w:spacing w:line="360" w:lineRule="auto"/>
              <w:rPr>
                <w:rFonts w:ascii="GHEA Grapalat" w:hAnsi="GHEA Grapalat" w:cs="Sylfaen"/>
              </w:rPr>
            </w:pPr>
            <w:r w:rsidRPr="001F00B8"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D32C" w14:textId="77777777" w:rsidR="00C556BE" w:rsidRPr="001F00B8" w:rsidRDefault="00C556BE" w:rsidP="00740521">
            <w:pPr>
              <w:spacing w:line="360" w:lineRule="auto"/>
              <w:rPr>
                <w:rFonts w:ascii="GHEA Grapalat" w:hAnsi="GHEA Grapalat" w:cs="Sylfaen"/>
              </w:rPr>
            </w:pPr>
          </w:p>
        </w:tc>
      </w:tr>
      <w:tr w:rsidR="001F00B8" w:rsidRPr="001F00B8" w14:paraId="1F7DF65A" w14:textId="77777777" w:rsidTr="00A91400">
        <w:trPr>
          <w:trHeight w:val="240"/>
        </w:trPr>
        <w:tc>
          <w:tcPr>
            <w:tcW w:w="9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46F7A51" w14:textId="521D533D" w:rsidR="009F6850" w:rsidRPr="001F00B8" w:rsidRDefault="00C556BE" w:rsidP="005E4A3C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s-ES_tradnl"/>
              </w:rPr>
              <w:t>3</w:t>
            </w:r>
            <w:r w:rsidR="009F6850" w:rsidRPr="001F00B8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="009F6850" w:rsidRPr="001F00B8">
              <w:rPr>
                <w:rFonts w:ascii="GHEA Grapalat" w:hAnsi="GHEA Grapalat"/>
                <w:b/>
                <w:lang w:val="hy-AM"/>
              </w:rPr>
              <w:t>Վարչապետի աշխատակազմի քաղաքացիական ծառայության գրասենյակ</w:t>
            </w:r>
          </w:p>
          <w:p w14:paraId="63B43B55" w14:textId="77777777" w:rsidR="009F6850" w:rsidRPr="001F00B8" w:rsidRDefault="009F6850" w:rsidP="005E4A3C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45517C7" w14:textId="6DC06CA0" w:rsidR="009F6850" w:rsidRPr="001F00B8" w:rsidRDefault="009F6850" w:rsidP="005E4A3C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1F00B8">
              <w:rPr>
                <w:rFonts w:ascii="GHEA Grapalat" w:hAnsi="GHEA Grapalat" w:cs="Sylfaen"/>
                <w:b/>
                <w:lang w:val="hy-AM"/>
              </w:rPr>
              <w:t>27</w:t>
            </w:r>
            <w:r w:rsidRPr="001F00B8">
              <w:rPr>
                <w:rFonts w:ascii="GHEA Grapalat" w:hAnsi="GHEA Grapalat" w:cs="Sylfaen"/>
                <w:b/>
                <w:lang w:val="en-US"/>
              </w:rPr>
              <w:t>.</w:t>
            </w:r>
            <w:r w:rsidRPr="001F00B8">
              <w:rPr>
                <w:rFonts w:ascii="GHEA Grapalat" w:hAnsi="GHEA Grapalat" w:cs="Sylfaen"/>
                <w:b/>
                <w:lang w:val="hy-AM"/>
              </w:rPr>
              <w:t>07</w:t>
            </w:r>
            <w:r w:rsidRPr="001F00B8">
              <w:rPr>
                <w:rFonts w:ascii="GHEA Grapalat" w:hAnsi="GHEA Grapalat" w:cs="Sylfaen"/>
                <w:b/>
                <w:lang w:val="en-US"/>
              </w:rPr>
              <w:t>.202</w:t>
            </w:r>
            <w:r w:rsidRPr="001F00B8">
              <w:rPr>
                <w:rFonts w:ascii="GHEA Grapalat" w:hAnsi="GHEA Grapalat" w:cs="Sylfaen"/>
                <w:b/>
                <w:lang w:val="hy-AM"/>
              </w:rPr>
              <w:t>2</w:t>
            </w:r>
            <w:r w:rsidRPr="001F00B8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1F00B8" w:rsidRPr="001F00B8" w14:paraId="7F75C1D7" w14:textId="77777777" w:rsidTr="00A91400">
        <w:trPr>
          <w:trHeight w:val="240"/>
        </w:trPr>
        <w:tc>
          <w:tcPr>
            <w:tcW w:w="9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91FE" w14:textId="77777777" w:rsidR="009F6850" w:rsidRPr="001F00B8" w:rsidRDefault="009F6850" w:rsidP="005E4A3C">
            <w:pPr>
              <w:spacing w:line="256" w:lineRule="auto"/>
              <w:rPr>
                <w:rFonts w:ascii="GHEA Grapalat" w:hAnsi="GHEA Grapalat" w:cs="Sylfaen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9CD9910" w14:textId="7ADE98A7" w:rsidR="009F6850" w:rsidRPr="001F00B8" w:rsidRDefault="009F6850" w:rsidP="005E4A3C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1F00B8"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1F00B8">
              <w:rPr>
                <w:rFonts w:ascii="GHEA Grapalat" w:hAnsi="GHEA Grapalat"/>
                <w:b/>
                <w:lang w:val="hy-AM"/>
              </w:rPr>
              <w:t>42/43</w:t>
            </w:r>
            <w:r w:rsidRPr="001F00B8">
              <w:rPr>
                <w:b/>
                <w:lang w:val="hy-AM"/>
              </w:rPr>
              <w:t>․</w:t>
            </w:r>
            <w:r w:rsidRPr="001F00B8">
              <w:rPr>
                <w:rFonts w:ascii="GHEA Grapalat" w:hAnsi="GHEA Grapalat"/>
                <w:b/>
                <w:lang w:val="hy-AM"/>
              </w:rPr>
              <w:t>1/24648-2022</w:t>
            </w:r>
          </w:p>
        </w:tc>
      </w:tr>
      <w:tr w:rsidR="001F00B8" w:rsidRPr="008A3E7D" w14:paraId="08EFA9CB" w14:textId="77777777" w:rsidTr="00A935D7">
        <w:trPr>
          <w:trHeight w:val="397"/>
        </w:trPr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F6ED" w14:textId="14784073" w:rsidR="00716106" w:rsidRPr="001F00B8" w:rsidRDefault="00716106" w:rsidP="0071610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1</w:t>
            </w:r>
            <w:r w:rsidRPr="001F00B8">
              <w:rPr>
                <w:rFonts w:ascii="Cambria Math" w:hAnsi="Cambria Math" w:cs="Cambria Math"/>
                <w:lang w:val="hy-AM"/>
              </w:rPr>
              <w:t>․</w:t>
            </w:r>
            <w:r w:rsidRPr="001F00B8">
              <w:rPr>
                <w:rFonts w:ascii="GHEA Grapalat" w:hAnsi="GHEA Grapalat"/>
                <w:lang w:val="hy-AM"/>
              </w:rPr>
              <w:t xml:space="preserve"> «Ազգային անվտանգության մարմիններում ծառայության մասին» օրենքում փոփոխություններ և լրացումներ կատարելու մասին» օրենքի նախագծի (այսուհետ՝ Նախագիծ) վերա</w:t>
            </w:r>
            <w:r w:rsidRPr="001F00B8">
              <w:rPr>
                <w:rFonts w:ascii="GHEA Grapalat" w:hAnsi="GHEA Grapalat"/>
                <w:lang w:val="hy-AM"/>
              </w:rPr>
              <w:softHyphen/>
              <w:t>բերյալ ներկայացնում ենք հետևյալ առաջար</w:t>
            </w:r>
            <w:r w:rsidRPr="001F00B8">
              <w:rPr>
                <w:rFonts w:ascii="GHEA Grapalat" w:hAnsi="GHEA Grapalat"/>
                <w:lang w:val="hy-AM"/>
              </w:rPr>
              <w:softHyphen/>
              <w:t>կություն</w:t>
            </w:r>
            <w:r w:rsidRPr="001F00B8">
              <w:rPr>
                <w:rFonts w:ascii="GHEA Grapalat" w:hAnsi="GHEA Grapalat"/>
                <w:lang w:val="hy-AM"/>
              </w:rPr>
              <w:softHyphen/>
              <w:t>ները։ Նախագծի՝</w:t>
            </w:r>
          </w:p>
          <w:p w14:paraId="297EDEA1" w14:textId="07E2607E" w:rsidR="00716106" w:rsidRPr="001F00B8" w:rsidRDefault="00716106" w:rsidP="0071610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 xml:space="preserve">1) 6-րդ հոդվածի 1-ին կետով լրացում է կատարվում «Ազգային անվտանգության մարմիններում ծառայության մասին» օրենքի (այսուհետ՝ Օրենք) 19-րդ հոդվածում՝ նախատեսելով, որ «Պետական պահպանության ծառայության պետ կարող է նշանակվել ազգային անվտանգության մարմինների այն ծառայողը, ով մինչև նշանակումն զբաղեցրել է ազգային անվտանգության մարմինների </w:t>
            </w:r>
            <w:r w:rsidRPr="001F00B8">
              <w:rPr>
                <w:rFonts w:ascii="GHEA Grapalat" w:hAnsi="GHEA Grapalat"/>
                <w:lang w:val="hy-AM"/>
              </w:rPr>
              <w:lastRenderedPageBreak/>
              <w:t>ծառայողների բարձրագույն խմբի պաշտոն կամ (</w:t>
            </w:r>
            <w:r w:rsidRPr="001F00B8">
              <w:rPr>
                <w:rFonts w:ascii="Cambria Math" w:hAnsi="Cambria Math" w:cs="Cambria Math"/>
                <w:lang w:val="hy-AM"/>
              </w:rPr>
              <w:t>․․․</w:t>
            </w:r>
            <w:r w:rsidRPr="001F00B8">
              <w:rPr>
                <w:rFonts w:ascii="GHEA Grapalat" w:hAnsi="GHEA Grapalat"/>
                <w:lang w:val="hy-AM"/>
              </w:rPr>
              <w:t xml:space="preserve">)»։ </w:t>
            </w:r>
          </w:p>
          <w:p w14:paraId="032F9C23" w14:textId="71648D67" w:rsidR="00716106" w:rsidRPr="001F00B8" w:rsidRDefault="00716106" w:rsidP="00716106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Հարկ է նշել, որ Կառավարության 2021-2026 թթ</w:t>
            </w:r>
            <w:r w:rsidRPr="001F00B8">
              <w:rPr>
                <w:rFonts w:ascii="Cambria Math" w:hAnsi="Cambria Math" w:cs="Cambria Math"/>
                <w:lang w:val="hy-AM"/>
              </w:rPr>
              <w:t>․</w:t>
            </w:r>
            <w:r w:rsidRPr="001F00B8">
              <w:rPr>
                <w:rFonts w:ascii="GHEA Grapalat" w:hAnsi="GHEA Grapalat"/>
                <w:lang w:val="hy-AM"/>
              </w:rPr>
              <w:t xml:space="preserve"> ծրագրի 1-ին գլխով և </w:t>
            </w:r>
            <w:r w:rsidRPr="001F00B8">
              <w:rPr>
                <w:rFonts w:ascii="GHEA Grapalat" w:hAnsi="GHEA Grapalat" w:cs="Arial"/>
                <w:lang w:val="hy-AM"/>
              </w:rPr>
              <w:t xml:space="preserve">Կառավարության 2021 թվականի նոյեմբերի 18-ի </w:t>
            </w:r>
            <w:r w:rsidR="00A935D7">
              <w:rPr>
                <w:rFonts w:ascii="GHEA Grapalat" w:hAnsi="GHEA Grapalat" w:cs="Arial"/>
                <w:lang w:val="en-US"/>
              </w:rPr>
              <w:t>«</w:t>
            </w:r>
            <w:r w:rsidRPr="001F00B8">
              <w:rPr>
                <w:rFonts w:ascii="GHEA Grapalat" w:hAnsi="GHEA Grapalat" w:cs="Arial"/>
                <w:lang w:val="hy-AM"/>
              </w:rPr>
              <w:t>Հա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յաստանի Հանրապետության կառավարության 2021-2026 թվականների գործու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նեու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թյան մի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ջո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ցա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ռու</w:t>
            </w:r>
            <w:r w:rsidR="00A935D7">
              <w:rPr>
                <w:rFonts w:ascii="GHEA Grapalat" w:hAnsi="GHEA Grapalat" w:cs="Arial"/>
                <w:lang w:val="hy-AM"/>
              </w:rPr>
              <w:t>մների ծրա</w:t>
            </w:r>
            <w:r w:rsidR="00A935D7">
              <w:rPr>
                <w:rFonts w:ascii="GHEA Grapalat" w:hAnsi="GHEA Grapalat" w:cs="Arial"/>
                <w:lang w:val="hy-AM"/>
              </w:rPr>
              <w:softHyphen/>
              <w:t>գիրը հաստատելու մասին</w:t>
            </w:r>
            <w:r w:rsidR="00A935D7">
              <w:rPr>
                <w:rFonts w:ascii="GHEA Grapalat" w:hAnsi="GHEA Grapalat" w:cs="Arial"/>
                <w:lang w:val="en-US"/>
              </w:rPr>
              <w:t>»</w:t>
            </w:r>
            <w:r w:rsidRPr="001F00B8">
              <w:rPr>
                <w:rFonts w:ascii="GHEA Grapalat" w:hAnsi="GHEA Grapalat" w:cs="Arial"/>
                <w:lang w:val="hy-AM"/>
              </w:rPr>
              <w:t xml:space="preserve"> </w:t>
            </w:r>
            <w:r w:rsidR="00A935D7">
              <w:rPr>
                <w:rFonts w:ascii="GHEA Grapalat" w:hAnsi="GHEA Grapalat" w:cs="Arial"/>
                <w:lang w:val="hy-AM"/>
              </w:rPr>
              <w:t xml:space="preserve">N 1902-Լ որոշման N 1 հավելվածի </w:t>
            </w:r>
            <w:r w:rsidR="00A935D7">
              <w:rPr>
                <w:rFonts w:ascii="GHEA Grapalat" w:hAnsi="GHEA Grapalat" w:cs="Arial"/>
                <w:lang w:val="en-US"/>
              </w:rPr>
              <w:t>«</w:t>
            </w:r>
            <w:r w:rsidRPr="001F00B8">
              <w:rPr>
                <w:rFonts w:ascii="GHEA Grapalat" w:hAnsi="GHEA Grapalat" w:cs="Arial"/>
                <w:lang w:val="hy-AM"/>
              </w:rPr>
              <w:t>Ան</w:t>
            </w:r>
            <w:r w:rsidR="00A935D7">
              <w:rPr>
                <w:rFonts w:ascii="GHEA Grapalat" w:hAnsi="GHEA Grapalat" w:cs="Arial"/>
                <w:lang w:val="hy-AM"/>
              </w:rPr>
              <w:t>վտան</w:t>
            </w:r>
            <w:r w:rsidR="00A935D7">
              <w:rPr>
                <w:rFonts w:ascii="GHEA Grapalat" w:hAnsi="GHEA Grapalat" w:cs="Arial"/>
                <w:lang w:val="hy-AM"/>
              </w:rPr>
              <w:softHyphen/>
              <w:t>գու</w:t>
            </w:r>
            <w:r w:rsidR="00A935D7">
              <w:rPr>
                <w:rFonts w:ascii="GHEA Grapalat" w:hAnsi="GHEA Grapalat" w:cs="Arial"/>
                <w:lang w:val="hy-AM"/>
              </w:rPr>
              <w:softHyphen/>
              <w:t>թյան խորհրդի գրասենյակ</w:t>
            </w:r>
            <w:r w:rsidR="00A935D7">
              <w:rPr>
                <w:rFonts w:ascii="GHEA Grapalat" w:hAnsi="GHEA Grapalat" w:cs="Arial"/>
                <w:lang w:val="en-US"/>
              </w:rPr>
              <w:t>»</w:t>
            </w:r>
            <w:r w:rsidRPr="001F00B8">
              <w:rPr>
                <w:rFonts w:ascii="GHEA Grapalat" w:hAnsi="GHEA Grapalat" w:cs="Arial"/>
                <w:lang w:val="hy-AM"/>
              </w:rPr>
              <w:t xml:space="preserve"> բաժնի 2-րդ կետով նախատեսված միջոցառման կատարումն ապահովելու նպատակով </w:t>
            </w:r>
            <w:r w:rsidRPr="001F00B8">
              <w:rPr>
                <w:rFonts w:ascii="GHEA Grapalat" w:hAnsi="GHEA Grapalat"/>
                <w:lang w:val="hy-AM"/>
              </w:rPr>
              <w:t xml:space="preserve">Ազգային անվտանգության տնօրենի տեղակալի </w:t>
            </w:r>
            <w:r w:rsidRPr="001F00B8">
              <w:rPr>
                <w:rFonts w:ascii="GHEA Grapalat" w:hAnsi="GHEA Grapalat" w:cs="Arial"/>
                <w:lang w:val="hy-AM"/>
              </w:rPr>
              <w:t>սույն թվականի մայիսի 20-ի թիվ 11/565 գրությամբ Քաղա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քա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ցիական ծառայության գրասենյակ կարծիքի է ներկայացվել «Հատուկ պետական պաշտպանության ենթակա անձանց անվտանգության ապահովման մասին» Հայաստանի Հանրապետության օրենքում փոփոխություններ և լրացումներ կատարելու մասին» օրենքի և հարակից օրենքների նախա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գծերը (այսուհետ՝ Նախագծերի փաթեթ)։</w:t>
            </w:r>
          </w:p>
          <w:p w14:paraId="54858F6E" w14:textId="688CB4AD" w:rsidR="00716106" w:rsidRPr="001F00B8" w:rsidRDefault="00716106" w:rsidP="00716106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1F00B8">
              <w:rPr>
                <w:rFonts w:ascii="GHEA Grapalat" w:hAnsi="GHEA Grapalat" w:cs="Arial"/>
                <w:lang w:val="hy-AM"/>
              </w:rPr>
              <w:t>Նախագծերի փաթեթում ներառված «Հատուկ պետական պաշտպանության ենթակա անձանց անվտանգության ապա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հովման մասին» Հայաստանի Հանրապետության օրենքում փոփոխություններ և լրացումներ կատարելու մասին» օրենքի նա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խագծի 11-րդ հոդվածով լրացվող 16</w:t>
            </w:r>
            <w:r w:rsidRPr="001F00B8">
              <w:rPr>
                <w:rFonts w:ascii="Cambria Math" w:hAnsi="Cambria Math" w:cs="Cambria Math"/>
                <w:lang w:val="hy-AM"/>
              </w:rPr>
              <w:t>․</w:t>
            </w:r>
            <w:r w:rsidRPr="001F00B8">
              <w:rPr>
                <w:rFonts w:ascii="GHEA Grapalat" w:hAnsi="GHEA Grapalat" w:cs="Arial"/>
                <w:lang w:val="hy-AM"/>
              </w:rPr>
              <w:t>2-րդ հոդվածի 1-ին մասով առաջարկվում է սահմանել պետական պահ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պանու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թ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յան ծառայության պետի պաշտոնը զբաղեցնելու համար անհրաժեշտ չափանիշները, իսկ պետական պահպանությանը վերա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 xml:space="preserve">բերող իրավակարգավորումները հանել «Ազգային անվտանգության մարմիններում ծառայության մասին» և «Ազգային </w:t>
            </w:r>
            <w:r w:rsidRPr="001F00B8">
              <w:rPr>
                <w:rFonts w:ascii="GHEA Grapalat" w:hAnsi="GHEA Grapalat" w:cs="Arial"/>
                <w:lang w:val="hy-AM"/>
              </w:rPr>
              <w:lastRenderedPageBreak/>
              <w:t>անվտանգության մարմինների մասին» օրենքներից և նախատեսել դրանք «Հատուկ պետական պաշտպանության ենթակա անձանց անվտանգության ապահովման մասին» օրենքում։</w:t>
            </w:r>
          </w:p>
          <w:p w14:paraId="22DC48F4" w14:textId="00CFC7A5" w:rsidR="00716106" w:rsidRPr="001F00B8" w:rsidRDefault="00716106" w:rsidP="00716106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1F00B8">
              <w:rPr>
                <w:rFonts w:ascii="GHEA Grapalat" w:hAnsi="GHEA Grapalat" w:cs="Arial"/>
                <w:lang w:val="hy-AM"/>
              </w:rPr>
              <w:t xml:space="preserve"> Վերոգրյալի հաշվառմամբ՝ Նախագծի 6-րդ հոդվածի 1-ին կետով նախատեսվող լրացումն ունի լրացուցիչ պարզա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բան</w:t>
            </w:r>
            <w:r w:rsidRPr="001F00B8">
              <w:rPr>
                <w:rFonts w:ascii="GHEA Grapalat" w:hAnsi="GHEA Grapalat" w:cs="Arial"/>
                <w:lang w:val="hy-AM"/>
              </w:rPr>
              <w:softHyphen/>
              <w:t>ման կարիք։</w:t>
            </w:r>
          </w:p>
          <w:p w14:paraId="2A4956D1" w14:textId="0AECA3DD" w:rsidR="00837184" w:rsidRPr="001F00B8" w:rsidRDefault="00716106" w:rsidP="00716106">
            <w:pPr>
              <w:spacing w:line="360" w:lineRule="auto"/>
              <w:jc w:val="both"/>
              <w:rPr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Նշված դիտողությունը վերաբերում է նաև «Ազգային ան</w:t>
            </w:r>
            <w:r w:rsidRPr="001F00B8">
              <w:rPr>
                <w:rFonts w:ascii="GHEA Grapalat" w:hAnsi="GHEA Grapalat"/>
                <w:lang w:val="hy-AM"/>
              </w:rPr>
              <w:softHyphen/>
              <w:t>վտան</w:t>
            </w:r>
            <w:r w:rsidRPr="001F00B8">
              <w:rPr>
                <w:rFonts w:ascii="GHEA Grapalat" w:hAnsi="GHEA Grapalat"/>
                <w:lang w:val="hy-AM"/>
              </w:rPr>
              <w:softHyphen/>
              <w:t>գության մարմինների մասին» օրենքում փոփո</w:t>
            </w:r>
            <w:r w:rsidRPr="001F00B8">
              <w:rPr>
                <w:rFonts w:ascii="GHEA Grapalat" w:hAnsi="GHEA Grapalat"/>
                <w:lang w:val="hy-AM"/>
              </w:rPr>
              <w:softHyphen/>
              <w:t>խու</w:t>
            </w:r>
            <w:r w:rsidRPr="001F00B8">
              <w:rPr>
                <w:rFonts w:ascii="GHEA Grapalat" w:hAnsi="GHEA Grapalat"/>
                <w:lang w:val="hy-AM"/>
              </w:rPr>
              <w:softHyphen/>
              <w:t>թյուն</w:t>
            </w:r>
            <w:r w:rsidRPr="001F00B8">
              <w:rPr>
                <w:rFonts w:ascii="GHEA Grapalat" w:hAnsi="GHEA Grapalat"/>
                <w:lang w:val="hy-AM"/>
              </w:rPr>
              <w:softHyphen/>
              <w:t>ներ և լրացումներ կատարելու մասին» օրենքի նախագծի 2-րդ և 4-րդ հոդվածներին</w:t>
            </w:r>
            <w:r w:rsidRPr="001F00B8">
              <w:rPr>
                <w:lang w:val="hy-AM"/>
              </w:rPr>
              <w:t>․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FC8F" w14:textId="77777777" w:rsidR="009F6850" w:rsidRPr="001F00B8" w:rsidRDefault="009F6850" w:rsidP="005E4A3C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14:paraId="44F0365A" w14:textId="77777777" w:rsidR="00E76CF0" w:rsidRPr="001F00B8" w:rsidRDefault="00E76CF0" w:rsidP="001F00B8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EFD5CCC" w14:textId="77777777" w:rsidR="00E76CF0" w:rsidRPr="001F00B8" w:rsidRDefault="00E76CF0" w:rsidP="001F00B8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E8A9B4A" w14:textId="77777777" w:rsidR="00E76CF0" w:rsidRPr="001F00B8" w:rsidRDefault="00E76CF0" w:rsidP="001F00B8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FF519DF" w14:textId="77777777" w:rsidR="00E76CF0" w:rsidRPr="00122091" w:rsidRDefault="00E76CF0" w:rsidP="001F00B8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22091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14:paraId="5A945E39" w14:textId="3C8C54BE" w:rsidR="00E76CF0" w:rsidRPr="00A91400" w:rsidRDefault="00A91400" w:rsidP="001F00B8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Նշված կարգավորումները հանվել են:</w:t>
            </w:r>
          </w:p>
        </w:tc>
      </w:tr>
      <w:tr w:rsidR="001F00B8" w:rsidRPr="001F00B8" w14:paraId="287BB4E2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E836" w14:textId="477C3C72" w:rsidR="00716106" w:rsidRPr="001F00B8" w:rsidRDefault="00716106" w:rsidP="00C0267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lang w:val="hy-AM"/>
              </w:rPr>
              <w:lastRenderedPageBreak/>
              <w:t xml:space="preserve"> </w:t>
            </w:r>
            <w:r w:rsidRPr="001F00B8">
              <w:rPr>
                <w:rFonts w:ascii="GHEA Grapalat" w:hAnsi="GHEA Grapalat"/>
                <w:lang w:val="hy-AM"/>
              </w:rPr>
              <w:t>2) 8-րդ հոդվածի 1-ին մասով առաջարկվող խմբագրությամբ կի</w:t>
            </w:r>
            <w:r w:rsidRPr="001F00B8">
              <w:rPr>
                <w:rFonts w:ascii="GHEA Grapalat" w:hAnsi="GHEA Grapalat"/>
                <w:lang w:val="hy-AM"/>
              </w:rPr>
              <w:softHyphen/>
              <w:t>րառ</w:t>
            </w:r>
            <w:r w:rsidRPr="001F00B8">
              <w:rPr>
                <w:rFonts w:ascii="GHEA Grapalat" w:hAnsi="GHEA Grapalat"/>
                <w:lang w:val="hy-AM"/>
              </w:rPr>
              <w:softHyphen/>
              <w:t>վում են «զբաղեցված պաշտոն» և «ոչ թափուր պաշտոն» եզրույթները։ Ընդ որում ինչպես Նախագծի քննարկ</w:t>
            </w:r>
            <w:r w:rsidRPr="001F00B8">
              <w:rPr>
                <w:rFonts w:ascii="GHEA Grapalat" w:hAnsi="GHEA Grapalat"/>
                <w:lang w:val="hy-AM"/>
              </w:rPr>
              <w:softHyphen/>
              <w:t>վ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ող դրույթի, այնպես էլ Օրենքի 23-րդ հոդվածի կարգա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softHyphen/>
              <w:t>վ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որումների ուսումնասիրությունը թույլ է տալիս եզրա</w:t>
            </w:r>
            <w:r w:rsidRPr="001F00B8">
              <w:rPr>
                <w:rFonts w:ascii="GHEA Grapalat" w:hAnsi="GHEA Grapalat"/>
                <w:lang w:val="hy-AM"/>
              </w:rPr>
              <w:softHyphen/>
              <w:t>հան</w:t>
            </w:r>
            <w:r w:rsidRPr="001F00B8">
              <w:rPr>
                <w:rFonts w:ascii="GHEA Grapalat" w:hAnsi="GHEA Grapalat"/>
                <w:lang w:val="hy-AM"/>
              </w:rPr>
              <w:softHyphen/>
              <w:t>գել, որ վերոնշյալ երկու եզրույթներն էլ վերաբերվում են պաշ</w:t>
            </w:r>
            <w:r w:rsidRPr="001F00B8">
              <w:rPr>
                <w:rFonts w:ascii="GHEA Grapalat" w:hAnsi="GHEA Grapalat"/>
                <w:lang w:val="hy-AM"/>
              </w:rPr>
              <w:softHyphen/>
              <w:t>տոնեական պարտականությունների ժամանակավոր կատարման հետ կապված հարաբերություններին, միայն թե Նա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խագծի 8-րդ հոդվածի 1-ին կետով նոր խմբագրությամբ շա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րադրվող Օրենքի 23-րդ հոդվածի 2-րդ մասի 3-րդ պար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բերության դեպքում խոսքը երեխայի խնամքի արձակուրդում գտնվողի կողմից զբաղեցրած պաշտոնում մեկ այլ ծառայողի «ոչ թափուր պաշտոնի պարտականությունների կատարող» նշա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նակելու մասին է։ Այս առումով, թե՛ Օրենքը, թե՛ Նախա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գիծը խնդրահարույց են թվում «Նորմատիվ իրավական ակտ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երի մասին» օրենքի 15-րդ հոդվածի 2-րդ մասով նախատես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 xml:space="preserve">ված նորմատիվ իրավական ակտում հասկացությունների </w:t>
            </w:r>
            <w:r w:rsidRPr="001F00B8">
              <w:rPr>
                <w:rFonts w:ascii="GHEA Grapalat" w:hAnsi="GHEA Grapalat"/>
                <w:lang w:val="hy-AM"/>
              </w:rPr>
              <w:lastRenderedPageBreak/>
              <w:t>կիրառ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ման կանոնների իրացման տեսանկյունից։ Ուստի առա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ջար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 xml:space="preserve">կում ենք վերանայել քննարկման առարկա նախագծային դրույթները։ 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D4DE" w14:textId="77777777" w:rsidR="00716106" w:rsidRPr="0009068E" w:rsidRDefault="0009068E" w:rsidP="0009068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r w:rsidRPr="0009068E">
              <w:rPr>
                <w:rFonts w:ascii="GHEA Grapalat" w:hAnsi="GHEA Grapalat" w:cs="Sylfaen"/>
                <w:b/>
                <w:bCs/>
                <w:lang w:val="en-US"/>
              </w:rPr>
              <w:lastRenderedPageBreak/>
              <w:t>Ընդունվել է</w:t>
            </w:r>
          </w:p>
          <w:p w14:paraId="48601112" w14:textId="2175D714" w:rsidR="0009068E" w:rsidRPr="0009068E" w:rsidRDefault="0009068E" w:rsidP="005E4A3C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</w:tr>
      <w:tr w:rsidR="001F00B8" w:rsidRPr="008A3E7D" w14:paraId="00293880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BA57" w14:textId="725BC5C3" w:rsidR="009F6850" w:rsidRPr="001F00B8" w:rsidRDefault="0009068E" w:rsidP="00C0267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22091">
              <w:rPr>
                <w:rFonts w:ascii="GHEA Grapalat" w:hAnsi="GHEA Grapalat"/>
              </w:rPr>
              <w:t>3</w:t>
            </w:r>
            <w:r w:rsidR="00C0267B" w:rsidRPr="001F00B8">
              <w:rPr>
                <w:rFonts w:ascii="GHEA Grapalat" w:hAnsi="GHEA Grapalat"/>
                <w:lang w:val="hy-AM"/>
              </w:rPr>
              <w:t>) 10-րդ հոդվածով սահմանվում է, որ ծառայողը զբաղեցրած պաշտոնից ազատվում է այլ պաշտոնի նշանակվելու վերա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բերյալ իր դիմումի համաձայն։ Սակայն Օրենքով նշված դեպ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քում ծառայողը զբաղեցրած պաշտոնից ազատվում է իր դի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մումի համաձայն, առանց այլ պաշտոնի նշանակվելու։ Բացի այդ, Օրենքով «իր դիմումի համաձայն» զբաղեցրած պաշ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տոնից ազատման այլ հիմք նախատեսված չէ և ստացվում է, որ ծառայողը չի կարող ազատվել զբաղեցրած պաշտոնից, եթե այլ պաշտոնի չի նշանակվում</w:t>
            </w:r>
            <w:r w:rsidR="00C0267B" w:rsidRPr="001F00B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0605" w14:textId="77777777" w:rsidR="009F6850" w:rsidRPr="00122091" w:rsidRDefault="0087386C" w:rsidP="00E41A5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22091">
              <w:rPr>
                <w:rFonts w:ascii="GHEA Grapalat" w:hAnsi="GHEA Grapalat" w:cs="Sylfaen"/>
                <w:b/>
                <w:bCs/>
                <w:lang w:val="hy-AM"/>
              </w:rPr>
              <w:t>Չի ընդունվել</w:t>
            </w:r>
          </w:p>
          <w:p w14:paraId="17F73E99" w14:textId="7C9B063A" w:rsidR="00593E56" w:rsidRPr="00122091" w:rsidRDefault="0087386C" w:rsidP="00E41A53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22091">
              <w:rPr>
                <w:rFonts w:ascii="GHEA Grapalat" w:hAnsi="GHEA Grapalat" w:cs="Sylfaen"/>
                <w:lang w:val="hy-AM"/>
              </w:rPr>
              <w:t>Օրենք</w:t>
            </w:r>
            <w:r w:rsidR="00E41A53" w:rsidRPr="00122091">
              <w:rPr>
                <w:rFonts w:ascii="GHEA Grapalat" w:hAnsi="GHEA Grapalat" w:cs="Sylfaen"/>
                <w:lang w:val="hy-AM"/>
              </w:rPr>
              <w:t xml:space="preserve">ով հստակ սահմանված են </w:t>
            </w:r>
            <w:r w:rsidRPr="00122091">
              <w:rPr>
                <w:rFonts w:ascii="GHEA Grapalat" w:hAnsi="GHEA Grapalat" w:cs="Sylfaen"/>
                <w:lang w:val="hy-AM"/>
              </w:rPr>
              <w:t xml:space="preserve">ծառայողին պաշտոնից ազատելու </w:t>
            </w:r>
            <w:r w:rsidR="00E41A53" w:rsidRPr="00122091">
              <w:rPr>
                <w:rFonts w:ascii="GHEA Grapalat" w:hAnsi="GHEA Grapalat" w:cs="Sylfaen"/>
                <w:lang w:val="hy-AM"/>
              </w:rPr>
              <w:t xml:space="preserve">և ծառայությունից արձակելու </w:t>
            </w:r>
            <w:r w:rsidRPr="00122091">
              <w:rPr>
                <w:rFonts w:ascii="GHEA Grapalat" w:hAnsi="GHEA Grapalat" w:cs="Sylfaen"/>
                <w:lang w:val="hy-AM"/>
              </w:rPr>
              <w:t>հիմքերը</w:t>
            </w:r>
            <w:r w:rsidR="00E41A53" w:rsidRPr="00122091">
              <w:rPr>
                <w:rFonts w:ascii="GHEA Grapalat" w:hAnsi="GHEA Grapalat" w:cs="Sylfaen"/>
                <w:lang w:val="hy-AM"/>
              </w:rPr>
              <w:t xml:space="preserve">, ինչպես նաև </w:t>
            </w:r>
            <w:r w:rsidRPr="00122091">
              <w:rPr>
                <w:rFonts w:ascii="GHEA Grapalat" w:hAnsi="GHEA Grapalat" w:cs="Sylfaen"/>
                <w:lang w:val="hy-AM"/>
              </w:rPr>
              <w:t xml:space="preserve">առանձին դեպքերում </w:t>
            </w:r>
            <w:r w:rsidR="00E41A53" w:rsidRPr="00122091">
              <w:rPr>
                <w:rFonts w:ascii="GHEA Grapalat" w:hAnsi="GHEA Grapalat" w:cs="Sylfaen"/>
                <w:lang w:val="hy-AM"/>
              </w:rPr>
              <w:t xml:space="preserve">պաշտոնից ազատելիս </w:t>
            </w:r>
            <w:r w:rsidRPr="00122091">
              <w:rPr>
                <w:rFonts w:ascii="GHEA Grapalat" w:hAnsi="GHEA Grapalat" w:cs="Sylfaen"/>
                <w:lang w:val="hy-AM"/>
              </w:rPr>
              <w:t xml:space="preserve">կադրերի տրամադրության տակ թողնելու </w:t>
            </w:r>
            <w:r w:rsidR="00E41A53" w:rsidRPr="00122091">
              <w:rPr>
                <w:rFonts w:ascii="GHEA Grapalat" w:hAnsi="GHEA Grapalat" w:cs="Sylfaen"/>
                <w:lang w:val="hy-AM"/>
              </w:rPr>
              <w:t>դեպ</w:t>
            </w:r>
            <w:r w:rsidRPr="00122091">
              <w:rPr>
                <w:rFonts w:ascii="GHEA Grapalat" w:hAnsi="GHEA Grapalat" w:cs="Sylfaen"/>
                <w:lang w:val="hy-AM"/>
              </w:rPr>
              <w:t xml:space="preserve">քերը: </w:t>
            </w:r>
            <w:r w:rsidR="00E41A53" w:rsidRPr="00122091">
              <w:rPr>
                <w:rFonts w:ascii="GHEA Grapalat" w:hAnsi="GHEA Grapalat" w:cs="Sylfaen"/>
                <w:lang w:val="hy-AM"/>
              </w:rPr>
              <w:t xml:space="preserve">Նշված հիմքերի վերլուծությունը ցույց է տալիս, որ </w:t>
            </w:r>
            <w:r w:rsidRPr="00122091">
              <w:rPr>
                <w:rFonts w:ascii="GHEA Grapalat" w:hAnsi="GHEA Grapalat" w:cs="Sylfaen"/>
                <w:lang w:val="hy-AM"/>
              </w:rPr>
              <w:t xml:space="preserve">ծառայողը իր դիմումի համաձայն կարող </w:t>
            </w:r>
            <w:r w:rsidR="00D64FDB" w:rsidRPr="00122091">
              <w:rPr>
                <w:rFonts w:ascii="GHEA Grapalat" w:hAnsi="GHEA Grapalat" w:cs="Sylfaen"/>
                <w:lang w:val="hy-AM"/>
              </w:rPr>
              <w:t xml:space="preserve">է </w:t>
            </w:r>
            <w:r w:rsidRPr="00122091">
              <w:rPr>
                <w:rFonts w:ascii="GHEA Grapalat" w:hAnsi="GHEA Grapalat" w:cs="Sylfaen"/>
                <w:lang w:val="hy-AM"/>
              </w:rPr>
              <w:t>ազատվել զբաղեցրած պաշտոնից</w:t>
            </w:r>
            <w:r w:rsidR="00D64FDB" w:rsidRPr="00122091">
              <w:rPr>
                <w:rFonts w:ascii="GHEA Grapalat" w:hAnsi="GHEA Grapalat" w:cs="Sylfaen"/>
                <w:lang w:val="hy-AM"/>
              </w:rPr>
              <w:t xml:space="preserve"> միայն</w:t>
            </w:r>
            <w:r w:rsidRPr="00122091">
              <w:rPr>
                <w:rFonts w:ascii="GHEA Grapalat" w:hAnsi="GHEA Grapalat" w:cs="Sylfaen"/>
                <w:lang w:val="hy-AM"/>
              </w:rPr>
              <w:t xml:space="preserve"> </w:t>
            </w:r>
            <w:r w:rsidR="00D64FDB" w:rsidRPr="00122091">
              <w:rPr>
                <w:rFonts w:ascii="GHEA Grapalat" w:hAnsi="GHEA Grapalat" w:cs="Sylfaen"/>
                <w:lang w:val="hy-AM"/>
              </w:rPr>
              <w:t xml:space="preserve">այլ </w:t>
            </w:r>
            <w:r w:rsidRPr="00122091">
              <w:rPr>
                <w:rFonts w:ascii="GHEA Grapalat" w:hAnsi="GHEA Grapalat" w:cs="Sylfaen"/>
                <w:lang w:val="hy-AM"/>
              </w:rPr>
              <w:t>պաշտոնի տեղափոխվելու դեպք</w:t>
            </w:r>
            <w:r w:rsidR="00D64FDB" w:rsidRPr="00122091">
              <w:rPr>
                <w:rFonts w:ascii="GHEA Grapalat" w:hAnsi="GHEA Grapalat" w:cs="Sylfaen"/>
                <w:lang w:val="hy-AM"/>
              </w:rPr>
              <w:t>ում</w:t>
            </w:r>
            <w:r w:rsidRPr="00122091">
              <w:rPr>
                <w:rFonts w:ascii="GHEA Grapalat" w:hAnsi="GHEA Grapalat" w:cs="Sylfaen"/>
                <w:lang w:val="hy-AM"/>
              </w:rPr>
              <w:t>,</w:t>
            </w:r>
            <w:r w:rsidR="00E41A53" w:rsidRPr="00122091">
              <w:rPr>
                <w:rFonts w:ascii="GHEA Grapalat" w:hAnsi="GHEA Grapalat" w:cs="Sylfaen"/>
                <w:lang w:val="hy-AM"/>
              </w:rPr>
              <w:t xml:space="preserve"> ինչպես նաև ծառայությունից արձակվելիս:</w:t>
            </w:r>
            <w:r w:rsidR="00D64FDB" w:rsidRPr="00122091">
              <w:rPr>
                <w:rFonts w:ascii="GHEA Grapalat" w:hAnsi="GHEA Grapalat" w:cs="Sylfaen"/>
                <w:lang w:val="hy-AM"/>
              </w:rPr>
              <w:t xml:space="preserve"> Այլ հիմքերով պաշտոնից ազատումը կատարվում է գործատուի նախաձեռնությամբ</w:t>
            </w:r>
            <w:r w:rsidR="00593E56" w:rsidRPr="00122091">
              <w:rPr>
                <w:rFonts w:ascii="GHEA Grapalat" w:hAnsi="GHEA Grapalat" w:cs="Sylfaen"/>
                <w:lang w:val="hy-AM"/>
              </w:rPr>
              <w:t>, ընդ որում</w:t>
            </w:r>
            <w:r w:rsidR="00D64FDB" w:rsidRPr="00122091">
              <w:rPr>
                <w:rFonts w:ascii="GHEA Grapalat" w:hAnsi="GHEA Grapalat" w:cs="Sylfaen"/>
                <w:lang w:val="hy-AM"/>
              </w:rPr>
              <w:t xml:space="preserve"> նման դեպքերում ծառայողը թողնվում է կադրերի տրամա</w:t>
            </w:r>
            <w:r w:rsidR="00985565" w:rsidRPr="00122091">
              <w:rPr>
                <w:rFonts w:ascii="GHEA Grapalat" w:hAnsi="GHEA Grapalat" w:cs="Sylfaen"/>
                <w:lang w:val="hy-AM"/>
              </w:rPr>
              <w:softHyphen/>
            </w:r>
            <w:r w:rsidR="00D64FDB" w:rsidRPr="00122091">
              <w:rPr>
                <w:rFonts w:ascii="GHEA Grapalat" w:hAnsi="GHEA Grapalat" w:cs="Sylfaen"/>
                <w:lang w:val="hy-AM"/>
              </w:rPr>
              <w:t xml:space="preserve">դրության տակ, ինչը ծառայողի աշխատանքային իրավունքների ապահովման երաշխիքներից է: </w:t>
            </w:r>
          </w:p>
          <w:p w14:paraId="2A81A351" w14:textId="624AD468" w:rsidR="0087386C" w:rsidRPr="00122091" w:rsidRDefault="00D64FDB" w:rsidP="00E41A53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22091">
              <w:rPr>
                <w:rFonts w:ascii="GHEA Grapalat" w:hAnsi="GHEA Grapalat" w:cs="Sylfaen"/>
                <w:lang w:val="hy-AM"/>
              </w:rPr>
              <w:t xml:space="preserve">Առաջարկն ընդունելու պարագայում </w:t>
            </w:r>
            <w:r w:rsidR="00593E56" w:rsidRPr="00122091">
              <w:rPr>
                <w:rFonts w:ascii="GHEA Grapalat" w:hAnsi="GHEA Grapalat" w:cs="Sylfaen"/>
                <w:lang w:val="hy-AM"/>
              </w:rPr>
              <w:t xml:space="preserve">հնարավոր կդառնա մի իրավիճակ, երբ </w:t>
            </w:r>
            <w:r w:rsidRPr="00122091">
              <w:rPr>
                <w:rFonts w:ascii="GHEA Grapalat" w:hAnsi="GHEA Grapalat" w:cs="Sylfaen"/>
                <w:lang w:val="hy-AM"/>
              </w:rPr>
              <w:t xml:space="preserve">ծառայողը առանց պատճառաբանության իր քմահաճույքով </w:t>
            </w:r>
            <w:r w:rsidR="00593E56" w:rsidRPr="00122091">
              <w:rPr>
                <w:rFonts w:ascii="GHEA Grapalat" w:hAnsi="GHEA Grapalat" w:cs="Sylfaen"/>
                <w:lang w:val="hy-AM"/>
              </w:rPr>
              <w:t xml:space="preserve">կկարողանա </w:t>
            </w:r>
            <w:r w:rsidRPr="00122091">
              <w:rPr>
                <w:rFonts w:ascii="GHEA Grapalat" w:hAnsi="GHEA Grapalat" w:cs="Sylfaen"/>
                <w:lang w:val="hy-AM"/>
              </w:rPr>
              <w:t xml:space="preserve">ազատվել զբաղեցրած պաշտոնից և անցնել կադրերի </w:t>
            </w:r>
            <w:r w:rsidRPr="00122091">
              <w:rPr>
                <w:rFonts w:ascii="GHEA Grapalat" w:hAnsi="GHEA Grapalat" w:cs="Sylfaen"/>
                <w:lang w:val="hy-AM"/>
              </w:rPr>
              <w:lastRenderedPageBreak/>
              <w:t>տրամադրության տակ՝ ամբող</w:t>
            </w:r>
            <w:r w:rsidR="00593E56" w:rsidRPr="00122091">
              <w:rPr>
                <w:rFonts w:ascii="GHEA Grapalat" w:hAnsi="GHEA Grapalat" w:cs="Sylfaen"/>
                <w:lang w:val="hy-AM"/>
              </w:rPr>
              <w:t>ջ</w:t>
            </w:r>
            <w:r w:rsidRPr="00122091">
              <w:rPr>
                <w:rFonts w:ascii="GHEA Grapalat" w:hAnsi="GHEA Grapalat" w:cs="Sylfaen"/>
                <w:lang w:val="hy-AM"/>
              </w:rPr>
              <w:t xml:space="preserve"> ժամանակահատ</w:t>
            </w:r>
            <w:r w:rsidR="00985565" w:rsidRPr="00122091">
              <w:rPr>
                <w:rFonts w:ascii="GHEA Grapalat" w:hAnsi="GHEA Grapalat" w:cs="Sylfaen"/>
                <w:lang w:val="hy-AM"/>
              </w:rPr>
              <w:softHyphen/>
            </w:r>
            <w:r w:rsidRPr="00122091">
              <w:rPr>
                <w:rFonts w:ascii="GHEA Grapalat" w:hAnsi="GHEA Grapalat" w:cs="Sylfaen"/>
                <w:lang w:val="hy-AM"/>
              </w:rPr>
              <w:t>վածում ստանալով վարձա</w:t>
            </w:r>
            <w:r w:rsidR="00593E56" w:rsidRPr="00122091">
              <w:rPr>
                <w:rFonts w:ascii="GHEA Grapalat" w:hAnsi="GHEA Grapalat" w:cs="Sylfaen"/>
                <w:lang w:val="hy-AM"/>
              </w:rPr>
              <w:softHyphen/>
            </w:r>
            <w:r w:rsidRPr="00122091">
              <w:rPr>
                <w:rFonts w:ascii="GHEA Grapalat" w:hAnsi="GHEA Grapalat" w:cs="Sylfaen"/>
                <w:lang w:val="hy-AM"/>
              </w:rPr>
              <w:t xml:space="preserve">տրություն, </w:t>
            </w:r>
            <w:r w:rsidR="00593E56" w:rsidRPr="00122091">
              <w:rPr>
                <w:rFonts w:ascii="GHEA Grapalat" w:hAnsi="GHEA Grapalat" w:cs="Sylfaen"/>
                <w:lang w:val="hy-AM"/>
              </w:rPr>
              <w:t xml:space="preserve">իսկ </w:t>
            </w:r>
            <w:r w:rsidRPr="00122091">
              <w:rPr>
                <w:rFonts w:ascii="GHEA Grapalat" w:hAnsi="GHEA Grapalat" w:cs="Sylfaen"/>
                <w:lang w:val="hy-AM"/>
              </w:rPr>
              <w:t>հետագայում այլ պաշտոնի նշանակվելու դեպքում կրկին դիմել պաշտոնից ազատվելու համար և այդպես շարունակ:</w:t>
            </w:r>
          </w:p>
          <w:p w14:paraId="34D59105" w14:textId="6A311C66" w:rsidR="006A5EDC" w:rsidRPr="00122091" w:rsidRDefault="006A5EDC" w:rsidP="00E41A53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22091">
              <w:rPr>
                <w:rFonts w:ascii="GHEA Grapalat" w:hAnsi="GHEA Grapalat" w:cs="Sylfaen"/>
                <w:lang w:val="hy-AM"/>
              </w:rPr>
              <w:t>Գործող մեխանիզմներն առավել, քան ամբողջական են կարգավորում նշված հարաբերությունները, իսկ նախագծով կատարվող փոփոխությունը պարզապես նպատակ ունի հստակեցնելու նախատեսված իրավակարգավորումը, որը գործնականում այլ կիրառություն ունենալ չի կարող:</w:t>
            </w:r>
          </w:p>
        </w:tc>
      </w:tr>
      <w:tr w:rsidR="001F00B8" w:rsidRPr="008A3E7D" w14:paraId="02531C3B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FA7" w14:textId="41AAAD24" w:rsidR="00C0267B" w:rsidRPr="001F00B8" w:rsidRDefault="0009068E" w:rsidP="00C0267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22091">
              <w:rPr>
                <w:rFonts w:ascii="GHEA Grapalat" w:hAnsi="GHEA Grapalat"/>
                <w:lang w:val="hy-AM"/>
              </w:rPr>
              <w:lastRenderedPageBreak/>
              <w:t>4</w:t>
            </w:r>
            <w:r w:rsidR="00C0267B" w:rsidRPr="001F00B8">
              <w:rPr>
                <w:rFonts w:ascii="GHEA Grapalat" w:hAnsi="GHEA Grapalat"/>
                <w:lang w:val="hy-AM"/>
              </w:rPr>
              <w:t xml:space="preserve">) 11-րդ հոդվածի 2-րդ կետով լրացվող 4.1-ին մասով՝ ազգային անվտանգության մարմինների ղեկավարների հիմնավորված զեկուցագրերի հիման վրա արտահերթ կարող է անցկացվել </w:t>
            </w:r>
            <w:r w:rsidR="00C0267B" w:rsidRPr="001F00B8">
              <w:rPr>
                <w:rFonts w:ascii="GHEA Grapalat" w:hAnsi="GHEA Grapalat"/>
                <w:shd w:val="clear" w:color="auto" w:fill="FFFFFF"/>
                <w:lang w:val="hy-AM"/>
              </w:rPr>
              <w:t xml:space="preserve">տվյալ պաշտոնը մեկ տարուց պակաս ժամկետով զբաղեցնող ծառայողների </w:t>
            </w:r>
            <w:r w:rsidR="00C0267B" w:rsidRPr="001F00B8">
              <w:rPr>
                <w:rFonts w:ascii="GHEA Grapalat" w:hAnsi="GHEA Grapalat"/>
                <w:lang w:val="hy-AM"/>
              </w:rPr>
              <w:t>ատեստավորում։ Համաձայն հիմնավորման՝ առա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ջարկվող փոփոխությունը պայմանավորված է «փոր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ձա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ռու և բանիմաց ծառայողներով համալրելու» անհրաժեշ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տությամբ։ Այս առումով կարծում ենք, որ Օրենքի 28-րդ հոդ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վածի 4-րդ մասի 1-ին կետով նախատեսված ժամկետային սահմանափակումն արդեն իսկ կոչված է որոշակի փոր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ձառություն ձեռք բերելու ապահովմանը, ուստի առաջարկում ենք այս համատեքստում վերանայել կամ առնվազն լրացուցիչ հիմնավորել նախագծային կարգավորումը։ Իսկ ինչ վերա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 xml:space="preserve">բերում է Նախագծով ազգային անվտանգության մարմինների </w:t>
            </w:r>
            <w:r w:rsidR="00C0267B" w:rsidRPr="001F00B8">
              <w:rPr>
                <w:rFonts w:ascii="GHEA Grapalat" w:hAnsi="GHEA Grapalat"/>
                <w:lang w:val="hy-AM"/>
              </w:rPr>
              <w:lastRenderedPageBreak/>
              <w:t>ղեկավարներին նման հայեցողական լիազորություն վերապա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հելուն, ապա կարծում ենք, որ անհրաժեշտ է օրենքով սահ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մանել նշված լիազորությունը իրացնելու հնարավորության իրա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վական շրջանակները, այսինքն՝ որոշակիացնել այն դեպ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քերը (օրինակ՝ ծառայողի անբասիր ծառայություն և ծառա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յողական անհրաժեշտության միաժամանակյա առկայություն և այլն), որոնց պայմաններում ազգային անվտանգության մար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>մին</w:t>
            </w:r>
            <w:r w:rsidR="00C0267B" w:rsidRPr="001F00B8">
              <w:rPr>
                <w:rFonts w:ascii="GHEA Grapalat" w:hAnsi="GHEA Grapalat"/>
                <w:lang w:val="hy-AM"/>
              </w:rPr>
              <w:softHyphen/>
              <w:t xml:space="preserve">ների ղեկավարները հիմնավորված զեկուցագրերով կարող են նշանակել արտահերթ ատեստավորում։ Հակառակ դեպքում առաջարկվող ձևակերպումը խնդրահարույց է թվում իրավական նորմին ներկայացվող այնպիսի որակական պահանջների տեսանկյունից, ինչպիսիք են՝ որոշակիությունը, կանխատեսելիությունը (իրավահարաբերության բոլոր մասնակիցների համար) և հստակությունը։ </w:t>
            </w:r>
          </w:p>
          <w:p w14:paraId="23434289" w14:textId="3EC48F44" w:rsidR="00C0267B" w:rsidRPr="001F00B8" w:rsidRDefault="00C0267B" w:rsidP="00C0267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 xml:space="preserve"> Հարկ է նշել նաև, որ  Օրենքի 19-րդ հոդվածի 3-րդ մասով ատես</w:t>
            </w:r>
            <w:r w:rsidRPr="001F00B8">
              <w:rPr>
                <w:rFonts w:ascii="GHEA Grapalat" w:hAnsi="GHEA Grapalat"/>
                <w:lang w:val="hy-AM"/>
              </w:rPr>
              <w:softHyphen/>
              <w:t>տավորում նախատեսված է նաև գլխավոր խմբի պաշ</w:t>
            </w:r>
            <w:r w:rsidRPr="001F00B8">
              <w:rPr>
                <w:rFonts w:ascii="GHEA Grapalat" w:hAnsi="GHEA Grapalat"/>
                <w:lang w:val="hy-AM"/>
              </w:rPr>
              <w:softHyphen/>
              <w:t>տոններ զբաղեցնող ծառայողների համար։ Այս առումով ան</w:t>
            </w:r>
            <w:r w:rsidRPr="001F00B8">
              <w:rPr>
                <w:rFonts w:ascii="GHEA Grapalat" w:hAnsi="GHEA Grapalat"/>
                <w:lang w:val="hy-AM"/>
              </w:rPr>
              <w:softHyphen/>
              <w:t>հաս</w:t>
            </w:r>
            <w:r w:rsidRPr="001F00B8">
              <w:rPr>
                <w:rFonts w:ascii="GHEA Grapalat" w:hAnsi="GHEA Grapalat"/>
                <w:lang w:val="hy-AM"/>
              </w:rPr>
              <w:softHyphen/>
              <w:t>կանալի է Նախագծով միայն ավագ և միջին խմբերի պաշտոններ զբաղեցնող ծառայողների համար արտահերթ ատես</w:t>
            </w:r>
            <w:r w:rsidRPr="001F00B8">
              <w:rPr>
                <w:rFonts w:ascii="GHEA Grapalat" w:hAnsi="GHEA Grapalat"/>
                <w:lang w:val="hy-AM"/>
              </w:rPr>
              <w:softHyphen/>
              <w:t>տավորման միջոցով առաջխաղացման հնարավո</w:t>
            </w:r>
            <w:r w:rsidRPr="001F00B8">
              <w:rPr>
                <w:rFonts w:ascii="GHEA Grapalat" w:hAnsi="GHEA Grapalat"/>
                <w:lang w:val="hy-AM"/>
              </w:rPr>
              <w:softHyphen/>
              <w:t>րու</w:t>
            </w:r>
            <w:r w:rsidRPr="001F00B8">
              <w:rPr>
                <w:rFonts w:ascii="GHEA Grapalat" w:hAnsi="GHEA Grapalat"/>
                <w:lang w:val="hy-AM"/>
              </w:rPr>
              <w:softHyphen/>
              <w:t>թյան նախատեսումը։ Նախագծին կից ներկայացված հիմնա</w:t>
            </w:r>
            <w:r w:rsidRPr="001F00B8">
              <w:rPr>
                <w:rFonts w:ascii="GHEA Grapalat" w:hAnsi="GHEA Grapalat"/>
                <w:lang w:val="hy-AM"/>
              </w:rPr>
              <w:softHyphen/>
              <w:t xml:space="preserve">վորումը ևս չի հստակեցնում առաջարկվող կարգավորումը։ </w:t>
            </w:r>
          </w:p>
          <w:p w14:paraId="1A008498" w14:textId="72D2F407" w:rsidR="00837184" w:rsidRPr="001F00B8" w:rsidRDefault="00C0267B" w:rsidP="00C0267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Միաժամանակ նախագծային դրույթները կարող են խնդրահարույց լինել պրակտիկ կիրառման տեսանկյունից։ Այսպես, մի կողմից Նախագծի 6-րդ հոդվածի 2-րդ կետով Օրե</w:t>
            </w:r>
            <w:r w:rsidRPr="001F00B8">
              <w:rPr>
                <w:rFonts w:ascii="GHEA Grapalat" w:hAnsi="GHEA Grapalat"/>
                <w:lang w:val="hy-AM"/>
              </w:rPr>
              <w:softHyphen/>
              <w:t>նքի 19-րդ հոդվածի 4-րդ մասում սահմանվում է պետա</w:t>
            </w:r>
            <w:r w:rsidRPr="001F00B8">
              <w:rPr>
                <w:rFonts w:ascii="GHEA Grapalat" w:hAnsi="GHEA Grapalat"/>
                <w:lang w:val="hy-AM"/>
              </w:rPr>
              <w:softHyphen/>
              <w:t xml:space="preserve">կան լիազոր մարմնի ղեկավարի որոշմամբ մինչև սահմանված ժամկետը </w:t>
            </w:r>
            <w:r w:rsidRPr="001F00B8">
              <w:rPr>
                <w:rFonts w:ascii="GHEA Grapalat" w:hAnsi="GHEA Grapalat"/>
                <w:lang w:val="hy-AM"/>
              </w:rPr>
              <w:lastRenderedPageBreak/>
              <w:t>լրանալը ա</w:t>
            </w:r>
            <w:r w:rsidRPr="001F00B8">
              <w:rPr>
                <w:rFonts w:ascii="GHEA Grapalat" w:hAnsi="GHEA Grapalat"/>
                <w:shd w:val="clear" w:color="auto" w:fill="FFFFFF"/>
                <w:lang w:val="hy-AM"/>
              </w:rPr>
              <w:t>վագ և միջին խմբերի պաշտոններում ծառա</w:t>
            </w:r>
            <w:r w:rsidRPr="001F00B8">
              <w:rPr>
                <w:rFonts w:ascii="GHEA Grapalat" w:hAnsi="GHEA Grapalat"/>
                <w:shd w:val="clear" w:color="auto" w:fill="FFFFFF"/>
                <w:lang w:val="hy-AM"/>
              </w:rPr>
              <w:softHyphen/>
              <w:t xml:space="preserve">յողների </w:t>
            </w:r>
            <w:r w:rsidRPr="001F00B8">
              <w:rPr>
                <w:rFonts w:ascii="GHEA Grapalat" w:hAnsi="GHEA Grapalat"/>
                <w:lang w:val="hy-AM"/>
              </w:rPr>
              <w:t>առաջխաղացման հնարավորություն, մյուս կող</w:t>
            </w:r>
            <w:r w:rsidRPr="001F00B8">
              <w:rPr>
                <w:rFonts w:ascii="GHEA Grapalat" w:hAnsi="GHEA Grapalat"/>
                <w:lang w:val="hy-AM"/>
              </w:rPr>
              <w:softHyphen/>
              <w:t>մից Նախագծի 11-րդ հոդվածի 2-րդ կետով առանց պաշ</w:t>
            </w:r>
            <w:r w:rsidRPr="001F00B8">
              <w:rPr>
                <w:rFonts w:ascii="GHEA Grapalat" w:hAnsi="GHEA Grapalat"/>
                <w:lang w:val="hy-AM"/>
              </w:rPr>
              <w:softHyphen/>
              <w:t xml:space="preserve">տոնների խմբի հստակեցման նախատեսվում է արտահերթ ատեստավորման անցկացման հնարավորություն՝ ազգային անվտանգության մարմինների ղեկավարների հիմնավորված զեկուցագրերի հիման վրա։ 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91CD" w14:textId="387848B4" w:rsidR="00716106" w:rsidRPr="00122091" w:rsidRDefault="00AF1F78" w:rsidP="00BA47FF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22091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</w:t>
            </w:r>
            <w:r w:rsidR="00BA47FF" w:rsidRPr="00122091">
              <w:rPr>
                <w:rFonts w:ascii="GHEA Grapalat" w:hAnsi="GHEA Grapalat" w:cs="Sylfaen"/>
                <w:b/>
                <w:bCs/>
                <w:lang w:val="hy-AM"/>
              </w:rPr>
              <w:t>նդունվել</w:t>
            </w:r>
            <w:r w:rsidRPr="00122091">
              <w:rPr>
                <w:rFonts w:ascii="GHEA Grapalat" w:hAnsi="GHEA Grapalat" w:cs="Sylfaen"/>
                <w:b/>
                <w:bCs/>
                <w:lang w:val="hy-AM"/>
              </w:rPr>
              <w:t xml:space="preserve"> է</w:t>
            </w:r>
          </w:p>
          <w:p w14:paraId="20EB6A20" w14:textId="27003432" w:rsidR="00BA47FF" w:rsidRPr="00122091" w:rsidRDefault="002D267B" w:rsidP="00BA47F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22091">
              <w:rPr>
                <w:rFonts w:ascii="GHEA Grapalat" w:hAnsi="GHEA Grapalat" w:cs="Sylfaen"/>
                <w:lang w:val="hy-AM"/>
              </w:rPr>
              <w:t>Տարընկալումներից խուսափելու նպատակով ն</w:t>
            </w:r>
            <w:r w:rsidR="00BA47FF" w:rsidRPr="00122091">
              <w:rPr>
                <w:rFonts w:ascii="GHEA Grapalat" w:hAnsi="GHEA Grapalat" w:cs="Sylfaen"/>
                <w:lang w:val="hy-AM"/>
              </w:rPr>
              <w:t>ա</w:t>
            </w:r>
            <w:r w:rsidR="008C3C24" w:rsidRPr="00122091">
              <w:rPr>
                <w:rFonts w:ascii="GHEA Grapalat" w:hAnsi="GHEA Grapalat" w:cs="Sylfaen"/>
                <w:lang w:val="hy-AM"/>
              </w:rPr>
              <w:softHyphen/>
            </w:r>
            <w:r w:rsidR="00BA47FF" w:rsidRPr="00122091">
              <w:rPr>
                <w:rFonts w:ascii="GHEA Grapalat" w:hAnsi="GHEA Grapalat" w:cs="Sylfaen"/>
                <w:lang w:val="hy-AM"/>
              </w:rPr>
              <w:t>խա</w:t>
            </w:r>
            <w:r w:rsidR="008C3C24" w:rsidRPr="00122091">
              <w:rPr>
                <w:rFonts w:ascii="GHEA Grapalat" w:hAnsi="GHEA Grapalat" w:cs="Sylfaen"/>
                <w:lang w:val="hy-AM"/>
              </w:rPr>
              <w:softHyphen/>
            </w:r>
            <w:r w:rsidR="00BA47FF" w:rsidRPr="00122091">
              <w:rPr>
                <w:rFonts w:ascii="GHEA Grapalat" w:hAnsi="GHEA Grapalat" w:cs="Sylfaen"/>
                <w:lang w:val="hy-AM"/>
              </w:rPr>
              <w:t>գծ</w:t>
            </w:r>
            <w:r w:rsidRPr="00122091">
              <w:rPr>
                <w:rFonts w:ascii="GHEA Grapalat" w:hAnsi="GHEA Grapalat" w:cs="Sylfaen"/>
                <w:lang w:val="hy-AM"/>
              </w:rPr>
              <w:t>ի</w:t>
            </w:r>
            <w:r w:rsidR="00B111B9" w:rsidRPr="00122091">
              <w:rPr>
                <w:rFonts w:ascii="GHEA Grapalat" w:hAnsi="GHEA Grapalat" w:cs="Sylfaen"/>
                <w:lang w:val="hy-AM"/>
              </w:rPr>
              <w:t xml:space="preserve"> 10-րդ հոդվածի 2-րդ կետը</w:t>
            </w:r>
            <w:r w:rsidR="00B00A6A">
              <w:rPr>
                <w:rFonts w:ascii="GHEA Grapalat" w:hAnsi="GHEA Grapalat" w:cs="Sylfaen"/>
                <w:lang w:val="en-US"/>
              </w:rPr>
              <w:t xml:space="preserve"> (նոր խմբ.՝ կետ 1)</w:t>
            </w:r>
            <w:r w:rsidR="00B111B9" w:rsidRPr="00122091">
              <w:rPr>
                <w:rFonts w:ascii="GHEA Grapalat" w:hAnsi="GHEA Grapalat" w:cs="Sylfaen"/>
                <w:lang w:val="hy-AM"/>
              </w:rPr>
              <w:t xml:space="preserve"> և</w:t>
            </w:r>
            <w:r w:rsidRPr="00122091">
              <w:rPr>
                <w:rFonts w:ascii="GHEA Grapalat" w:hAnsi="GHEA Grapalat" w:cs="Sylfaen"/>
                <w:lang w:val="hy-AM"/>
              </w:rPr>
              <w:t xml:space="preserve"> 11-րդ հոդվածի 2-րդ կետով (նոր խմբ.՝ 1</w:t>
            </w:r>
            <w:r w:rsidR="009A6122" w:rsidRPr="00122091">
              <w:rPr>
                <w:rFonts w:ascii="GHEA Grapalat" w:hAnsi="GHEA Grapalat" w:cs="Sylfaen"/>
                <w:lang w:val="hy-AM"/>
              </w:rPr>
              <w:t>6</w:t>
            </w:r>
            <w:r w:rsidRPr="00122091">
              <w:rPr>
                <w:rFonts w:ascii="GHEA Grapalat" w:hAnsi="GHEA Grapalat" w:cs="Sylfaen"/>
                <w:lang w:val="hy-AM"/>
              </w:rPr>
              <w:t xml:space="preserve">-րդ հոդ. 3-րդ կետ) լրացվող 4.1 մասը խմբագրվել </w:t>
            </w:r>
            <w:r w:rsidR="00B111B9" w:rsidRPr="00122091">
              <w:rPr>
                <w:rFonts w:ascii="GHEA Grapalat" w:hAnsi="GHEA Grapalat" w:cs="Sylfaen"/>
                <w:lang w:val="hy-AM"/>
              </w:rPr>
              <w:t>են</w:t>
            </w:r>
            <w:r w:rsidRPr="00122091">
              <w:rPr>
                <w:rFonts w:ascii="GHEA Grapalat" w:hAnsi="GHEA Grapalat" w:cs="Sylfaen"/>
                <w:lang w:val="hy-AM"/>
              </w:rPr>
              <w:t>՝ հստակեցնելով, որ հիմնավորված զեկուցագրերի հիման վրա արտահերթ ատեստավորումը թույլատրվում է լիազոր մարմնի ղեկավարի կողմից:</w:t>
            </w:r>
          </w:p>
        </w:tc>
      </w:tr>
      <w:tr w:rsidR="001F00B8" w:rsidRPr="001F00B8" w14:paraId="07FA0D03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4E22" w14:textId="4B60314A" w:rsidR="005311B0" w:rsidRPr="001F00B8" w:rsidRDefault="0009068E" w:rsidP="005311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22091">
              <w:rPr>
                <w:rFonts w:ascii="GHEA Grapalat" w:hAnsi="GHEA Grapalat"/>
                <w:lang w:val="hy-AM"/>
              </w:rPr>
              <w:lastRenderedPageBreak/>
              <w:t>5</w:t>
            </w:r>
            <w:r w:rsidR="005311B0" w:rsidRPr="001F00B8">
              <w:rPr>
                <w:rFonts w:ascii="GHEA Grapalat" w:hAnsi="GHEA Grapalat"/>
                <w:lang w:val="hy-AM"/>
              </w:rPr>
              <w:t>) 12-րդ հոդվածով առաջարկվում է «նախածննդյան և հետ</w:t>
            </w:r>
            <w:r w:rsidR="005311B0" w:rsidRPr="001F00B8">
              <w:rPr>
                <w:rFonts w:ascii="GHEA Grapalat" w:hAnsi="GHEA Grapalat"/>
                <w:lang w:val="hy-AM"/>
              </w:rPr>
              <w:softHyphen/>
              <w:t>ծննդ</w:t>
            </w:r>
            <w:r w:rsidR="005311B0" w:rsidRPr="001F00B8">
              <w:rPr>
                <w:rFonts w:ascii="GHEA Grapalat" w:hAnsi="GHEA Grapalat"/>
                <w:lang w:val="hy-AM"/>
              </w:rPr>
              <w:softHyphen/>
              <w:t xml:space="preserve">յան, ինչպես նաև </w:t>
            </w:r>
            <w:r w:rsidR="005311B0" w:rsidRPr="001F00B8">
              <w:rPr>
                <w:rFonts w:ascii="GHEA Grapalat" w:hAnsi="GHEA Grapalat"/>
                <w:b/>
                <w:lang w:val="hy-AM"/>
              </w:rPr>
              <w:t>երեխայի խնամքի</w:t>
            </w:r>
            <w:r w:rsidR="005311B0" w:rsidRPr="001F00B8">
              <w:rPr>
                <w:rFonts w:ascii="GHEA Grapalat" w:hAnsi="GHEA Grapalat"/>
                <w:lang w:val="hy-AM"/>
              </w:rPr>
              <w:t>» բառերը փոխա</w:t>
            </w:r>
            <w:r w:rsidR="005311B0" w:rsidRPr="001F00B8">
              <w:rPr>
                <w:rFonts w:ascii="GHEA Grapalat" w:hAnsi="GHEA Grapalat"/>
                <w:lang w:val="hy-AM"/>
              </w:rPr>
              <w:softHyphen/>
              <w:t>րինել «հղիության և ծննդաբերության, ինչպես նաև մինչև երեք տարեկան երեխայի խնամքի» բառերով: «Ազգային ան</w:t>
            </w:r>
            <w:r w:rsidR="005311B0" w:rsidRPr="001F00B8">
              <w:rPr>
                <w:rFonts w:ascii="GHEA Grapalat" w:hAnsi="GHEA Grapalat"/>
                <w:lang w:val="hy-AM"/>
              </w:rPr>
              <w:softHyphen/>
              <w:t>վտան</w:t>
            </w:r>
            <w:r w:rsidR="005311B0" w:rsidRPr="001F00B8">
              <w:rPr>
                <w:rFonts w:ascii="GHEA Grapalat" w:hAnsi="GHEA Grapalat"/>
                <w:lang w:val="hy-AM"/>
              </w:rPr>
              <w:softHyphen/>
              <w:t>գության մարմիններում ծառայության մասին» օրենքի (այսուհետ՝ Օրենք) 37-րդ հոդվածի 1-ին մասի համաձայն՝ Ազ</w:t>
            </w:r>
            <w:r w:rsidR="005311B0" w:rsidRPr="001F00B8">
              <w:rPr>
                <w:rFonts w:ascii="GHEA Grapalat" w:hAnsi="GHEA Grapalat"/>
                <w:lang w:val="hy-AM"/>
              </w:rPr>
              <w:softHyphen/>
              <w:t>գային անվտանգության մարմինների ծառայողին վարձա</w:t>
            </w:r>
            <w:r w:rsidR="005311B0" w:rsidRPr="001F00B8">
              <w:rPr>
                <w:rFonts w:ascii="GHEA Grapalat" w:hAnsi="GHEA Grapalat"/>
                <w:lang w:val="hy-AM"/>
              </w:rPr>
              <w:softHyphen/>
              <w:t>տրութ</w:t>
            </w:r>
            <w:r w:rsidR="005311B0" w:rsidRPr="001F00B8">
              <w:rPr>
                <w:rFonts w:ascii="GHEA Grapalat" w:hAnsi="GHEA Grapalat"/>
                <w:lang w:val="hy-AM"/>
              </w:rPr>
              <w:softHyphen/>
              <w:t>յան պահպանմամբ տրվում են՝</w:t>
            </w:r>
          </w:p>
          <w:p w14:paraId="3EEA3DED" w14:textId="77777777" w:rsidR="005311B0" w:rsidRPr="001F00B8" w:rsidRDefault="005311B0" w:rsidP="005311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1) հերթական (ամենամյա) արձակուրդ.</w:t>
            </w:r>
          </w:p>
          <w:p w14:paraId="3B568331" w14:textId="77777777" w:rsidR="005311B0" w:rsidRPr="001F00B8" w:rsidRDefault="005311B0" w:rsidP="005311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2) ուսումնական արձակուրդ.</w:t>
            </w:r>
          </w:p>
          <w:p w14:paraId="00F3BD54" w14:textId="77777777" w:rsidR="005311B0" w:rsidRPr="001F00B8" w:rsidRDefault="005311B0" w:rsidP="005311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3) լրացուցիչ (կարճաժամկետ) արձակուրդ.</w:t>
            </w:r>
          </w:p>
          <w:p w14:paraId="21B300C8" w14:textId="77777777" w:rsidR="005311B0" w:rsidRPr="001F00B8" w:rsidRDefault="005311B0" w:rsidP="005311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4) հիվանդության պատճառով արձակուրդ.</w:t>
            </w:r>
          </w:p>
          <w:p w14:paraId="6B31B426" w14:textId="77777777" w:rsidR="005311B0" w:rsidRPr="001F00B8" w:rsidRDefault="005311B0" w:rsidP="005311B0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5) կին ծառայողներին` նախածննդյան և հետծննդյան, ինչպես նաև երեխայի խնամքի համար արձակուրդ:</w:t>
            </w:r>
          </w:p>
          <w:p w14:paraId="6CD903AF" w14:textId="080A212C" w:rsidR="005311B0" w:rsidRPr="001F00B8" w:rsidRDefault="005311B0" w:rsidP="005311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Վերը ներկայացված դեպքերի համար սահմանված և նա</w:t>
            </w:r>
            <w:r w:rsidRPr="001F00B8">
              <w:rPr>
                <w:rFonts w:ascii="GHEA Grapalat" w:hAnsi="GHEA Grapalat"/>
                <w:lang w:val="hy-AM"/>
              </w:rPr>
              <w:softHyphen/>
              <w:t>խագծով առաջարկվող  վարձատրության պահպանման երաշ</w:t>
            </w:r>
            <w:r w:rsidRPr="001F00B8">
              <w:rPr>
                <w:rFonts w:ascii="GHEA Grapalat" w:hAnsi="GHEA Grapalat"/>
                <w:lang w:val="hy-AM"/>
              </w:rPr>
              <w:softHyphen/>
              <w:t>խիքը խնդրահարույց է հետևյալ հիմնավորմամբ. «Պետական պաշտոններ և պետական ծառայության պաշտոններ զբաղեց</w:t>
            </w:r>
            <w:r w:rsidRPr="001F00B8">
              <w:rPr>
                <w:rFonts w:ascii="GHEA Grapalat" w:hAnsi="GHEA Grapalat"/>
                <w:lang w:val="hy-AM"/>
              </w:rPr>
              <w:softHyphen/>
              <w:t xml:space="preserve">նող անձանց վարձատրության մասին» օրենքի, ինչպես նաև </w:t>
            </w:r>
            <w:r w:rsidRPr="001F00B8">
              <w:rPr>
                <w:rFonts w:ascii="GHEA Grapalat" w:hAnsi="GHEA Grapalat"/>
                <w:lang w:val="hy-AM"/>
              </w:rPr>
              <w:lastRenderedPageBreak/>
              <w:t>«Զինվորական ծառայության և զինծառայողի կարգավիճակի մասին» օրենքի կարգավորումների համաձայն զինծառայողի վարձատրությունը՝ աշխատավարձը</w:t>
            </w:r>
            <w:r w:rsidRPr="001F00B8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կամ դրամական ապահո</w:t>
            </w:r>
            <w:r w:rsidRPr="001F00B8">
              <w:rPr>
                <w:rFonts w:ascii="GHEA Grapalat" w:hAnsi="GHEA Grapalat"/>
                <w:shd w:val="clear" w:color="auto" w:fill="FFFFFF"/>
                <w:lang w:val="hy-AM"/>
              </w:rPr>
              <w:softHyphen/>
              <w:t>վությունը բաղկացած է պաշտոնային դրույքաչափից, օրենքով սահմանված կարգով տրվող հավելումներից և լրավճար</w:t>
            </w:r>
            <w:r w:rsidRPr="001F00B8">
              <w:rPr>
                <w:rFonts w:ascii="GHEA Grapalat" w:hAnsi="GHEA Grapalat"/>
                <w:shd w:val="clear" w:color="auto" w:fill="FFFFFF"/>
                <w:lang w:val="hy-AM"/>
              </w:rPr>
              <w:softHyphen/>
              <w:t>ներից:</w:t>
            </w:r>
            <w:r w:rsidRPr="001F00B8">
              <w:rPr>
                <w:rFonts w:ascii="GHEA Grapalat" w:hAnsi="GHEA Grapalat"/>
                <w:lang w:val="hy-AM"/>
              </w:rPr>
              <w:t xml:space="preserve"> </w:t>
            </w:r>
          </w:p>
          <w:p w14:paraId="5C6F4C21" w14:textId="5916149B" w:rsidR="005311B0" w:rsidRPr="001F00B8" w:rsidRDefault="005311B0" w:rsidP="005311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 xml:space="preserve">Հարկ է նկատել, որ օրինակ՝ ուսումնական արձակուրդի կամ հիվանդության պատճառով արձակուրդի ժամանակ կարող է պահպանվել զինծառայողի միայն հիմնական աշխատավարձը և լրավճարը, բայց ոչ լրացուցիչ աշխատավարձը՝ </w:t>
            </w:r>
            <w:r w:rsidRPr="001F00B8">
              <w:rPr>
                <w:rFonts w:ascii="GHEA Grapalat" w:hAnsi="GHEA Grapalat"/>
                <w:b/>
                <w:lang w:val="hy-AM"/>
              </w:rPr>
              <w:t xml:space="preserve">ծառայության առանձնահատուկ պայմանների համար </w:t>
            </w:r>
            <w:r w:rsidRPr="001F00B8">
              <w:rPr>
                <w:rFonts w:ascii="GHEA Grapalat" w:hAnsi="GHEA Grapalat"/>
                <w:lang w:val="hy-AM"/>
              </w:rPr>
              <w:t>վճարվող հավելումը (Կառավարության 2014 թվականի հուլիսի 3-ի N 712 –Ն որոշման 3-րդ կետի 4-րդ ենթակետով սահման</w:t>
            </w:r>
            <w:r w:rsidRPr="001F00B8">
              <w:rPr>
                <w:rFonts w:ascii="GHEA Grapalat" w:hAnsi="GHEA Grapalat"/>
                <w:lang w:val="hy-AM"/>
              </w:rPr>
              <w:softHyphen/>
              <w:t>ված է, որ համապատասխան մարմինների ղեկավարները պարտավոր են ապահովել, որպեսզի որոշմամբ սահմանված ծառայության առանձնահատուկ պայմանների համար հավե</w:t>
            </w:r>
            <w:r w:rsidRPr="001F00B8">
              <w:rPr>
                <w:rFonts w:ascii="GHEA Grapalat" w:hAnsi="GHEA Grapalat"/>
                <w:lang w:val="hy-AM"/>
              </w:rPr>
              <w:softHyphen/>
              <w:t>լումները հաշվարկվեն համապատասխան պայման</w:t>
            </w:r>
            <w:r w:rsidRPr="001F00B8">
              <w:rPr>
                <w:rFonts w:ascii="GHEA Grapalat" w:hAnsi="GHEA Grapalat"/>
                <w:lang w:val="hy-AM"/>
              </w:rPr>
              <w:softHyphen/>
              <w:t>ներում ծառայության փաստացի օրերի դիմաց, բացառությամբ՝ սույն որոշման N 8 հավելվածի «Է», «Ը» ,«Թ», «Ի» բաժիններում և «Թ.1» բաժնի 16.2.-րդ և 16.3.-րդ կետերում սահմանված հավելումների)։ Հերթական կամ լրացուցիչ արձակուրդի հա</w:t>
            </w:r>
            <w:r w:rsidRPr="001F00B8">
              <w:rPr>
                <w:rFonts w:ascii="GHEA Grapalat" w:hAnsi="GHEA Grapalat"/>
                <w:lang w:val="hy-AM"/>
              </w:rPr>
              <w:softHyphen/>
              <w:t>մար ևս, եթե չի վճարվում Աշխատանքային օրենսգրքով սահ</w:t>
            </w:r>
            <w:r w:rsidRPr="001F00B8">
              <w:rPr>
                <w:rFonts w:ascii="GHEA Grapalat" w:hAnsi="GHEA Grapalat"/>
                <w:lang w:val="hy-AM"/>
              </w:rPr>
              <w:softHyphen/>
              <w:t>մանված կարգով որոշվող միջին աշխատավարձը, ապա կարող է վճարվել միայն հիմնական աշխատավարձը և լրա</w:t>
            </w:r>
            <w:r w:rsidRPr="001F00B8">
              <w:rPr>
                <w:rFonts w:ascii="GHEA Grapalat" w:hAnsi="GHEA Grapalat"/>
                <w:lang w:val="hy-AM"/>
              </w:rPr>
              <w:softHyphen/>
              <w:t>վճարը։ Ինչ վերաբերում է մինչև երեք տարեկան երեխայի խնամքի համար տրամադրվող արձակուրդին, ապա հիշյալ արձա</w:t>
            </w:r>
            <w:r w:rsidRPr="001F00B8">
              <w:rPr>
                <w:rFonts w:ascii="GHEA Grapalat" w:hAnsi="GHEA Grapalat"/>
                <w:lang w:val="hy-AM"/>
              </w:rPr>
              <w:softHyphen/>
              <w:t xml:space="preserve">կուրդի տեսակը՝ որպես նպատակային արձակուրդի տեսակ, սահմանված է Աշխատանքային </w:t>
            </w:r>
            <w:r w:rsidRPr="001F00B8">
              <w:rPr>
                <w:rFonts w:ascii="GHEA Grapalat" w:hAnsi="GHEA Grapalat"/>
                <w:lang w:val="hy-AM"/>
              </w:rPr>
              <w:lastRenderedPageBreak/>
              <w:t>օրենսգրքով, որի ժամա</w:t>
            </w:r>
            <w:r w:rsidRPr="001F00B8">
              <w:rPr>
                <w:rFonts w:ascii="GHEA Grapalat" w:hAnsi="GHEA Grapalat"/>
                <w:lang w:val="hy-AM"/>
              </w:rPr>
              <w:softHyphen/>
              <w:t>նակա</w:t>
            </w:r>
            <w:r w:rsidRPr="001F00B8">
              <w:rPr>
                <w:rFonts w:ascii="GHEA Grapalat" w:hAnsi="GHEA Grapalat"/>
                <w:lang w:val="hy-AM"/>
              </w:rPr>
              <w:softHyphen/>
              <w:t>հատվածում վարձատրության պահպանում նա</w:t>
            </w:r>
            <w:r w:rsidRPr="001F00B8">
              <w:rPr>
                <w:rFonts w:ascii="GHEA Grapalat" w:hAnsi="GHEA Grapalat"/>
                <w:lang w:val="hy-AM"/>
              </w:rPr>
              <w:softHyphen/>
              <w:t>խա</w:t>
            </w:r>
            <w:r w:rsidRPr="001F00B8">
              <w:rPr>
                <w:rFonts w:ascii="GHEA Grapalat" w:hAnsi="GHEA Grapalat"/>
                <w:lang w:val="hy-AM"/>
              </w:rPr>
              <w:softHyphen/>
              <w:t>տես</w:t>
            </w:r>
            <w:r w:rsidRPr="001F00B8">
              <w:rPr>
                <w:rFonts w:ascii="GHEA Grapalat" w:hAnsi="GHEA Grapalat"/>
                <w:lang w:val="hy-AM"/>
              </w:rPr>
              <w:softHyphen/>
              <w:t>ված չէ։ Համանման կարգավորում նախատեսված է նաև Օրենքի 42-րդ հոդվածի 2-րդ մասում:</w:t>
            </w:r>
          </w:p>
          <w:p w14:paraId="120388F4" w14:textId="21E8B458" w:rsidR="00837184" w:rsidRPr="001F00B8" w:rsidRDefault="005311B0" w:rsidP="00B111B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Հաշվի առնելով վերոգրյալը՝ առաջարկում ենք Օրենքի 37-րդ հոդ</w:t>
            </w:r>
            <w:r w:rsidRPr="001F00B8">
              <w:rPr>
                <w:rFonts w:ascii="GHEA Grapalat" w:hAnsi="GHEA Grapalat"/>
                <w:lang w:val="hy-AM"/>
              </w:rPr>
              <w:softHyphen/>
              <w:t>վածի 1-ին մասից հանել «վարձատրության պահպան</w:t>
            </w:r>
            <w:r w:rsidRPr="001F00B8">
              <w:rPr>
                <w:rFonts w:ascii="GHEA Grapalat" w:hAnsi="GHEA Grapalat"/>
                <w:lang w:val="hy-AM"/>
              </w:rPr>
              <w:softHyphen/>
              <w:t>մամբ» բառերը, և արձակուրդների համար երաշխիքները սահմանել յուրաքանչյուր հոդվածում, յուրաքանչյուր դեպքի համար (օրինակ՝ 38-րդ հոդվածում ամենամյա արձակուրդի հա</w:t>
            </w:r>
            <w:r w:rsidRPr="001F00B8">
              <w:rPr>
                <w:rFonts w:ascii="GHEA Grapalat" w:hAnsi="GHEA Grapalat"/>
                <w:lang w:val="hy-AM"/>
              </w:rPr>
              <w:softHyphen/>
              <w:t>մար, 39-րդ հոդվածում՝ ուսումնական արձակուրդի հա</w:t>
            </w:r>
            <w:r w:rsidRPr="001F00B8">
              <w:rPr>
                <w:rFonts w:ascii="GHEA Grapalat" w:hAnsi="GHEA Grapalat"/>
                <w:lang w:val="hy-AM"/>
              </w:rPr>
              <w:softHyphen/>
              <w:t>մար)՝ հիմք ընդունելով գործող օրենսդրական կարգավո</w:t>
            </w:r>
            <w:r w:rsidRPr="001F00B8">
              <w:rPr>
                <w:rFonts w:ascii="GHEA Grapalat" w:hAnsi="GHEA Grapalat"/>
                <w:lang w:val="hy-AM"/>
              </w:rPr>
              <w:softHyphen/>
              <w:t xml:space="preserve">րումները: Բացի այդ Օրենքի 42-րդ հոդվածի 2-րդ մասով արդեն իսկ սահմանված է, որ (…) երեխայի խնամքի համար տրված արձակուրդի ընթացքում կին ծառայողի </w:t>
            </w:r>
            <w:r w:rsidRPr="001F00B8">
              <w:rPr>
                <w:rFonts w:ascii="GHEA Grapalat" w:hAnsi="GHEA Grapalat"/>
                <w:b/>
                <w:lang w:val="hy-AM"/>
              </w:rPr>
              <w:t xml:space="preserve">պաշտոնն է </w:t>
            </w:r>
            <w:r w:rsidRPr="001F00B8">
              <w:rPr>
                <w:rFonts w:ascii="GHEA Grapalat" w:hAnsi="GHEA Grapalat"/>
                <w:lang w:val="hy-AM"/>
              </w:rPr>
              <w:t>պահպանվում և տվյալ դեպքում հակասություն է առաջանում Օրենքի 37-րդ հոդվածի 1-ին մասի և 42-րդ հոդվածի 2-րդ մասի միջև: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987A" w14:textId="77777777" w:rsidR="00C0267B" w:rsidRPr="009D0FB8" w:rsidRDefault="00BA47FF" w:rsidP="00BA47FF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r w:rsidRPr="009D0FB8">
              <w:rPr>
                <w:rFonts w:ascii="GHEA Grapalat" w:hAnsi="GHEA Grapalat" w:cs="Sylfaen"/>
                <w:b/>
                <w:bCs/>
                <w:lang w:val="en-US"/>
              </w:rPr>
              <w:lastRenderedPageBreak/>
              <w:t>Ընդունվել է</w:t>
            </w:r>
          </w:p>
          <w:p w14:paraId="2CA9C512" w14:textId="1BFB8665" w:rsidR="00BA47FF" w:rsidRPr="00BA47FF" w:rsidRDefault="00BA47FF" w:rsidP="005E4A3C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</w:tr>
      <w:tr w:rsidR="001F00B8" w:rsidRPr="008A3E7D" w14:paraId="2E94F13F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5693" w14:textId="12905879" w:rsidR="005311B0" w:rsidRPr="001F00B8" w:rsidRDefault="0009068E" w:rsidP="005311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22091">
              <w:rPr>
                <w:rFonts w:ascii="GHEA Grapalat" w:hAnsi="GHEA Grapalat"/>
              </w:rPr>
              <w:lastRenderedPageBreak/>
              <w:t xml:space="preserve">2. </w:t>
            </w:r>
            <w:r w:rsidR="005311B0" w:rsidRPr="001F00B8">
              <w:rPr>
                <w:rFonts w:ascii="GHEA Grapalat" w:hAnsi="GHEA Grapalat"/>
                <w:lang w:val="hy-AM"/>
              </w:rPr>
              <w:t xml:space="preserve">Առաջարկում ենք հստակեցնել նաև </w:t>
            </w:r>
            <w:r w:rsidR="005311B0" w:rsidRPr="001F00B8">
              <w:rPr>
                <w:rFonts w:ascii="GHEA Grapalat" w:hAnsi="GHEA Grapalat"/>
                <w:shd w:val="clear" w:color="auto" w:fill="FFFFFF"/>
                <w:lang w:val="hy-AM"/>
              </w:rPr>
              <w:t>Օրենքի 37-րդ հոդվածի 3-րդ մասով սահմանված դրույթը: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E0B3" w14:textId="77777777" w:rsidR="005311B0" w:rsidRPr="00122091" w:rsidRDefault="00BE48E0" w:rsidP="00BE48E0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122091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14:paraId="08DA023F" w14:textId="4E47F39E" w:rsidR="00BE48E0" w:rsidRPr="00122091" w:rsidRDefault="00BE48E0" w:rsidP="00BE48E0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22091">
              <w:rPr>
                <w:rFonts w:ascii="GHEA Grapalat" w:hAnsi="GHEA Grapalat" w:cs="Sylfaen"/>
                <w:lang w:val="hy-AM"/>
              </w:rPr>
              <w:t xml:space="preserve">Օրենքի նշված դրույթը նախատեսված է հստակություն ապահովելու նպատակով, արձակուրդի օրերի հաշվարկը ճիշտ կատարելու համար՝ հաշվի առնելով, որ ծառայողին հասանելիք արձակուրդները կարող են ժամանակային առումով համընկնել: </w:t>
            </w:r>
          </w:p>
        </w:tc>
      </w:tr>
      <w:tr w:rsidR="001F00B8" w:rsidRPr="001F00B8" w14:paraId="5559F999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F794" w14:textId="1D27951E" w:rsidR="005311B0" w:rsidRPr="001F00B8" w:rsidRDefault="0009068E" w:rsidP="005311B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22091">
              <w:rPr>
                <w:rFonts w:ascii="GHEA Grapalat" w:hAnsi="GHEA Grapalat"/>
                <w:lang w:val="hy-AM"/>
              </w:rPr>
              <w:t xml:space="preserve">3. </w:t>
            </w:r>
            <w:r w:rsidR="005311B0" w:rsidRPr="001F00B8">
              <w:rPr>
                <w:rFonts w:ascii="GHEA Grapalat" w:hAnsi="GHEA Grapalat"/>
                <w:lang w:val="hy-AM"/>
              </w:rPr>
              <w:t>Օրենքի 29-րդ հոդվածի 1-ին մասի 6</w:t>
            </w:r>
            <w:r w:rsidR="005311B0" w:rsidRPr="001F00B8">
              <w:rPr>
                <w:rFonts w:ascii="GHEA Grapalat" w:eastAsia="MS Mincho" w:hAnsi="GHEA Grapalat" w:cs="Arial"/>
                <w:lang w:val="hy-AM"/>
              </w:rPr>
              <w:t>.</w:t>
            </w:r>
            <w:r w:rsidR="005311B0" w:rsidRPr="001F00B8">
              <w:rPr>
                <w:rFonts w:ascii="GHEA Grapalat" w:hAnsi="GHEA Grapalat"/>
                <w:lang w:val="hy-AM"/>
              </w:rPr>
              <w:t>1-ին կետի համաձայն՝ Ազգային անվտանգության մարմինների ծառայողի իրավունք</w:t>
            </w:r>
            <w:r w:rsidR="005311B0" w:rsidRPr="001F00B8">
              <w:rPr>
                <w:rFonts w:ascii="GHEA Grapalat" w:hAnsi="GHEA Grapalat"/>
                <w:lang w:val="hy-AM"/>
              </w:rPr>
              <w:softHyphen/>
              <w:t xml:space="preserve">ներից է ծառայության համար </w:t>
            </w:r>
            <w:r w:rsidR="005311B0" w:rsidRPr="001F00B8">
              <w:rPr>
                <w:rFonts w:ascii="GHEA Grapalat" w:hAnsi="GHEA Grapalat"/>
                <w:lang w:val="hy-AM"/>
              </w:rPr>
              <w:lastRenderedPageBreak/>
              <w:t xml:space="preserve">համարժեք վարձատրություն ստանալը։ </w:t>
            </w:r>
          </w:p>
          <w:p w14:paraId="1802980C" w14:textId="34D4625A" w:rsidR="005311B0" w:rsidRPr="001F00B8" w:rsidRDefault="005311B0" w:rsidP="005311B0">
            <w:pPr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Միաժամանակ Օրենքի 31-րդ հոդվածի 1-ին մասն էլ սահ</w:t>
            </w:r>
            <w:r w:rsidRPr="001F00B8">
              <w:rPr>
                <w:rFonts w:ascii="GHEA Grapalat" w:hAnsi="GHEA Grapalat"/>
                <w:lang w:val="hy-AM"/>
              </w:rPr>
              <w:softHyphen/>
              <w:t>մանում է, որ Ազգային անվտանգության մարմինների յուրա</w:t>
            </w:r>
            <w:r w:rsidRPr="001F00B8">
              <w:rPr>
                <w:rFonts w:ascii="GHEA Grapalat" w:hAnsi="GHEA Grapalat"/>
                <w:lang w:val="hy-AM"/>
              </w:rPr>
              <w:softHyphen/>
              <w:t>քան</w:t>
            </w:r>
            <w:r w:rsidRPr="001F00B8">
              <w:rPr>
                <w:rFonts w:ascii="GHEA Grapalat" w:hAnsi="GHEA Grapalat"/>
                <w:lang w:val="hy-AM"/>
              </w:rPr>
              <w:softHyphen/>
              <w:t xml:space="preserve">չյուր ծառայող (սույն օրենքով սահմանված դեպքերում նաև կադրերի տրամադրության տակ գտնվողները) ունի վարձատրության իրավունք: Օրենքի 26-րդ հոդվածի 2-րդ մասի համաձայն </w:t>
            </w:r>
            <w:r w:rsidRPr="001F00B8">
              <w:rPr>
                <w:rFonts w:ascii="Calibri" w:hAnsi="Calibri" w:cs="Calibri"/>
                <w:shd w:val="clear" w:color="auto" w:fill="FFFFFF"/>
                <w:lang w:val="hy-AM"/>
              </w:rPr>
              <w:t> </w:t>
            </w:r>
            <w:r w:rsidRPr="001F00B8">
              <w:rPr>
                <w:rFonts w:ascii="GHEA Grapalat" w:hAnsi="GHEA Grapalat"/>
                <w:shd w:val="clear" w:color="auto" w:fill="FFFFFF"/>
                <w:lang w:val="hy-AM"/>
              </w:rPr>
              <w:t>կադրերի տրամադրության տակ թողնվելու դեպքում (նույն հոդվածի 1-ին մասի 1-ին և 3-րդ կետերով նախատեսված դեպքերում) կադրերի տրամադրության տակ գտնվելու ամբողջ ժամանակահատվածում ծառայողին վճար</w:t>
            </w:r>
            <w:r w:rsidRPr="001F00B8">
              <w:rPr>
                <w:rFonts w:ascii="GHEA Grapalat" w:hAnsi="GHEA Grapalat"/>
                <w:shd w:val="clear" w:color="auto" w:fill="FFFFFF"/>
                <w:lang w:val="hy-AM"/>
              </w:rPr>
              <w:softHyphen/>
              <w:t>վում է նրա զբաղեցրած վերջին պաշտոնի համար սահման</w:t>
            </w:r>
            <w:r w:rsidRPr="001F00B8">
              <w:rPr>
                <w:rFonts w:ascii="GHEA Grapalat" w:hAnsi="GHEA Grapalat"/>
                <w:shd w:val="clear" w:color="auto" w:fill="FFFFFF"/>
                <w:lang w:val="hy-AM"/>
              </w:rPr>
              <w:softHyphen/>
              <w:t>ված պաշտոնային դրույքաչափը: Կադրերի ռեզերվում գտնվե</w:t>
            </w:r>
            <w:r w:rsidRPr="001F00B8">
              <w:rPr>
                <w:rFonts w:ascii="GHEA Grapalat" w:hAnsi="GHEA Grapalat"/>
                <w:shd w:val="clear" w:color="auto" w:fill="FFFFFF"/>
                <w:lang w:val="hy-AM"/>
              </w:rPr>
              <w:softHyphen/>
              <w:t>լու մյուս դեպքերի համար վարձատրության կարգավորում</w:t>
            </w:r>
            <w:r w:rsidRPr="001F00B8">
              <w:rPr>
                <w:rFonts w:ascii="GHEA Grapalat" w:hAnsi="GHEA Grapalat"/>
                <w:shd w:val="clear" w:color="auto" w:fill="FFFFFF"/>
                <w:lang w:val="hy-AM"/>
              </w:rPr>
              <w:softHyphen/>
              <w:t>ները ևս նախատեսված են Օրենքի 26-րդ հոդվածում, ուստի առաջարկում ենք ուժը կորցրած ճանաչել Օրենքի 31-րդ հոդվածի 1-ին մասը:</w:t>
            </w:r>
          </w:p>
          <w:p w14:paraId="6E942E83" w14:textId="1FA00FD2" w:rsidR="00985565" w:rsidRPr="00A91400" w:rsidRDefault="005311B0" w:rsidP="005311B0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1F00B8">
              <w:rPr>
                <w:rFonts w:ascii="GHEA Grapalat" w:hAnsi="GHEA Grapalat"/>
                <w:shd w:val="clear" w:color="auto" w:fill="FFFFFF"/>
                <w:lang w:val="hy-AM"/>
              </w:rPr>
              <w:t xml:space="preserve">Առաջարկում ենք նաև </w:t>
            </w:r>
            <w:r w:rsidRPr="001F00B8">
              <w:rPr>
                <w:rFonts w:ascii="GHEA Grapalat" w:hAnsi="GHEA Grapalat"/>
                <w:lang w:val="hy-AM"/>
              </w:rPr>
              <w:t>«Ազգային անվտանգության մարմին</w:t>
            </w:r>
            <w:r w:rsidRPr="001F00B8">
              <w:rPr>
                <w:rFonts w:ascii="GHEA Grapalat" w:hAnsi="GHEA Grapalat"/>
                <w:lang w:val="hy-AM"/>
              </w:rPr>
              <w:softHyphen/>
              <w:t xml:space="preserve">ներում ծառայության մասին» օրենքի 35-րդ հոդվածի 2-րդ մասում </w:t>
            </w:r>
            <w:r w:rsidRPr="001F00B8">
              <w:rPr>
                <w:rFonts w:ascii="GHEA Grapalat" w:hAnsi="GHEA Grapalat"/>
                <w:shd w:val="clear" w:color="auto" w:fill="FFFFFF"/>
                <w:lang w:val="hy-AM"/>
              </w:rPr>
              <w:t xml:space="preserve">հավելավճար բառը փոխարինել հավելում բառով՝ հիմք ընդունելով </w:t>
            </w:r>
            <w:r w:rsidRPr="001F00B8">
              <w:rPr>
                <w:rFonts w:ascii="GHEA Grapalat" w:hAnsi="GHEA Grapalat"/>
                <w:lang w:val="hy-AM"/>
              </w:rPr>
              <w:t>«Պետական պաշտոններ և պետական ծա</w:t>
            </w:r>
            <w:r w:rsidRPr="001F00B8">
              <w:rPr>
                <w:rFonts w:ascii="GHEA Grapalat" w:hAnsi="GHEA Grapalat"/>
                <w:lang w:val="hy-AM"/>
              </w:rPr>
              <w:softHyphen/>
              <w:t>ռա</w:t>
            </w:r>
            <w:r w:rsidRPr="001F00B8">
              <w:rPr>
                <w:rFonts w:ascii="GHEA Grapalat" w:hAnsi="GHEA Grapalat"/>
                <w:lang w:val="hy-AM"/>
              </w:rPr>
              <w:softHyphen/>
              <w:t>յության պաշտոններ զբաղեցնող անձանց վարձա</w:t>
            </w:r>
            <w:r w:rsidRPr="001F00B8">
              <w:rPr>
                <w:rFonts w:ascii="GHEA Grapalat" w:hAnsi="GHEA Grapalat"/>
                <w:lang w:val="hy-AM"/>
              </w:rPr>
              <w:softHyphen/>
              <w:t>տրու</w:t>
            </w:r>
            <w:r w:rsidRPr="001F00B8">
              <w:rPr>
                <w:rFonts w:ascii="GHEA Grapalat" w:hAnsi="GHEA Grapalat"/>
                <w:lang w:val="hy-AM"/>
              </w:rPr>
              <w:softHyphen/>
              <w:t>թյան մասին» օրենքի 3-րդ հոդվածով և 8-րդ հոդվածով սահ</w:t>
            </w:r>
            <w:r w:rsidRPr="001F00B8">
              <w:rPr>
                <w:rFonts w:ascii="GHEA Grapalat" w:hAnsi="GHEA Grapalat"/>
                <w:lang w:val="hy-AM"/>
              </w:rPr>
              <w:softHyphen/>
              <w:t>մանված կարգավորումները: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449C" w14:textId="2DA72715" w:rsidR="005311B0" w:rsidRPr="00C60705" w:rsidRDefault="00C60705" w:rsidP="00C60705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r w:rsidRPr="009D0FB8">
              <w:rPr>
                <w:rFonts w:ascii="GHEA Grapalat" w:hAnsi="GHEA Grapalat" w:cs="Sylfaen"/>
                <w:b/>
                <w:bCs/>
                <w:lang w:val="en-US"/>
              </w:rPr>
              <w:lastRenderedPageBreak/>
              <w:t>Ընդունվել է</w:t>
            </w:r>
          </w:p>
        </w:tc>
      </w:tr>
      <w:tr w:rsidR="001F00B8" w:rsidRPr="001F00B8" w14:paraId="2B7D0AAA" w14:textId="77777777" w:rsidTr="00A91400">
        <w:trPr>
          <w:trHeight w:val="240"/>
        </w:trPr>
        <w:tc>
          <w:tcPr>
            <w:tcW w:w="9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7037C08" w14:textId="458C1A52" w:rsidR="008C23BC" w:rsidRPr="001F00B8" w:rsidRDefault="00C556BE" w:rsidP="0061640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s-ES_tradnl"/>
              </w:rPr>
              <w:t>4</w:t>
            </w:r>
            <w:r w:rsidR="008C23BC" w:rsidRPr="001F00B8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="008C23BC" w:rsidRPr="001F00B8">
              <w:rPr>
                <w:rFonts w:ascii="GHEA Grapalat" w:hAnsi="GHEA Grapalat"/>
                <w:b/>
                <w:lang w:val="en-US"/>
              </w:rPr>
              <w:t>ՀՀ</w:t>
            </w:r>
            <w:r w:rsidR="008C23BC" w:rsidRPr="001F00B8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9F6850" w:rsidRPr="001F00B8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3BBA1154" w14:textId="77777777" w:rsidR="008C23BC" w:rsidRPr="001F00B8" w:rsidRDefault="008C23BC" w:rsidP="0061640D">
            <w:pPr>
              <w:spacing w:line="360" w:lineRule="auto"/>
              <w:rPr>
                <w:rFonts w:ascii="GHEA Grapalat" w:hAnsi="GHEA Grapalat" w:cs="Sylfaen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C3795DC" w14:textId="46997053" w:rsidR="008C23BC" w:rsidRPr="001F00B8" w:rsidRDefault="00225374" w:rsidP="0061640D">
            <w:pPr>
              <w:spacing w:line="360" w:lineRule="auto"/>
              <w:jc w:val="center"/>
              <w:rPr>
                <w:rFonts w:ascii="GHEA Grapalat" w:hAnsi="GHEA Grapalat" w:cs="Sylfaen"/>
                <w:b/>
                <w:i/>
                <w:iCs/>
              </w:rPr>
            </w:pPr>
            <w:r w:rsidRPr="001F00B8">
              <w:rPr>
                <w:rFonts w:ascii="GHEA Grapalat" w:hAnsi="GHEA Grapalat" w:cs="Sylfaen"/>
                <w:b/>
                <w:i/>
                <w:iCs/>
                <w:lang w:val="hy-AM"/>
              </w:rPr>
              <w:t>01</w:t>
            </w:r>
            <w:r w:rsidR="008C23BC" w:rsidRPr="001F00B8">
              <w:rPr>
                <w:rFonts w:ascii="GHEA Grapalat" w:hAnsi="GHEA Grapalat" w:cs="Sylfaen"/>
                <w:b/>
                <w:i/>
                <w:iCs/>
                <w:lang w:val="en-US"/>
              </w:rPr>
              <w:t>.</w:t>
            </w:r>
            <w:r w:rsidR="008C23BC" w:rsidRPr="001F00B8">
              <w:rPr>
                <w:rFonts w:ascii="GHEA Grapalat" w:hAnsi="GHEA Grapalat" w:cs="Sylfaen"/>
                <w:b/>
                <w:i/>
                <w:iCs/>
                <w:lang w:val="hy-AM"/>
              </w:rPr>
              <w:t>0</w:t>
            </w:r>
            <w:r w:rsidRPr="001F00B8">
              <w:rPr>
                <w:rFonts w:ascii="GHEA Grapalat" w:hAnsi="GHEA Grapalat" w:cs="Sylfaen"/>
                <w:b/>
                <w:i/>
                <w:iCs/>
                <w:lang w:val="hy-AM"/>
              </w:rPr>
              <w:t>8</w:t>
            </w:r>
            <w:r w:rsidR="008C23BC" w:rsidRPr="001F00B8">
              <w:rPr>
                <w:rFonts w:ascii="GHEA Grapalat" w:hAnsi="GHEA Grapalat" w:cs="Sylfaen"/>
                <w:b/>
                <w:i/>
                <w:iCs/>
                <w:lang w:val="en-US"/>
              </w:rPr>
              <w:t>.202</w:t>
            </w:r>
            <w:r w:rsidR="008C23BC" w:rsidRPr="001F00B8">
              <w:rPr>
                <w:rFonts w:ascii="GHEA Grapalat" w:hAnsi="GHEA Grapalat" w:cs="Sylfaen"/>
                <w:b/>
                <w:i/>
                <w:iCs/>
                <w:lang w:val="hy-AM"/>
              </w:rPr>
              <w:t>2</w:t>
            </w:r>
            <w:r w:rsidR="008C23BC" w:rsidRPr="001F00B8">
              <w:rPr>
                <w:rFonts w:ascii="GHEA Grapalat" w:hAnsi="GHEA Grapalat" w:cs="Sylfaen"/>
                <w:b/>
                <w:i/>
                <w:iCs/>
                <w:lang w:val="en-US"/>
              </w:rPr>
              <w:t>թ.</w:t>
            </w:r>
          </w:p>
        </w:tc>
      </w:tr>
      <w:tr w:rsidR="001F00B8" w:rsidRPr="001F00B8" w14:paraId="00A41607" w14:textId="77777777" w:rsidTr="00A91400">
        <w:trPr>
          <w:trHeight w:val="240"/>
        </w:trPr>
        <w:tc>
          <w:tcPr>
            <w:tcW w:w="9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EEB67" w14:textId="77777777" w:rsidR="008C23BC" w:rsidRPr="001F00B8" w:rsidRDefault="008C23BC" w:rsidP="0061640D">
            <w:pPr>
              <w:spacing w:line="256" w:lineRule="auto"/>
              <w:rPr>
                <w:rFonts w:ascii="GHEA Grapalat" w:hAnsi="GHEA Grapalat" w:cs="Sylfaen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269D1D8" w14:textId="59FFE76B" w:rsidR="008C23BC" w:rsidRPr="001F00B8" w:rsidRDefault="008C23BC" w:rsidP="0061640D">
            <w:pPr>
              <w:spacing w:line="360" w:lineRule="auto"/>
              <w:jc w:val="center"/>
              <w:rPr>
                <w:rFonts w:ascii="GHEA Grapalat" w:hAnsi="GHEA Grapalat" w:cs="Sylfaen"/>
                <w:b/>
                <w:i/>
                <w:iCs/>
                <w:lang w:val="en-US"/>
              </w:rPr>
            </w:pPr>
            <w:r w:rsidRPr="001F00B8">
              <w:rPr>
                <w:rFonts w:ascii="GHEA Grapalat" w:hAnsi="GHEA Grapalat"/>
                <w:b/>
                <w:i/>
                <w:iCs/>
                <w:lang w:val="en-US"/>
              </w:rPr>
              <w:t xml:space="preserve">N </w:t>
            </w:r>
            <w:r w:rsidRPr="001F00B8">
              <w:rPr>
                <w:rFonts w:ascii="GHEA Grapalat" w:hAnsi="GHEA Grapalat"/>
                <w:b/>
                <w:i/>
                <w:iCs/>
                <w:lang w:val="hy-AM"/>
              </w:rPr>
              <w:t>01/</w:t>
            </w:r>
            <w:r w:rsidR="00225374" w:rsidRPr="001F00B8">
              <w:rPr>
                <w:rFonts w:ascii="GHEA Grapalat" w:hAnsi="GHEA Grapalat"/>
                <w:b/>
                <w:i/>
                <w:iCs/>
                <w:lang w:val="hy-AM"/>
              </w:rPr>
              <w:t>11-1/1</w:t>
            </w:r>
            <w:r w:rsidRPr="001F00B8">
              <w:rPr>
                <w:rFonts w:ascii="GHEA Grapalat" w:hAnsi="GHEA Grapalat"/>
                <w:b/>
                <w:i/>
                <w:iCs/>
                <w:lang w:val="hy-AM"/>
              </w:rPr>
              <w:t>3</w:t>
            </w:r>
            <w:r w:rsidR="00225374" w:rsidRPr="001F00B8">
              <w:rPr>
                <w:rFonts w:ascii="GHEA Grapalat" w:hAnsi="GHEA Grapalat"/>
                <w:b/>
                <w:i/>
                <w:iCs/>
                <w:lang w:val="hy-AM"/>
              </w:rPr>
              <w:t>619</w:t>
            </w:r>
            <w:r w:rsidRPr="001F00B8">
              <w:rPr>
                <w:rFonts w:ascii="GHEA Grapalat" w:hAnsi="GHEA Grapalat"/>
                <w:b/>
                <w:i/>
                <w:iCs/>
                <w:lang w:val="hy-AM"/>
              </w:rPr>
              <w:t>-2022</w:t>
            </w:r>
          </w:p>
        </w:tc>
      </w:tr>
      <w:tr w:rsidR="001F00B8" w:rsidRPr="008A3E7D" w14:paraId="3D8129A9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48DBE" w14:textId="6A3C3885" w:rsidR="008C23BC" w:rsidRPr="001F00B8" w:rsidRDefault="003762B0" w:rsidP="008522A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 xml:space="preserve"> «Ազգային անվտանգության մարմիններում ծառայության մասին» օրենքում </w:t>
            </w:r>
            <w:r w:rsidRPr="001F00B8">
              <w:rPr>
                <w:rFonts w:ascii="GHEA Grapalat" w:hAnsi="GHEA Grapalat"/>
                <w:lang w:val="hy-AM"/>
              </w:rPr>
              <w:lastRenderedPageBreak/>
              <w:t>փոփոխություններ և լրացումներ կատարելու մասին» օրենքի նախագծի վերա</w:t>
            </w:r>
            <w:r w:rsidRPr="001F00B8">
              <w:rPr>
                <w:rFonts w:ascii="GHEA Grapalat" w:hAnsi="GHEA Grapalat"/>
                <w:lang w:val="hy-AM"/>
              </w:rPr>
              <w:softHyphen/>
              <w:t>բերյալ 9-րդ հոդվածով  նա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խա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տեսվում է «Ազգային անվտանգության մարմիններում ծա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ռայության մասին» 2003 թվականի ապրիլի 11-ի ՀՕ-532-Ն օրենքի 26-րդ հոդվածի 1-ին մասով նախատեսված ազգային անվտանգության մարմինների ծառայողին կադրերի տրամա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դրութ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յան տակ թողնելու հիմքերում լրացնել նաև ծառայողին, ծառայողական անհրաժեշտությամբ պայմանավորված, զբա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ղեց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 xml:space="preserve">րած պաշտոնից ազատելու դեպքը։ </w:t>
            </w:r>
          </w:p>
          <w:p w14:paraId="03284FB6" w14:textId="07B24C35" w:rsidR="008522AB" w:rsidRPr="001F00B8" w:rsidRDefault="003762B0" w:rsidP="008522A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00B8">
              <w:rPr>
                <w:rFonts w:ascii="GHEA Grapalat" w:hAnsi="GHEA Grapalat"/>
                <w:lang w:val="hy-AM"/>
              </w:rPr>
              <w:t>Այս կապակցությամբ հարկ է նկատել, որ «Ազգային ան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վտանգության մարմիններում ծառայության մասին» 2003 թվա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կանի ապրիլի 11-ի ՀՕ-532-Ն օրենքի 26-րդ հոդվածի 2-ին մա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 xml:space="preserve">սով սահմանված է, որ նույն հոդվածի </w:t>
            </w:r>
            <w:r w:rsidR="008522AB" w:rsidRPr="001F00B8">
              <w:rPr>
                <w:rFonts w:ascii="GHEA Grapalat" w:hAnsi="GHEA Grapalat"/>
                <w:lang w:val="hy-AM"/>
              </w:rPr>
              <w:t xml:space="preserve">1-ին մասի 1-ին և </w:t>
            </w:r>
            <w:r w:rsidR="00225374" w:rsidRPr="001F00B8">
              <w:rPr>
                <w:rFonts w:ascii="GHEA Grapalat" w:hAnsi="GHEA Grapalat"/>
                <w:lang w:val="hy-AM"/>
              </w:rPr>
              <w:t xml:space="preserve"> </w:t>
            </w:r>
            <w:r w:rsidR="008522AB" w:rsidRPr="001F00B8">
              <w:rPr>
                <w:rFonts w:ascii="GHEA Grapalat" w:hAnsi="GHEA Grapalat"/>
                <w:lang w:val="hy-AM"/>
              </w:rPr>
              <w:t>3-րդ կետերով նախատեսված դեպքերում կադրերի տրամա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="008522AB" w:rsidRPr="001F00B8">
              <w:rPr>
                <w:rFonts w:ascii="GHEA Grapalat" w:hAnsi="GHEA Grapalat"/>
                <w:lang w:val="hy-AM"/>
              </w:rPr>
              <w:t>դրության տակ գտնվելու ամբողջ ժամանակահատվածում ծառա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="008522AB" w:rsidRPr="001F00B8">
              <w:rPr>
                <w:rFonts w:ascii="GHEA Grapalat" w:hAnsi="GHEA Grapalat"/>
                <w:lang w:val="hy-AM"/>
              </w:rPr>
              <w:t>յողին վճարվում է նրա զբաղեցրած վերջին պաշտոնի համար սահմանված պաշտոնային դրույքաչափը։</w:t>
            </w:r>
          </w:p>
          <w:p w14:paraId="5925B07B" w14:textId="5A8BBC23" w:rsidR="001A428D" w:rsidRPr="00A91400" w:rsidRDefault="008522AB" w:rsidP="008522AB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1F00B8">
              <w:rPr>
                <w:rFonts w:ascii="GHEA Grapalat" w:hAnsi="GHEA Grapalat"/>
                <w:lang w:val="hy-AM"/>
              </w:rPr>
              <w:t>Ել</w:t>
            </w:r>
            <w:r w:rsidR="00225374" w:rsidRPr="001F00B8">
              <w:rPr>
                <w:rFonts w:ascii="GHEA Grapalat" w:hAnsi="GHEA Grapalat"/>
                <w:lang w:val="hy-AM"/>
              </w:rPr>
              <w:t>նելո</w:t>
            </w:r>
            <w:r w:rsidRPr="001F00B8">
              <w:rPr>
                <w:rFonts w:ascii="GHEA Grapalat" w:hAnsi="GHEA Grapalat"/>
                <w:lang w:val="hy-AM"/>
              </w:rPr>
              <w:t>վ վերոգրյալից՝ հայտնում ենք, որ «Ազգային անվտան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գության մարմիններում ծառայության մասին» օրենքում փո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փո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խություններ և լրացումներ կատարելու մասին» օրենքի նա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խագծի ընդունումը կհանգեցնի ՀՀ պետական բյուջեից լրա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ցու</w:t>
            </w:r>
            <w:r w:rsidR="00225374" w:rsidRPr="001F00B8">
              <w:rPr>
                <w:rFonts w:ascii="GHEA Grapalat" w:hAnsi="GHEA Grapalat"/>
                <w:lang w:val="hy-AM"/>
              </w:rPr>
              <w:softHyphen/>
            </w:r>
            <w:r w:rsidRPr="001F00B8">
              <w:rPr>
                <w:rFonts w:ascii="GHEA Grapalat" w:hAnsi="GHEA Grapalat"/>
                <w:lang w:val="hy-AM"/>
              </w:rPr>
              <w:t>ցիչ միջոցների հատկացման անհրաժեշտության։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17B4" w14:textId="77777777" w:rsidR="008C23BC" w:rsidRPr="006C619D" w:rsidRDefault="00E77739" w:rsidP="00E77739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af-ZA"/>
              </w:rPr>
            </w:pPr>
            <w:r w:rsidRPr="006C619D">
              <w:rPr>
                <w:rFonts w:ascii="GHEA Grapalat" w:hAnsi="GHEA Grapalat" w:cs="Sylfaen"/>
                <w:b/>
                <w:bCs/>
                <w:lang w:val="af-ZA"/>
              </w:rPr>
              <w:lastRenderedPageBreak/>
              <w:t>Չի ընդունվել</w:t>
            </w:r>
          </w:p>
          <w:p w14:paraId="15F04484" w14:textId="586696E8" w:rsidR="00E77739" w:rsidRPr="001F00B8" w:rsidRDefault="00E77739" w:rsidP="00E77739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lastRenderedPageBreak/>
              <w:t>Լրացուցիչ միջոցների հատկացման անհրաժեշ</w:t>
            </w:r>
            <w:r>
              <w:rPr>
                <w:rFonts w:ascii="GHEA Grapalat" w:hAnsi="GHEA Grapalat" w:cs="Sylfaen"/>
                <w:lang w:val="af-ZA"/>
              </w:rPr>
              <w:softHyphen/>
              <w:t>տությունը բացակայում է,</w:t>
            </w:r>
            <w:r w:rsidR="006C619D">
              <w:rPr>
                <w:rFonts w:ascii="GHEA Grapalat" w:hAnsi="GHEA Grapalat" w:cs="Sylfaen"/>
                <w:lang w:val="af-ZA"/>
              </w:rPr>
              <w:t xml:space="preserve"> քանի որ ծառայողական անհրաժեշտությամբ պայմանավորված պաշտոնից ազատման դեպքերը փոքրաթիվ են</w:t>
            </w:r>
            <w:r w:rsidR="00C04B88">
              <w:rPr>
                <w:rFonts w:ascii="GHEA Grapalat" w:hAnsi="GHEA Grapalat" w:cs="Sylfaen"/>
                <w:lang w:val="af-ZA"/>
              </w:rPr>
              <w:t>,</w:t>
            </w:r>
            <w:r w:rsidR="006C619D">
              <w:rPr>
                <w:rFonts w:ascii="GHEA Grapalat" w:hAnsi="GHEA Grapalat" w:cs="Sylfaen"/>
                <w:lang w:val="af-ZA"/>
              </w:rPr>
              <w:t xml:space="preserve"> և հետևաբար ենթադրվող ծախսերը էական չեն լինելու, կ</w:t>
            </w:r>
            <w:r>
              <w:rPr>
                <w:rFonts w:ascii="GHEA Grapalat" w:hAnsi="GHEA Grapalat" w:cs="Sylfaen"/>
                <w:lang w:val="af-ZA"/>
              </w:rPr>
              <w:t>կատարվեն Ազգային անվտանգության ծառայութ</w:t>
            </w:r>
            <w:r>
              <w:rPr>
                <w:rFonts w:ascii="GHEA Grapalat" w:hAnsi="GHEA Grapalat" w:cs="Sylfaen"/>
                <w:lang w:val="af-ZA"/>
              </w:rPr>
              <w:softHyphen/>
              <w:t>յանը հատկաց</w:t>
            </w:r>
            <w:r>
              <w:rPr>
                <w:rFonts w:ascii="GHEA Grapalat" w:hAnsi="GHEA Grapalat" w:cs="Sylfaen"/>
                <w:lang w:val="af-ZA"/>
              </w:rPr>
              <w:softHyphen/>
              <w:t>վ</w:t>
            </w:r>
            <w:r w:rsidR="00ED33D1">
              <w:rPr>
                <w:rFonts w:ascii="GHEA Grapalat" w:hAnsi="GHEA Grapalat" w:cs="Sylfaen"/>
                <w:lang w:val="af-ZA"/>
              </w:rPr>
              <w:t>ող ընդհանուր</w:t>
            </w:r>
            <w:r>
              <w:rPr>
                <w:rFonts w:ascii="GHEA Grapalat" w:hAnsi="GHEA Grapalat" w:cs="Sylfaen"/>
                <w:lang w:val="af-ZA"/>
              </w:rPr>
              <w:t xml:space="preserve"> միջոցների հաշվին:</w:t>
            </w:r>
          </w:p>
        </w:tc>
      </w:tr>
      <w:tr w:rsidR="006C0DFC" w:rsidRPr="001F00B8" w14:paraId="2F87E934" w14:textId="77777777" w:rsidTr="00A91400">
        <w:trPr>
          <w:trHeight w:val="240"/>
        </w:trPr>
        <w:tc>
          <w:tcPr>
            <w:tcW w:w="9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FB25177" w14:textId="2162B3DE" w:rsidR="006C0DFC" w:rsidRPr="006C0DFC" w:rsidRDefault="00C556BE" w:rsidP="00740521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s-ES_tradnl"/>
              </w:rPr>
              <w:lastRenderedPageBreak/>
              <w:t>5</w:t>
            </w:r>
            <w:r w:rsidR="006C0DFC" w:rsidRPr="001F00B8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="006C0DFC" w:rsidRPr="001F00B8">
              <w:rPr>
                <w:rFonts w:ascii="GHEA Grapalat" w:hAnsi="GHEA Grapalat"/>
                <w:b/>
                <w:lang w:val="en-US"/>
              </w:rPr>
              <w:t>ՀՀ</w:t>
            </w:r>
            <w:r w:rsidR="006C0DFC" w:rsidRPr="001F00B8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6C0DFC">
              <w:rPr>
                <w:rFonts w:ascii="GHEA Grapalat" w:hAnsi="GHEA Grapalat"/>
                <w:b/>
                <w:lang w:val="en-US"/>
              </w:rPr>
              <w:t>արդարադատության նախարարություն</w:t>
            </w:r>
          </w:p>
          <w:p w14:paraId="46EC0CDC" w14:textId="77777777" w:rsidR="006C0DFC" w:rsidRPr="001F00B8" w:rsidRDefault="006C0DFC" w:rsidP="00740521">
            <w:pPr>
              <w:spacing w:line="360" w:lineRule="auto"/>
              <w:rPr>
                <w:rFonts w:ascii="GHEA Grapalat" w:hAnsi="GHEA Grapalat" w:cs="Sylfaen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8B62A76" w14:textId="683E722E" w:rsidR="006C0DFC" w:rsidRPr="001F00B8" w:rsidRDefault="00EF475B" w:rsidP="00740521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10</w:t>
            </w:r>
            <w:r w:rsidR="006C0DFC" w:rsidRPr="001F00B8">
              <w:rPr>
                <w:rFonts w:ascii="GHEA Grapalat" w:hAnsi="GHEA Grapalat" w:cs="Sylfaen"/>
                <w:b/>
                <w:lang w:val="en-US"/>
              </w:rPr>
              <w:t>.</w:t>
            </w:r>
            <w:r w:rsidR="00C556BE">
              <w:rPr>
                <w:rFonts w:ascii="GHEA Grapalat" w:hAnsi="GHEA Grapalat" w:cs="Sylfaen"/>
                <w:b/>
                <w:lang w:val="en-US"/>
              </w:rPr>
              <w:t>1</w:t>
            </w:r>
            <w:r w:rsidR="006C0DFC" w:rsidRPr="001F00B8">
              <w:rPr>
                <w:rFonts w:ascii="GHEA Grapalat" w:hAnsi="GHEA Grapalat" w:cs="Sylfaen"/>
                <w:b/>
                <w:lang w:val="hy-AM"/>
              </w:rPr>
              <w:t>0</w:t>
            </w:r>
            <w:r w:rsidR="006C0DFC" w:rsidRPr="001F00B8">
              <w:rPr>
                <w:rFonts w:ascii="GHEA Grapalat" w:hAnsi="GHEA Grapalat" w:cs="Sylfaen"/>
                <w:b/>
                <w:lang w:val="en-US"/>
              </w:rPr>
              <w:t>.202</w:t>
            </w:r>
            <w:r w:rsidR="006C0DFC" w:rsidRPr="001F00B8">
              <w:rPr>
                <w:rFonts w:ascii="GHEA Grapalat" w:hAnsi="GHEA Grapalat" w:cs="Sylfaen"/>
                <w:b/>
                <w:lang w:val="hy-AM"/>
              </w:rPr>
              <w:t>2</w:t>
            </w:r>
            <w:r w:rsidR="006C0DFC" w:rsidRPr="001F00B8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6C0DFC" w:rsidRPr="001F00B8" w14:paraId="27B41BAA" w14:textId="77777777" w:rsidTr="00A91400">
        <w:trPr>
          <w:trHeight w:val="240"/>
        </w:trPr>
        <w:tc>
          <w:tcPr>
            <w:tcW w:w="9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3ECB" w14:textId="77777777" w:rsidR="006C0DFC" w:rsidRPr="001F00B8" w:rsidRDefault="006C0DFC" w:rsidP="00740521">
            <w:pPr>
              <w:spacing w:line="256" w:lineRule="auto"/>
              <w:rPr>
                <w:rFonts w:ascii="GHEA Grapalat" w:hAnsi="GHEA Grapalat" w:cs="Sylfaen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017AF7E" w14:textId="677950D7" w:rsidR="006C0DFC" w:rsidRPr="001F00B8" w:rsidRDefault="006C0DFC" w:rsidP="00740521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1F00B8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DC52E5" w:rsidRPr="00DC52E5">
              <w:rPr>
                <w:rFonts w:ascii="GHEA Grapalat" w:hAnsi="GHEA Grapalat"/>
                <w:b/>
              </w:rPr>
              <w:t>/27.2/44559-2022</w:t>
            </w:r>
          </w:p>
        </w:tc>
      </w:tr>
      <w:tr w:rsidR="006C0DFC" w:rsidRPr="001F00B8" w14:paraId="60DA8B3F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06A6" w14:textId="07981CC3" w:rsidR="006C0DFC" w:rsidRPr="00C469BE" w:rsidRDefault="00C556BE" w:rsidP="00C469BE">
            <w:pPr>
              <w:spacing w:line="360" w:lineRule="auto"/>
              <w:ind w:firstLine="567"/>
              <w:jc w:val="both"/>
              <w:rPr>
                <w:rFonts w:ascii="GHEA Grapalat" w:eastAsia="Arial" w:hAnsi="GHEA Grapalat"/>
              </w:rPr>
            </w:pPr>
            <w:r>
              <w:rPr>
                <w:rFonts w:ascii="GHEA Grapalat" w:hAnsi="GHEA Grapalat"/>
              </w:rPr>
              <w:t xml:space="preserve">1. </w:t>
            </w:r>
            <w:r w:rsidRPr="00724864">
              <w:rPr>
                <w:rFonts w:ascii="GHEA Grapalat" w:hAnsi="GHEA Grapalat"/>
              </w:rPr>
              <w:t xml:space="preserve">««Ազգային անվտանգության մարմինների մասին» օրենքում փոփոխություններ և լրացումներ կատարելու մասին» օրենքի նախագծի </w:t>
            </w:r>
            <w:r w:rsidRPr="00724864">
              <w:rPr>
                <w:rFonts w:ascii="GHEA Grapalat" w:hAnsi="GHEA Grapalat"/>
              </w:rPr>
              <w:lastRenderedPageBreak/>
              <w:t>(այսուհետ՝ Նախագիծ 1) 1-ին հոդվածի «և» տառն անհրաժեշտ է փոխարինել «կամ» բառով՝ նկատի</w:t>
            </w:r>
            <w:r>
              <w:rPr>
                <w:rFonts w:ascii="GHEA Grapalat" w:hAnsi="GHEA Grapalat"/>
              </w:rPr>
              <w:t xml:space="preserve"> </w:t>
            </w:r>
            <w:r w:rsidRPr="00724864">
              <w:rPr>
                <w:rFonts w:ascii="GHEA Grapalat" w:hAnsi="GHEA Grapalat"/>
              </w:rPr>
              <w:t>ունենալով «Պետական</w:t>
            </w:r>
            <w:r>
              <w:rPr>
                <w:rFonts w:ascii="GHEA Grapalat" w:hAnsi="GHEA Grapalat"/>
              </w:rPr>
              <w:t xml:space="preserve"> </w:t>
            </w:r>
            <w:r w:rsidRPr="00724864">
              <w:rPr>
                <w:rFonts w:ascii="GHEA Grapalat" w:hAnsi="GHEA Grapalat"/>
              </w:rPr>
              <w:t>և</w:t>
            </w:r>
            <w:r>
              <w:rPr>
                <w:rFonts w:ascii="GHEA Grapalat" w:hAnsi="GHEA Grapalat"/>
              </w:rPr>
              <w:t xml:space="preserve"> </w:t>
            </w:r>
            <w:r w:rsidRPr="00724864">
              <w:rPr>
                <w:rFonts w:ascii="GHEA Grapalat" w:hAnsi="GHEA Grapalat"/>
              </w:rPr>
              <w:t>ծառայողական</w:t>
            </w:r>
            <w:r>
              <w:rPr>
                <w:rFonts w:ascii="GHEA Grapalat" w:hAnsi="GHEA Grapalat"/>
              </w:rPr>
              <w:t xml:space="preserve"> </w:t>
            </w:r>
            <w:r w:rsidRPr="00724864">
              <w:rPr>
                <w:rFonts w:ascii="GHEA Grapalat" w:hAnsi="GHEA Grapalat"/>
              </w:rPr>
              <w:t>գաղտնիքի</w:t>
            </w:r>
            <w:r>
              <w:rPr>
                <w:rFonts w:ascii="GHEA Grapalat" w:hAnsi="GHEA Grapalat"/>
              </w:rPr>
              <w:t xml:space="preserve"> </w:t>
            </w:r>
            <w:r w:rsidRPr="00724864">
              <w:rPr>
                <w:rFonts w:ascii="GHEA Grapalat" w:hAnsi="GHEA Grapalat"/>
              </w:rPr>
              <w:t>մասին»</w:t>
            </w:r>
            <w:r>
              <w:rPr>
                <w:rFonts w:ascii="GHEA Grapalat" w:hAnsi="GHEA Grapalat"/>
              </w:rPr>
              <w:t xml:space="preserve"> </w:t>
            </w:r>
            <w:r w:rsidRPr="00724864">
              <w:rPr>
                <w:rFonts w:ascii="GHEA Grapalat" w:hAnsi="GHEA Grapalat"/>
              </w:rPr>
              <w:t>օրենքի</w:t>
            </w:r>
            <w:r>
              <w:rPr>
                <w:rFonts w:ascii="GHEA Grapalat" w:hAnsi="GHEA Grapalat"/>
              </w:rPr>
              <w:t xml:space="preserve"> </w:t>
            </w:r>
            <w:r w:rsidRPr="00724864">
              <w:rPr>
                <w:rFonts w:ascii="GHEA Grapalat" w:hAnsi="GHEA Grapalat"/>
              </w:rPr>
              <w:t>16-րդ</w:t>
            </w:r>
            <w:r>
              <w:rPr>
                <w:rFonts w:ascii="GHEA Grapalat" w:hAnsi="GHEA Grapalat"/>
              </w:rPr>
              <w:t xml:space="preserve"> </w:t>
            </w:r>
            <w:r w:rsidRPr="00724864">
              <w:rPr>
                <w:rFonts w:ascii="GHEA Grapalat" w:hAnsi="GHEA Grapalat"/>
              </w:rPr>
              <w:t xml:space="preserve">հոդվածի 2-րդ մասի պահանջները, համաձայն որոնց՝ </w:t>
            </w:r>
            <w:r w:rsidRPr="00724864">
              <w:rPr>
                <w:rFonts w:ascii="GHEA Grapalat" w:eastAsia="Arial" w:hAnsi="GHEA Grapalat"/>
                <w:i/>
                <w:iCs/>
              </w:rPr>
              <w:t>սույն օրենքով նախատեսված պահպանման ժամկետները լրանալուց հետո պետական և ծառայողական գաղտնիք</w:t>
            </w:r>
            <w:r w:rsidRPr="00724864">
              <w:rPr>
                <w:rFonts w:ascii="GHEA Grapalat" w:hAnsi="GHEA Grapalat"/>
                <w:i/>
                <w:iCs/>
              </w:rPr>
              <w:t xml:space="preserve"> </w:t>
            </w:r>
            <w:r w:rsidRPr="00724864">
              <w:rPr>
                <w:rFonts w:ascii="GHEA Grapalat" w:eastAsia="Arial" w:hAnsi="GHEA Grapalat"/>
                <w:i/>
                <w:iCs/>
              </w:rPr>
              <w:t xml:space="preserve">կազմող տեղեկությունները սահմանված կարգով գաղտնազերծվում և համարվում են ծանոթանալու համար բաց </w:t>
            </w:r>
            <w:r w:rsidRPr="00724864">
              <w:rPr>
                <w:rFonts w:ascii="GHEA Grapalat" w:eastAsia="Calibri" w:hAnsi="GHEA Grapalat"/>
                <w:b/>
                <w:bCs/>
                <w:i/>
                <w:iCs/>
              </w:rPr>
              <w:t xml:space="preserve">կամ </w:t>
            </w:r>
            <w:r w:rsidRPr="00724864">
              <w:rPr>
                <w:rFonts w:ascii="GHEA Grapalat" w:eastAsia="Arial" w:hAnsi="GHEA Grapalat"/>
                <w:i/>
                <w:iCs/>
              </w:rPr>
              <w:t>ոչնչացվում են սահմանված կարգով: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F720" w14:textId="13AF26E6" w:rsidR="006C0DFC" w:rsidRPr="00C556BE" w:rsidRDefault="00C556BE" w:rsidP="00C556B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r w:rsidRPr="00C556BE">
              <w:rPr>
                <w:rFonts w:ascii="GHEA Grapalat" w:hAnsi="GHEA Grapalat" w:cs="Sylfaen"/>
                <w:b/>
                <w:bCs/>
                <w:lang w:val="en-US"/>
              </w:rPr>
              <w:lastRenderedPageBreak/>
              <w:t>Ընդունվել է</w:t>
            </w:r>
          </w:p>
        </w:tc>
      </w:tr>
      <w:tr w:rsidR="006C0DFC" w:rsidRPr="001F00B8" w14:paraId="14DA2461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C8B6" w14:textId="0240EFA6" w:rsidR="006C0DFC" w:rsidRPr="00C469BE" w:rsidRDefault="00C556BE" w:rsidP="00C469BE">
            <w:pPr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2. </w:t>
            </w:r>
            <w:r w:rsidRPr="00724864">
              <w:rPr>
                <w:rFonts w:ascii="GHEA Grapalat" w:hAnsi="GHEA Grapalat"/>
              </w:rPr>
              <w:t>Նկատի ունենալով, որ Նախագծի 5-րդ հոդվածի 1-ին մասի 2-րդ կետով</w:t>
            </w:r>
            <w:r w:rsidR="001A2043" w:rsidRPr="00122091">
              <w:rPr>
                <w:rFonts w:ascii="GHEA Grapalat" w:hAnsi="GHEA Grapalat"/>
              </w:rPr>
              <w:t xml:space="preserve"> </w:t>
            </w:r>
            <w:r w:rsidRPr="00724864">
              <w:rPr>
                <w:rFonts w:ascii="GHEA Grapalat" w:hAnsi="GHEA Grapalat"/>
              </w:rPr>
              <w:t>լրացվող 5.6-րդ կետով նախատեսվում է կառավարության կողմից ՀՀ տեխնիկական հետախուզություններին հակազդման կազմակերպման միասնական կարգ սահմանել, ուստի անհրաժեշտ է Նախագծի անցումային դրույթներում նախատեսել դրանցում նախատեսված մարմինների կողմից ենթաօրենսդրական նորմատիվ իրավական ակտերի ընդունման նախատեսվող ժամկետները՝ ելնելով «Նորմատիվ իրավական ակտերի մասին» օրենքի 13-րդ հոդվածի 5-րդ մասի 2-րդ կետի պահանջներից: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9934" w14:textId="1AAF47DD" w:rsidR="006C0DFC" w:rsidRPr="001F00B8" w:rsidRDefault="00C556BE" w:rsidP="00C556B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C556BE">
              <w:rPr>
                <w:rFonts w:ascii="GHEA Grapalat" w:hAnsi="GHEA Grapalat" w:cs="Sylfaen"/>
                <w:b/>
                <w:bCs/>
                <w:lang w:val="en-US"/>
              </w:rPr>
              <w:t>Ընդունվել է</w:t>
            </w:r>
          </w:p>
        </w:tc>
      </w:tr>
      <w:tr w:rsidR="00C556BE" w:rsidRPr="00A935D7" w14:paraId="7133F4ED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9CDF" w14:textId="77777777" w:rsidR="00C556BE" w:rsidRPr="00A935D7" w:rsidRDefault="00C556BE" w:rsidP="00A935D7">
            <w:pPr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r w:rsidRPr="00A935D7">
              <w:rPr>
                <w:rFonts w:ascii="GHEA Grapalat" w:hAnsi="GHEA Grapalat"/>
              </w:rPr>
              <w:t>3. ««Ազգային անվտանգության մարմիններում ծառայության մասին» օրենքում փոփոխություններ և լրացումներ կատարելու մասին» օրենքի նախագծով (այսուհետ՝ Նախագիծ 2) նախատեսված են մի շարք կարգավորումներ, որոնց վերաբերյալ Նախագծին կից ներկայացված հիմնավորմամբ անդրադարձ չեն կատարվում, կամ թերի են հիմնավորված: Մասնավորապես՝</w:t>
            </w:r>
          </w:p>
          <w:p w14:paraId="0050F474" w14:textId="35A476AF" w:rsidR="00C556BE" w:rsidRPr="00A935D7" w:rsidRDefault="00C556BE" w:rsidP="00A935D7">
            <w:pPr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r w:rsidRPr="00A935D7">
              <w:rPr>
                <w:rFonts w:ascii="GHEA Grapalat" w:hAnsi="GHEA Grapalat"/>
              </w:rPr>
              <w:lastRenderedPageBreak/>
              <w:t xml:space="preserve">1) Նախագծի 9-րդ հոդվածով խմբագրվող 18-րդ հոդվածի 4-րդ մասի համաձայն՝ </w:t>
            </w:r>
            <w:r w:rsidRPr="00A935D7">
              <w:rPr>
                <w:rFonts w:ascii="GHEA Grapalat" w:eastAsia="Arial" w:hAnsi="GHEA Grapalat"/>
                <w:i/>
                <w:iCs/>
              </w:rPr>
              <w:t>ազգային անվտանգության մարմինների ծառայողների կրտսեր խմբի պաշտոններում</w:t>
            </w:r>
            <w:r w:rsidRPr="00A935D7">
              <w:rPr>
                <w:rFonts w:ascii="GHEA Grapalat" w:hAnsi="GHEA Grapalat"/>
                <w:i/>
                <w:iCs/>
              </w:rPr>
              <w:t xml:space="preserve"> </w:t>
            </w:r>
            <w:r w:rsidRPr="00A935D7">
              <w:rPr>
                <w:rFonts w:ascii="GHEA Grapalat" w:eastAsia="Arial" w:hAnsi="GHEA Grapalat"/>
                <w:i/>
                <w:iCs/>
              </w:rPr>
              <w:t>ծառայողներին պաշտոնի նշանակում և պաշտոնից ազատում է պետական լիազոր</w:t>
            </w:r>
            <w:r w:rsidR="001A2043" w:rsidRPr="00A935D7">
              <w:rPr>
                <w:rFonts w:ascii="GHEA Grapalat" w:eastAsia="Arial" w:hAnsi="GHEA Grapalat"/>
                <w:i/>
                <w:iCs/>
              </w:rPr>
              <w:t xml:space="preserve"> </w:t>
            </w:r>
            <w:r w:rsidRPr="00A935D7">
              <w:rPr>
                <w:rFonts w:ascii="GHEA Grapalat" w:eastAsia="Arial" w:hAnsi="GHEA Grapalat"/>
                <w:i/>
                <w:iCs/>
              </w:rPr>
              <w:t xml:space="preserve">մարմնի ղեկավարը կամ </w:t>
            </w:r>
            <w:r w:rsidRPr="00A935D7">
              <w:rPr>
                <w:rFonts w:ascii="GHEA Grapalat" w:eastAsia="Calibri" w:hAnsi="GHEA Grapalat"/>
                <w:b/>
                <w:bCs/>
                <w:i/>
                <w:iCs/>
              </w:rPr>
              <w:t>նրա կողմից լիազորված պաշտոնատար անձը</w:t>
            </w:r>
            <w:r w:rsidRPr="00A935D7">
              <w:rPr>
                <w:rFonts w:ascii="GHEA Grapalat" w:eastAsia="Calibri" w:hAnsi="GHEA Grapalat"/>
                <w:i/>
                <w:iCs/>
              </w:rPr>
              <w:t>:</w:t>
            </w:r>
            <w:r w:rsidRPr="00A935D7">
              <w:rPr>
                <w:rFonts w:ascii="GHEA Grapalat" w:eastAsia="Calibri" w:hAnsi="GHEA Grapalat"/>
              </w:rPr>
              <w:t xml:space="preserve"> </w:t>
            </w:r>
            <w:r w:rsidRPr="00A935D7">
              <w:rPr>
                <w:rFonts w:ascii="GHEA Grapalat" w:hAnsi="GHEA Grapalat"/>
              </w:rPr>
              <w:t xml:space="preserve">Այս առումով գտնում ենք, որ հստակեցման կարիք ունի այն պաշտոնատար անձանց շրջանակը, որոնց կարող է լիազորել պետական լիազոր մարմնի ղեկավարը, այլապես ստացվում է, որ պետական լիազոր մարմնի ղեկավարը կարող է լիազորել </w:t>
            </w:r>
            <w:r w:rsidRPr="00A935D7">
              <w:rPr>
                <w:rFonts w:ascii="GHEA Grapalat" w:eastAsia="Arial" w:hAnsi="GHEA Grapalat"/>
                <w:b/>
                <w:bCs/>
              </w:rPr>
              <w:t>ցանկացած</w:t>
            </w:r>
            <w:r w:rsidRPr="00A935D7">
              <w:rPr>
                <w:rFonts w:ascii="GHEA Grapalat" w:eastAsia="Arial" w:hAnsi="GHEA Grapalat"/>
              </w:rPr>
              <w:t xml:space="preserve"> </w:t>
            </w:r>
            <w:r w:rsidRPr="00A935D7">
              <w:rPr>
                <w:rFonts w:ascii="GHEA Grapalat" w:hAnsi="GHEA Grapalat"/>
              </w:rPr>
              <w:t>պաշտոնատար անձի, ինչը գտնում ենք խնդրահարույց է:</w:t>
            </w:r>
          </w:p>
          <w:p w14:paraId="3CBEA6A9" w14:textId="77777777" w:rsidR="00C556BE" w:rsidRPr="00A935D7" w:rsidRDefault="00C556BE" w:rsidP="00A935D7">
            <w:pPr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r w:rsidRPr="00A935D7">
              <w:rPr>
                <w:rFonts w:ascii="GHEA Grapalat" w:hAnsi="GHEA Grapalat"/>
              </w:rPr>
              <w:t>2) Նախագծի 10-րդ հոդվածի 1-ին մասով լրացվող 2.1-րդ մասի համաձայն՝</w:t>
            </w:r>
          </w:p>
          <w:p w14:paraId="790C74CA" w14:textId="77777777" w:rsidR="00C556BE" w:rsidRPr="00A935D7" w:rsidRDefault="00C556BE" w:rsidP="00A935D7">
            <w:pPr>
              <w:spacing w:line="360" w:lineRule="auto"/>
              <w:ind w:firstLine="567"/>
              <w:jc w:val="both"/>
              <w:rPr>
                <w:rFonts w:ascii="GHEA Grapalat" w:hAnsi="GHEA Grapalat"/>
                <w:i/>
                <w:iCs/>
              </w:rPr>
            </w:pPr>
            <w:r w:rsidRPr="00A935D7">
              <w:rPr>
                <w:rFonts w:ascii="GHEA Grapalat" w:hAnsi="GHEA Grapalat"/>
                <w:i/>
                <w:iCs/>
              </w:rPr>
              <w:t xml:space="preserve"> </w:t>
            </w:r>
            <w:r w:rsidRPr="00A935D7">
              <w:rPr>
                <w:rFonts w:ascii="GHEA Grapalat" w:eastAsia="Arial" w:hAnsi="GHEA Grapalat"/>
                <w:i/>
                <w:iCs/>
              </w:rPr>
              <w:t>Պետական պահպանության ծառայության պետ կարող է նշանակվել ազգային անվտանգության մարմինների այն ծառայողը, ով մինչև նշանակումը զբաղեցրել է ազգային անվտանգության մարմինների ծառայողների բարձրագույն խմբի պաշտոն կամ մինչև նշանակումը առնվազն 3 տարի զբաղեցրել է ազգային անվտանգության մարմինների ծառայողների գլխավոր խմբի պաշտոն և ունի գնդապետից ոչ ցածր կոչում:</w:t>
            </w:r>
          </w:p>
          <w:p w14:paraId="6DE957F9" w14:textId="77777777" w:rsidR="00C556BE" w:rsidRPr="00A935D7" w:rsidRDefault="00C556BE" w:rsidP="00A935D7">
            <w:pPr>
              <w:spacing w:line="360" w:lineRule="auto"/>
              <w:ind w:firstLine="567"/>
              <w:jc w:val="both"/>
              <w:rPr>
                <w:rFonts w:ascii="GHEA Grapalat" w:hAnsi="GHEA Grapalat"/>
                <w:i/>
                <w:iCs/>
              </w:rPr>
            </w:pPr>
            <w:r w:rsidRPr="00A935D7">
              <w:rPr>
                <w:rFonts w:ascii="GHEA Grapalat" w:hAnsi="GHEA Grapalat"/>
              </w:rPr>
              <w:t xml:space="preserve">3) Նախագծի 11-րդ հոդվածի 2-րդ մասով նոր խմբագրությամբ շարադրվող 2-րդ մասի համաձայն՝ </w:t>
            </w:r>
            <w:r w:rsidRPr="00A935D7">
              <w:rPr>
                <w:rFonts w:ascii="GHEA Grapalat" w:eastAsia="Arial" w:hAnsi="GHEA Grapalat"/>
                <w:i/>
                <w:iCs/>
              </w:rPr>
              <w:t>կարգապահական տույժ ստանալու հետևանքով ցածր պաշտոնի նշանակված ծառայողը բարձր պաշտոնի կարող է նշանակվել կարգապահական տույժը</w:t>
            </w:r>
            <w:r w:rsidRPr="00A935D7">
              <w:rPr>
                <w:rFonts w:ascii="GHEA Grapalat" w:hAnsi="GHEA Grapalat"/>
                <w:i/>
                <w:iCs/>
              </w:rPr>
              <w:t xml:space="preserve"> </w:t>
            </w:r>
            <w:r w:rsidRPr="00A935D7">
              <w:rPr>
                <w:rFonts w:ascii="GHEA Grapalat" w:eastAsia="Arial" w:hAnsi="GHEA Grapalat"/>
                <w:i/>
                <w:iCs/>
              </w:rPr>
              <w:t>կրելու ժամկետը լրանալուց կամ կարգապահական տույժը հանվելուց հետո:</w:t>
            </w:r>
          </w:p>
          <w:p w14:paraId="2BE0EF8F" w14:textId="77777777" w:rsidR="00C556BE" w:rsidRPr="00A935D7" w:rsidRDefault="00C556BE" w:rsidP="00A935D7">
            <w:pPr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r w:rsidRPr="00A935D7">
              <w:rPr>
                <w:rFonts w:ascii="GHEA Grapalat" w:hAnsi="GHEA Grapalat"/>
              </w:rPr>
              <w:lastRenderedPageBreak/>
              <w:t xml:space="preserve">4) Նախագծի 12-րդ հոդվածի 2-րդ մասով խմբագրվող 2-րդ մասի վերաբերյալ անհրաժեշտ է նկատի ունենալ, որ գործող կարգավորումները վերաբերում են պաշտոնեական պարտականությունների ժամանակավոր կատարման </w:t>
            </w:r>
            <w:r w:rsidRPr="00A935D7">
              <w:rPr>
                <w:rFonts w:ascii="GHEA Grapalat" w:eastAsia="Arial" w:hAnsi="GHEA Grapalat"/>
                <w:b/>
                <w:bCs/>
              </w:rPr>
              <w:t>անընդմեջ</w:t>
            </w:r>
            <w:r w:rsidRPr="00A935D7">
              <w:rPr>
                <w:rFonts w:ascii="GHEA Grapalat" w:eastAsia="Arial" w:hAnsi="GHEA Grapalat"/>
              </w:rPr>
              <w:t xml:space="preserve"> </w:t>
            </w:r>
            <w:r w:rsidRPr="00A935D7">
              <w:rPr>
                <w:rFonts w:ascii="GHEA Grapalat" w:hAnsi="GHEA Grapalat"/>
              </w:rPr>
              <w:t>տևողության ժամկետների սահմանափակմանը, մինչդեռ Նախագծով նախատեսված կարգավորման արդյունքում յուրաքանչյուր՝ այդ թվում բարձրաստիճան պաշտոնյա հնարավորություն չի ունենա իր պաշտոնավարման ընթացքում փոխարինելու համապատասխան ծառայողին՝ Նախագծով նախատեսվող ժամկետներից ավելի ժամկետով, ինչը կարող է խնդրահարույց լինել:</w:t>
            </w:r>
          </w:p>
          <w:p w14:paraId="6F52FD6A" w14:textId="77777777" w:rsidR="00C556BE" w:rsidRPr="00A935D7" w:rsidRDefault="00C556BE" w:rsidP="00A935D7">
            <w:pPr>
              <w:spacing w:line="360" w:lineRule="auto"/>
              <w:ind w:firstLine="567"/>
              <w:jc w:val="both"/>
              <w:rPr>
                <w:rFonts w:ascii="GHEA Grapalat" w:hAnsi="GHEA Grapalat"/>
                <w:i/>
                <w:iCs/>
              </w:rPr>
            </w:pPr>
            <w:r w:rsidRPr="00A935D7">
              <w:rPr>
                <w:rFonts w:ascii="GHEA Grapalat" w:hAnsi="GHEA Grapalat"/>
              </w:rPr>
              <w:t xml:space="preserve">4) Նախագծի 15-րդ հոդվածի 3-րդ մասով լրացվող 4.1-ին մասի համաձայն՝ </w:t>
            </w:r>
            <w:r w:rsidRPr="00A935D7">
              <w:rPr>
                <w:rFonts w:ascii="GHEA Grapalat" w:eastAsia="Arial" w:hAnsi="GHEA Grapalat"/>
                <w:i/>
                <w:iCs/>
              </w:rPr>
              <w:t>ազգային անվտանգության մարմինների ղեկավարների հիմնավորված զեկուցագրերի հիման վրա պետական լիազոր մարմնի ղեկավարի որոշմամբ ատեստավորումը կարող է անցկացվել նաև արտահերթ, այդ թվում՝ մինչև սույն հոդվածի 4-րդ մասի 1-ին կետով սահմանված ժամկետի ավարտը:</w:t>
            </w:r>
          </w:p>
          <w:p w14:paraId="5DD0BBC0" w14:textId="7EEBDC2A" w:rsidR="00C556BE" w:rsidRPr="00A935D7" w:rsidRDefault="00C556BE" w:rsidP="00A935D7">
            <w:pPr>
              <w:spacing w:line="360" w:lineRule="auto"/>
              <w:ind w:firstLine="567"/>
              <w:jc w:val="both"/>
              <w:rPr>
                <w:rFonts w:ascii="GHEA Grapalat" w:hAnsi="GHEA Grapalat"/>
                <w:i/>
                <w:iCs/>
              </w:rPr>
            </w:pPr>
            <w:r w:rsidRPr="00A935D7">
              <w:rPr>
                <w:rFonts w:ascii="GHEA Grapalat" w:hAnsi="GHEA Grapalat"/>
              </w:rPr>
              <w:t xml:space="preserve">Վերոնշյալը հաշվի առնելով Նախագծի հիմնավորումն անհրաժեշտ է լրամշակել՝ այն համապատասխանեցնելով «Նորմատիվ իրավական ակտերի մասին» օրենքի 6-րդ հոդվածի 5-րդ մասի պահանջներին, համաձայն որոնց՝ </w:t>
            </w:r>
            <w:r w:rsidRPr="00A935D7">
              <w:rPr>
                <w:rFonts w:ascii="GHEA Grapalat" w:eastAsia="Arial" w:hAnsi="GHEA Grapalat"/>
                <w:i/>
                <w:iCs/>
              </w:rPr>
              <w:t>փորձաքննության ներկայացվող նորմատիվ իրավական ակտին կցվող հիմնավորման մեջ շարադրվում են</w:t>
            </w:r>
            <w:r w:rsidRPr="00A935D7">
              <w:rPr>
                <w:rFonts w:ascii="GHEA Grapalat" w:hAnsi="GHEA Grapalat"/>
                <w:i/>
                <w:iCs/>
              </w:rPr>
              <w:t xml:space="preserve"> </w:t>
            </w:r>
            <w:r w:rsidRPr="00A935D7">
              <w:rPr>
                <w:rFonts w:ascii="GHEA Grapalat" w:eastAsia="Arial" w:hAnsi="GHEA Grapalat"/>
                <w:i/>
                <w:iCs/>
              </w:rPr>
              <w:t>կարգավորման ենթակա ոլորտի կամ խնդրի սահ</w:t>
            </w:r>
            <w:r w:rsidR="00986FA6">
              <w:rPr>
                <w:rFonts w:ascii="GHEA Grapalat" w:eastAsia="Arial" w:hAnsi="GHEA Grapalat"/>
                <w:i/>
                <w:iCs/>
              </w:rPr>
              <w:softHyphen/>
            </w:r>
            <w:r w:rsidRPr="00A935D7">
              <w:rPr>
                <w:rFonts w:ascii="GHEA Grapalat" w:eastAsia="Arial" w:hAnsi="GHEA Grapalat"/>
                <w:i/>
                <w:iCs/>
              </w:rPr>
              <w:t>մանումը, առկա իրավիճակը (եթե կիրառելի է), կարգավորման նպատակ</w:t>
            </w:r>
            <w:r w:rsidR="00986FA6">
              <w:rPr>
                <w:rFonts w:ascii="GHEA Grapalat" w:eastAsia="Arial" w:hAnsi="GHEA Grapalat"/>
                <w:i/>
                <w:iCs/>
              </w:rPr>
              <w:softHyphen/>
            </w:r>
            <w:r w:rsidRPr="00A935D7">
              <w:rPr>
                <w:rFonts w:ascii="GHEA Grapalat" w:eastAsia="Arial" w:hAnsi="GHEA Grapalat"/>
                <w:i/>
                <w:iCs/>
              </w:rPr>
              <w:t>ները, ակնկալվող արդյունքը, ակտի նորմատիվ բնույթի հիմնավորվածությունը:</w:t>
            </w:r>
          </w:p>
          <w:p w14:paraId="2BBF927D" w14:textId="77777777" w:rsidR="00C556BE" w:rsidRPr="00A935D7" w:rsidRDefault="00C556BE" w:rsidP="00A935D7">
            <w:pPr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r w:rsidRPr="00A935D7">
              <w:rPr>
                <w:rFonts w:ascii="GHEA Grapalat" w:hAnsi="GHEA Grapalat"/>
              </w:rPr>
              <w:lastRenderedPageBreak/>
              <w:t xml:space="preserve">Բացի այդ հարկ ենք համարում նշել, որ նորմատիվ իրավական ակտի ընդունման հիմնավորման ճիշտ կառուցվածքը և բովանդակությունն ունեն առանցքային նշանակություն, հետևաբար իրավական ակտի հիմնավորման մեջ պետք է ներառել իրավական ակտի ընդունման անհրաժեշտությունը, ընթացիկ իրավիճակը և խնդիրները, տվյալ բնագավառում իրականացվող քաղաքականությունը, կարգավորման նպատակը, բնույթը և ակնկալվող արդյունքը: Այնինչ, տվյալ դեպքում նախագծին կից ներկայացված հիմնավորումից հնարավոր չէ լիարժեք ձևով գնահատել ներկայացված նախագծի արդյունավետությունը, քանի որ բացակայում են ընթացիկ իրավիճակի, խնդիրների, տվյալ բնագավառում իրականացվող քաղաքականության, կարգավորման նպատակի, բնույթը և ակնկալվող արդյունքի համապատասխան վերլուծությունները, ինչն էական նշանակություն և կարևորություն ունի ներկայացված առաջարկությունների հիմնավորվածությունը </w:t>
            </w:r>
            <w:r w:rsidRPr="00A935D7">
              <w:rPr>
                <w:rFonts w:ascii="GHEA Grapalat" w:eastAsia="Arial" w:hAnsi="GHEA Grapalat"/>
                <w:b/>
                <w:bCs/>
              </w:rPr>
              <w:t>լիարժեք ձևով գնահատելու համար</w:t>
            </w:r>
            <w:r w:rsidRPr="00A935D7">
              <w:rPr>
                <w:rFonts w:ascii="GHEA Grapalat" w:eastAsia="Arial" w:hAnsi="GHEA Grapalat"/>
              </w:rPr>
              <w:t>:</w:t>
            </w:r>
          </w:p>
          <w:p w14:paraId="6F6381CD" w14:textId="77777777" w:rsidR="00C556BE" w:rsidRPr="00A935D7" w:rsidRDefault="00C556BE" w:rsidP="00A935D7">
            <w:pPr>
              <w:spacing w:line="360" w:lineRule="auto"/>
              <w:ind w:firstLine="567"/>
              <w:jc w:val="both"/>
              <w:rPr>
                <w:rFonts w:ascii="GHEA Grapalat" w:hAnsi="GHEA Grapalat"/>
                <w:i/>
                <w:iCs/>
              </w:rPr>
            </w:pPr>
            <w:r w:rsidRPr="00A935D7">
              <w:rPr>
                <w:rFonts w:ascii="GHEA Grapalat" w:hAnsi="GHEA Grapalat"/>
              </w:rPr>
              <w:t xml:space="preserve">Այս առումով հարկ է նշել, որ Հայաստանի Հանրապետության սահմանադրական դատարանը, 2014 թվականի դեկտեմբերի 2-ի ՍԴՈ–1176 որոշմամբ անդրադառնալով օրենքների հիմնավորվածությանը, արձանագրել է. </w:t>
            </w:r>
            <w:r w:rsidRPr="00A935D7">
              <w:rPr>
                <w:rFonts w:ascii="GHEA Grapalat" w:eastAsia="Arial" w:hAnsi="GHEA Grapalat"/>
                <w:i/>
                <w:iCs/>
              </w:rPr>
              <w:t>«(…) օրենսդրությունն ստատիկ երևույթ չէ, այն կարող է և պետք է ենթարկվի դինամիկ փոփոխության՝ մշտապես</w:t>
            </w:r>
            <w:r w:rsidRPr="00A935D7">
              <w:rPr>
                <w:rFonts w:ascii="GHEA Grapalat" w:hAnsi="GHEA Grapalat"/>
                <w:i/>
                <w:iCs/>
              </w:rPr>
              <w:t xml:space="preserve"> </w:t>
            </w:r>
            <w:r w:rsidRPr="00A935D7">
              <w:rPr>
                <w:rFonts w:ascii="GHEA Grapalat" w:eastAsia="Arial" w:hAnsi="GHEA Grapalat"/>
                <w:i/>
                <w:iCs/>
              </w:rPr>
              <w:t xml:space="preserve">կատարելագործվելով տնտեսական զարգացմանը, տեղի ունեցող միջազգային ինտեգրման գործընթացներին, հասարակական հարաբերությունների վերափոխմանն ու մի շարք այլ </w:t>
            </w:r>
            <w:r w:rsidRPr="00A935D7">
              <w:rPr>
                <w:rFonts w:ascii="GHEA Grapalat" w:eastAsia="Arial" w:hAnsi="GHEA Grapalat"/>
                <w:i/>
                <w:iCs/>
              </w:rPr>
              <w:lastRenderedPageBreak/>
              <w:t xml:space="preserve">գործոններին համահունչ։ (…) </w:t>
            </w:r>
            <w:r w:rsidRPr="00A935D7">
              <w:rPr>
                <w:rFonts w:ascii="GHEA Grapalat" w:eastAsia="Calibri" w:hAnsi="GHEA Grapalat"/>
                <w:b/>
                <w:bCs/>
                <w:i/>
                <w:iCs/>
              </w:rPr>
              <w:t xml:space="preserve">Միևնույն ժամանակ, սահմանադրական դատարանը կարևորում է </w:t>
            </w:r>
            <w:r w:rsidRPr="00A935D7">
              <w:rPr>
                <w:rFonts w:ascii="GHEA Grapalat" w:eastAsia="Arial" w:hAnsi="GHEA Grapalat"/>
                <w:i/>
                <w:iCs/>
              </w:rPr>
              <w:t>օրենսդրական փոփոխությունների գործընթացի կայունությունն</w:t>
            </w:r>
            <w:r w:rsidRPr="00A935D7">
              <w:rPr>
                <w:rFonts w:ascii="GHEA Grapalat" w:hAnsi="GHEA Grapalat"/>
                <w:i/>
                <w:iCs/>
              </w:rPr>
              <w:t xml:space="preserve"> </w:t>
            </w:r>
            <w:r w:rsidRPr="00A935D7">
              <w:rPr>
                <w:rFonts w:ascii="GHEA Grapalat" w:eastAsia="Arial" w:hAnsi="GHEA Grapalat"/>
                <w:i/>
                <w:iCs/>
              </w:rPr>
              <w:t>ու</w:t>
            </w:r>
            <w:r w:rsidRPr="00A935D7">
              <w:rPr>
                <w:rFonts w:ascii="GHEA Grapalat" w:hAnsi="GHEA Grapalat"/>
                <w:i/>
                <w:iCs/>
              </w:rPr>
              <w:t xml:space="preserve"> </w:t>
            </w:r>
            <w:r w:rsidRPr="00A935D7">
              <w:rPr>
                <w:rFonts w:ascii="GHEA Grapalat" w:eastAsia="Arial" w:hAnsi="GHEA Grapalat"/>
                <w:i/>
                <w:iCs/>
              </w:rPr>
              <w:t>ներդաշնակությունը,</w:t>
            </w:r>
            <w:r w:rsidRPr="00A935D7">
              <w:rPr>
                <w:rFonts w:ascii="GHEA Grapalat" w:hAnsi="GHEA Grapalat"/>
                <w:i/>
                <w:iCs/>
              </w:rPr>
              <w:t xml:space="preserve"> </w:t>
            </w:r>
            <w:r w:rsidRPr="00A935D7">
              <w:rPr>
                <w:rFonts w:ascii="GHEA Grapalat" w:eastAsia="Calibri" w:hAnsi="GHEA Grapalat"/>
                <w:b/>
                <w:bCs/>
                <w:i/>
                <w:iCs/>
              </w:rPr>
              <w:t>օրենքների</w:t>
            </w:r>
            <w:r w:rsidRPr="00A935D7">
              <w:rPr>
                <w:rFonts w:ascii="GHEA Grapalat" w:hAnsi="GHEA Grapalat"/>
                <w:b/>
                <w:bCs/>
                <w:i/>
                <w:iCs/>
              </w:rPr>
              <w:t xml:space="preserve"> </w:t>
            </w:r>
            <w:r w:rsidRPr="00A935D7">
              <w:rPr>
                <w:rFonts w:ascii="GHEA Grapalat" w:eastAsia="Calibri" w:hAnsi="GHEA Grapalat"/>
                <w:b/>
                <w:bCs/>
                <w:i/>
                <w:iCs/>
              </w:rPr>
              <w:t>փոփոխման հիմնավորվածությունն ու օբյեկտիվ անհրաժեշտությունը, ինչը հնարավորություն է ընձեռում իրավունքի սուբյեկտին իր վարքագիծը համապատասխանեցնել փոփոխվող օրենսդրական նորմերին` թույլ չտալով իրավակիրառ մարմինների կողմից ցուցաբերված սուբյեկտիվիզմի դրսևորում և հայեցողության ընդլայնում։</w:t>
            </w:r>
            <w:r w:rsidRPr="00A935D7">
              <w:rPr>
                <w:rFonts w:ascii="GHEA Grapalat" w:eastAsia="Arial" w:hAnsi="GHEA Grapalat"/>
                <w:i/>
                <w:iCs/>
              </w:rPr>
              <w:t>»:</w:t>
            </w:r>
          </w:p>
          <w:p w14:paraId="3F0D8928" w14:textId="08CD9898" w:rsidR="00C556BE" w:rsidRPr="00A935D7" w:rsidRDefault="00C556BE" w:rsidP="00A935D7">
            <w:pPr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r w:rsidRPr="00A935D7">
              <w:rPr>
                <w:rFonts w:ascii="GHEA Grapalat" w:hAnsi="GHEA Grapalat"/>
              </w:rPr>
              <w:t>Ամփոփելով վերոգրյալը` գտնում ենք, որ նախագիծն ունի լրացուցիչ հիմնավորման կարիք` բարձրացված խնդիրների համատեքստում: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BD53" w14:textId="77777777" w:rsidR="00C556BE" w:rsidRPr="00A935D7" w:rsidRDefault="00C556BE" w:rsidP="00A935D7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A935D7">
              <w:rPr>
                <w:rFonts w:ascii="GHEA Grapalat" w:hAnsi="GHEA Grapalat" w:cs="Sylfaen"/>
                <w:b/>
                <w:bCs/>
                <w:lang w:val="en-US"/>
              </w:rPr>
              <w:lastRenderedPageBreak/>
              <w:t>Ընդունվել</w:t>
            </w:r>
            <w:r w:rsidRPr="00A935D7">
              <w:rPr>
                <w:rFonts w:ascii="GHEA Grapalat" w:hAnsi="GHEA Grapalat" w:cs="Sylfaen"/>
                <w:b/>
                <w:bCs/>
              </w:rPr>
              <w:t xml:space="preserve"> </w:t>
            </w:r>
            <w:r w:rsidRPr="00A935D7">
              <w:rPr>
                <w:rFonts w:ascii="GHEA Grapalat" w:hAnsi="GHEA Grapalat" w:cs="Sylfaen"/>
                <w:b/>
                <w:bCs/>
                <w:lang w:val="en-US"/>
              </w:rPr>
              <w:t>է</w:t>
            </w:r>
          </w:p>
          <w:p w14:paraId="206E7C2B" w14:textId="77777777" w:rsidR="006E165C" w:rsidRPr="00A935D7" w:rsidRDefault="006E165C" w:rsidP="00A935D7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  <w:p w14:paraId="59E1A34C" w14:textId="77777777" w:rsidR="006E165C" w:rsidRPr="00A935D7" w:rsidRDefault="006E165C" w:rsidP="00A935D7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  <w:p w14:paraId="52F854BD" w14:textId="77777777" w:rsidR="006E165C" w:rsidRPr="00A935D7" w:rsidRDefault="006E165C" w:rsidP="00A935D7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  <w:p w14:paraId="3D69E6DC" w14:textId="77777777" w:rsidR="006E165C" w:rsidRPr="00A935D7" w:rsidRDefault="006E165C" w:rsidP="00A935D7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  <w:p w14:paraId="3DBD642E" w14:textId="77777777" w:rsidR="00A91400" w:rsidRPr="00A935D7" w:rsidRDefault="00A91400" w:rsidP="00A935D7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  <w:p w14:paraId="358959B7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A935D7">
              <w:rPr>
                <w:rFonts w:ascii="GHEA Grapalat" w:hAnsi="GHEA Grapalat" w:cs="Sylfaen"/>
                <w:lang w:val="en-US"/>
              </w:rPr>
              <w:lastRenderedPageBreak/>
              <w:t>Դրույթը</w:t>
            </w:r>
            <w:r w:rsidRPr="00A935D7">
              <w:rPr>
                <w:rFonts w:ascii="GHEA Grapalat" w:hAnsi="GHEA Grapalat" w:cs="Sylfaen"/>
              </w:rPr>
              <w:t xml:space="preserve"> </w:t>
            </w:r>
            <w:r w:rsidRPr="00A935D7">
              <w:rPr>
                <w:rFonts w:ascii="GHEA Grapalat" w:hAnsi="GHEA Grapalat" w:cs="Sylfaen"/>
                <w:lang w:val="en-US"/>
              </w:rPr>
              <w:t>խմբագրվել</w:t>
            </w:r>
            <w:r w:rsidRPr="00A935D7">
              <w:rPr>
                <w:rFonts w:ascii="GHEA Grapalat" w:hAnsi="GHEA Grapalat" w:cs="Sylfaen"/>
              </w:rPr>
              <w:t xml:space="preserve"> </w:t>
            </w:r>
            <w:r w:rsidRPr="00A935D7">
              <w:rPr>
                <w:rFonts w:ascii="GHEA Grapalat" w:hAnsi="GHEA Grapalat" w:cs="Sylfaen"/>
                <w:lang w:val="en-US"/>
              </w:rPr>
              <w:t>է</w:t>
            </w:r>
            <w:r w:rsidRPr="00A935D7">
              <w:rPr>
                <w:rFonts w:ascii="GHEA Grapalat" w:hAnsi="GHEA Grapalat" w:cs="Sylfaen"/>
              </w:rPr>
              <w:t>:</w:t>
            </w:r>
          </w:p>
          <w:p w14:paraId="4AAA3EF3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5FF8161E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7198992E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62130547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35C18FB0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172A82F1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4DCD5ED3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</w:p>
          <w:p w14:paraId="4AAE5519" w14:textId="77777777" w:rsidR="00A935D7" w:rsidRPr="00A935D7" w:rsidRDefault="00A935D7" w:rsidP="00A935D7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</w:p>
          <w:p w14:paraId="69438A63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0C4CB48E" w14:textId="7AEAE63B" w:rsidR="006E165C" w:rsidRPr="00A935D7" w:rsidRDefault="00E93B37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en-US"/>
              </w:rPr>
              <w:t>Դրույթը հանվել է նախագծից</w:t>
            </w:r>
            <w:r w:rsidR="006E165C" w:rsidRPr="00A935D7">
              <w:rPr>
                <w:rFonts w:ascii="GHEA Grapalat" w:hAnsi="GHEA Grapalat" w:cs="Sylfaen"/>
              </w:rPr>
              <w:t>:</w:t>
            </w:r>
          </w:p>
          <w:p w14:paraId="1811629C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2B2B7938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5C28F2BF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1D037F0E" w14:textId="77777777" w:rsidR="00A935D7" w:rsidRPr="00A935D7" w:rsidRDefault="00A935D7" w:rsidP="00A935D7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</w:p>
          <w:p w14:paraId="2A2E0B96" w14:textId="77777777" w:rsidR="00A935D7" w:rsidRPr="00A935D7" w:rsidRDefault="00A935D7" w:rsidP="00A935D7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</w:p>
          <w:p w14:paraId="45B7918D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A935D7">
              <w:rPr>
                <w:rFonts w:ascii="GHEA Grapalat" w:hAnsi="GHEA Grapalat" w:cs="Sylfaen"/>
                <w:lang w:val="en-US"/>
              </w:rPr>
              <w:t>Հիմնավորումը</w:t>
            </w:r>
            <w:r w:rsidRPr="00A935D7">
              <w:rPr>
                <w:rFonts w:ascii="GHEA Grapalat" w:hAnsi="GHEA Grapalat" w:cs="Sylfaen"/>
              </w:rPr>
              <w:t xml:space="preserve"> </w:t>
            </w:r>
            <w:r w:rsidRPr="00A935D7">
              <w:rPr>
                <w:rFonts w:ascii="GHEA Grapalat" w:hAnsi="GHEA Grapalat" w:cs="Sylfaen"/>
                <w:lang w:val="en-US"/>
              </w:rPr>
              <w:t>լրացվել</w:t>
            </w:r>
            <w:r w:rsidRPr="00A935D7">
              <w:rPr>
                <w:rFonts w:ascii="GHEA Grapalat" w:hAnsi="GHEA Grapalat" w:cs="Sylfaen"/>
              </w:rPr>
              <w:t xml:space="preserve"> </w:t>
            </w:r>
            <w:r w:rsidRPr="00A935D7">
              <w:rPr>
                <w:rFonts w:ascii="GHEA Grapalat" w:hAnsi="GHEA Grapalat" w:cs="Sylfaen"/>
                <w:lang w:val="en-US"/>
              </w:rPr>
              <w:t>է</w:t>
            </w:r>
            <w:r w:rsidRPr="00A935D7">
              <w:rPr>
                <w:rFonts w:ascii="GHEA Grapalat" w:hAnsi="GHEA Grapalat" w:cs="Sylfaen"/>
              </w:rPr>
              <w:t>:</w:t>
            </w:r>
          </w:p>
          <w:p w14:paraId="7497D6D1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5B59017F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6191DC2F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57277C21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0A191A0C" w14:textId="088C9C67" w:rsidR="006E165C" w:rsidRPr="00A935D7" w:rsidRDefault="00AE2BCE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A935D7">
              <w:rPr>
                <w:rFonts w:ascii="GHEA Grapalat" w:hAnsi="GHEA Grapalat" w:cs="Sylfaen"/>
                <w:lang w:val="en-US"/>
              </w:rPr>
              <w:lastRenderedPageBreak/>
              <w:t>Դրույթը</w:t>
            </w:r>
            <w:r w:rsidRPr="00A935D7">
              <w:rPr>
                <w:rFonts w:ascii="GHEA Grapalat" w:hAnsi="GHEA Grapalat" w:cs="Sylfaen"/>
              </w:rPr>
              <w:t xml:space="preserve"> </w:t>
            </w:r>
            <w:r w:rsidRPr="00A935D7">
              <w:rPr>
                <w:rFonts w:ascii="GHEA Grapalat" w:hAnsi="GHEA Grapalat" w:cs="Sylfaen"/>
                <w:lang w:val="en-US"/>
              </w:rPr>
              <w:t>խմբագրվել</w:t>
            </w:r>
            <w:r w:rsidRPr="00A935D7">
              <w:rPr>
                <w:rFonts w:ascii="GHEA Grapalat" w:hAnsi="GHEA Grapalat" w:cs="Sylfaen"/>
              </w:rPr>
              <w:t xml:space="preserve"> </w:t>
            </w:r>
            <w:r w:rsidRPr="00A935D7">
              <w:rPr>
                <w:rFonts w:ascii="GHEA Grapalat" w:hAnsi="GHEA Grapalat" w:cs="Sylfaen"/>
                <w:lang w:val="en-US"/>
              </w:rPr>
              <w:t>է</w:t>
            </w:r>
            <w:r w:rsidRPr="00A935D7">
              <w:rPr>
                <w:rFonts w:ascii="GHEA Grapalat" w:hAnsi="GHEA Grapalat" w:cs="Sylfaen"/>
              </w:rPr>
              <w:t>:</w:t>
            </w:r>
          </w:p>
          <w:p w14:paraId="32DE2DB6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7531E164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52EEBD16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36B1BC7E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17CBCEF6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3194C807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7A949BFD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273BFA3B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1DF946A2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A935D7">
              <w:rPr>
                <w:rFonts w:ascii="GHEA Grapalat" w:hAnsi="GHEA Grapalat" w:cs="Sylfaen"/>
                <w:lang w:val="en-US"/>
              </w:rPr>
              <w:t>Հիմնավորումը</w:t>
            </w:r>
            <w:r w:rsidRPr="00A935D7">
              <w:rPr>
                <w:rFonts w:ascii="GHEA Grapalat" w:hAnsi="GHEA Grapalat" w:cs="Sylfaen"/>
              </w:rPr>
              <w:t xml:space="preserve"> </w:t>
            </w:r>
            <w:r w:rsidRPr="00A935D7">
              <w:rPr>
                <w:rFonts w:ascii="GHEA Grapalat" w:hAnsi="GHEA Grapalat" w:cs="Sylfaen"/>
                <w:lang w:val="en-US"/>
              </w:rPr>
              <w:t>լրացվել</w:t>
            </w:r>
            <w:r w:rsidRPr="00A935D7">
              <w:rPr>
                <w:rFonts w:ascii="GHEA Grapalat" w:hAnsi="GHEA Grapalat" w:cs="Sylfaen"/>
              </w:rPr>
              <w:t xml:space="preserve"> </w:t>
            </w:r>
            <w:r w:rsidRPr="00A935D7">
              <w:rPr>
                <w:rFonts w:ascii="GHEA Grapalat" w:hAnsi="GHEA Grapalat" w:cs="Sylfaen"/>
                <w:lang w:val="en-US"/>
              </w:rPr>
              <w:t>է</w:t>
            </w:r>
            <w:r w:rsidRPr="00A935D7">
              <w:rPr>
                <w:rFonts w:ascii="GHEA Grapalat" w:hAnsi="GHEA Grapalat" w:cs="Sylfaen"/>
              </w:rPr>
              <w:t>:</w:t>
            </w:r>
          </w:p>
          <w:p w14:paraId="41C4DC46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04482479" w14:textId="77777777" w:rsidR="006E165C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</w:p>
          <w:p w14:paraId="466EB33F" w14:textId="77777777" w:rsidR="00C078BA" w:rsidRPr="00C078BA" w:rsidRDefault="00C078BA" w:rsidP="00A935D7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</w:p>
          <w:p w14:paraId="01417A5E" w14:textId="77777777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  <w:p w14:paraId="05538C24" w14:textId="485D76AD" w:rsidR="006E165C" w:rsidRPr="00A935D7" w:rsidRDefault="006E165C" w:rsidP="00A935D7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A935D7">
              <w:rPr>
                <w:rFonts w:ascii="GHEA Grapalat" w:hAnsi="GHEA Grapalat" w:cs="Sylfaen"/>
                <w:lang w:val="en-US"/>
              </w:rPr>
              <w:t>Հիմնավորումը</w:t>
            </w:r>
            <w:r w:rsidRPr="00A935D7">
              <w:rPr>
                <w:rFonts w:ascii="GHEA Grapalat" w:hAnsi="GHEA Grapalat" w:cs="Sylfaen"/>
              </w:rPr>
              <w:t xml:space="preserve"> </w:t>
            </w:r>
            <w:r w:rsidRPr="00A935D7">
              <w:rPr>
                <w:rFonts w:ascii="GHEA Grapalat" w:hAnsi="GHEA Grapalat" w:cs="Sylfaen"/>
                <w:lang w:val="en-US"/>
              </w:rPr>
              <w:t>խմբագրվել</w:t>
            </w:r>
            <w:r w:rsidRPr="00A935D7">
              <w:rPr>
                <w:rFonts w:ascii="GHEA Grapalat" w:hAnsi="GHEA Grapalat" w:cs="Sylfaen"/>
              </w:rPr>
              <w:t xml:space="preserve"> </w:t>
            </w:r>
            <w:r w:rsidRPr="00A935D7">
              <w:rPr>
                <w:rFonts w:ascii="GHEA Grapalat" w:hAnsi="GHEA Grapalat" w:cs="Sylfaen"/>
                <w:lang w:val="en-US"/>
              </w:rPr>
              <w:t>է</w:t>
            </w:r>
            <w:r w:rsidR="00FF4193" w:rsidRPr="00A935D7">
              <w:rPr>
                <w:rFonts w:ascii="GHEA Grapalat" w:hAnsi="GHEA Grapalat" w:cs="Sylfaen"/>
                <w:lang w:val="en-US"/>
              </w:rPr>
              <w:t>՝</w:t>
            </w:r>
            <w:r w:rsidR="00FF4193" w:rsidRPr="00A935D7">
              <w:rPr>
                <w:rFonts w:ascii="GHEA Grapalat" w:hAnsi="GHEA Grapalat" w:cs="Sylfaen"/>
              </w:rPr>
              <w:t xml:space="preserve"> </w:t>
            </w:r>
            <w:r w:rsidR="00FF4193" w:rsidRPr="00A935D7">
              <w:rPr>
                <w:rFonts w:ascii="GHEA Grapalat" w:hAnsi="GHEA Grapalat" w:cs="Sylfaen"/>
                <w:lang w:val="en-US"/>
              </w:rPr>
              <w:t>անդրադառնալով</w:t>
            </w:r>
            <w:r w:rsidR="002E2FC4" w:rsidRPr="00A935D7">
              <w:rPr>
                <w:rFonts w:ascii="GHEA Grapalat" w:hAnsi="GHEA Grapalat" w:cs="Sylfaen"/>
              </w:rPr>
              <w:t xml:space="preserve"> </w:t>
            </w:r>
            <w:r w:rsidR="002E2FC4" w:rsidRPr="00A935D7">
              <w:rPr>
                <w:rFonts w:ascii="GHEA Grapalat" w:hAnsi="GHEA Grapalat" w:cs="Sylfaen"/>
                <w:lang w:val="en-US"/>
              </w:rPr>
              <w:t>նաև</w:t>
            </w:r>
            <w:r w:rsidR="00FF4193" w:rsidRPr="00A935D7">
              <w:rPr>
                <w:rFonts w:ascii="GHEA Grapalat" w:hAnsi="GHEA Grapalat" w:cs="Sylfaen"/>
              </w:rPr>
              <w:t xml:space="preserve"> </w:t>
            </w:r>
            <w:r w:rsidR="002E2FC4" w:rsidRPr="00A935D7">
              <w:rPr>
                <w:rFonts w:ascii="GHEA Grapalat" w:hAnsi="GHEA Grapalat" w:cs="Sylfaen"/>
                <w:lang w:val="en-US"/>
              </w:rPr>
              <w:t>նշված</w:t>
            </w:r>
            <w:r w:rsidR="00FF4193" w:rsidRPr="00A935D7">
              <w:rPr>
                <w:rFonts w:ascii="GHEA Grapalat" w:hAnsi="GHEA Grapalat" w:cs="Sylfaen"/>
              </w:rPr>
              <w:t xml:space="preserve"> </w:t>
            </w:r>
            <w:r w:rsidR="00FF4193" w:rsidRPr="00A935D7">
              <w:rPr>
                <w:rFonts w:ascii="GHEA Grapalat" w:hAnsi="GHEA Grapalat" w:cs="Sylfaen"/>
                <w:lang w:val="en-US"/>
              </w:rPr>
              <w:t>կարգավորումներին</w:t>
            </w:r>
            <w:r w:rsidRPr="00A935D7">
              <w:rPr>
                <w:rFonts w:ascii="GHEA Grapalat" w:hAnsi="GHEA Grapalat" w:cs="Sylfaen"/>
              </w:rPr>
              <w:t>:</w:t>
            </w:r>
          </w:p>
        </w:tc>
      </w:tr>
      <w:tr w:rsidR="00E83FBA" w:rsidRPr="001F00B8" w14:paraId="6ED71AF3" w14:textId="77777777" w:rsidTr="00A91400">
        <w:trPr>
          <w:trHeight w:val="240"/>
        </w:trPr>
        <w:tc>
          <w:tcPr>
            <w:tcW w:w="9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4A954E0" w14:textId="681A3BAF" w:rsidR="00E83FBA" w:rsidRPr="006C0DFC" w:rsidRDefault="00E83FBA" w:rsidP="002C44C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s-ES_tradnl"/>
              </w:rPr>
              <w:lastRenderedPageBreak/>
              <w:t>6</w:t>
            </w:r>
            <w:r w:rsidRPr="001F00B8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Pr="001F00B8">
              <w:rPr>
                <w:rFonts w:ascii="GHEA Grapalat" w:hAnsi="GHEA Grapalat"/>
                <w:b/>
                <w:lang w:val="en-US"/>
              </w:rPr>
              <w:t>ՀՀ</w:t>
            </w:r>
            <w:r w:rsidRPr="001F00B8">
              <w:rPr>
                <w:rFonts w:ascii="GHEA Grapalat" w:hAnsi="GHEA Grapalat"/>
                <w:b/>
                <w:lang w:val="es-ES_tradnl"/>
              </w:rPr>
              <w:t xml:space="preserve"> </w:t>
            </w:r>
            <w:r>
              <w:rPr>
                <w:rFonts w:ascii="GHEA Grapalat" w:hAnsi="GHEA Grapalat"/>
                <w:b/>
                <w:lang w:val="es-ES_tradnl"/>
              </w:rPr>
              <w:t>բարձր տեխնոլոգիական արդյունաբերութ</w:t>
            </w:r>
            <w:r>
              <w:rPr>
                <w:rFonts w:ascii="GHEA Grapalat" w:hAnsi="GHEA Grapalat"/>
                <w:b/>
                <w:lang w:val="en-US"/>
              </w:rPr>
              <w:t>յան նախարարություն</w:t>
            </w:r>
          </w:p>
          <w:p w14:paraId="1F2A1A60" w14:textId="77777777" w:rsidR="00E83FBA" w:rsidRPr="001F00B8" w:rsidRDefault="00E83FBA" w:rsidP="002C44CE">
            <w:pPr>
              <w:spacing w:line="360" w:lineRule="auto"/>
              <w:rPr>
                <w:rFonts w:ascii="GHEA Grapalat" w:hAnsi="GHEA Grapalat" w:cs="Sylfaen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D42983D" w14:textId="36DE99D1" w:rsidR="00E83FBA" w:rsidRPr="00EC0A7D" w:rsidRDefault="00A15CB3" w:rsidP="005C49ED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EC0A7D">
              <w:rPr>
                <w:rFonts w:ascii="GHEA Grapalat" w:hAnsi="GHEA Grapalat" w:cs="Sylfaen"/>
                <w:b/>
                <w:lang w:val="en-US"/>
              </w:rPr>
              <w:t>2</w:t>
            </w:r>
            <w:r w:rsidR="00EC0A7D" w:rsidRPr="00EC0A7D">
              <w:rPr>
                <w:rFonts w:ascii="GHEA Grapalat" w:hAnsi="GHEA Grapalat" w:cs="Sylfaen"/>
                <w:b/>
                <w:lang w:val="en-US"/>
              </w:rPr>
              <w:t>4</w:t>
            </w:r>
            <w:r w:rsidR="00E83FBA" w:rsidRPr="00EC0A7D">
              <w:rPr>
                <w:rFonts w:ascii="GHEA Grapalat" w:hAnsi="GHEA Grapalat" w:cs="Sylfaen"/>
                <w:b/>
                <w:lang w:val="en-US"/>
              </w:rPr>
              <w:t>.1</w:t>
            </w:r>
            <w:r w:rsidR="00E83FBA" w:rsidRPr="00EC0A7D">
              <w:rPr>
                <w:rFonts w:ascii="GHEA Grapalat" w:hAnsi="GHEA Grapalat" w:cs="Sylfaen"/>
                <w:b/>
                <w:lang w:val="hy-AM"/>
              </w:rPr>
              <w:t>0</w:t>
            </w:r>
            <w:r w:rsidR="00E83FBA" w:rsidRPr="00EC0A7D">
              <w:rPr>
                <w:rFonts w:ascii="GHEA Grapalat" w:hAnsi="GHEA Grapalat" w:cs="Sylfaen"/>
                <w:b/>
                <w:lang w:val="en-US"/>
              </w:rPr>
              <w:t>.202</w:t>
            </w:r>
            <w:r w:rsidR="00E83FBA" w:rsidRPr="00EC0A7D">
              <w:rPr>
                <w:rFonts w:ascii="GHEA Grapalat" w:hAnsi="GHEA Grapalat" w:cs="Sylfaen"/>
                <w:b/>
                <w:lang w:val="hy-AM"/>
              </w:rPr>
              <w:t>2</w:t>
            </w:r>
            <w:r w:rsidR="00E83FBA" w:rsidRPr="00EC0A7D">
              <w:rPr>
                <w:rFonts w:ascii="GHEA Grapalat" w:hAnsi="GHEA Grapalat" w:cs="Sylfaen"/>
                <w:b/>
                <w:lang w:val="en-US"/>
              </w:rPr>
              <w:t>թ.</w:t>
            </w:r>
          </w:p>
        </w:tc>
      </w:tr>
      <w:tr w:rsidR="00E83FBA" w:rsidRPr="001F00B8" w14:paraId="7DF71045" w14:textId="77777777" w:rsidTr="00A91400">
        <w:trPr>
          <w:trHeight w:val="240"/>
        </w:trPr>
        <w:tc>
          <w:tcPr>
            <w:tcW w:w="9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1BE5C" w14:textId="77777777" w:rsidR="00E83FBA" w:rsidRPr="001F00B8" w:rsidRDefault="00E83FBA" w:rsidP="002C44CE">
            <w:pPr>
              <w:spacing w:line="256" w:lineRule="auto"/>
              <w:rPr>
                <w:rFonts w:ascii="GHEA Grapalat" w:hAnsi="GHEA Grapalat" w:cs="Sylfaen"/>
              </w:rPr>
            </w:pP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860A06C" w14:textId="5A01B1B5" w:rsidR="00E83FBA" w:rsidRPr="00EC0A7D" w:rsidRDefault="00E83FBA" w:rsidP="002C44C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EC0A7D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EC0A7D" w:rsidRPr="00EC0A7D">
              <w:rPr>
                <w:rFonts w:ascii="GHEA Grapalat" w:hAnsi="GHEA Grapalat"/>
                <w:b/>
              </w:rPr>
              <w:t>01/17</w:t>
            </w:r>
            <w:r w:rsidR="00EC0A7D" w:rsidRPr="00EC0A7D">
              <w:rPr>
                <w:b/>
              </w:rPr>
              <w:t>․</w:t>
            </w:r>
            <w:r w:rsidR="00EC0A7D" w:rsidRPr="00EC0A7D">
              <w:rPr>
                <w:rFonts w:ascii="GHEA Grapalat" w:hAnsi="GHEA Grapalat"/>
                <w:b/>
              </w:rPr>
              <w:t>1/8732-2022</w:t>
            </w:r>
          </w:p>
        </w:tc>
      </w:tr>
      <w:tr w:rsidR="00E83FBA" w:rsidRPr="008A3E7D" w14:paraId="7E1B3410" w14:textId="77777777" w:rsidTr="00A91400">
        <w:tc>
          <w:tcPr>
            <w:tcW w:w="9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B078" w14:textId="5C1ADE38" w:rsidR="00122091" w:rsidRDefault="00122091" w:rsidP="00122091">
            <w:pPr>
              <w:spacing w:line="360" w:lineRule="auto"/>
              <w:ind w:firstLine="360"/>
              <w:jc w:val="both"/>
              <w:rPr>
                <w:rFonts w:ascii="GHEA Grapalat" w:eastAsia="Calibri" w:hAnsi="GHEA Grapalat" w:cs="Sylfaen"/>
                <w:bCs/>
                <w:color w:val="000000"/>
                <w:highlight w:val="white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color w:val="000000"/>
                <w:highlight w:val="white"/>
                <w:shd w:val="clear" w:color="auto" w:fill="FFFFFF"/>
                <w:lang w:val="hy-AM"/>
              </w:rPr>
              <w:t xml:space="preserve">«Ազգային անվտանգության մարմինների մասին» օրենքում փոփոխություններ և լրացումներ կատարելու մասին» օրենքի նախագծի (այսուհետ նաև՝ Նախագիծ) 5-րդ հոդվածի 1-ին մասով նախատեսվում է նոր խմբագրությամբ շարադրել «Ազգային անվտանգության մարմինների մասին» օրենքի (այսուհետ նաև՝ Օրենք) 15-րդ հոդվածի 1-ին մասի 5-րդ կետը, որի արդյունքում՝ </w:t>
            </w:r>
          </w:p>
          <w:p w14:paraId="7F65B5D8" w14:textId="77777777" w:rsidR="00122091" w:rsidRDefault="00122091" w:rsidP="00122091">
            <w:pPr>
              <w:spacing w:line="360" w:lineRule="auto"/>
              <w:ind w:firstLine="360"/>
              <w:jc w:val="both"/>
              <w:rPr>
                <w:rFonts w:ascii="GHEA Grapalat" w:eastAsia="Calibri" w:hAnsi="GHEA Grapalat" w:cs="Sylfaen"/>
                <w:bCs/>
                <w:i/>
                <w:color w:val="000000"/>
                <w:highlight w:val="white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i/>
                <w:color w:val="000000"/>
                <w:highlight w:val="white"/>
                <w:shd w:val="clear" w:color="auto" w:fill="FFFFFF"/>
                <w:lang w:val="hy-AM"/>
              </w:rPr>
              <w:t xml:space="preserve">1. Ազգային անվտանգության մարմինները՝ </w:t>
            </w:r>
          </w:p>
          <w:p w14:paraId="7BFE1FE4" w14:textId="77777777" w:rsidR="00122091" w:rsidRDefault="00122091" w:rsidP="00122091">
            <w:pPr>
              <w:spacing w:line="360" w:lineRule="auto"/>
              <w:jc w:val="both"/>
              <w:rPr>
                <w:rFonts w:ascii="GHEA Grapalat" w:eastAsia="Calibri" w:hAnsi="GHEA Grapalat" w:cs="Sylfaen"/>
                <w:bCs/>
                <w:i/>
                <w:color w:val="000000"/>
                <w:highlight w:val="white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i/>
                <w:color w:val="000000"/>
                <w:highlight w:val="white"/>
                <w:shd w:val="clear" w:color="auto" w:fill="FFFFFF"/>
                <w:lang w:val="hy-AM"/>
              </w:rPr>
              <w:t xml:space="preserve">      1) (...)</w:t>
            </w:r>
          </w:p>
          <w:p w14:paraId="5F1A7AEB" w14:textId="77777777" w:rsidR="00122091" w:rsidRDefault="00122091" w:rsidP="00122091">
            <w:pPr>
              <w:spacing w:line="360" w:lineRule="auto"/>
              <w:ind w:firstLine="360"/>
              <w:jc w:val="both"/>
              <w:rPr>
                <w:rFonts w:ascii="GHEA Grapalat" w:eastAsia="Calibri" w:hAnsi="GHEA Grapalat" w:cs="Sylfaen"/>
                <w:bCs/>
                <w:i/>
                <w:color w:val="000000"/>
                <w:highlight w:val="white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i/>
                <w:color w:val="000000"/>
                <w:highlight w:val="white"/>
                <w:shd w:val="clear" w:color="auto" w:fill="FFFFFF"/>
                <w:lang w:val="hy-AM"/>
              </w:rPr>
              <w:t xml:space="preserve">«5) հանդիսանում են </w:t>
            </w:r>
            <w:r>
              <w:rPr>
                <w:rFonts w:ascii="GHEA Grapalat" w:eastAsia="Calibri" w:hAnsi="GHEA Grapalat" w:cs="Sylfaen"/>
                <w:b/>
                <w:bCs/>
                <w:i/>
                <w:color w:val="000000"/>
                <w:highlight w:val="white"/>
                <w:u w:val="single"/>
                <w:shd w:val="clear" w:color="auto" w:fill="FFFFFF"/>
                <w:lang w:val="hy-AM"/>
              </w:rPr>
              <w:t>տեղեկատվական անվտանգության ապահովման ոլորտը համակարգող լիազոր մարմին</w:t>
            </w:r>
            <w:r>
              <w:rPr>
                <w:rFonts w:ascii="GHEA Grapalat" w:eastAsia="Calibri" w:hAnsi="GHEA Grapalat" w:cs="Sylfaen"/>
                <w:bCs/>
                <w:i/>
                <w:color w:val="000000"/>
                <w:highlight w:val="white"/>
                <w:shd w:val="clear" w:color="auto" w:fill="FFFFFF"/>
                <w:lang w:val="hy-AM"/>
              </w:rPr>
              <w:t xml:space="preserve">, օրենքով սահմանված կարգով </w:t>
            </w:r>
            <w:r>
              <w:rPr>
                <w:rFonts w:ascii="GHEA Grapalat" w:eastAsia="Calibri" w:hAnsi="GHEA Grapalat" w:cs="Sylfaen"/>
                <w:bCs/>
                <w:i/>
                <w:color w:val="000000"/>
                <w:highlight w:val="white"/>
                <w:shd w:val="clear" w:color="auto" w:fill="FFFFFF"/>
                <w:lang w:val="hy-AM"/>
              </w:rPr>
              <w:lastRenderedPageBreak/>
              <w:t>իրականացնում են պետական վերահսկողություն»:</w:t>
            </w:r>
          </w:p>
          <w:p w14:paraId="5229F8B7" w14:textId="0DCBEE87" w:rsidR="00E83FBA" w:rsidRPr="00122091" w:rsidRDefault="00122091" w:rsidP="00122091">
            <w:pPr>
              <w:spacing w:line="360" w:lineRule="auto"/>
              <w:ind w:firstLine="360"/>
              <w:jc w:val="both"/>
              <w:rPr>
                <w:rFonts w:ascii="GHEA Grapalat" w:eastAsia="Calibri" w:hAnsi="GHEA Grapalat" w:cs="Sylfaen"/>
                <w:bCs/>
                <w:color w:val="000000"/>
                <w:highlight w:val="white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color w:val="000000"/>
                <w:highlight w:val="white"/>
                <w:shd w:val="clear" w:color="auto" w:fill="FFFFFF"/>
                <w:lang w:val="hy-AM"/>
              </w:rPr>
              <w:t xml:space="preserve">Վերոնշյալի կապակցությամբ հայտնում ենք, որ «Կառավարության կառուցվածքի և գործունեության մասին» օրենքի հավելվածով սահմանված են նախարարություններին վերապահված գործունեության հիմնական ոլորտները: Հավելվածի 16-րդ կետով սահմանված են այն ոլորտները որոնց ապահովումը ՀՀ կառավարությունը վերապահել է ՀՀ բարձր տեխնոլոգիական արդյունաբերության նախարարությանը, մասնավորապես խոսքը վերաբերում է </w:t>
            </w:r>
            <w:r>
              <w:rPr>
                <w:rFonts w:ascii="GHEA Grapalat" w:eastAsia="Calibri" w:hAnsi="GHEA Grapalat" w:cs="Sylfaen"/>
                <w:b/>
                <w:bCs/>
                <w:color w:val="000000"/>
                <w:highlight w:val="white"/>
                <w:shd w:val="clear" w:color="auto" w:fill="FFFFFF"/>
                <w:lang w:val="hy-AM"/>
              </w:rPr>
              <w:t>տեղեկատվական անվտանգության ապահովման քաղաքականության իրականացմանը</w:t>
            </w:r>
            <w:r>
              <w:rPr>
                <w:rFonts w:ascii="GHEA Grapalat" w:eastAsia="Calibri" w:hAnsi="GHEA Grapalat" w:cs="Sylfaen"/>
                <w:bCs/>
                <w:color w:val="000000"/>
                <w:highlight w:val="white"/>
                <w:shd w:val="clear" w:color="auto" w:fill="FFFFFF"/>
                <w:lang w:val="hy-AM"/>
              </w:rPr>
              <w:t xml:space="preserve">: Այսինքն, նշվածի համատեքստում, ՀՀ բարձր տեխնոլոգիական արդյունաբերության նախարարությունը օրենքով լիազորված է իրականացնել տեղեկատվական անվտանգության ապահովման ոլորտում ՀՀ կառավարության քաղաքականությունը: Մինչդեռ Նախագծով նախատեսված վերոնշյալ կարգավորմամբ ստացվում է, որ տեղեկատվության անվտանգության ապահովման ոլորտում լիազոր մարմիններ են հանդիսանում նաև ՀՀ ազգային ավնտանգության մարմինները: Բացի դրանից Նախագծի 5-րդ հոդվածի 2-րդ մասով ևս սահմանված են կարգավորումներ, որոնք իրավակիրառ պրակտիկայում կարող են ստեղծել խնդրահարույց իրավիճակներ, մասնավորապես պետական մարմինների գործառույթների միջև կրկնություններ և/կամ տեղիք տալ տարընկալումների: Ելնելով նշվածից՝ առաջարկում ենք Նախագծի 5-րդ հոդվածի 1-ին և 2-րդ մասերի կարգավորումները խմբագրել: 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B643" w14:textId="77777777" w:rsidR="008A3E7D" w:rsidRPr="008A3E7D" w:rsidRDefault="006E3937" w:rsidP="00C556B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A3E7D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Ընդունվել է</w:t>
            </w:r>
          </w:p>
          <w:p w14:paraId="2F37789F" w14:textId="7CF9BCC6" w:rsidR="00E83FBA" w:rsidRPr="008A3E7D" w:rsidRDefault="008A3E7D" w:rsidP="00B3165A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A3E7D">
              <w:rPr>
                <w:rFonts w:ascii="GHEA Grapalat" w:hAnsi="GHEA Grapalat" w:cs="Sylfaen"/>
                <w:lang w:val="hy-AM"/>
              </w:rPr>
              <w:t>Նախագիծը խմբագրվել է ներկայացվ</w:t>
            </w:r>
            <w:r w:rsidR="00B3165A">
              <w:rPr>
                <w:rFonts w:ascii="GHEA Grapalat" w:hAnsi="GHEA Grapalat" w:cs="Sylfaen"/>
                <w:lang w:val="hy-AM"/>
              </w:rPr>
              <w:t>ած առաջարկությունների հիման վրա</w:t>
            </w:r>
            <w:r w:rsidRPr="008A3E7D">
              <w:rPr>
                <w:rFonts w:ascii="GHEA Grapalat" w:hAnsi="GHEA Grapalat" w:cs="Sylfaen"/>
                <w:lang w:val="hy-AM"/>
              </w:rPr>
              <w:t xml:space="preserve"> </w:t>
            </w:r>
            <w:r w:rsidR="00B3165A">
              <w:rPr>
                <w:rFonts w:ascii="GHEA Grapalat" w:hAnsi="GHEA Grapalat" w:cs="Sylfaen"/>
                <w:lang w:val="en-US"/>
              </w:rPr>
              <w:t>և</w:t>
            </w:r>
            <w:r w:rsidR="005C49ED">
              <w:rPr>
                <w:rFonts w:ascii="GHEA Grapalat" w:hAnsi="GHEA Grapalat" w:cs="Sylfaen"/>
                <w:lang w:val="en-US"/>
              </w:rPr>
              <w:t xml:space="preserve"> </w:t>
            </w:r>
            <w:r w:rsidR="00B3165A">
              <w:rPr>
                <w:rFonts w:ascii="GHEA Grapalat" w:hAnsi="GHEA Grapalat" w:cs="Sylfaen"/>
                <w:lang w:val="en-US"/>
              </w:rPr>
              <w:t xml:space="preserve">համատեղ </w:t>
            </w:r>
            <w:r w:rsidRPr="008A3E7D">
              <w:rPr>
                <w:rFonts w:ascii="GHEA Grapalat" w:hAnsi="GHEA Grapalat" w:cs="Sylfaen"/>
                <w:lang w:val="hy-AM"/>
              </w:rPr>
              <w:t xml:space="preserve">աշխատանքային </w:t>
            </w:r>
            <w:r w:rsidR="005C49ED">
              <w:rPr>
                <w:rFonts w:ascii="GHEA Grapalat" w:hAnsi="GHEA Grapalat" w:cs="Sylfaen"/>
                <w:lang w:val="en-US"/>
              </w:rPr>
              <w:t>քննարկման ընթացքում</w:t>
            </w:r>
            <w:r w:rsidRPr="008A3E7D">
              <w:rPr>
                <w:rFonts w:ascii="GHEA Grapalat" w:hAnsi="GHEA Grapalat" w:cs="Sylfaen"/>
                <w:lang w:val="hy-AM"/>
              </w:rPr>
              <w:t xml:space="preserve"> ևս մեկ անգամ համաձայնեցվել ՀՀ բարձր տեխնոլոգիական նախարարության հետ:</w:t>
            </w:r>
            <w:r w:rsidR="006E3937" w:rsidRPr="008A3E7D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</w:p>
        </w:tc>
      </w:tr>
    </w:tbl>
    <w:p w14:paraId="61216ABD" w14:textId="4A405146" w:rsidR="008C23BC" w:rsidRPr="00122091" w:rsidRDefault="008C23BC" w:rsidP="00986FA6">
      <w:pPr>
        <w:rPr>
          <w:lang w:val="hy-AM"/>
        </w:rPr>
      </w:pPr>
    </w:p>
    <w:sectPr w:rsidR="008C23BC" w:rsidRPr="00122091" w:rsidSect="00A935D7">
      <w:headerReference w:type="default" r:id="rId6"/>
      <w:pgSz w:w="16838" w:h="11906" w:orient="landscape" w:code="9"/>
      <w:pgMar w:top="709" w:right="1440" w:bottom="540" w:left="1440" w:header="270" w:footer="37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4BF3D" w14:textId="77777777" w:rsidR="0070069B" w:rsidRDefault="0070069B" w:rsidP="00A91400">
      <w:r>
        <w:separator/>
      </w:r>
    </w:p>
  </w:endnote>
  <w:endnote w:type="continuationSeparator" w:id="0">
    <w:p w14:paraId="66E28A04" w14:textId="77777777" w:rsidR="0070069B" w:rsidRDefault="0070069B" w:rsidP="00A91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F22F6" w14:textId="77777777" w:rsidR="0070069B" w:rsidRDefault="0070069B" w:rsidP="00A91400">
      <w:r>
        <w:separator/>
      </w:r>
    </w:p>
  </w:footnote>
  <w:footnote w:type="continuationSeparator" w:id="0">
    <w:p w14:paraId="34EE152C" w14:textId="77777777" w:rsidR="0070069B" w:rsidRDefault="0070069B" w:rsidP="00A91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5569450"/>
      <w:docPartObj>
        <w:docPartGallery w:val="Page Numbers (Top of Page)"/>
        <w:docPartUnique/>
      </w:docPartObj>
    </w:sdtPr>
    <w:sdtEndPr>
      <w:rPr>
        <w:rFonts w:ascii="GHEA Grapalat" w:hAnsi="GHEA Grapalat"/>
        <w:noProof/>
        <w:sz w:val="22"/>
        <w:szCs w:val="22"/>
      </w:rPr>
    </w:sdtEndPr>
    <w:sdtContent>
      <w:p w14:paraId="6D3EF1A4" w14:textId="162FAA88" w:rsidR="00A91400" w:rsidRPr="00A91400" w:rsidRDefault="00A91400">
        <w:pPr>
          <w:pStyle w:val="Header"/>
          <w:jc w:val="center"/>
          <w:rPr>
            <w:rFonts w:ascii="GHEA Grapalat" w:hAnsi="GHEA Grapalat"/>
            <w:sz w:val="22"/>
            <w:szCs w:val="22"/>
          </w:rPr>
        </w:pPr>
        <w:r w:rsidRPr="00A91400">
          <w:rPr>
            <w:rFonts w:ascii="GHEA Grapalat" w:hAnsi="GHEA Grapalat"/>
            <w:sz w:val="22"/>
            <w:szCs w:val="22"/>
          </w:rPr>
          <w:fldChar w:fldCharType="begin"/>
        </w:r>
        <w:r w:rsidRPr="00A91400">
          <w:rPr>
            <w:rFonts w:ascii="GHEA Grapalat" w:hAnsi="GHEA Grapalat"/>
            <w:sz w:val="22"/>
            <w:szCs w:val="22"/>
          </w:rPr>
          <w:instrText xml:space="preserve"> PAGE   \* MERGEFORMAT </w:instrText>
        </w:r>
        <w:r w:rsidRPr="00A91400">
          <w:rPr>
            <w:rFonts w:ascii="GHEA Grapalat" w:hAnsi="GHEA Grapalat"/>
            <w:sz w:val="22"/>
            <w:szCs w:val="22"/>
          </w:rPr>
          <w:fldChar w:fldCharType="separate"/>
        </w:r>
        <w:r w:rsidR="00C078BA">
          <w:rPr>
            <w:rFonts w:ascii="GHEA Grapalat" w:hAnsi="GHEA Grapalat"/>
            <w:noProof/>
            <w:sz w:val="22"/>
            <w:szCs w:val="22"/>
          </w:rPr>
          <w:t>15</w:t>
        </w:r>
        <w:r w:rsidRPr="00A91400">
          <w:rPr>
            <w:rFonts w:ascii="GHEA Grapalat" w:hAnsi="GHEA Grapalat"/>
            <w:noProof/>
            <w:sz w:val="22"/>
            <w:szCs w:val="22"/>
          </w:rPr>
          <w:fldChar w:fldCharType="end"/>
        </w:r>
      </w:p>
    </w:sdtContent>
  </w:sdt>
  <w:p w14:paraId="1F4F9AF0" w14:textId="77777777" w:rsidR="00A91400" w:rsidRDefault="00A914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3712"/>
    <w:rsid w:val="0000565C"/>
    <w:rsid w:val="00062F91"/>
    <w:rsid w:val="0009068E"/>
    <w:rsid w:val="00122091"/>
    <w:rsid w:val="001A2043"/>
    <w:rsid w:val="001A428D"/>
    <w:rsid w:val="001F00B8"/>
    <w:rsid w:val="00225374"/>
    <w:rsid w:val="002D267B"/>
    <w:rsid w:val="002E2FC4"/>
    <w:rsid w:val="00305E96"/>
    <w:rsid w:val="00346012"/>
    <w:rsid w:val="00362FCB"/>
    <w:rsid w:val="003762B0"/>
    <w:rsid w:val="004276E0"/>
    <w:rsid w:val="004308D2"/>
    <w:rsid w:val="004C4A67"/>
    <w:rsid w:val="005311B0"/>
    <w:rsid w:val="00593E56"/>
    <w:rsid w:val="005C30CC"/>
    <w:rsid w:val="005C49ED"/>
    <w:rsid w:val="00683712"/>
    <w:rsid w:val="006A5EDC"/>
    <w:rsid w:val="006C0DFC"/>
    <w:rsid w:val="006C619D"/>
    <w:rsid w:val="006E165C"/>
    <w:rsid w:val="006E3937"/>
    <w:rsid w:val="0070069B"/>
    <w:rsid w:val="00716106"/>
    <w:rsid w:val="00837184"/>
    <w:rsid w:val="008522AB"/>
    <w:rsid w:val="0087386C"/>
    <w:rsid w:val="008A3E7D"/>
    <w:rsid w:val="008C23BC"/>
    <w:rsid w:val="008C3C24"/>
    <w:rsid w:val="00985565"/>
    <w:rsid w:val="00986FA6"/>
    <w:rsid w:val="009A6122"/>
    <w:rsid w:val="009D0FB8"/>
    <w:rsid w:val="009E57F7"/>
    <w:rsid w:val="009F6850"/>
    <w:rsid w:val="00A15CB3"/>
    <w:rsid w:val="00A31607"/>
    <w:rsid w:val="00A40679"/>
    <w:rsid w:val="00A91400"/>
    <w:rsid w:val="00A935D7"/>
    <w:rsid w:val="00AE2BCE"/>
    <w:rsid w:val="00AF1F78"/>
    <w:rsid w:val="00B00A6A"/>
    <w:rsid w:val="00B111B9"/>
    <w:rsid w:val="00B3165A"/>
    <w:rsid w:val="00B3450F"/>
    <w:rsid w:val="00B36F4A"/>
    <w:rsid w:val="00BA47FF"/>
    <w:rsid w:val="00BA7B7D"/>
    <w:rsid w:val="00BE48E0"/>
    <w:rsid w:val="00BE6D1A"/>
    <w:rsid w:val="00C0267B"/>
    <w:rsid w:val="00C04B88"/>
    <w:rsid w:val="00C078BA"/>
    <w:rsid w:val="00C469BE"/>
    <w:rsid w:val="00C556BE"/>
    <w:rsid w:val="00C60705"/>
    <w:rsid w:val="00C95293"/>
    <w:rsid w:val="00D407EE"/>
    <w:rsid w:val="00D64FDB"/>
    <w:rsid w:val="00D90DFB"/>
    <w:rsid w:val="00DC52E5"/>
    <w:rsid w:val="00E41A53"/>
    <w:rsid w:val="00E43A72"/>
    <w:rsid w:val="00E57E88"/>
    <w:rsid w:val="00E76CF0"/>
    <w:rsid w:val="00E77739"/>
    <w:rsid w:val="00E83FBA"/>
    <w:rsid w:val="00E93B37"/>
    <w:rsid w:val="00EC0A7D"/>
    <w:rsid w:val="00ED33D1"/>
    <w:rsid w:val="00EF475B"/>
    <w:rsid w:val="00FF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392FE"/>
  <w15:docId w15:val="{AC09D0D9-CBC6-4013-B8EB-62814BEC7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FCB"/>
    <w:pPr>
      <w:spacing w:after="0" w:line="240" w:lineRule="auto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2F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14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1400"/>
    <w:rPr>
      <w:rFonts w:ascii="Times New Roman" w:eastAsia="Times New Roman" w:hAnsi="Times New Roman" w:cs="Times New Roman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914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1400"/>
    <w:rPr>
      <w:rFonts w:ascii="Times New Roman" w:eastAsia="Times New Roman" w:hAnsi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17</Pages>
  <Words>3297</Words>
  <Characters>18793</Characters>
  <Application>Microsoft Office Word</Application>
  <DocSecurity>0</DocSecurity>
  <Lines>156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dcterms:created xsi:type="dcterms:W3CDTF">2022-07-27T21:50:00Z</dcterms:created>
  <dcterms:modified xsi:type="dcterms:W3CDTF">2022-10-27T22:01:00Z</dcterms:modified>
</cp:coreProperties>
</file>