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CC9" w:rsidRDefault="00F55CC9" w:rsidP="00F55CC9">
      <w:pPr>
        <w:pStyle w:val="norm"/>
        <w:ind w:left="60" w:firstLine="0"/>
        <w:rPr>
          <w:rFonts w:ascii="GHEA Grapalat" w:hAnsi="GHEA Grapalat" w:cs="Arial Armenian"/>
          <w:b/>
          <w:sz w:val="24"/>
          <w:szCs w:val="24"/>
          <w:lang w:val="pt-BR"/>
        </w:rPr>
      </w:pPr>
      <w:r>
        <w:rPr>
          <w:rFonts w:ascii="GHEA Grapalat" w:hAnsi="GHEA Grapalat" w:cs="Arial Armenian"/>
          <w:b/>
          <w:sz w:val="24"/>
          <w:szCs w:val="24"/>
          <w:lang w:val="pt-BR"/>
        </w:rPr>
        <w:t xml:space="preserve">                         </w:t>
      </w:r>
      <w:r w:rsidR="0000523E">
        <w:rPr>
          <w:rFonts w:ascii="GHEA Grapalat" w:hAnsi="GHEA Grapalat" w:cs="Arial Armenian"/>
          <w:b/>
          <w:sz w:val="24"/>
          <w:szCs w:val="24"/>
          <w:lang w:val="pt-BR"/>
        </w:rPr>
        <w:t xml:space="preserve">                     ՀԻՄՆԱՎՈՐՈՒՄ</w:t>
      </w:r>
    </w:p>
    <w:p w:rsidR="00F55CC9" w:rsidRDefault="00F55CC9" w:rsidP="00F55CC9">
      <w:pPr>
        <w:pStyle w:val="norm"/>
        <w:spacing w:line="360" w:lineRule="auto"/>
        <w:ind w:left="60" w:firstLine="0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Գույ</w:t>
      </w:r>
      <w:r w:rsidR="00FB48CC">
        <w:rPr>
          <w:rFonts w:ascii="GHEA Grapalat" w:hAnsi="GHEA Grapalat" w:cs="Sylfaen"/>
          <w:b/>
          <w:sz w:val="24"/>
          <w:szCs w:val="24"/>
        </w:rPr>
        <w:t>ք</w:t>
      </w:r>
      <w:proofErr w:type="spellEnd"/>
      <w:r w:rsidR="00FB48CC" w:rsidRPr="00FB48CC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="00FB48CC">
        <w:rPr>
          <w:rFonts w:ascii="GHEA Grapalat" w:hAnsi="GHEA Grapalat" w:cs="Sylfaen"/>
          <w:b/>
          <w:sz w:val="24"/>
          <w:szCs w:val="24"/>
        </w:rPr>
        <w:t>հետ</w:t>
      </w:r>
      <w:proofErr w:type="spellEnd"/>
      <w:r w:rsidR="00FB48CC" w:rsidRPr="00FB48CC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="00FB48CC">
        <w:rPr>
          <w:rFonts w:ascii="GHEA Grapalat" w:hAnsi="GHEA Grapalat" w:cs="Sylfaen"/>
          <w:b/>
          <w:sz w:val="24"/>
          <w:szCs w:val="24"/>
        </w:rPr>
        <w:t>վերցնելու</w:t>
      </w:r>
      <w:proofErr w:type="spellEnd"/>
      <w:r w:rsidR="00FB48CC" w:rsidRPr="00FB48CC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FB48CC">
        <w:rPr>
          <w:rFonts w:ascii="GHEA Grapalat" w:hAnsi="GHEA Grapalat" w:cs="Sylfaen"/>
          <w:b/>
          <w:sz w:val="24"/>
          <w:szCs w:val="24"/>
        </w:rPr>
        <w:t>և</w:t>
      </w:r>
      <w:r w:rsidR="00FB48CC" w:rsidRPr="00FB48CC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="00FB48CC">
        <w:rPr>
          <w:rFonts w:ascii="GHEA Grapalat" w:hAnsi="GHEA Grapalat" w:cs="Sylfaen"/>
          <w:b/>
          <w:sz w:val="24"/>
          <w:szCs w:val="24"/>
        </w:rPr>
        <w:t>նվիրաբե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ro-RO"/>
        </w:rPr>
        <w:t>րելու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Կ</w:t>
      </w:r>
      <w:r>
        <w:rPr>
          <w:rFonts w:ascii="GHEA Grapalat" w:hAnsi="GHEA Grapalat" w:cs="Sylfaen"/>
          <w:b/>
          <w:sz w:val="24"/>
          <w:szCs w:val="24"/>
          <w:lang w:val="hy-AM"/>
        </w:rPr>
        <w:t>առավարության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նախա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>գ</w:t>
      </w:r>
      <w:r>
        <w:rPr>
          <w:rFonts w:ascii="GHEA Grapalat" w:hAnsi="GHEA Grapalat" w:cs="Sylfaen"/>
          <w:b/>
          <w:sz w:val="24"/>
          <w:szCs w:val="24"/>
          <w:lang w:val="ro-RO"/>
        </w:rPr>
        <w:t>ծի</w:t>
      </w:r>
    </w:p>
    <w:p w:rsidR="00F55CC9" w:rsidRDefault="00F55CC9" w:rsidP="00F55CC9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 w:eastAsia="en-US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F55CC9" w:rsidRPr="00CB4C1C" w:rsidRDefault="00F55CC9" w:rsidP="00F55CC9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ro-RO"/>
        </w:rPr>
        <w:t xml:space="preserve">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ընդունման անհրաժեշտությունը պայմանավորված է </w:t>
      </w:r>
      <w:r w:rsidR="00184CAA" w:rsidRPr="00FF5BC0">
        <w:rPr>
          <w:rFonts w:ascii="GHEA Grapalat" w:hAnsi="GHEA Grapalat"/>
          <w:sz w:val="24"/>
          <w:szCs w:val="24"/>
          <w:lang w:val="hy-AM"/>
        </w:rPr>
        <w:t xml:space="preserve">Շվեյցարիայում </w:t>
      </w:r>
      <w:r w:rsidR="002832AB" w:rsidRPr="00AF0676">
        <w:rPr>
          <w:rFonts w:ascii="GHEA Grapalat" w:hAnsi="GHEA Grapalat"/>
          <w:sz w:val="24"/>
          <w:szCs w:val="24"/>
          <w:lang w:val="hy-AM"/>
        </w:rPr>
        <w:t>Հ</w:t>
      </w:r>
      <w:r w:rsidR="002832AB" w:rsidRPr="003E3F4F">
        <w:rPr>
          <w:rFonts w:ascii="GHEA Grapalat" w:hAnsi="GHEA Grapalat"/>
          <w:sz w:val="24"/>
          <w:szCs w:val="24"/>
          <w:lang w:val="hy-AM"/>
        </w:rPr>
        <w:t>այաստանի</w:t>
      </w:r>
      <w:r w:rsidR="002832AB" w:rsidRPr="00CB4C1C">
        <w:rPr>
          <w:rFonts w:ascii="GHEA Grapalat" w:hAnsi="GHEA Grapalat"/>
          <w:sz w:val="24"/>
          <w:szCs w:val="24"/>
          <w:lang w:val="pt-BR"/>
        </w:rPr>
        <w:t xml:space="preserve"> </w:t>
      </w:r>
      <w:r w:rsidR="002832AB" w:rsidRPr="00AF0676">
        <w:rPr>
          <w:rFonts w:ascii="GHEA Grapalat" w:hAnsi="GHEA Grapalat"/>
          <w:sz w:val="24"/>
          <w:szCs w:val="24"/>
          <w:lang w:val="hy-AM"/>
        </w:rPr>
        <w:t>Հ</w:t>
      </w:r>
      <w:r w:rsidR="002832AB" w:rsidRPr="003E3F4F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184CAA" w:rsidRPr="00FF5BC0">
        <w:rPr>
          <w:rFonts w:ascii="GHEA Grapalat" w:hAnsi="GHEA Grapalat"/>
          <w:sz w:val="24"/>
          <w:szCs w:val="24"/>
          <w:lang w:val="hy-AM"/>
        </w:rPr>
        <w:t xml:space="preserve"> դեսպանության նախաձեռնությամբ՝ դեսպանության դիվանագետների և Ժնևի ազգագրության թանգարանի աշխատակիցների միջև կայացած հանդիպման արդյունքում նշյալ թանգարանին </w:t>
      </w:r>
      <w:r w:rsidR="00184CAA" w:rsidRPr="00184CAA">
        <w:rPr>
          <w:rFonts w:ascii="GHEA Grapalat" w:hAnsi="GHEA Grapalat"/>
          <w:sz w:val="24"/>
          <w:szCs w:val="24"/>
          <w:lang w:val="hy-AM"/>
        </w:rPr>
        <w:t>ցուցադրության</w:t>
      </w:r>
      <w:r w:rsidR="00352040" w:rsidRPr="00352040">
        <w:rPr>
          <w:rFonts w:ascii="GHEA Grapalat" w:hAnsi="GHEA Grapalat"/>
          <w:sz w:val="24"/>
          <w:szCs w:val="24"/>
          <w:lang w:val="pt-BR"/>
        </w:rPr>
        <w:t xml:space="preserve"> </w:t>
      </w:r>
      <w:r w:rsidR="00352040">
        <w:rPr>
          <w:rFonts w:ascii="GHEA Grapalat" w:hAnsi="GHEA Grapalat"/>
          <w:sz w:val="24"/>
          <w:szCs w:val="24"/>
          <w:lang w:val="pt-BR"/>
        </w:rPr>
        <w:t>համար</w:t>
      </w:r>
      <w:r w:rsidR="00184CAA" w:rsidRPr="00FF5BC0">
        <w:rPr>
          <w:rFonts w:ascii="GHEA Grapalat" w:hAnsi="GHEA Grapalat"/>
          <w:sz w:val="24"/>
          <w:szCs w:val="24"/>
          <w:lang w:val="hy-AM"/>
        </w:rPr>
        <w:t xml:space="preserve"> հայկական </w:t>
      </w:r>
      <w:r w:rsidR="00CB4C1C" w:rsidRPr="00CB4C1C">
        <w:rPr>
          <w:rFonts w:ascii="GHEA Grapalat" w:hAnsi="GHEA Grapalat"/>
          <w:sz w:val="24"/>
          <w:szCs w:val="24"/>
          <w:lang w:val="ro-RO"/>
        </w:rPr>
        <w:t xml:space="preserve"> </w:t>
      </w:r>
      <w:r w:rsidR="00CB4C1C">
        <w:rPr>
          <w:rFonts w:ascii="GHEA Grapalat" w:hAnsi="GHEA Grapalat"/>
          <w:sz w:val="24"/>
          <w:szCs w:val="24"/>
          <w:lang w:val="ro-RO"/>
        </w:rPr>
        <w:t xml:space="preserve">2 </w:t>
      </w:r>
      <w:r w:rsidR="00184CAA" w:rsidRPr="00FF5BC0">
        <w:rPr>
          <w:rFonts w:ascii="GHEA Grapalat" w:hAnsi="GHEA Grapalat"/>
          <w:sz w:val="24"/>
          <w:szCs w:val="24"/>
          <w:lang w:val="hy-AM"/>
        </w:rPr>
        <w:t>դուդուկ</w:t>
      </w:r>
      <w:r w:rsidR="00352040" w:rsidRPr="00352040">
        <w:rPr>
          <w:rFonts w:ascii="GHEA Grapalat" w:hAnsi="GHEA Grapalat"/>
          <w:sz w:val="24"/>
          <w:szCs w:val="24"/>
          <w:lang w:val="hy-AM"/>
        </w:rPr>
        <w:t>ի</w:t>
      </w:r>
      <w:r w:rsidR="00184CAA" w:rsidRPr="00FF5BC0">
        <w:rPr>
          <w:rFonts w:ascii="GHEA Grapalat" w:hAnsi="GHEA Grapalat"/>
          <w:sz w:val="24"/>
          <w:szCs w:val="24"/>
          <w:lang w:val="hy-AM"/>
        </w:rPr>
        <w:t xml:space="preserve">՝ </w:t>
      </w:r>
      <w:r w:rsidR="00CB4C1C" w:rsidRPr="00CB4C1C">
        <w:rPr>
          <w:rFonts w:ascii="GHEA Grapalat" w:hAnsi="GHEA Grapalat"/>
          <w:sz w:val="24"/>
          <w:szCs w:val="24"/>
          <w:lang w:val="hy-AM"/>
        </w:rPr>
        <w:t>նվիրաբերության առաջարկով:</w:t>
      </w:r>
    </w:p>
    <w:p w:rsidR="00F55CC9" w:rsidRDefault="00F55CC9" w:rsidP="00F55CC9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pt-BR"/>
        </w:rPr>
      </w:pPr>
      <w:r>
        <w:rPr>
          <w:rFonts w:ascii="GHEA Grapalat" w:hAnsi="GHEA Grapalat" w:cs="GHEA Grapalat"/>
          <w:b/>
          <w:sz w:val="24"/>
          <w:szCs w:val="24"/>
          <w:lang w:val="pt-BR"/>
        </w:rPr>
        <w:t>Ընթացիկ իրավիճակը և խնդիրները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</w:p>
    <w:p w:rsidR="001E79C3" w:rsidRPr="001E79C3" w:rsidRDefault="001E79C3" w:rsidP="001E79C3">
      <w:pPr>
        <w:spacing w:after="16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E79C3">
        <w:rPr>
          <w:rFonts w:ascii="GHEA Grapalat" w:hAnsi="GHEA Grapalat"/>
          <w:sz w:val="24"/>
          <w:szCs w:val="24"/>
          <w:lang w:val="hy-AM"/>
        </w:rPr>
        <w:t xml:space="preserve">      «</w:t>
      </w:r>
      <w:r w:rsidRPr="001E79C3">
        <w:rPr>
          <w:rFonts w:ascii="GHEA Grapalat" w:hAnsi="GHEA Grapalat" w:cs="Sylfaen"/>
          <w:sz w:val="24"/>
          <w:szCs w:val="24"/>
          <w:lang w:val="hy-AM"/>
        </w:rPr>
        <w:t>Դուդուկն</w:t>
      </w:r>
      <w:r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79C3">
        <w:rPr>
          <w:rFonts w:ascii="GHEA Grapalat" w:hAnsi="GHEA Grapalat" w:cs="Sylfaen"/>
          <w:sz w:val="24"/>
          <w:szCs w:val="24"/>
          <w:lang w:val="hy-AM"/>
        </w:rPr>
        <w:t>ու</w:t>
      </w:r>
      <w:r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79C3">
        <w:rPr>
          <w:rFonts w:ascii="GHEA Grapalat" w:hAnsi="GHEA Grapalat" w:cs="Sylfaen"/>
          <w:sz w:val="24"/>
          <w:szCs w:val="24"/>
          <w:lang w:val="hy-AM"/>
        </w:rPr>
        <w:t>իր</w:t>
      </w:r>
      <w:r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79C3">
        <w:rPr>
          <w:rFonts w:ascii="GHEA Grapalat" w:hAnsi="GHEA Grapalat" w:cs="Sylfaen"/>
          <w:sz w:val="24"/>
          <w:szCs w:val="24"/>
          <w:lang w:val="hy-AM"/>
        </w:rPr>
        <w:t>երաժշտությունը</w:t>
      </w:r>
      <w:r w:rsidRPr="001E79C3">
        <w:rPr>
          <w:rFonts w:ascii="GHEA Grapalat" w:hAnsi="GHEA Grapalat" w:cs="Calibri"/>
          <w:sz w:val="24"/>
          <w:szCs w:val="24"/>
          <w:lang w:val="hy-AM"/>
        </w:rPr>
        <w:t>»</w:t>
      </w:r>
      <w:r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79C3">
        <w:rPr>
          <w:rFonts w:ascii="GHEA Grapalat" w:hAnsi="GHEA Grapalat" w:cs="Sylfaen"/>
          <w:sz w:val="24"/>
          <w:szCs w:val="24"/>
          <w:lang w:val="hy-AM"/>
        </w:rPr>
        <w:t>ՀՀ</w:t>
      </w:r>
      <w:r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79C3">
        <w:rPr>
          <w:rFonts w:ascii="GHEA Grapalat" w:hAnsi="GHEA Grapalat" w:cs="Sylfaen"/>
          <w:sz w:val="24"/>
          <w:szCs w:val="24"/>
          <w:lang w:val="hy-AM"/>
        </w:rPr>
        <w:t>հայտը</w:t>
      </w:r>
      <w:r w:rsidRPr="001E79C3">
        <w:rPr>
          <w:rFonts w:ascii="GHEA Grapalat" w:hAnsi="GHEA Grapalat"/>
          <w:sz w:val="24"/>
          <w:szCs w:val="24"/>
          <w:lang w:val="hy-AM"/>
        </w:rPr>
        <w:t xml:space="preserve"> (2008 </w:t>
      </w:r>
      <w:r w:rsidRPr="001E79C3">
        <w:rPr>
          <w:rFonts w:ascii="GHEA Grapalat" w:hAnsi="GHEA Grapalat" w:cs="Sylfaen"/>
          <w:sz w:val="24"/>
          <w:szCs w:val="24"/>
          <w:lang w:val="hy-AM"/>
        </w:rPr>
        <w:t>թ</w:t>
      </w:r>
      <w:r w:rsidRPr="001E79C3">
        <w:rPr>
          <w:rFonts w:ascii="GHEA Grapalat" w:hAnsi="GHEA Grapalat"/>
          <w:sz w:val="24"/>
          <w:szCs w:val="24"/>
          <w:lang w:val="hy-AM"/>
        </w:rPr>
        <w:t xml:space="preserve">.) </w:t>
      </w:r>
      <w:r w:rsidRPr="001E79C3">
        <w:rPr>
          <w:rFonts w:ascii="GHEA Grapalat" w:hAnsi="GHEA Grapalat" w:cs="Sylfaen"/>
          <w:sz w:val="24"/>
          <w:szCs w:val="24"/>
          <w:lang w:val="hy-AM"/>
        </w:rPr>
        <w:t>գրանցվել</w:t>
      </w:r>
      <w:r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79C3">
        <w:rPr>
          <w:rFonts w:ascii="GHEA Grapalat" w:hAnsi="GHEA Grapalat" w:cs="Sylfaen"/>
          <w:sz w:val="24"/>
          <w:szCs w:val="24"/>
          <w:lang w:val="hy-AM"/>
        </w:rPr>
        <w:t>է</w:t>
      </w:r>
      <w:r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79C3">
        <w:rPr>
          <w:rFonts w:ascii="GHEA Grapalat" w:hAnsi="GHEA Grapalat" w:cs="Sylfaen"/>
          <w:sz w:val="24"/>
          <w:szCs w:val="24"/>
          <w:lang w:val="hy-AM"/>
        </w:rPr>
        <w:t>ՅՈՒՆԵՍԿՕ</w:t>
      </w:r>
      <w:r w:rsidRPr="001E79C3">
        <w:rPr>
          <w:rFonts w:ascii="GHEA Grapalat" w:hAnsi="GHEA Grapalat"/>
          <w:sz w:val="24"/>
          <w:szCs w:val="24"/>
          <w:lang w:val="hy-AM"/>
        </w:rPr>
        <w:t>-</w:t>
      </w:r>
      <w:r w:rsidRPr="001E79C3">
        <w:rPr>
          <w:rFonts w:ascii="GHEA Grapalat" w:hAnsi="GHEA Grapalat" w:cs="Sylfaen"/>
          <w:sz w:val="24"/>
          <w:szCs w:val="24"/>
          <w:lang w:val="hy-AM"/>
        </w:rPr>
        <w:t>ի</w:t>
      </w:r>
      <w:r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79C3">
        <w:rPr>
          <w:rFonts w:ascii="GHEA Grapalat" w:hAnsi="GHEA Grapalat" w:cs="Sylfaen"/>
          <w:sz w:val="24"/>
          <w:szCs w:val="24"/>
          <w:lang w:val="hy-AM"/>
        </w:rPr>
        <w:t>մարդկության</w:t>
      </w:r>
      <w:r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79C3">
        <w:rPr>
          <w:rFonts w:ascii="GHEA Grapalat" w:hAnsi="GHEA Grapalat" w:cs="Sylfaen"/>
          <w:sz w:val="24"/>
          <w:szCs w:val="24"/>
          <w:lang w:val="hy-AM"/>
        </w:rPr>
        <w:t>ոչ</w:t>
      </w:r>
      <w:r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79C3">
        <w:rPr>
          <w:rFonts w:ascii="GHEA Grapalat" w:hAnsi="GHEA Grapalat" w:cs="Sylfaen"/>
          <w:sz w:val="24"/>
          <w:szCs w:val="24"/>
          <w:lang w:val="hy-AM"/>
        </w:rPr>
        <w:t>նյութական</w:t>
      </w:r>
      <w:r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79C3">
        <w:rPr>
          <w:rFonts w:ascii="GHEA Grapalat" w:hAnsi="GHEA Grapalat" w:cs="Sylfaen"/>
          <w:sz w:val="24"/>
          <w:szCs w:val="24"/>
          <w:lang w:val="hy-AM"/>
        </w:rPr>
        <w:t>մշակութային</w:t>
      </w:r>
      <w:r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79C3">
        <w:rPr>
          <w:rFonts w:ascii="GHEA Grapalat" w:hAnsi="GHEA Grapalat" w:cs="Sylfaen"/>
          <w:sz w:val="24"/>
          <w:szCs w:val="24"/>
          <w:lang w:val="hy-AM"/>
        </w:rPr>
        <w:t>ժառանգությ</w:t>
      </w:r>
      <w:r w:rsidRPr="001E79C3">
        <w:rPr>
          <w:rFonts w:ascii="GHEA Grapalat" w:hAnsi="GHEA Grapalat"/>
          <w:sz w:val="24"/>
          <w:szCs w:val="24"/>
          <w:lang w:val="hy-AM"/>
        </w:rPr>
        <w:t>ան ներկայացուցչական ցանկում և անհրաժեշտություն է այդ իրողության միջազգային արդյունավետ հանրահռչակումը.</w:t>
      </w:r>
    </w:p>
    <w:p w:rsidR="002832AB" w:rsidRDefault="00F55CC9" w:rsidP="00CB4C1C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 </w:t>
      </w:r>
      <w:r w:rsidR="002832AB" w:rsidRPr="00AF0676">
        <w:rPr>
          <w:rFonts w:ascii="GHEA Grapalat" w:hAnsi="GHEA Grapalat"/>
          <w:sz w:val="24"/>
          <w:szCs w:val="24"/>
          <w:lang w:val="hy-AM"/>
        </w:rPr>
        <w:t>Հ</w:t>
      </w:r>
      <w:r w:rsidR="002832AB" w:rsidRPr="005769F4">
        <w:rPr>
          <w:rFonts w:ascii="GHEA Grapalat" w:hAnsi="GHEA Grapalat"/>
          <w:sz w:val="24"/>
          <w:szCs w:val="24"/>
          <w:lang w:val="hy-AM"/>
        </w:rPr>
        <w:t>այաստանի</w:t>
      </w:r>
      <w:r w:rsidR="002832AB" w:rsidRPr="00CB4C1C">
        <w:rPr>
          <w:rFonts w:ascii="GHEA Grapalat" w:hAnsi="GHEA Grapalat"/>
          <w:sz w:val="24"/>
          <w:szCs w:val="24"/>
          <w:lang w:val="pt-BR"/>
        </w:rPr>
        <w:t xml:space="preserve"> </w:t>
      </w:r>
      <w:r w:rsidR="002832AB" w:rsidRPr="00AF0676">
        <w:rPr>
          <w:rFonts w:ascii="GHEA Grapalat" w:hAnsi="GHEA Grapalat"/>
          <w:sz w:val="24"/>
          <w:szCs w:val="24"/>
          <w:lang w:val="hy-AM"/>
        </w:rPr>
        <w:t>Հ</w:t>
      </w:r>
      <w:r w:rsidR="002832AB" w:rsidRPr="005769F4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CB4C1C" w:rsidRPr="00E117C6">
        <w:rPr>
          <w:rFonts w:ascii="GHEA Grapalat" w:hAnsi="GHEA Grapalat" w:cs="Sylfaen"/>
          <w:sz w:val="24"/>
          <w:szCs w:val="24"/>
          <w:lang w:val="af-ZA"/>
        </w:rPr>
        <w:t xml:space="preserve"> մշակույթի նախարարի 2015 թ. դեկտեմբերի 16-ի N 809-Ա հրամանով կնքված 2015 թ. դեկտեմբերի</w:t>
      </w:r>
      <w:r w:rsidR="00CB4C1C">
        <w:rPr>
          <w:rFonts w:ascii="GHEA Grapalat" w:hAnsi="GHEA Grapalat" w:cs="Sylfaen"/>
          <w:sz w:val="24"/>
          <w:szCs w:val="24"/>
          <w:lang w:val="af-ZA"/>
        </w:rPr>
        <w:t xml:space="preserve"> 1</w:t>
      </w:r>
      <w:r w:rsidR="00CB4C1C">
        <w:rPr>
          <w:rFonts w:ascii="GHEA Grapalat" w:hAnsi="GHEA Grapalat" w:cs="Sylfaen"/>
          <w:sz w:val="24"/>
          <w:szCs w:val="24"/>
          <w:lang w:val="hy-AM"/>
        </w:rPr>
        <w:t>7</w:t>
      </w:r>
      <w:r w:rsidR="00CB4C1C" w:rsidRPr="00E117C6">
        <w:rPr>
          <w:rFonts w:ascii="GHEA Grapalat" w:hAnsi="GHEA Grapalat" w:cs="Sylfaen"/>
          <w:sz w:val="24"/>
          <w:szCs w:val="24"/>
          <w:lang w:val="af-ZA"/>
        </w:rPr>
        <w:t>-ի «Դրամաշնորհի հատկացման N 413 պայմանագր</w:t>
      </w:r>
      <w:r w:rsidR="00CB4C1C" w:rsidRPr="00267C14">
        <w:rPr>
          <w:rFonts w:ascii="GHEA Grapalat" w:hAnsi="GHEA Grapalat" w:cs="Sylfaen"/>
          <w:sz w:val="24"/>
          <w:szCs w:val="24"/>
          <w:lang w:val="hy-AM"/>
        </w:rPr>
        <w:t>ով</w:t>
      </w:r>
      <w:r w:rsidR="00CB4C1C" w:rsidRPr="00E117C6">
        <w:rPr>
          <w:rFonts w:ascii="GHEA Grapalat" w:hAnsi="GHEA Grapalat" w:cs="Sylfaen"/>
          <w:sz w:val="24"/>
          <w:szCs w:val="24"/>
          <w:lang w:val="af-ZA"/>
        </w:rPr>
        <w:t>»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 xml:space="preserve"> «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Ազգային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նվագարանների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վերականգնման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և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զարգացման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հիմնադրամը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>»</w:t>
      </w:r>
      <w:r w:rsidR="00CB4C1C" w:rsidRPr="00AC6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իրականաց</w:t>
      </w:r>
      <w:r w:rsidR="00CB4C1C">
        <w:rPr>
          <w:rFonts w:ascii="GHEA Grapalat" w:hAnsi="GHEA Grapalat"/>
          <w:sz w:val="24"/>
          <w:szCs w:val="24"/>
          <w:lang w:val="hy-AM"/>
        </w:rPr>
        <w:t>րել</w:t>
      </w:r>
      <w:r w:rsidR="00CB4C1C" w:rsidRPr="00AC6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է</w:t>
      </w:r>
      <w:r w:rsidR="00CB4C1C" w:rsidRPr="00AC6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ազգային</w:t>
      </w:r>
      <w:r w:rsidR="00CB4C1C" w:rsidRPr="00AC6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նվագարանների</w:t>
      </w:r>
      <w:r w:rsidR="00CB4C1C" w:rsidRPr="00AC6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պատրաստման</w:t>
      </w:r>
      <w:r w:rsidR="00CB4C1C" w:rsidRPr="00AC6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և</w:t>
      </w:r>
      <w:r w:rsidR="00CB4C1C" w:rsidRPr="00AC6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կիրառման</w:t>
      </w:r>
      <w:r w:rsidR="00CB4C1C" w:rsidRPr="00AC6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ուսուցման</w:t>
      </w:r>
      <w:r w:rsidR="00CB4C1C" w:rsidRPr="00AC6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ծրագիրը</w:t>
      </w:r>
      <w:r w:rsidR="00CB4C1C">
        <w:rPr>
          <w:rFonts w:ascii="GHEA Grapalat" w:hAnsi="GHEA Grapalat"/>
          <w:sz w:val="24"/>
          <w:szCs w:val="24"/>
          <w:lang w:val="hy-AM"/>
        </w:rPr>
        <w:t xml:space="preserve">, որի շրջանակում նշյալ </w:t>
      </w:r>
      <w:r w:rsidR="00CB4C1C" w:rsidRPr="00AC6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CB4C1C" w:rsidRPr="00E117C6">
        <w:rPr>
          <w:rFonts w:ascii="GHEA Grapalat" w:hAnsi="GHEA Grapalat" w:cs="Sylfaen"/>
          <w:sz w:val="24"/>
          <w:szCs w:val="24"/>
          <w:lang w:val="af-ZA"/>
        </w:rPr>
        <w:t>պայմանագրի</w:t>
      </w:r>
      <w:r w:rsidR="00CB4C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B4C1C" w:rsidRPr="00E117C6">
        <w:rPr>
          <w:rFonts w:ascii="GHEA Grapalat" w:hAnsi="GHEA Grapalat" w:cs="Sylfaen"/>
          <w:sz w:val="24"/>
          <w:szCs w:val="24"/>
          <w:lang w:val="af-ZA"/>
        </w:rPr>
        <w:t xml:space="preserve">2.3.8. </w:t>
      </w:r>
      <w:r w:rsidR="00CB4C1C">
        <w:rPr>
          <w:rFonts w:ascii="GHEA Grapalat" w:hAnsi="GHEA Grapalat" w:cs="Sylfaen"/>
          <w:sz w:val="24"/>
          <w:szCs w:val="24"/>
          <w:lang w:val="af-ZA"/>
        </w:rPr>
        <w:t>կետի</w:t>
      </w:r>
      <w:r w:rsidR="00CB4C1C" w:rsidRPr="00AC67A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B4C1C">
        <w:rPr>
          <w:rFonts w:ascii="GHEA Grapalat" w:hAnsi="GHEA Grapalat"/>
          <w:sz w:val="24"/>
          <w:szCs w:val="24"/>
          <w:lang w:val="hy-AM"/>
        </w:rPr>
        <w:t>համաձայն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>`</w:t>
      </w:r>
      <w:r w:rsidR="00CB4C1C" w:rsidRPr="00AC67A5">
        <w:rPr>
          <w:rFonts w:ascii="GHEA Grapalat" w:hAnsi="GHEA Grapalat"/>
          <w:sz w:val="24"/>
          <w:szCs w:val="24"/>
          <w:lang w:val="fr-FR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հիմնադրամը</w:t>
      </w:r>
      <w:r w:rsidR="00CB4C1C">
        <w:rPr>
          <w:rFonts w:ascii="GHEA Grapalat" w:hAnsi="GHEA Grapalat"/>
          <w:sz w:val="24"/>
          <w:szCs w:val="24"/>
          <w:lang w:val="hy-AM"/>
        </w:rPr>
        <w:t xml:space="preserve"> 9 նվագարաններ </w:t>
      </w:r>
      <w:r w:rsidR="00CB4C1C" w:rsidRPr="00AC67A5">
        <w:rPr>
          <w:rFonts w:ascii="GHEA Grapalat" w:hAnsi="GHEA Grapalat"/>
          <w:sz w:val="24"/>
          <w:szCs w:val="24"/>
          <w:lang w:val="fr-FR"/>
        </w:rPr>
        <w:t>(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 xml:space="preserve">2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քամանչա՝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պատյանով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 xml:space="preserve">, 2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քանոն՝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պատյանով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 xml:space="preserve">, 3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դուդուկ՝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պատյանով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 xml:space="preserve">, 2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բլուլ՝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պատյանով</w:t>
      </w:r>
      <w:r w:rsidR="00CB4C1C" w:rsidRPr="00AC67A5">
        <w:rPr>
          <w:rFonts w:ascii="GHEA Grapalat" w:hAnsi="GHEA Grapalat"/>
          <w:sz w:val="24"/>
          <w:szCs w:val="24"/>
          <w:lang w:val="fr-FR"/>
        </w:rPr>
        <w:t>)</w:t>
      </w:r>
      <w:r w:rsidR="00CB4C1C">
        <w:rPr>
          <w:rFonts w:ascii="GHEA Grapalat" w:hAnsi="GHEA Grapalat"/>
          <w:sz w:val="24"/>
          <w:szCs w:val="24"/>
          <w:lang w:val="hy-AM"/>
        </w:rPr>
        <w:t xml:space="preserve"> է պատրաստել և</w:t>
      </w:r>
      <w:r w:rsidR="00CB4C1C">
        <w:rPr>
          <w:rFonts w:ascii="GHEA Grapalat" w:hAnsi="GHEA Grapalat"/>
          <w:sz w:val="24"/>
          <w:szCs w:val="24"/>
          <w:lang w:val="af-ZA"/>
        </w:rPr>
        <w:t xml:space="preserve"> </w:t>
      </w:r>
      <w:r w:rsidR="00CB4C1C">
        <w:rPr>
          <w:rFonts w:ascii="GHEA Grapalat" w:hAnsi="GHEA Grapalat"/>
          <w:sz w:val="24"/>
          <w:szCs w:val="24"/>
          <w:lang w:val="hy-AM"/>
        </w:rPr>
        <w:t xml:space="preserve">հանձնել </w:t>
      </w:r>
      <w:r w:rsidR="00CB4C1C" w:rsidRPr="0000523E">
        <w:rPr>
          <w:rFonts w:ascii="GHEA Grapalat" w:hAnsi="GHEA Grapalat"/>
          <w:sz w:val="24"/>
          <w:szCs w:val="24"/>
          <w:lang w:val="hy-AM"/>
        </w:rPr>
        <w:t>Կրթության</w:t>
      </w:r>
      <w:r w:rsidR="00CB4C1C" w:rsidRPr="00CB4C1C">
        <w:rPr>
          <w:rFonts w:ascii="GHEA Grapalat" w:hAnsi="GHEA Grapalat"/>
          <w:sz w:val="24"/>
          <w:szCs w:val="24"/>
          <w:lang w:val="pt-BR"/>
        </w:rPr>
        <w:t xml:space="preserve">, </w:t>
      </w:r>
      <w:r w:rsidR="00CB4C1C" w:rsidRPr="0000523E">
        <w:rPr>
          <w:rFonts w:ascii="GHEA Grapalat" w:hAnsi="GHEA Grapalat"/>
          <w:sz w:val="24"/>
          <w:szCs w:val="24"/>
          <w:lang w:val="hy-AM"/>
        </w:rPr>
        <w:t>գիտության</w:t>
      </w:r>
      <w:r w:rsidR="00CB4C1C" w:rsidRPr="00CB4C1C">
        <w:rPr>
          <w:rFonts w:ascii="GHEA Grapalat" w:hAnsi="GHEA Grapalat"/>
          <w:sz w:val="24"/>
          <w:szCs w:val="24"/>
          <w:lang w:val="pt-BR"/>
        </w:rPr>
        <w:t xml:space="preserve">, </w:t>
      </w:r>
      <w:r w:rsidR="00CB4C1C" w:rsidRPr="0000523E">
        <w:rPr>
          <w:rFonts w:ascii="GHEA Grapalat" w:hAnsi="GHEA Grapalat"/>
          <w:sz w:val="24"/>
          <w:szCs w:val="24"/>
          <w:lang w:val="hy-AM"/>
        </w:rPr>
        <w:t>մշակույթի</w:t>
      </w:r>
      <w:r w:rsidR="00CB4C1C" w:rsidRPr="00CB4C1C">
        <w:rPr>
          <w:rFonts w:ascii="GHEA Grapalat" w:hAnsi="GHEA Grapalat"/>
          <w:sz w:val="24"/>
          <w:szCs w:val="24"/>
          <w:lang w:val="pt-BR"/>
        </w:rPr>
        <w:t xml:space="preserve"> </w:t>
      </w:r>
      <w:r w:rsidR="00CB4C1C" w:rsidRPr="0000523E">
        <w:rPr>
          <w:rFonts w:ascii="GHEA Grapalat" w:hAnsi="GHEA Grapalat"/>
          <w:sz w:val="24"/>
          <w:szCs w:val="24"/>
          <w:lang w:val="hy-AM"/>
        </w:rPr>
        <w:t>և</w:t>
      </w:r>
      <w:r w:rsidR="00CB4C1C" w:rsidRPr="00CB4C1C">
        <w:rPr>
          <w:rFonts w:ascii="GHEA Grapalat" w:hAnsi="GHEA Grapalat"/>
          <w:sz w:val="24"/>
          <w:szCs w:val="24"/>
          <w:lang w:val="pt-BR"/>
        </w:rPr>
        <w:t xml:space="preserve"> </w:t>
      </w:r>
      <w:r w:rsidR="00CB4C1C" w:rsidRPr="0000523E">
        <w:rPr>
          <w:rFonts w:ascii="GHEA Grapalat" w:hAnsi="GHEA Grapalat"/>
          <w:sz w:val="24"/>
          <w:szCs w:val="24"/>
          <w:lang w:val="hy-AM"/>
        </w:rPr>
        <w:t>սպորտի</w:t>
      </w:r>
      <w:r w:rsidR="00CB4C1C" w:rsidRPr="00CB4C1C">
        <w:rPr>
          <w:rFonts w:ascii="GHEA Grapalat" w:hAnsi="GHEA Grapalat"/>
          <w:sz w:val="24"/>
          <w:szCs w:val="24"/>
          <w:lang w:val="pt-BR"/>
        </w:rPr>
        <w:t xml:space="preserve"> 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նախարարությ</w:t>
      </w:r>
      <w:r w:rsidR="00CB4C1C">
        <w:rPr>
          <w:rFonts w:ascii="GHEA Grapalat" w:hAnsi="GHEA Grapalat"/>
          <w:sz w:val="24"/>
          <w:szCs w:val="24"/>
          <w:lang w:val="hy-AM"/>
        </w:rPr>
        <w:t>ա</w:t>
      </w:r>
      <w:r w:rsidR="00CB4C1C" w:rsidRPr="00267C14">
        <w:rPr>
          <w:rFonts w:ascii="GHEA Grapalat" w:hAnsi="GHEA Grapalat"/>
          <w:sz w:val="24"/>
          <w:szCs w:val="24"/>
          <w:lang w:val="hy-AM"/>
        </w:rPr>
        <w:t>ն</w:t>
      </w:r>
      <w:r w:rsidR="00CB4C1C">
        <w:rPr>
          <w:rFonts w:ascii="GHEA Grapalat" w:hAnsi="GHEA Grapalat"/>
          <w:sz w:val="24"/>
          <w:szCs w:val="24"/>
          <w:lang w:val="hy-AM"/>
        </w:rPr>
        <w:t>ը՝ հայկական ոչ նյութական մշակութային ժառանգությունը հանրահռչակելու համար արտերկրի երաժշտական թանգարաններին նվիրելու</w:t>
      </w:r>
      <w:r w:rsidR="00CB4C1C" w:rsidRPr="00CB4C1C">
        <w:rPr>
          <w:rFonts w:ascii="GHEA Grapalat" w:hAnsi="GHEA Grapalat"/>
          <w:sz w:val="24"/>
          <w:szCs w:val="24"/>
          <w:lang w:val="pt-BR"/>
        </w:rPr>
        <w:t xml:space="preserve"> </w:t>
      </w:r>
      <w:r w:rsidR="00CB4C1C">
        <w:rPr>
          <w:rFonts w:ascii="GHEA Grapalat" w:hAnsi="GHEA Grapalat"/>
          <w:sz w:val="24"/>
          <w:szCs w:val="24"/>
          <w:lang w:val="hy-AM"/>
        </w:rPr>
        <w:t>նպատակով</w:t>
      </w:r>
      <w:r w:rsidR="00CB4C1C" w:rsidRPr="00E117C6">
        <w:rPr>
          <w:rFonts w:ascii="GHEA Grapalat" w:hAnsi="GHEA Grapalat"/>
          <w:sz w:val="24"/>
          <w:szCs w:val="24"/>
          <w:lang w:val="af-ZA"/>
        </w:rPr>
        <w:t>:</w:t>
      </w:r>
      <w:r w:rsidR="002832AB">
        <w:rPr>
          <w:rFonts w:ascii="GHEA Grapalat" w:hAnsi="GHEA Grapalat"/>
          <w:sz w:val="24"/>
          <w:szCs w:val="24"/>
          <w:lang w:val="af-ZA"/>
        </w:rPr>
        <w:t xml:space="preserve">  </w:t>
      </w:r>
      <w:r w:rsidR="003E3F4F" w:rsidRPr="003E3F4F">
        <w:rPr>
          <w:rFonts w:ascii="GHEA Grapalat" w:hAnsi="GHEA Grapalat"/>
          <w:b/>
          <w:sz w:val="24"/>
          <w:szCs w:val="24"/>
          <w:lang w:val="af-ZA"/>
        </w:rPr>
        <w:t>Նշված մշակութային առարկաները</w:t>
      </w:r>
      <w:r w:rsidR="002832AB" w:rsidRPr="003E3F4F">
        <w:rPr>
          <w:rFonts w:ascii="GHEA Grapalat" w:hAnsi="GHEA Grapalat" w:cs="Arial"/>
          <w:b/>
          <w:color w:val="2C2D2E"/>
          <w:sz w:val="24"/>
          <w:szCs w:val="24"/>
          <w:shd w:val="clear" w:color="auto" w:fill="FFFFFF"/>
          <w:lang w:val="pt-BR"/>
        </w:rPr>
        <w:t xml:space="preserve"> </w:t>
      </w:r>
      <w:r w:rsidR="002832AB" w:rsidRPr="005769F4">
        <w:rPr>
          <w:rFonts w:ascii="GHEA Grapalat" w:hAnsi="GHEA Grapalat" w:cs="Sylfaen"/>
          <w:b/>
          <w:color w:val="2C2D2E"/>
          <w:sz w:val="24"/>
          <w:szCs w:val="24"/>
          <w:shd w:val="clear" w:color="auto" w:fill="FFFFFF"/>
          <w:lang w:val="hy-AM"/>
        </w:rPr>
        <w:t>ընդգրկված</w:t>
      </w:r>
      <w:r w:rsidR="002832AB" w:rsidRPr="003E3F4F">
        <w:rPr>
          <w:rFonts w:ascii="GHEA Grapalat" w:hAnsi="GHEA Grapalat" w:cs="Arial"/>
          <w:b/>
          <w:color w:val="2C2D2E"/>
          <w:sz w:val="24"/>
          <w:szCs w:val="24"/>
          <w:shd w:val="clear" w:color="auto" w:fill="FFFFFF"/>
          <w:lang w:val="pt-BR"/>
        </w:rPr>
        <w:t xml:space="preserve"> </w:t>
      </w:r>
      <w:r w:rsidR="002832AB" w:rsidRPr="005769F4">
        <w:rPr>
          <w:rFonts w:ascii="GHEA Grapalat" w:hAnsi="GHEA Grapalat" w:cs="Sylfaen"/>
          <w:b/>
          <w:color w:val="2C2D2E"/>
          <w:sz w:val="24"/>
          <w:szCs w:val="24"/>
          <w:shd w:val="clear" w:color="auto" w:fill="FFFFFF"/>
          <w:lang w:val="hy-AM"/>
        </w:rPr>
        <w:t>չեն</w:t>
      </w:r>
      <w:r w:rsidR="002832AB" w:rsidRPr="003E3F4F">
        <w:rPr>
          <w:rFonts w:ascii="GHEA Grapalat" w:hAnsi="GHEA Grapalat" w:cs="Arial"/>
          <w:b/>
          <w:color w:val="2C2D2E"/>
          <w:sz w:val="24"/>
          <w:szCs w:val="24"/>
          <w:shd w:val="clear" w:color="auto" w:fill="FFFFFF"/>
          <w:lang w:val="pt-BR"/>
        </w:rPr>
        <w:t xml:space="preserve"> </w:t>
      </w:r>
      <w:r w:rsidR="002832AB" w:rsidRPr="003E3F4F">
        <w:rPr>
          <w:rFonts w:ascii="GHEA Grapalat" w:hAnsi="GHEA Grapalat"/>
          <w:b/>
          <w:sz w:val="24"/>
          <w:szCs w:val="24"/>
          <w:lang w:val="hy-AM"/>
        </w:rPr>
        <w:t>Հ</w:t>
      </w:r>
      <w:r w:rsidR="002832AB" w:rsidRPr="005769F4">
        <w:rPr>
          <w:rFonts w:ascii="GHEA Grapalat" w:hAnsi="GHEA Grapalat"/>
          <w:b/>
          <w:sz w:val="24"/>
          <w:szCs w:val="24"/>
          <w:lang w:val="hy-AM"/>
        </w:rPr>
        <w:t>այաստանի</w:t>
      </w:r>
      <w:r w:rsidR="002832AB" w:rsidRPr="003E3F4F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2832AB" w:rsidRPr="003E3F4F">
        <w:rPr>
          <w:rFonts w:ascii="GHEA Grapalat" w:hAnsi="GHEA Grapalat"/>
          <w:b/>
          <w:sz w:val="24"/>
          <w:szCs w:val="24"/>
          <w:lang w:val="hy-AM"/>
        </w:rPr>
        <w:t>Հ</w:t>
      </w:r>
      <w:r w:rsidR="002832AB" w:rsidRPr="005769F4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="002832AB" w:rsidRPr="003E3F4F">
        <w:rPr>
          <w:rFonts w:ascii="GHEA Grapalat" w:hAnsi="GHEA Grapalat" w:cs="Arial"/>
          <w:b/>
          <w:color w:val="2C2D2E"/>
          <w:sz w:val="24"/>
          <w:szCs w:val="24"/>
          <w:shd w:val="clear" w:color="auto" w:fill="FFFFFF"/>
          <w:lang w:val="pt-BR"/>
        </w:rPr>
        <w:t xml:space="preserve"> </w:t>
      </w:r>
      <w:r w:rsidR="002832AB" w:rsidRPr="005769F4">
        <w:rPr>
          <w:rFonts w:ascii="GHEA Grapalat" w:hAnsi="GHEA Grapalat" w:cs="Sylfaen"/>
          <w:b/>
          <w:color w:val="2C2D2E"/>
          <w:sz w:val="24"/>
          <w:szCs w:val="24"/>
          <w:shd w:val="clear" w:color="auto" w:fill="FFFFFF"/>
          <w:lang w:val="hy-AM"/>
        </w:rPr>
        <w:t>մշակութային</w:t>
      </w:r>
      <w:r w:rsidR="002832AB" w:rsidRPr="003E3F4F">
        <w:rPr>
          <w:rFonts w:ascii="GHEA Grapalat" w:hAnsi="GHEA Grapalat" w:cs="Arial"/>
          <w:b/>
          <w:color w:val="2C2D2E"/>
          <w:sz w:val="24"/>
          <w:szCs w:val="24"/>
          <w:shd w:val="clear" w:color="auto" w:fill="FFFFFF"/>
          <w:lang w:val="pt-BR"/>
        </w:rPr>
        <w:t xml:space="preserve"> </w:t>
      </w:r>
      <w:r w:rsidR="002832AB" w:rsidRPr="005769F4">
        <w:rPr>
          <w:rFonts w:ascii="GHEA Grapalat" w:hAnsi="GHEA Grapalat" w:cs="Sylfaen"/>
          <w:b/>
          <w:color w:val="2C2D2E"/>
          <w:sz w:val="24"/>
          <w:szCs w:val="24"/>
          <w:shd w:val="clear" w:color="auto" w:fill="FFFFFF"/>
          <w:lang w:val="hy-AM"/>
        </w:rPr>
        <w:t>արժեքների</w:t>
      </w:r>
      <w:r w:rsidR="002832AB" w:rsidRPr="003E3F4F">
        <w:rPr>
          <w:rFonts w:ascii="GHEA Grapalat" w:hAnsi="GHEA Grapalat" w:cs="Arial"/>
          <w:b/>
          <w:color w:val="2C2D2E"/>
          <w:sz w:val="24"/>
          <w:szCs w:val="24"/>
          <w:shd w:val="clear" w:color="auto" w:fill="FFFFFF"/>
          <w:lang w:val="pt-BR"/>
        </w:rPr>
        <w:t xml:space="preserve"> </w:t>
      </w:r>
      <w:r w:rsidR="002832AB" w:rsidRPr="005769F4">
        <w:rPr>
          <w:rFonts w:ascii="GHEA Grapalat" w:hAnsi="GHEA Grapalat" w:cs="Sylfaen"/>
          <w:b/>
          <w:color w:val="2C2D2E"/>
          <w:sz w:val="24"/>
          <w:szCs w:val="24"/>
          <w:shd w:val="clear" w:color="auto" w:fill="FFFFFF"/>
          <w:lang w:val="hy-AM"/>
        </w:rPr>
        <w:t>պահոցների</w:t>
      </w:r>
      <w:r w:rsidR="002832AB" w:rsidRPr="003E3F4F">
        <w:rPr>
          <w:rFonts w:ascii="GHEA Grapalat" w:hAnsi="GHEA Grapalat" w:cs="Arial"/>
          <w:b/>
          <w:color w:val="2C2D2E"/>
          <w:sz w:val="24"/>
          <w:szCs w:val="24"/>
          <w:shd w:val="clear" w:color="auto" w:fill="FFFFFF"/>
          <w:lang w:val="pt-BR"/>
        </w:rPr>
        <w:t xml:space="preserve"> </w:t>
      </w:r>
      <w:r w:rsidR="002832AB" w:rsidRPr="005769F4">
        <w:rPr>
          <w:rFonts w:ascii="GHEA Grapalat" w:hAnsi="GHEA Grapalat" w:cs="Sylfaen"/>
          <w:b/>
          <w:color w:val="2C2D2E"/>
          <w:sz w:val="24"/>
          <w:szCs w:val="24"/>
          <w:shd w:val="clear" w:color="auto" w:fill="FFFFFF"/>
          <w:lang w:val="hy-AM"/>
        </w:rPr>
        <w:t>ցուցակում</w:t>
      </w:r>
      <w:r w:rsidR="002832AB" w:rsidRPr="003E3F4F">
        <w:rPr>
          <w:rFonts w:ascii="GHEA Grapalat" w:hAnsi="GHEA Grapalat" w:cs="Sylfaen"/>
          <w:b/>
          <w:color w:val="2C2D2E"/>
          <w:sz w:val="24"/>
          <w:szCs w:val="24"/>
          <w:shd w:val="clear" w:color="auto" w:fill="FFFFFF"/>
          <w:lang w:val="pt-BR"/>
        </w:rPr>
        <w:t>:</w:t>
      </w:r>
      <w:r w:rsidR="00CB4C1C" w:rsidRPr="003E3F4F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1E79C3" w:rsidRPr="001E79C3" w:rsidRDefault="004206EC" w:rsidP="001E79C3">
      <w:pPr>
        <w:spacing w:after="16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206EC">
        <w:rPr>
          <w:rFonts w:ascii="GHEA Grapalat" w:hAnsi="GHEA Grapalat" w:cs="Sylfaen"/>
          <w:sz w:val="24"/>
          <w:szCs w:val="24"/>
          <w:lang w:val="hy-AM"/>
        </w:rPr>
        <w:t xml:space="preserve"> Ներկայումս</w:t>
      </w:r>
      <w:r w:rsidRPr="004206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Ժնևի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ազգագրության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թանգարանում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ցուցադրվում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են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վրացական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դուդուկներ</w:t>
      </w:r>
      <w:r w:rsidRPr="004206E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4206EC">
        <w:rPr>
          <w:rFonts w:ascii="GHEA Grapalat" w:hAnsi="GHEA Grapalat" w:cs="Sylfaen"/>
          <w:sz w:val="24"/>
          <w:szCs w:val="24"/>
          <w:lang w:val="hy-AM"/>
        </w:rPr>
        <w:t>իսկ</w:t>
      </w:r>
      <w:r w:rsidR="001E79C3" w:rsidRPr="001E79C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2023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թ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>.</w:t>
      </w:r>
      <w:r w:rsidRPr="004206EC">
        <w:rPr>
          <w:rFonts w:ascii="GHEA Grapalat" w:hAnsi="GHEA Grapalat"/>
          <w:sz w:val="24"/>
          <w:szCs w:val="24"/>
          <w:lang w:val="hy-AM"/>
        </w:rPr>
        <w:t>-ին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Ադրբեջանը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ՅՈՒՆԵՍԿՕ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>-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ի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մարդկության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ոչ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նյութական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մշակութային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ժառանգության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ներկայացուցչական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ցանկում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է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ներկայացրել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9C3" w:rsidRPr="001E79C3">
        <w:rPr>
          <w:rFonts w:ascii="GHEA Grapalat" w:hAnsi="GHEA Grapalat" w:cs="Calibri"/>
          <w:sz w:val="24"/>
          <w:szCs w:val="24"/>
          <w:lang w:val="hy-AM"/>
        </w:rPr>
        <w:lastRenderedPageBreak/>
        <w:t>«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Բալաբան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>/</w:t>
      </w:r>
      <w:r w:rsidR="001E79C3" w:rsidRPr="001E79C3">
        <w:rPr>
          <w:rFonts w:ascii="GHEA Grapalat" w:hAnsi="GHEA Grapalat" w:cs="Sylfaen"/>
          <w:sz w:val="24"/>
          <w:szCs w:val="24"/>
          <w:lang w:val="hy-AM"/>
        </w:rPr>
        <w:t>մեյի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արհեստագործություն</w:t>
      </w:r>
      <w:r w:rsidR="00543CDB" w:rsidRPr="00543CDB">
        <w:rPr>
          <w:rFonts w:ascii="GHEA Grapalat" w:hAnsi="GHEA Grapalat"/>
          <w:sz w:val="24"/>
          <w:szCs w:val="24"/>
          <w:lang w:val="hy-AM"/>
        </w:rPr>
        <w:t>ը</w:t>
      </w:r>
      <w:r w:rsidR="001E79C3" w:rsidRPr="001E79C3">
        <w:rPr>
          <w:rFonts w:ascii="GHEA Grapalat" w:hAnsi="GHEA Grapalat"/>
          <w:sz w:val="24"/>
          <w:szCs w:val="24"/>
          <w:lang w:val="hy-AM"/>
        </w:rPr>
        <w:t xml:space="preserve"> և կատարողական արվեստը» հայտը, որը կառուցվածքով դուդուկին նման երաժշտական գործիք է:</w:t>
      </w:r>
    </w:p>
    <w:p w:rsidR="002832AB" w:rsidRDefault="00CB4C1C" w:rsidP="002832AB">
      <w:pPr>
        <w:spacing w:line="360" w:lineRule="auto"/>
        <w:ind w:firstLine="708"/>
        <w:jc w:val="both"/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2022 թ. օգոստոսի 10-ի </w:t>
      </w:r>
      <w:r w:rsidRPr="00B24A9E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AB77C1">
        <w:rPr>
          <w:rFonts w:ascii="GHEA Grapalat" w:hAnsi="GHEA Grapalat"/>
          <w:sz w:val="24"/>
          <w:szCs w:val="24"/>
          <w:lang w:val="hy-AM"/>
        </w:rPr>
        <w:t xml:space="preserve">1101/35446-22 գրությամբ </w:t>
      </w:r>
      <w:r w:rsidRPr="001E79C3">
        <w:rPr>
          <w:rFonts w:ascii="GHEA Grapalat" w:hAnsi="GHEA Grapalat"/>
          <w:sz w:val="24"/>
          <w:szCs w:val="24"/>
          <w:lang w:val="hy-AM"/>
        </w:rPr>
        <w:t>Արտաքին</w:t>
      </w:r>
      <w:r w:rsidRPr="00CB4C1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79C3">
        <w:rPr>
          <w:rFonts w:ascii="GHEA Grapalat" w:hAnsi="GHEA Grapalat"/>
          <w:sz w:val="24"/>
          <w:szCs w:val="24"/>
          <w:lang w:val="hy-AM"/>
        </w:rPr>
        <w:t>գործերի</w:t>
      </w:r>
      <w:r w:rsidRPr="00CB4C1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B77C1">
        <w:rPr>
          <w:rFonts w:ascii="GHEA Grapalat" w:hAnsi="GHEA Grapalat"/>
          <w:sz w:val="24"/>
          <w:szCs w:val="24"/>
          <w:lang w:val="hy-AM"/>
        </w:rPr>
        <w:t xml:space="preserve">նախարարությունը հայտնել է, որ </w:t>
      </w:r>
      <w:r w:rsidRPr="00AF0676">
        <w:rPr>
          <w:rFonts w:ascii="GHEA Grapalat" w:hAnsi="GHEA Grapalat"/>
          <w:sz w:val="24"/>
          <w:szCs w:val="24"/>
          <w:lang w:val="hy-AM"/>
        </w:rPr>
        <w:t>Շվեյցարիայում Հ</w:t>
      </w:r>
      <w:r w:rsidRPr="001E79C3">
        <w:rPr>
          <w:rFonts w:ascii="GHEA Grapalat" w:hAnsi="GHEA Grapalat"/>
          <w:sz w:val="24"/>
          <w:szCs w:val="24"/>
          <w:lang w:val="hy-AM"/>
        </w:rPr>
        <w:t>այաստանի</w:t>
      </w:r>
      <w:r w:rsidRPr="00CB4C1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F0676">
        <w:rPr>
          <w:rFonts w:ascii="GHEA Grapalat" w:hAnsi="GHEA Grapalat"/>
          <w:sz w:val="24"/>
          <w:szCs w:val="24"/>
          <w:lang w:val="hy-AM"/>
        </w:rPr>
        <w:t>Հ</w:t>
      </w:r>
      <w:r w:rsidRPr="001E79C3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AF0676">
        <w:rPr>
          <w:rFonts w:ascii="GHEA Grapalat" w:hAnsi="GHEA Grapalat"/>
          <w:sz w:val="24"/>
          <w:szCs w:val="24"/>
          <w:lang w:val="hy-AM"/>
        </w:rPr>
        <w:t xml:space="preserve"> դեսպանության նախաձեռնությամբ՝ դեսպանության </w:t>
      </w:r>
      <w:r w:rsidRPr="00AB77C1">
        <w:rPr>
          <w:rFonts w:ascii="GHEA Grapalat" w:hAnsi="GHEA Grapalat"/>
          <w:sz w:val="24"/>
          <w:szCs w:val="24"/>
          <w:lang w:val="hy-AM"/>
        </w:rPr>
        <w:t>դիվանագետների</w:t>
      </w:r>
      <w:r w:rsidRPr="00AF0676">
        <w:rPr>
          <w:rFonts w:ascii="GHEA Grapalat" w:hAnsi="GHEA Grapalat"/>
          <w:sz w:val="24"/>
          <w:szCs w:val="24"/>
          <w:lang w:val="hy-AM"/>
        </w:rPr>
        <w:t xml:space="preserve"> և Ժնևի ազգագրության թանգարանի աշխատակիցների միջև կայացած հանդիպման արդյունքում առաջարկվել է նշյալ </w:t>
      </w:r>
      <w:r>
        <w:rPr>
          <w:rFonts w:ascii="GHEA Grapalat" w:hAnsi="GHEA Grapalat"/>
          <w:sz w:val="24"/>
          <w:szCs w:val="24"/>
          <w:lang w:val="hy-AM"/>
        </w:rPr>
        <w:t xml:space="preserve">թանգարանին </w:t>
      </w:r>
      <w:r w:rsidRPr="00002E1A">
        <w:rPr>
          <w:rFonts w:ascii="GHEA Grapalat" w:hAnsi="GHEA Grapalat"/>
          <w:sz w:val="24"/>
          <w:szCs w:val="24"/>
          <w:lang w:val="hy-AM"/>
        </w:rPr>
        <w:t>նվիրել հայկական դուդուկ</w:t>
      </w:r>
      <w:r w:rsidRPr="001E79C3">
        <w:rPr>
          <w:rFonts w:ascii="GHEA Grapalat" w:hAnsi="GHEA Grapalat"/>
          <w:sz w:val="24"/>
          <w:szCs w:val="24"/>
          <w:lang w:val="hy-AM"/>
        </w:rPr>
        <w:t>ներ</w:t>
      </w:r>
      <w:r w:rsidRPr="00002E1A">
        <w:rPr>
          <w:rFonts w:ascii="GHEA Grapalat" w:hAnsi="GHEA Grapalat"/>
          <w:sz w:val="24"/>
          <w:szCs w:val="24"/>
          <w:lang w:val="hy-AM"/>
        </w:rPr>
        <w:t>՝</w:t>
      </w:r>
      <w:r w:rsidRPr="006017C4">
        <w:rPr>
          <w:rFonts w:ascii="GHEA Grapalat" w:hAnsi="GHEA Grapalat"/>
          <w:sz w:val="24"/>
          <w:szCs w:val="24"/>
          <w:lang w:val="hy-AM"/>
        </w:rPr>
        <w:t xml:space="preserve"> ցուցադրության համար։</w:t>
      </w:r>
      <w:r w:rsidR="002832AB" w:rsidRPr="002832AB">
        <w:rPr>
          <w:rFonts w:ascii="GHEA Grapalat" w:hAnsi="GHEA Grapalat"/>
          <w:sz w:val="24"/>
          <w:szCs w:val="24"/>
          <w:lang w:val="af-ZA"/>
        </w:rPr>
        <w:t xml:space="preserve"> </w:t>
      </w:r>
      <w:r w:rsidR="002832AB" w:rsidRPr="002832AB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pt-BR"/>
        </w:rPr>
        <w:t xml:space="preserve"> </w:t>
      </w:r>
    </w:p>
    <w:p w:rsidR="00F55CC9" w:rsidRDefault="00F55CC9" w:rsidP="00F55CC9">
      <w:pPr>
        <w:spacing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pt-BR"/>
        </w:rPr>
      </w:pPr>
      <w:r>
        <w:rPr>
          <w:rFonts w:ascii="GHEA Grapalat" w:hAnsi="GHEA Grapalat" w:cs="GHEA Grapalat"/>
          <w:b/>
          <w:sz w:val="24"/>
          <w:szCs w:val="24"/>
          <w:lang w:val="pt-BR"/>
        </w:rPr>
        <w:t>Կարգավորման նպատակը</w:t>
      </w:r>
    </w:p>
    <w:p w:rsidR="005769F4" w:rsidRDefault="005769F4" w:rsidP="005769F4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/>
        </w:rPr>
        <w:t>Ժնևի ազգագրության թանգարանին երկու հայկական դուդուկի նվիրաբերումը նպատակային է, քանի որ նվիրաբերման գործընթացի իրականացմամբ ապահովվում է համաշխարահային քաղաքակրթության համատեքստում հայկական հնագույն մշակութային ժառանգության միջազգային հանրահռչակումը, ինքնության առկայությունն ու արժևորումը, ինչպես նաև ուղղված է մեր տարածաշրջանի հարևան երկրների կողմից հայկական դուդուկի մշակութային պատկանելության հնարավոր յուրացման սպառնալիքները չեզոքացնելուն:</w:t>
      </w:r>
    </w:p>
    <w:p w:rsidR="005769F4" w:rsidRDefault="005769F4" w:rsidP="005769F4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Ժնևի ազգագրության թանգարանին երկու հայկական դուդուկի նվիրաբերումը կնպաստի նշյալ թանգարանի այցելուների մոտ գործիքի ծագման երկրի վերաբերյալ հետաքրքրության բարձրացմանը և կխթանի զբոսաշրջության ցուցանիշների աճը, որն էլ իր հերթին կանդրադառնա տնտեսական կամ սոցիալական խնդիրների արդյունավետ լուծման վրա:</w:t>
      </w:r>
    </w:p>
    <w:p w:rsidR="00F55CC9" w:rsidRDefault="00F55CC9" w:rsidP="00F601EE">
      <w:pPr>
        <w:spacing w:line="360" w:lineRule="auto"/>
        <w:ind w:right="315" w:firstLine="500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F601EE" w:rsidRPr="00F601E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 </w:t>
      </w:r>
      <w:r w:rsidR="00F601EE" w:rsidRPr="00F601EE">
        <w:rPr>
          <w:rFonts w:ascii="GHEA Grapalat" w:hAnsi="GHEA Grapalat" w:cs="GHEA Grapalat"/>
          <w:bCs/>
          <w:sz w:val="24"/>
          <w:szCs w:val="24"/>
          <w:lang w:val="hy-AM"/>
        </w:rPr>
        <w:t xml:space="preserve">                                                                                    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Նախագիծը մշակվել է Կրթության, գիտության, մշակույթի և սպորտի նախարարության կողմից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:</w:t>
      </w:r>
    </w:p>
    <w:p w:rsidR="00C33D62" w:rsidRPr="00FF5BC0" w:rsidRDefault="00C33D62" w:rsidP="00862126">
      <w:pPr>
        <w:pStyle w:val="a7"/>
        <w:tabs>
          <w:tab w:val="left" w:pos="8931"/>
        </w:tabs>
        <w:spacing w:line="360" w:lineRule="auto"/>
        <w:ind w:left="643" w:right="283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F5BC0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</w:t>
      </w:r>
      <w:r w:rsidR="00006D8C" w:rsidRPr="00FF5BC0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FF5BC0">
        <w:rPr>
          <w:rFonts w:ascii="GHEA Grapalat" w:hAnsi="GHEA Grapalat"/>
          <w:b/>
          <w:sz w:val="24"/>
          <w:szCs w:val="24"/>
          <w:lang w:val="hy-AM"/>
        </w:rPr>
        <w:t>թթ. ծրագիր, ոլորտային և/կամ այլ ռազմավարություններ</w:t>
      </w:r>
    </w:p>
    <w:p w:rsidR="00BA7906" w:rsidRDefault="00C33D62" w:rsidP="00862126">
      <w:pPr>
        <w:tabs>
          <w:tab w:val="left" w:pos="8931"/>
          <w:tab w:val="left" w:pos="9000"/>
          <w:tab w:val="left" w:pos="9270"/>
        </w:tabs>
        <w:spacing w:after="0" w:line="360" w:lineRule="auto"/>
        <w:ind w:left="-270" w:right="265" w:firstLine="540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  <w:r w:rsidRPr="00FF5BC0">
        <w:rPr>
          <w:rStyle w:val="a9"/>
          <w:rFonts w:ascii="GHEA Grapalat" w:eastAsia="Arial Unicode MS" w:hAnsi="GHEA Grapalat" w:cs="Arial Unicode MS"/>
          <w:b w:val="0"/>
          <w:color w:val="000000"/>
          <w:sz w:val="24"/>
          <w:szCs w:val="24"/>
          <w:lang w:val="af-ZA"/>
        </w:rPr>
        <w:lastRenderedPageBreak/>
        <w:t xml:space="preserve">Հայաստանի </w:t>
      </w:r>
      <w:r w:rsidRPr="00FF5BC0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Հանրապետության կառավարության </w:t>
      </w:r>
      <w:r w:rsidRPr="00FF5BC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որոշման նախագծի ընդունման անհրաժեշտությունը բխում է </w:t>
      </w:r>
      <w:r w:rsidR="00F601EE" w:rsidRPr="00F601EE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F601EE" w:rsidRPr="00F601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="00F601EE" w:rsidRPr="00F601EE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F601EE" w:rsidRPr="00F601EE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FF5BC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կառավարության 2021 թ. օգոստոսի 18-ի N 1363-Ա որոշման հավելվածի </w:t>
      </w:r>
      <w:r w:rsidRPr="00FF5BC0">
        <w:rPr>
          <w:rFonts w:ascii="GHEA Grapalat" w:eastAsia="Arial Unicode MS" w:hAnsi="GHEA Grapalat" w:cs="Arial Unicode MS"/>
          <w:sz w:val="24"/>
          <w:szCs w:val="24"/>
          <w:lang w:val="pt-BR"/>
        </w:rPr>
        <w:t>«</w:t>
      </w:r>
      <w:r w:rsidRPr="00FF5BC0">
        <w:rPr>
          <w:rFonts w:ascii="GHEA Grapalat" w:eastAsia="Arial Unicode MS" w:hAnsi="GHEA Grapalat" w:cs="Arial Unicode MS"/>
          <w:sz w:val="24"/>
          <w:szCs w:val="24"/>
          <w:lang w:val="hy-AM"/>
        </w:rPr>
        <w:t>Ծրագիր Հայաստանի Հանրապետության կառավարության (2021-2026 թթ.)</w:t>
      </w:r>
      <w:r w:rsidRPr="00FF5BC0">
        <w:rPr>
          <w:rFonts w:ascii="GHEA Grapalat" w:eastAsia="Arial Unicode MS" w:hAnsi="GHEA Grapalat" w:cs="Arial Unicode MS"/>
          <w:sz w:val="24"/>
          <w:szCs w:val="24"/>
          <w:lang w:val="pt-BR"/>
        </w:rPr>
        <w:t>»</w:t>
      </w:r>
      <w:r w:rsidRPr="00FF5BC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4.9 բաժնի </w:t>
      </w:r>
      <w:r w:rsidRPr="00FF5BC0">
        <w:rPr>
          <w:rFonts w:ascii="GHEA Grapalat" w:eastAsia="Arial Unicode MS" w:hAnsi="GHEA Grapalat" w:cs="Arial Unicode MS"/>
          <w:sz w:val="24"/>
          <w:szCs w:val="24"/>
          <w:lang w:val="pt-BR"/>
        </w:rPr>
        <w:t>«հայկական պատմամշակութային ժառանգության (նյութական և ոչ նյութական) պահպանության, ուսումնասիրության, օգտագործման և հանրայնացման շարունակականության ապահովում» և</w:t>
      </w:r>
      <w:r w:rsidRPr="00FF5BC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FF5BC0">
        <w:rPr>
          <w:rFonts w:ascii="GHEA Grapalat" w:eastAsia="Arial Unicode MS" w:hAnsi="GHEA Grapalat" w:cs="Arial Unicode MS"/>
          <w:sz w:val="24"/>
          <w:szCs w:val="24"/>
          <w:lang w:val="pt-BR"/>
        </w:rPr>
        <w:t>«</w:t>
      </w:r>
      <w:r w:rsidR="00845FBE" w:rsidRPr="00FF5BC0">
        <w:rPr>
          <w:rFonts w:ascii="GHEA Grapalat" w:eastAsia="Arial Unicode MS" w:hAnsi="GHEA Grapalat" w:cs="Arial Unicode MS"/>
          <w:sz w:val="24"/>
          <w:szCs w:val="24"/>
          <w:lang w:val="hy-AM"/>
        </w:rPr>
        <w:t>արտերկրում հայկական մշակութային ժառանգության ճանաչելության բարձրացում</w:t>
      </w:r>
      <w:r w:rsidR="009B53D5" w:rsidRPr="00FF5BC0">
        <w:rPr>
          <w:rFonts w:ascii="GHEA Grapalat" w:eastAsia="Arial Unicode MS" w:hAnsi="GHEA Grapalat" w:cs="Arial Unicode MS"/>
          <w:sz w:val="24"/>
          <w:szCs w:val="24"/>
          <w:lang w:val="hy-AM"/>
        </w:rPr>
        <w:t>, արտերկրում հայ դասական և ժամանակակից գրականության այլ լեզուներով հրատարակմանը, հայ գրականության հանրահռչակմանը միտված ծրագրերի իրականացում, ինչպես նաև արտերկրի կարևոր գրադարանների հայագիտական ֆոնդի համալրում</w:t>
      </w:r>
      <w:r w:rsidRPr="00FF5BC0">
        <w:rPr>
          <w:rFonts w:ascii="GHEA Grapalat" w:eastAsia="Arial Unicode MS" w:hAnsi="GHEA Grapalat" w:cs="Arial Unicode MS"/>
          <w:sz w:val="24"/>
          <w:szCs w:val="24"/>
          <w:lang w:val="pt-BR"/>
        </w:rPr>
        <w:t>» պարբերություններից:</w:t>
      </w:r>
    </w:p>
    <w:p w:rsidR="00CB4C1C" w:rsidRPr="00543CDB" w:rsidRDefault="00CB4C1C" w:rsidP="00CB4C1C">
      <w:pPr>
        <w:spacing w:line="360" w:lineRule="auto"/>
        <w:ind w:firstLine="3"/>
        <w:jc w:val="both"/>
        <w:rPr>
          <w:rFonts w:ascii="GHEA Grapalat" w:hAnsi="GHEA Grapalat" w:cs="Sylfaen"/>
          <w:b/>
          <w:noProof/>
          <w:sz w:val="24"/>
          <w:szCs w:val="24"/>
          <w:lang w:val="pt-BR"/>
        </w:rPr>
      </w:pPr>
      <w:r w:rsidRPr="00543CDB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    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="00F601EE"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sz w:val="24"/>
          <w:szCs w:val="24"/>
          <w:lang w:val="hy-AM"/>
        </w:rPr>
        <w:t>«</w:t>
      </w:r>
      <w:proofErr w:type="spellStart"/>
      <w:r w:rsidRPr="00543CDB">
        <w:rPr>
          <w:rFonts w:ascii="GHEA Grapalat" w:hAnsi="GHEA Grapalat" w:cs="Sylfaen"/>
          <w:b/>
          <w:sz w:val="24"/>
          <w:szCs w:val="24"/>
        </w:rPr>
        <w:t>Գույք</w:t>
      </w:r>
      <w:proofErr w:type="spellEnd"/>
      <w:r w:rsidRPr="00543C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543CDB">
        <w:rPr>
          <w:rFonts w:ascii="GHEA Grapalat" w:hAnsi="GHEA Grapalat" w:cs="Sylfaen"/>
          <w:b/>
          <w:sz w:val="24"/>
          <w:szCs w:val="24"/>
        </w:rPr>
        <w:t>հետ</w:t>
      </w:r>
      <w:proofErr w:type="spellEnd"/>
      <w:r w:rsidRPr="00543C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543CDB">
        <w:rPr>
          <w:rFonts w:ascii="GHEA Grapalat" w:hAnsi="GHEA Grapalat" w:cs="Sylfaen"/>
          <w:b/>
          <w:sz w:val="24"/>
          <w:szCs w:val="24"/>
        </w:rPr>
        <w:t>վերցնելու</w:t>
      </w:r>
      <w:proofErr w:type="spellEnd"/>
      <w:r w:rsidRPr="00543C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sz w:val="24"/>
          <w:szCs w:val="24"/>
        </w:rPr>
        <w:t>և</w:t>
      </w:r>
      <w:r w:rsidRPr="00543C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543CDB">
        <w:rPr>
          <w:rFonts w:ascii="GHEA Grapalat" w:hAnsi="GHEA Grapalat" w:cs="Sylfaen"/>
          <w:b/>
          <w:sz w:val="24"/>
          <w:szCs w:val="24"/>
        </w:rPr>
        <w:t>նվիրաբե</w:t>
      </w:r>
      <w:proofErr w:type="spellEnd"/>
      <w:r w:rsidRPr="00543CDB">
        <w:rPr>
          <w:rFonts w:ascii="GHEA Grapalat" w:hAnsi="GHEA Grapalat" w:cs="Times Armenian"/>
          <w:b/>
          <w:sz w:val="24"/>
          <w:szCs w:val="24"/>
          <w:lang w:val="ro-RO"/>
        </w:rPr>
        <w:t>րելու</w:t>
      </w:r>
      <w:r w:rsidRPr="00543CDB">
        <w:rPr>
          <w:rFonts w:ascii="GHEA Grapalat" w:hAnsi="GHEA Grapalat" w:cs="Sylfaen"/>
          <w:b/>
          <w:sz w:val="24"/>
          <w:szCs w:val="24"/>
          <w:lang w:val="ro-RO"/>
        </w:rPr>
        <w:t xml:space="preserve"> մասին</w:t>
      </w:r>
      <w:r w:rsidRPr="00543CDB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543CDB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ընդունման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կապակցությամբ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այլ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ակտերում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 </w:t>
      </w:r>
      <w:bookmarkStart w:id="0" w:name="_GoBack"/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փոփոխություններ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և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լրացումներ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անհրաժեշտություն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կամ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բացակա</w:t>
      </w:r>
      <w:bookmarkEnd w:id="0"/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յություն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չկա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>:</w:t>
      </w:r>
    </w:p>
    <w:p w:rsidR="00E30D50" w:rsidRPr="00543CDB" w:rsidRDefault="00CB4C1C" w:rsidP="00F601EE">
      <w:pPr>
        <w:widowControl w:val="0"/>
        <w:tabs>
          <w:tab w:val="left" w:pos="8100"/>
        </w:tabs>
        <w:spacing w:line="360" w:lineRule="auto"/>
        <w:jc w:val="both"/>
        <w:outlineLvl w:val="0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 w:rsidRPr="00543CDB">
        <w:rPr>
          <w:rFonts w:ascii="GHEA Grapalat" w:hAnsi="GHEA Grapalat" w:cs="Sylfaen"/>
          <w:b/>
          <w:sz w:val="24"/>
          <w:szCs w:val="24"/>
          <w:lang w:val="hy-AM"/>
        </w:rPr>
        <w:t xml:space="preserve">      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sz w:val="24"/>
          <w:szCs w:val="24"/>
          <w:lang w:val="hy-AM"/>
        </w:rPr>
        <w:t>«Գույք</w:t>
      </w:r>
      <w:r w:rsidRPr="00543C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543C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sz w:val="24"/>
          <w:szCs w:val="24"/>
          <w:lang w:val="hy-AM"/>
        </w:rPr>
        <w:t>վերցնելու</w:t>
      </w:r>
      <w:r w:rsidRPr="00543C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543C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543CDB">
        <w:rPr>
          <w:rFonts w:ascii="GHEA Grapalat" w:hAnsi="GHEA Grapalat" w:cs="Sylfaen"/>
          <w:b/>
          <w:sz w:val="24"/>
          <w:szCs w:val="24"/>
          <w:lang w:val="hy-AM"/>
        </w:rPr>
        <w:t>նվիրաբե</w:t>
      </w:r>
      <w:r w:rsidRPr="00543CDB">
        <w:rPr>
          <w:rFonts w:ascii="GHEA Grapalat" w:hAnsi="GHEA Grapalat" w:cs="Times Armenian"/>
          <w:b/>
          <w:sz w:val="24"/>
          <w:szCs w:val="24"/>
          <w:lang w:val="ro-RO"/>
        </w:rPr>
        <w:t>րելու</w:t>
      </w:r>
      <w:r w:rsidRPr="00543CDB">
        <w:rPr>
          <w:rFonts w:ascii="GHEA Grapalat" w:hAnsi="GHEA Grapalat" w:cs="Sylfaen"/>
          <w:b/>
          <w:sz w:val="24"/>
          <w:szCs w:val="24"/>
          <w:lang w:val="ro-RO"/>
        </w:rPr>
        <w:t xml:space="preserve"> մասին</w:t>
      </w:r>
      <w:r w:rsidRPr="00543CDB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543CDB">
        <w:rPr>
          <w:rFonts w:ascii="GHEA Grapalat" w:hAnsi="GHEA Grapalat" w:cs="Times Armenian"/>
          <w:b/>
          <w:sz w:val="24"/>
          <w:szCs w:val="24"/>
          <w:lang w:val="ro-RO"/>
        </w:rPr>
        <w:t xml:space="preserve">  </w:t>
      </w:r>
      <w:r w:rsidRPr="00543CDB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543CDB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543CDB">
        <w:rPr>
          <w:rFonts w:ascii="GHEA Grapalat" w:hAnsi="GHEA Grapalat" w:cs="Sylfaen"/>
          <w:b/>
          <w:sz w:val="24"/>
          <w:szCs w:val="24"/>
          <w:lang w:val="ro-RO"/>
        </w:rPr>
        <w:t>նախա</w:t>
      </w:r>
      <w:r w:rsidRPr="00543CDB">
        <w:rPr>
          <w:rFonts w:ascii="GHEA Grapalat" w:hAnsi="GHEA Grapalat" w:cs="Times Armenian"/>
          <w:b/>
          <w:sz w:val="24"/>
          <w:szCs w:val="24"/>
          <w:lang w:val="ro-RO"/>
        </w:rPr>
        <w:t>գ</w:t>
      </w:r>
      <w:r w:rsidRPr="00543CDB">
        <w:rPr>
          <w:rFonts w:ascii="GHEA Grapalat" w:hAnsi="GHEA Grapalat" w:cs="Sylfaen"/>
          <w:b/>
          <w:sz w:val="24"/>
          <w:szCs w:val="24"/>
          <w:lang w:val="ro-RO"/>
        </w:rPr>
        <w:t>ծի</w:t>
      </w:r>
      <w:r w:rsidRPr="00543CDB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543CDB">
        <w:rPr>
          <w:rFonts w:ascii="GHEA Grapalat" w:hAnsi="GHEA Grapalat" w:cs="Sylfaen"/>
          <w:b/>
          <w:sz w:val="24"/>
          <w:szCs w:val="24"/>
          <w:lang w:val="ro-RO"/>
        </w:rPr>
        <w:t>ընդունումը</w:t>
      </w:r>
      <w:r w:rsidRPr="00543CDB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F601EE" w:rsidRPr="00543CDB">
        <w:rPr>
          <w:rFonts w:ascii="GHEA Grapalat" w:hAnsi="GHEA Grapalat" w:cs="Tahoma"/>
          <w:b/>
          <w:sz w:val="24"/>
          <w:szCs w:val="24"/>
          <w:lang w:val="hy-AM"/>
        </w:rPr>
        <w:t>Հայաստանի</w:t>
      </w:r>
      <w:r w:rsidR="00F601EE" w:rsidRPr="00543CDB">
        <w:rPr>
          <w:rFonts w:ascii="GHEA Grapalat" w:hAnsi="GHEA Grapalat" w:cs="Arial Armenian"/>
          <w:b/>
          <w:sz w:val="24"/>
          <w:szCs w:val="24"/>
          <w:lang w:val="pt-BR"/>
        </w:rPr>
        <w:t xml:space="preserve"> </w:t>
      </w:r>
      <w:r w:rsidR="00F601EE" w:rsidRPr="00543CDB">
        <w:rPr>
          <w:rFonts w:ascii="GHEA Grapalat" w:hAnsi="GHEA Grapalat" w:cs="Tahoma"/>
          <w:b/>
          <w:sz w:val="24"/>
          <w:szCs w:val="24"/>
          <w:lang w:val="hy-AM"/>
        </w:rPr>
        <w:t>Հանրապետության</w:t>
      </w:r>
      <w:r w:rsidRPr="00543CDB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543CDB">
        <w:rPr>
          <w:rFonts w:ascii="GHEA Grapalat" w:hAnsi="GHEA Grapalat" w:cs="Sylfaen"/>
          <w:b/>
          <w:sz w:val="24"/>
          <w:szCs w:val="24"/>
          <w:lang w:val="ro-RO"/>
        </w:rPr>
        <w:t xml:space="preserve">պետական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կամ տեղական ինքնակառավարման մարմնի</w:t>
      </w:r>
      <w:r w:rsidRPr="00543CDB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543CDB">
        <w:rPr>
          <w:rFonts w:ascii="GHEA Grapalat" w:hAnsi="GHEA Grapalat" w:cs="Sylfaen"/>
          <w:b/>
          <w:sz w:val="24"/>
          <w:szCs w:val="24"/>
          <w:lang w:val="ro-RO"/>
        </w:rPr>
        <w:t>բյուջեում</w:t>
      </w:r>
      <w:r w:rsidRPr="00543CDB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543CDB">
        <w:rPr>
          <w:rFonts w:ascii="GHEA Grapalat" w:hAnsi="GHEA Grapalat" w:cs="Sylfaen"/>
          <w:b/>
          <w:noProof/>
          <w:sz w:val="24"/>
          <w:szCs w:val="24"/>
          <w:lang w:val="hy-AM"/>
        </w:rPr>
        <w:t>ծախսերի և եկամուտների էական ավելացում կամ նվազեցում չի նախատեսում</w:t>
      </w:r>
      <w:r w:rsidRPr="00543CDB">
        <w:rPr>
          <w:rFonts w:ascii="GHEA Grapalat" w:hAnsi="GHEA Grapalat" w:cs="Sylfaen"/>
          <w:b/>
          <w:noProof/>
          <w:sz w:val="24"/>
          <w:szCs w:val="24"/>
          <w:lang w:val="pt-BR"/>
        </w:rPr>
        <w:t>:</w:t>
      </w:r>
    </w:p>
    <w:sectPr w:rsidR="00E30D50" w:rsidRPr="00543CDB" w:rsidSect="001E79C3">
      <w:pgSz w:w="11906" w:h="16838"/>
      <w:pgMar w:top="540" w:right="566" w:bottom="108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67D36"/>
    <w:multiLevelType w:val="hybridMultilevel"/>
    <w:tmpl w:val="FC165AF8"/>
    <w:lvl w:ilvl="0" w:tplc="ED742912">
      <w:start w:val="2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D339C7"/>
    <w:multiLevelType w:val="hybridMultilevel"/>
    <w:tmpl w:val="8856AC4E"/>
    <w:lvl w:ilvl="0" w:tplc="FFD8909E">
      <w:start w:val="4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441C219D"/>
    <w:multiLevelType w:val="hybridMultilevel"/>
    <w:tmpl w:val="DD0EE86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130BA"/>
    <w:multiLevelType w:val="hybridMultilevel"/>
    <w:tmpl w:val="F3D029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BB637B"/>
    <w:multiLevelType w:val="hybridMultilevel"/>
    <w:tmpl w:val="A58EB084"/>
    <w:lvl w:ilvl="0" w:tplc="96967A1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593D4AC2"/>
    <w:multiLevelType w:val="multilevel"/>
    <w:tmpl w:val="80D6009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5FF337DE"/>
    <w:multiLevelType w:val="multilevel"/>
    <w:tmpl w:val="0E56427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>
    <w:nsid w:val="631F5DBE"/>
    <w:multiLevelType w:val="multilevel"/>
    <w:tmpl w:val="578AA84E"/>
    <w:styleLink w:val="WW8Num24"/>
    <w:lvl w:ilvl="0">
      <w:numFmt w:val="bullet"/>
      <w:lvlText w:val=""/>
      <w:lvlJc w:val="left"/>
      <w:rPr>
        <w:rFonts w:ascii="Symbol" w:hAnsi="Symbol" w:cs="Symbol"/>
        <w:sz w:val="24"/>
        <w:szCs w:val="24"/>
        <w:lang w:val="ru-RU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66940668"/>
    <w:multiLevelType w:val="multilevel"/>
    <w:tmpl w:val="65EEE0E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96" w:hanging="2160"/>
      </w:pPr>
      <w:rPr>
        <w:rFonts w:hint="default"/>
      </w:rPr>
    </w:lvl>
  </w:abstractNum>
  <w:abstractNum w:abstractNumId="9">
    <w:nsid w:val="781B6FDE"/>
    <w:multiLevelType w:val="hybridMultilevel"/>
    <w:tmpl w:val="C5CA7822"/>
    <w:lvl w:ilvl="0" w:tplc="2254622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4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622E"/>
    <w:rsid w:val="00004464"/>
    <w:rsid w:val="000044DE"/>
    <w:rsid w:val="0000523E"/>
    <w:rsid w:val="00005BF1"/>
    <w:rsid w:val="00006D8C"/>
    <w:rsid w:val="00013381"/>
    <w:rsid w:val="00013728"/>
    <w:rsid w:val="00021B3E"/>
    <w:rsid w:val="00023A76"/>
    <w:rsid w:val="00027359"/>
    <w:rsid w:val="00031228"/>
    <w:rsid w:val="00043E82"/>
    <w:rsid w:val="00044706"/>
    <w:rsid w:val="00046200"/>
    <w:rsid w:val="00054108"/>
    <w:rsid w:val="00054CAE"/>
    <w:rsid w:val="00054EE1"/>
    <w:rsid w:val="00061C3F"/>
    <w:rsid w:val="00064F23"/>
    <w:rsid w:val="00071EEC"/>
    <w:rsid w:val="00072878"/>
    <w:rsid w:val="00073D0F"/>
    <w:rsid w:val="00073F95"/>
    <w:rsid w:val="00095397"/>
    <w:rsid w:val="000A092F"/>
    <w:rsid w:val="000A2BF0"/>
    <w:rsid w:val="000A2C92"/>
    <w:rsid w:val="000B01D5"/>
    <w:rsid w:val="000B2202"/>
    <w:rsid w:val="000B5775"/>
    <w:rsid w:val="000C0C8B"/>
    <w:rsid w:val="000C3ED7"/>
    <w:rsid w:val="000C724B"/>
    <w:rsid w:val="000D0DC6"/>
    <w:rsid w:val="000E4DCC"/>
    <w:rsid w:val="000E5282"/>
    <w:rsid w:val="000E7DCC"/>
    <w:rsid w:val="000F0572"/>
    <w:rsid w:val="000F6DD6"/>
    <w:rsid w:val="000F6ED5"/>
    <w:rsid w:val="000F738E"/>
    <w:rsid w:val="001130BA"/>
    <w:rsid w:val="00115DDA"/>
    <w:rsid w:val="00126F67"/>
    <w:rsid w:val="001273C0"/>
    <w:rsid w:val="00127D22"/>
    <w:rsid w:val="00130B86"/>
    <w:rsid w:val="00131342"/>
    <w:rsid w:val="0013273E"/>
    <w:rsid w:val="00144DAE"/>
    <w:rsid w:val="00145FFE"/>
    <w:rsid w:val="0014673D"/>
    <w:rsid w:val="00156673"/>
    <w:rsid w:val="001625C8"/>
    <w:rsid w:val="001638A5"/>
    <w:rsid w:val="00166470"/>
    <w:rsid w:val="00174952"/>
    <w:rsid w:val="00177698"/>
    <w:rsid w:val="00180176"/>
    <w:rsid w:val="00184BE9"/>
    <w:rsid w:val="00184CAA"/>
    <w:rsid w:val="0018717C"/>
    <w:rsid w:val="0019042F"/>
    <w:rsid w:val="00190DCA"/>
    <w:rsid w:val="001950B5"/>
    <w:rsid w:val="001950E8"/>
    <w:rsid w:val="001956C5"/>
    <w:rsid w:val="001963C5"/>
    <w:rsid w:val="001A2001"/>
    <w:rsid w:val="001B0EE2"/>
    <w:rsid w:val="001B136F"/>
    <w:rsid w:val="001B4D9B"/>
    <w:rsid w:val="001B54D6"/>
    <w:rsid w:val="001C037B"/>
    <w:rsid w:val="001C3D81"/>
    <w:rsid w:val="001C4643"/>
    <w:rsid w:val="001C63A9"/>
    <w:rsid w:val="001D2F1D"/>
    <w:rsid w:val="001E79C3"/>
    <w:rsid w:val="001F1317"/>
    <w:rsid w:val="001F6C0A"/>
    <w:rsid w:val="001F71DD"/>
    <w:rsid w:val="002019FE"/>
    <w:rsid w:val="002030CB"/>
    <w:rsid w:val="0020580F"/>
    <w:rsid w:val="00206D8F"/>
    <w:rsid w:val="0021424F"/>
    <w:rsid w:val="0021601F"/>
    <w:rsid w:val="00217A8E"/>
    <w:rsid w:val="00222CB2"/>
    <w:rsid w:val="0022335C"/>
    <w:rsid w:val="00224191"/>
    <w:rsid w:val="002265B9"/>
    <w:rsid w:val="00230E0F"/>
    <w:rsid w:val="00235A1F"/>
    <w:rsid w:val="00237615"/>
    <w:rsid w:val="0024256A"/>
    <w:rsid w:val="00254E49"/>
    <w:rsid w:val="002646D6"/>
    <w:rsid w:val="00267C14"/>
    <w:rsid w:val="0027109A"/>
    <w:rsid w:val="002734D5"/>
    <w:rsid w:val="00276B00"/>
    <w:rsid w:val="002832AB"/>
    <w:rsid w:val="002846AC"/>
    <w:rsid w:val="00286694"/>
    <w:rsid w:val="00292A91"/>
    <w:rsid w:val="00293A74"/>
    <w:rsid w:val="002A0FBD"/>
    <w:rsid w:val="002A16C0"/>
    <w:rsid w:val="002A1848"/>
    <w:rsid w:val="002A65A4"/>
    <w:rsid w:val="002A6BD7"/>
    <w:rsid w:val="002C0AEB"/>
    <w:rsid w:val="002C691D"/>
    <w:rsid w:val="002D2E58"/>
    <w:rsid w:val="002D2F4B"/>
    <w:rsid w:val="002D518F"/>
    <w:rsid w:val="002D6244"/>
    <w:rsid w:val="002E3570"/>
    <w:rsid w:val="002F1D22"/>
    <w:rsid w:val="00301304"/>
    <w:rsid w:val="00306450"/>
    <w:rsid w:val="00307C11"/>
    <w:rsid w:val="00311EE8"/>
    <w:rsid w:val="00336DF0"/>
    <w:rsid w:val="00342979"/>
    <w:rsid w:val="00352040"/>
    <w:rsid w:val="00352521"/>
    <w:rsid w:val="003525E6"/>
    <w:rsid w:val="003532EC"/>
    <w:rsid w:val="0035632D"/>
    <w:rsid w:val="003566D4"/>
    <w:rsid w:val="003578E1"/>
    <w:rsid w:val="0036703A"/>
    <w:rsid w:val="003714A9"/>
    <w:rsid w:val="0038622E"/>
    <w:rsid w:val="003867D6"/>
    <w:rsid w:val="00394521"/>
    <w:rsid w:val="00396035"/>
    <w:rsid w:val="003A5BA1"/>
    <w:rsid w:val="003A6998"/>
    <w:rsid w:val="003B59CA"/>
    <w:rsid w:val="003C5BF2"/>
    <w:rsid w:val="003D0848"/>
    <w:rsid w:val="003D0A1C"/>
    <w:rsid w:val="003D10AA"/>
    <w:rsid w:val="003D7F68"/>
    <w:rsid w:val="003E018E"/>
    <w:rsid w:val="003E3F4F"/>
    <w:rsid w:val="003E56CB"/>
    <w:rsid w:val="003F1E38"/>
    <w:rsid w:val="003F7CA1"/>
    <w:rsid w:val="0040083F"/>
    <w:rsid w:val="00402A0D"/>
    <w:rsid w:val="00404BF6"/>
    <w:rsid w:val="00405BAB"/>
    <w:rsid w:val="00405D1C"/>
    <w:rsid w:val="00405EB7"/>
    <w:rsid w:val="00413CDF"/>
    <w:rsid w:val="0041794D"/>
    <w:rsid w:val="004206EC"/>
    <w:rsid w:val="0043284A"/>
    <w:rsid w:val="00433717"/>
    <w:rsid w:val="004355FA"/>
    <w:rsid w:val="004376F4"/>
    <w:rsid w:val="00440F36"/>
    <w:rsid w:val="00442129"/>
    <w:rsid w:val="00453D3B"/>
    <w:rsid w:val="0045643D"/>
    <w:rsid w:val="00461B5C"/>
    <w:rsid w:val="00462090"/>
    <w:rsid w:val="0046253C"/>
    <w:rsid w:val="00462758"/>
    <w:rsid w:val="00463E93"/>
    <w:rsid w:val="0046683A"/>
    <w:rsid w:val="004668EF"/>
    <w:rsid w:val="00477BDC"/>
    <w:rsid w:val="004807C1"/>
    <w:rsid w:val="00481F05"/>
    <w:rsid w:val="00483EA2"/>
    <w:rsid w:val="00486DAB"/>
    <w:rsid w:val="0049183E"/>
    <w:rsid w:val="004923A2"/>
    <w:rsid w:val="00495854"/>
    <w:rsid w:val="00497513"/>
    <w:rsid w:val="004A33F9"/>
    <w:rsid w:val="004A66F4"/>
    <w:rsid w:val="004B12A8"/>
    <w:rsid w:val="004B31D2"/>
    <w:rsid w:val="004B6578"/>
    <w:rsid w:val="004B6F7F"/>
    <w:rsid w:val="004C11BD"/>
    <w:rsid w:val="004C3EC0"/>
    <w:rsid w:val="004D6FC8"/>
    <w:rsid w:val="004E10EF"/>
    <w:rsid w:val="004E15D7"/>
    <w:rsid w:val="004E7B33"/>
    <w:rsid w:val="004F1DE1"/>
    <w:rsid w:val="004F5A25"/>
    <w:rsid w:val="004F711A"/>
    <w:rsid w:val="00523F0C"/>
    <w:rsid w:val="00524C23"/>
    <w:rsid w:val="00525BF4"/>
    <w:rsid w:val="00526D02"/>
    <w:rsid w:val="005312B9"/>
    <w:rsid w:val="005333DC"/>
    <w:rsid w:val="0053494F"/>
    <w:rsid w:val="00534D4D"/>
    <w:rsid w:val="0053753A"/>
    <w:rsid w:val="0054038D"/>
    <w:rsid w:val="005417E9"/>
    <w:rsid w:val="00543CDB"/>
    <w:rsid w:val="0055125B"/>
    <w:rsid w:val="00554A14"/>
    <w:rsid w:val="00563472"/>
    <w:rsid w:val="00563D8E"/>
    <w:rsid w:val="005650B8"/>
    <w:rsid w:val="00566D0B"/>
    <w:rsid w:val="005746EC"/>
    <w:rsid w:val="00575185"/>
    <w:rsid w:val="00575CCA"/>
    <w:rsid w:val="005769F4"/>
    <w:rsid w:val="00577B77"/>
    <w:rsid w:val="005817E7"/>
    <w:rsid w:val="00582E74"/>
    <w:rsid w:val="00584DFE"/>
    <w:rsid w:val="0058589F"/>
    <w:rsid w:val="005922BA"/>
    <w:rsid w:val="005A15BA"/>
    <w:rsid w:val="005A68F2"/>
    <w:rsid w:val="005B10D0"/>
    <w:rsid w:val="005B41F2"/>
    <w:rsid w:val="005B4277"/>
    <w:rsid w:val="005C4A4D"/>
    <w:rsid w:val="005D5E7F"/>
    <w:rsid w:val="005D6455"/>
    <w:rsid w:val="005F5E24"/>
    <w:rsid w:val="006004B9"/>
    <w:rsid w:val="00602355"/>
    <w:rsid w:val="00603656"/>
    <w:rsid w:val="00610978"/>
    <w:rsid w:val="00614BFD"/>
    <w:rsid w:val="00617A31"/>
    <w:rsid w:val="00617B56"/>
    <w:rsid w:val="00631E6A"/>
    <w:rsid w:val="0063243C"/>
    <w:rsid w:val="006330F3"/>
    <w:rsid w:val="0063509F"/>
    <w:rsid w:val="006451BE"/>
    <w:rsid w:val="00652791"/>
    <w:rsid w:val="006534EE"/>
    <w:rsid w:val="00662F0F"/>
    <w:rsid w:val="00666117"/>
    <w:rsid w:val="00667418"/>
    <w:rsid w:val="00671862"/>
    <w:rsid w:val="00675E58"/>
    <w:rsid w:val="0068357A"/>
    <w:rsid w:val="00686A95"/>
    <w:rsid w:val="00687A2C"/>
    <w:rsid w:val="006A2886"/>
    <w:rsid w:val="006A3D95"/>
    <w:rsid w:val="006A5F13"/>
    <w:rsid w:val="006B0437"/>
    <w:rsid w:val="006B7FDD"/>
    <w:rsid w:val="006C0F38"/>
    <w:rsid w:val="006C1D34"/>
    <w:rsid w:val="006C4275"/>
    <w:rsid w:val="006C5061"/>
    <w:rsid w:val="006C5CBB"/>
    <w:rsid w:val="006D15B9"/>
    <w:rsid w:val="006D2A6F"/>
    <w:rsid w:val="006D4C85"/>
    <w:rsid w:val="006E0161"/>
    <w:rsid w:val="006E2310"/>
    <w:rsid w:val="006F2075"/>
    <w:rsid w:val="006F77AF"/>
    <w:rsid w:val="006F77F6"/>
    <w:rsid w:val="00700053"/>
    <w:rsid w:val="00713B6A"/>
    <w:rsid w:val="00717A2B"/>
    <w:rsid w:val="00720CCB"/>
    <w:rsid w:val="00722631"/>
    <w:rsid w:val="0072486F"/>
    <w:rsid w:val="00726231"/>
    <w:rsid w:val="00726B1A"/>
    <w:rsid w:val="00726D94"/>
    <w:rsid w:val="00727803"/>
    <w:rsid w:val="007301CF"/>
    <w:rsid w:val="00730AE7"/>
    <w:rsid w:val="007319BA"/>
    <w:rsid w:val="00731C43"/>
    <w:rsid w:val="00732010"/>
    <w:rsid w:val="00740A46"/>
    <w:rsid w:val="00750EFA"/>
    <w:rsid w:val="00750F04"/>
    <w:rsid w:val="007529E7"/>
    <w:rsid w:val="00753E04"/>
    <w:rsid w:val="00755653"/>
    <w:rsid w:val="0076308E"/>
    <w:rsid w:val="00763D89"/>
    <w:rsid w:val="00764CBB"/>
    <w:rsid w:val="00764F49"/>
    <w:rsid w:val="007678D2"/>
    <w:rsid w:val="00775A4D"/>
    <w:rsid w:val="007773EB"/>
    <w:rsid w:val="00780231"/>
    <w:rsid w:val="007838E3"/>
    <w:rsid w:val="00786A6E"/>
    <w:rsid w:val="00794E8F"/>
    <w:rsid w:val="00796792"/>
    <w:rsid w:val="007A40B9"/>
    <w:rsid w:val="007A713B"/>
    <w:rsid w:val="007B562D"/>
    <w:rsid w:val="007B717C"/>
    <w:rsid w:val="007C3356"/>
    <w:rsid w:val="007C5D5D"/>
    <w:rsid w:val="007C6CB6"/>
    <w:rsid w:val="007D30F9"/>
    <w:rsid w:val="007E0D0F"/>
    <w:rsid w:val="007E2CE7"/>
    <w:rsid w:val="007E6136"/>
    <w:rsid w:val="007F30EA"/>
    <w:rsid w:val="007F73FF"/>
    <w:rsid w:val="00804410"/>
    <w:rsid w:val="00804E29"/>
    <w:rsid w:val="008137B3"/>
    <w:rsid w:val="00814077"/>
    <w:rsid w:val="00815F86"/>
    <w:rsid w:val="00827389"/>
    <w:rsid w:val="00833A32"/>
    <w:rsid w:val="008348CD"/>
    <w:rsid w:val="00842D44"/>
    <w:rsid w:val="0084427C"/>
    <w:rsid w:val="00845FBE"/>
    <w:rsid w:val="00857BCF"/>
    <w:rsid w:val="00862126"/>
    <w:rsid w:val="00863CF3"/>
    <w:rsid w:val="00871102"/>
    <w:rsid w:val="00871DF5"/>
    <w:rsid w:val="008844A3"/>
    <w:rsid w:val="00885DFB"/>
    <w:rsid w:val="0088791C"/>
    <w:rsid w:val="0089111A"/>
    <w:rsid w:val="00891766"/>
    <w:rsid w:val="00896323"/>
    <w:rsid w:val="008A2B85"/>
    <w:rsid w:val="008A35B6"/>
    <w:rsid w:val="008A59D9"/>
    <w:rsid w:val="008A6A47"/>
    <w:rsid w:val="008B1AE4"/>
    <w:rsid w:val="008B4E86"/>
    <w:rsid w:val="008C340F"/>
    <w:rsid w:val="008C3F14"/>
    <w:rsid w:val="008C5B34"/>
    <w:rsid w:val="008C6205"/>
    <w:rsid w:val="008C7646"/>
    <w:rsid w:val="008D2138"/>
    <w:rsid w:val="008E2701"/>
    <w:rsid w:val="008F112C"/>
    <w:rsid w:val="008F4E0B"/>
    <w:rsid w:val="008F55E1"/>
    <w:rsid w:val="008F66D8"/>
    <w:rsid w:val="0090510C"/>
    <w:rsid w:val="00907A76"/>
    <w:rsid w:val="00913FDE"/>
    <w:rsid w:val="0091779A"/>
    <w:rsid w:val="00922B04"/>
    <w:rsid w:val="00926D83"/>
    <w:rsid w:val="0093504F"/>
    <w:rsid w:val="00941A9A"/>
    <w:rsid w:val="00943CC6"/>
    <w:rsid w:val="00947F40"/>
    <w:rsid w:val="009515AC"/>
    <w:rsid w:val="0095717C"/>
    <w:rsid w:val="00957691"/>
    <w:rsid w:val="00960E4E"/>
    <w:rsid w:val="00962FE9"/>
    <w:rsid w:val="00967A2B"/>
    <w:rsid w:val="0097025E"/>
    <w:rsid w:val="009777B0"/>
    <w:rsid w:val="009919D1"/>
    <w:rsid w:val="00994236"/>
    <w:rsid w:val="0099713E"/>
    <w:rsid w:val="009A768D"/>
    <w:rsid w:val="009B0A88"/>
    <w:rsid w:val="009B53D5"/>
    <w:rsid w:val="009B6C54"/>
    <w:rsid w:val="009C0570"/>
    <w:rsid w:val="009C2247"/>
    <w:rsid w:val="009C3053"/>
    <w:rsid w:val="009C3AD9"/>
    <w:rsid w:val="009C4EDE"/>
    <w:rsid w:val="009D110A"/>
    <w:rsid w:val="009D1AC0"/>
    <w:rsid w:val="009D5891"/>
    <w:rsid w:val="009E21BC"/>
    <w:rsid w:val="009E3935"/>
    <w:rsid w:val="009F1E8B"/>
    <w:rsid w:val="009F204C"/>
    <w:rsid w:val="009F7943"/>
    <w:rsid w:val="00A071FB"/>
    <w:rsid w:val="00A1090D"/>
    <w:rsid w:val="00A131F6"/>
    <w:rsid w:val="00A14FCA"/>
    <w:rsid w:val="00A17A2D"/>
    <w:rsid w:val="00A22529"/>
    <w:rsid w:val="00A239EC"/>
    <w:rsid w:val="00A262D6"/>
    <w:rsid w:val="00A33171"/>
    <w:rsid w:val="00A42E2E"/>
    <w:rsid w:val="00A51C9D"/>
    <w:rsid w:val="00A54C9A"/>
    <w:rsid w:val="00A60F16"/>
    <w:rsid w:val="00A64B2F"/>
    <w:rsid w:val="00A67E6A"/>
    <w:rsid w:val="00A71C7E"/>
    <w:rsid w:val="00A83B79"/>
    <w:rsid w:val="00A857DE"/>
    <w:rsid w:val="00A860E1"/>
    <w:rsid w:val="00A92437"/>
    <w:rsid w:val="00AA1EBC"/>
    <w:rsid w:val="00AB20BC"/>
    <w:rsid w:val="00AC0C47"/>
    <w:rsid w:val="00AC5DF6"/>
    <w:rsid w:val="00AC7405"/>
    <w:rsid w:val="00AD43B6"/>
    <w:rsid w:val="00AD4B8E"/>
    <w:rsid w:val="00AD67CF"/>
    <w:rsid w:val="00AE5ABE"/>
    <w:rsid w:val="00AE6940"/>
    <w:rsid w:val="00AF4C46"/>
    <w:rsid w:val="00AF7291"/>
    <w:rsid w:val="00B0089B"/>
    <w:rsid w:val="00B025BA"/>
    <w:rsid w:val="00B038EB"/>
    <w:rsid w:val="00B07155"/>
    <w:rsid w:val="00B14901"/>
    <w:rsid w:val="00B16993"/>
    <w:rsid w:val="00B1797A"/>
    <w:rsid w:val="00B24132"/>
    <w:rsid w:val="00B246A9"/>
    <w:rsid w:val="00B30AEF"/>
    <w:rsid w:val="00B36EF5"/>
    <w:rsid w:val="00B4119B"/>
    <w:rsid w:val="00B52514"/>
    <w:rsid w:val="00B55033"/>
    <w:rsid w:val="00B60EEE"/>
    <w:rsid w:val="00B621E7"/>
    <w:rsid w:val="00B66709"/>
    <w:rsid w:val="00B67E8E"/>
    <w:rsid w:val="00B74812"/>
    <w:rsid w:val="00B76CF5"/>
    <w:rsid w:val="00B82655"/>
    <w:rsid w:val="00B91F33"/>
    <w:rsid w:val="00B929A4"/>
    <w:rsid w:val="00B95F89"/>
    <w:rsid w:val="00BA1BBB"/>
    <w:rsid w:val="00BA7906"/>
    <w:rsid w:val="00BB1061"/>
    <w:rsid w:val="00BB4C3C"/>
    <w:rsid w:val="00BC1471"/>
    <w:rsid w:val="00BC1641"/>
    <w:rsid w:val="00BD4CF5"/>
    <w:rsid w:val="00BE0789"/>
    <w:rsid w:val="00BE611C"/>
    <w:rsid w:val="00BE6E81"/>
    <w:rsid w:val="00BF10FF"/>
    <w:rsid w:val="00BF1A17"/>
    <w:rsid w:val="00BF334D"/>
    <w:rsid w:val="00BF5BC2"/>
    <w:rsid w:val="00BF6835"/>
    <w:rsid w:val="00C02245"/>
    <w:rsid w:val="00C078C9"/>
    <w:rsid w:val="00C109DC"/>
    <w:rsid w:val="00C10EE8"/>
    <w:rsid w:val="00C11A3B"/>
    <w:rsid w:val="00C2233B"/>
    <w:rsid w:val="00C2481D"/>
    <w:rsid w:val="00C266F2"/>
    <w:rsid w:val="00C27BD7"/>
    <w:rsid w:val="00C33D62"/>
    <w:rsid w:val="00C373B1"/>
    <w:rsid w:val="00C41940"/>
    <w:rsid w:val="00C45AD2"/>
    <w:rsid w:val="00C537BE"/>
    <w:rsid w:val="00C540B6"/>
    <w:rsid w:val="00C55384"/>
    <w:rsid w:val="00C5540B"/>
    <w:rsid w:val="00C65881"/>
    <w:rsid w:val="00C66A1C"/>
    <w:rsid w:val="00C67F65"/>
    <w:rsid w:val="00C754D9"/>
    <w:rsid w:val="00C87EB6"/>
    <w:rsid w:val="00CA0A73"/>
    <w:rsid w:val="00CB4C1C"/>
    <w:rsid w:val="00CB4FC4"/>
    <w:rsid w:val="00CC767A"/>
    <w:rsid w:val="00CD1157"/>
    <w:rsid w:val="00CD4298"/>
    <w:rsid w:val="00CD437D"/>
    <w:rsid w:val="00CD4F67"/>
    <w:rsid w:val="00CD6C53"/>
    <w:rsid w:val="00CD70F8"/>
    <w:rsid w:val="00CE777F"/>
    <w:rsid w:val="00CF2415"/>
    <w:rsid w:val="00CF246A"/>
    <w:rsid w:val="00CF450A"/>
    <w:rsid w:val="00D061F8"/>
    <w:rsid w:val="00D1397B"/>
    <w:rsid w:val="00D149BF"/>
    <w:rsid w:val="00D22A0C"/>
    <w:rsid w:val="00D23A98"/>
    <w:rsid w:val="00D313A8"/>
    <w:rsid w:val="00D43490"/>
    <w:rsid w:val="00D54BD1"/>
    <w:rsid w:val="00D54FF2"/>
    <w:rsid w:val="00D56390"/>
    <w:rsid w:val="00D6090D"/>
    <w:rsid w:val="00D64435"/>
    <w:rsid w:val="00D65480"/>
    <w:rsid w:val="00D655F4"/>
    <w:rsid w:val="00D67933"/>
    <w:rsid w:val="00D701AB"/>
    <w:rsid w:val="00D71DE7"/>
    <w:rsid w:val="00D7635E"/>
    <w:rsid w:val="00D8504B"/>
    <w:rsid w:val="00D912FB"/>
    <w:rsid w:val="00D9758C"/>
    <w:rsid w:val="00DA47F2"/>
    <w:rsid w:val="00DB1D0D"/>
    <w:rsid w:val="00DB1DB2"/>
    <w:rsid w:val="00DB79DD"/>
    <w:rsid w:val="00DC15F5"/>
    <w:rsid w:val="00DC365B"/>
    <w:rsid w:val="00DD1100"/>
    <w:rsid w:val="00DD78E4"/>
    <w:rsid w:val="00DE2FF6"/>
    <w:rsid w:val="00DE7910"/>
    <w:rsid w:val="00DF1688"/>
    <w:rsid w:val="00DF3DCE"/>
    <w:rsid w:val="00E0172B"/>
    <w:rsid w:val="00E0227D"/>
    <w:rsid w:val="00E04511"/>
    <w:rsid w:val="00E06DEE"/>
    <w:rsid w:val="00E13198"/>
    <w:rsid w:val="00E13E12"/>
    <w:rsid w:val="00E20431"/>
    <w:rsid w:val="00E21369"/>
    <w:rsid w:val="00E27778"/>
    <w:rsid w:val="00E30D50"/>
    <w:rsid w:val="00E369EF"/>
    <w:rsid w:val="00E36AA2"/>
    <w:rsid w:val="00E40B51"/>
    <w:rsid w:val="00E45F0C"/>
    <w:rsid w:val="00E55A79"/>
    <w:rsid w:val="00E8475D"/>
    <w:rsid w:val="00E85A96"/>
    <w:rsid w:val="00EA1BCF"/>
    <w:rsid w:val="00EB40EE"/>
    <w:rsid w:val="00EB43D6"/>
    <w:rsid w:val="00EB6601"/>
    <w:rsid w:val="00EC211A"/>
    <w:rsid w:val="00EC34C6"/>
    <w:rsid w:val="00EC7F81"/>
    <w:rsid w:val="00ED3535"/>
    <w:rsid w:val="00ED48E3"/>
    <w:rsid w:val="00ED60C0"/>
    <w:rsid w:val="00EE204A"/>
    <w:rsid w:val="00EF191B"/>
    <w:rsid w:val="00F057AF"/>
    <w:rsid w:val="00F20FBC"/>
    <w:rsid w:val="00F24C01"/>
    <w:rsid w:val="00F25EB8"/>
    <w:rsid w:val="00F26E37"/>
    <w:rsid w:val="00F3230F"/>
    <w:rsid w:val="00F42DA3"/>
    <w:rsid w:val="00F55CC9"/>
    <w:rsid w:val="00F601EE"/>
    <w:rsid w:val="00F65108"/>
    <w:rsid w:val="00F70C4D"/>
    <w:rsid w:val="00F71757"/>
    <w:rsid w:val="00F77BD0"/>
    <w:rsid w:val="00FA7BE0"/>
    <w:rsid w:val="00FB48CC"/>
    <w:rsid w:val="00FB7809"/>
    <w:rsid w:val="00FC2708"/>
    <w:rsid w:val="00FC6414"/>
    <w:rsid w:val="00FE03C6"/>
    <w:rsid w:val="00FE3C1A"/>
    <w:rsid w:val="00FE735F"/>
    <w:rsid w:val="00FF437F"/>
    <w:rsid w:val="00FF5B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48C320C-8769-41A1-BA6A-AFFE47E92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24F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8622E"/>
    <w:pPr>
      <w:autoSpaceDE w:val="0"/>
      <w:autoSpaceDN w:val="0"/>
      <w:spacing w:after="0" w:line="240" w:lineRule="auto"/>
      <w:jc w:val="center"/>
    </w:pPr>
    <w:rPr>
      <w:rFonts w:ascii="Arial Armenian" w:hAnsi="Arial Armenian"/>
      <w:sz w:val="24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38622E"/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38622E"/>
    <w:pPr>
      <w:autoSpaceDE w:val="0"/>
      <w:autoSpaceDN w:val="0"/>
      <w:spacing w:after="120" w:line="240" w:lineRule="auto"/>
      <w:ind w:left="360"/>
    </w:pPr>
    <w:rPr>
      <w:rFonts w:ascii="Times New Roman" w:hAnsi="Times New Roman"/>
      <w:sz w:val="20"/>
      <w:szCs w:val="20"/>
      <w:lang w:val="en-US"/>
    </w:rPr>
  </w:style>
  <w:style w:type="character" w:customStyle="1" w:styleId="a6">
    <w:name w:val="Основной текст с отступом Знак"/>
    <w:basedOn w:val="a0"/>
    <w:link w:val="a5"/>
    <w:rsid w:val="0038622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38622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8622E"/>
  </w:style>
  <w:style w:type="paragraph" w:styleId="a7">
    <w:name w:val="List Paragraph"/>
    <w:basedOn w:val="a"/>
    <w:uiPriority w:val="34"/>
    <w:qFormat/>
    <w:rsid w:val="0038622E"/>
    <w:pPr>
      <w:ind w:left="720"/>
      <w:contextualSpacing/>
    </w:pPr>
  </w:style>
  <w:style w:type="character" w:customStyle="1" w:styleId="apple-converted-space">
    <w:name w:val="apple-converted-space"/>
    <w:basedOn w:val="a0"/>
    <w:rsid w:val="00D65480"/>
  </w:style>
  <w:style w:type="paragraph" w:styleId="a8">
    <w:name w:val="Normal (Web)"/>
    <w:basedOn w:val="a"/>
    <w:uiPriority w:val="99"/>
    <w:unhideWhenUsed/>
    <w:rsid w:val="006C50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9">
    <w:name w:val="Strong"/>
    <w:basedOn w:val="a0"/>
    <w:qFormat/>
    <w:rsid w:val="006C5061"/>
    <w:rPr>
      <w:b/>
      <w:bCs/>
    </w:rPr>
  </w:style>
  <w:style w:type="paragraph" w:customStyle="1" w:styleId="Standard">
    <w:name w:val="Standard"/>
    <w:rsid w:val="00BF5BC2"/>
    <w:pPr>
      <w:suppressAutoHyphens/>
      <w:autoSpaceDN w:val="0"/>
      <w:textAlignment w:val="baseline"/>
    </w:pPr>
    <w:rPr>
      <w:rFonts w:ascii="Arial Armenian" w:hAnsi="Arial Armenian" w:cs="Arial Armenian"/>
      <w:kern w:val="3"/>
      <w:lang w:eastAsia="zh-CN"/>
    </w:rPr>
  </w:style>
  <w:style w:type="character" w:customStyle="1" w:styleId="StrongEmphasis">
    <w:name w:val="Strong Emphasis"/>
    <w:rsid w:val="00BF5BC2"/>
    <w:rPr>
      <w:b/>
      <w:bCs/>
    </w:rPr>
  </w:style>
  <w:style w:type="numbering" w:customStyle="1" w:styleId="WW8Num24">
    <w:name w:val="WW8Num24"/>
    <w:basedOn w:val="a2"/>
    <w:rsid w:val="00BF5BC2"/>
    <w:pPr>
      <w:numPr>
        <w:numId w:val="6"/>
      </w:numPr>
    </w:pPr>
  </w:style>
  <w:style w:type="paragraph" w:customStyle="1" w:styleId="mechtex">
    <w:name w:val="mechtex"/>
    <w:basedOn w:val="a"/>
    <w:link w:val="mechtexChar"/>
    <w:rsid w:val="00EC7F81"/>
    <w:pPr>
      <w:spacing w:after="0" w:line="240" w:lineRule="auto"/>
      <w:jc w:val="center"/>
    </w:pPr>
    <w:rPr>
      <w:rFonts w:ascii="Arial Armenian" w:hAnsi="Arial Armenian"/>
      <w:szCs w:val="20"/>
      <w:lang w:val="en-US"/>
    </w:rPr>
  </w:style>
  <w:style w:type="character" w:customStyle="1" w:styleId="mechtexChar">
    <w:name w:val="mechtex Char"/>
    <w:link w:val="mechtex"/>
    <w:rsid w:val="00EC7F81"/>
    <w:rPr>
      <w:rFonts w:ascii="Arial Armenian" w:hAnsi="Arial Armenian"/>
      <w:sz w:val="22"/>
      <w:lang w:val="en-US"/>
    </w:rPr>
  </w:style>
  <w:style w:type="paragraph" w:customStyle="1" w:styleId="formtext">
    <w:name w:val="formtext"/>
    <w:basedOn w:val="a"/>
    <w:rsid w:val="00073F95"/>
    <w:pPr>
      <w:spacing w:before="120" w:after="120" w:line="240" w:lineRule="exact"/>
    </w:pPr>
    <w:rPr>
      <w:rFonts w:ascii="Arial" w:eastAsia="SimSun" w:hAnsi="Arial"/>
      <w:lang w:val="en-US" w:eastAsia="fr-FR"/>
    </w:rPr>
  </w:style>
  <w:style w:type="character" w:customStyle="1" w:styleId="normChar">
    <w:name w:val="norm Char"/>
    <w:basedOn w:val="a0"/>
    <w:link w:val="norm"/>
    <w:locked/>
    <w:rsid w:val="00F55CC9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F55CC9"/>
    <w:pPr>
      <w:spacing w:after="0"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D59D0-5C67-48BF-97DD-06D6D34E8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695</Words>
  <Characters>3964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https://mul2-edu.gov.am/tasks/1107133/oneclick/Himnavorum Jnev.docx?token=47356f67a985a32c8f644f6c94116992</cp:keywords>
  <cp:lastModifiedBy>Araik</cp:lastModifiedBy>
  <cp:revision>188</cp:revision>
  <dcterms:created xsi:type="dcterms:W3CDTF">2021-07-06T12:31:00Z</dcterms:created>
  <dcterms:modified xsi:type="dcterms:W3CDTF">2022-10-25T09:34:00Z</dcterms:modified>
</cp:coreProperties>
</file>