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B887AD" w14:textId="3F30BD74" w:rsidR="00606652" w:rsidRPr="0033655A" w:rsidRDefault="00606652" w:rsidP="00606652">
      <w:pPr>
        <w:pStyle w:val="NormalWeb"/>
        <w:tabs>
          <w:tab w:val="left" w:pos="851"/>
          <w:tab w:val="left" w:pos="993"/>
        </w:tabs>
        <w:spacing w:before="0" w:beforeAutospacing="0" w:after="0" w:afterAutospacing="0" w:line="360" w:lineRule="auto"/>
        <w:jc w:val="right"/>
        <w:rPr>
          <w:rStyle w:val="Strong"/>
          <w:rFonts w:ascii="GHEA Grapalat" w:hAnsi="GHEA Grapalat" w:cs="Sylfaen"/>
        </w:rPr>
      </w:pPr>
      <w:r w:rsidRPr="0033655A">
        <w:rPr>
          <w:rStyle w:val="Strong"/>
          <w:rFonts w:ascii="GHEA Grapalat" w:hAnsi="GHEA Grapalat" w:cs="Sylfaen"/>
        </w:rPr>
        <w:t>ՆԱԽԱԳԻԾ</w:t>
      </w:r>
    </w:p>
    <w:p w14:paraId="6639F2F4" w14:textId="77777777" w:rsidR="00606652" w:rsidRPr="00606652" w:rsidRDefault="00606652" w:rsidP="00606652">
      <w:pPr>
        <w:pStyle w:val="NormalWeb"/>
        <w:tabs>
          <w:tab w:val="left" w:pos="851"/>
          <w:tab w:val="left" w:pos="993"/>
        </w:tabs>
        <w:spacing w:before="0" w:beforeAutospacing="0" w:after="0" w:afterAutospacing="0" w:line="360" w:lineRule="auto"/>
        <w:jc w:val="right"/>
        <w:rPr>
          <w:rStyle w:val="Strong"/>
          <w:rFonts w:ascii="GHEA Grapalat" w:hAnsi="GHEA Grapalat" w:cs="Sylfaen"/>
          <w:b w:val="0"/>
        </w:rPr>
      </w:pPr>
    </w:p>
    <w:p w14:paraId="582A6543" w14:textId="77777777" w:rsidR="00606652" w:rsidRPr="0033655A" w:rsidRDefault="00606652" w:rsidP="00606652">
      <w:pPr>
        <w:pStyle w:val="NormalWeb"/>
        <w:tabs>
          <w:tab w:val="left" w:pos="851"/>
          <w:tab w:val="left" w:pos="993"/>
        </w:tabs>
        <w:spacing w:before="0" w:beforeAutospacing="0" w:after="0" w:afterAutospacing="0" w:line="360" w:lineRule="auto"/>
        <w:ind w:firstLine="567"/>
        <w:jc w:val="center"/>
        <w:rPr>
          <w:rStyle w:val="Strong"/>
          <w:rFonts w:ascii="GHEA Grapalat" w:hAnsi="GHEA Grapalat" w:cs="Sylfaen"/>
          <w:b w:val="0"/>
        </w:rPr>
      </w:pPr>
      <w:r w:rsidRPr="0033655A">
        <w:rPr>
          <w:rStyle w:val="Strong"/>
          <w:rFonts w:ascii="GHEA Grapalat" w:hAnsi="GHEA Grapalat" w:cs="Sylfaen"/>
        </w:rPr>
        <w:t>ՀԱՅԱՍՏԱՆԻ</w:t>
      </w:r>
      <w:r w:rsidRPr="0033655A">
        <w:rPr>
          <w:rStyle w:val="Strong"/>
          <w:rFonts w:ascii="GHEA Grapalat" w:hAnsi="GHEA Grapalat"/>
        </w:rPr>
        <w:t xml:space="preserve"> </w:t>
      </w:r>
      <w:r w:rsidRPr="0033655A">
        <w:rPr>
          <w:rStyle w:val="Strong"/>
          <w:rFonts w:ascii="GHEA Grapalat" w:hAnsi="GHEA Grapalat" w:cs="Sylfaen"/>
        </w:rPr>
        <w:t>ՀԱՆՐԱՊԵՏՈՒԹՅԱՆ</w:t>
      </w:r>
      <w:r w:rsidRPr="0033655A">
        <w:rPr>
          <w:rStyle w:val="Strong"/>
          <w:rFonts w:ascii="GHEA Grapalat" w:hAnsi="GHEA Grapalat"/>
        </w:rPr>
        <w:t xml:space="preserve"> </w:t>
      </w:r>
      <w:r w:rsidRPr="0033655A">
        <w:rPr>
          <w:rStyle w:val="Strong"/>
          <w:rFonts w:ascii="GHEA Grapalat" w:hAnsi="GHEA Grapalat" w:cs="Sylfaen"/>
        </w:rPr>
        <w:t>ԿԱՌԱՎԱՐՈՒԹՅՈՒՆ</w:t>
      </w:r>
    </w:p>
    <w:p w14:paraId="6D7BA762" w14:textId="77777777" w:rsidR="00606652" w:rsidRPr="0033655A" w:rsidRDefault="00606652" w:rsidP="00606652">
      <w:pPr>
        <w:pStyle w:val="NormalWeb"/>
        <w:tabs>
          <w:tab w:val="left" w:pos="851"/>
          <w:tab w:val="left" w:pos="993"/>
        </w:tabs>
        <w:spacing w:before="0" w:beforeAutospacing="0" w:after="0" w:afterAutospacing="0" w:line="360" w:lineRule="auto"/>
        <w:ind w:firstLine="567"/>
        <w:jc w:val="center"/>
        <w:rPr>
          <w:rFonts w:ascii="GHEA Grapalat" w:hAnsi="GHEA Grapalat"/>
        </w:rPr>
      </w:pPr>
    </w:p>
    <w:p w14:paraId="3BD157F5" w14:textId="77777777" w:rsidR="00606652" w:rsidRPr="0033655A" w:rsidRDefault="00606652" w:rsidP="00606652">
      <w:pPr>
        <w:pStyle w:val="NormalWeb"/>
        <w:tabs>
          <w:tab w:val="left" w:pos="851"/>
          <w:tab w:val="left" w:pos="993"/>
        </w:tabs>
        <w:spacing w:before="0" w:beforeAutospacing="0" w:after="0" w:afterAutospacing="0" w:line="360" w:lineRule="auto"/>
        <w:jc w:val="center"/>
        <w:rPr>
          <w:rStyle w:val="Strong"/>
          <w:rFonts w:ascii="GHEA Grapalat" w:hAnsi="GHEA Grapalat" w:cs="Sylfaen"/>
          <w:b w:val="0"/>
        </w:rPr>
      </w:pPr>
      <w:r w:rsidRPr="0033655A">
        <w:rPr>
          <w:rStyle w:val="Strong"/>
          <w:rFonts w:ascii="GHEA Grapalat" w:hAnsi="GHEA Grapalat" w:cs="Sylfaen"/>
        </w:rPr>
        <w:t>ՈՐՈՇՈՒՄ</w:t>
      </w:r>
    </w:p>
    <w:p w14:paraId="448016A4" w14:textId="77777777" w:rsidR="00606652" w:rsidRPr="0033655A" w:rsidRDefault="00606652" w:rsidP="00606652">
      <w:pPr>
        <w:pStyle w:val="NormalWeb"/>
        <w:tabs>
          <w:tab w:val="left" w:pos="851"/>
          <w:tab w:val="left" w:pos="993"/>
        </w:tabs>
        <w:spacing w:before="0" w:beforeAutospacing="0" w:after="0" w:afterAutospacing="0" w:line="360" w:lineRule="auto"/>
        <w:jc w:val="center"/>
        <w:rPr>
          <w:rFonts w:ascii="GHEA Grapalat" w:hAnsi="GHEA Grapalat"/>
          <w:b/>
          <w:bCs/>
        </w:rPr>
      </w:pPr>
      <w:r w:rsidRPr="0033655A">
        <w:rPr>
          <w:rFonts w:ascii="GHEA Grapalat" w:hAnsi="GHEA Grapalat"/>
          <w:b/>
          <w:bCs/>
        </w:rPr>
        <w:t xml:space="preserve">2022 </w:t>
      </w:r>
      <w:r w:rsidRPr="0033655A">
        <w:rPr>
          <w:rFonts w:ascii="GHEA Grapalat" w:hAnsi="GHEA Grapalat" w:cs="Sylfaen"/>
          <w:b/>
          <w:bCs/>
        </w:rPr>
        <w:t>թվականի ______</w:t>
      </w:r>
      <w:r w:rsidRPr="0033655A">
        <w:rPr>
          <w:rFonts w:ascii="GHEA Grapalat" w:hAnsi="GHEA Grapalat"/>
          <w:b/>
          <w:bCs/>
        </w:rPr>
        <w:t xml:space="preserve"> N__-</w:t>
      </w:r>
      <w:r w:rsidRPr="0033655A">
        <w:rPr>
          <w:rFonts w:ascii="GHEA Grapalat" w:hAnsi="GHEA Grapalat" w:cs="Sylfaen"/>
          <w:b/>
          <w:bCs/>
        </w:rPr>
        <w:t>Ն</w:t>
      </w:r>
    </w:p>
    <w:p w14:paraId="00F173D0" w14:textId="77777777" w:rsidR="00606652" w:rsidRPr="0033655A" w:rsidRDefault="00606652" w:rsidP="00606652">
      <w:pPr>
        <w:rPr>
          <w:rFonts w:ascii="GHEA Grapalat" w:hAnsi="GHEA Grapalat"/>
          <w:lang w:val="hy-AM"/>
        </w:rPr>
      </w:pPr>
    </w:p>
    <w:p w14:paraId="49F4AB0F" w14:textId="0E987493" w:rsidR="00606652" w:rsidRPr="0033655A" w:rsidRDefault="00606652" w:rsidP="00606652">
      <w:pPr>
        <w:tabs>
          <w:tab w:val="left" w:pos="851"/>
          <w:tab w:val="left" w:pos="993"/>
        </w:tabs>
        <w:spacing w:line="360" w:lineRule="auto"/>
        <w:jc w:val="center"/>
        <w:rPr>
          <w:rStyle w:val="Strong"/>
          <w:rFonts w:ascii="GHEA Grapalat" w:hAnsi="GHEA Grapalat"/>
          <w:b w:val="0"/>
          <w:color w:val="000000"/>
          <w:shd w:val="clear" w:color="auto" w:fill="FFFFFF"/>
          <w:lang w:val="hy-AM"/>
        </w:rPr>
      </w:pPr>
      <w:r w:rsidRPr="0033655A">
        <w:rPr>
          <w:rStyle w:val="Strong"/>
          <w:rFonts w:ascii="GHEA Grapalat" w:hAnsi="GHEA Grapalat"/>
          <w:color w:val="000000"/>
          <w:shd w:val="clear" w:color="auto" w:fill="FFFFFF"/>
          <w:lang w:val="hy-AM"/>
        </w:rPr>
        <w:t xml:space="preserve">ՀԱՅԱՍՏԱՆԻ ՀԱՆՐԱՊԵՏՈՒԹՅԱՆ ԿԱՌԱՎԱՐՈՒԹՅԱՆ </w:t>
      </w:r>
      <w:r w:rsidR="00F57669" w:rsidRPr="00F57669">
        <w:rPr>
          <w:rStyle w:val="Strong"/>
          <w:rFonts w:ascii="GHEA Grapalat" w:hAnsi="GHEA Grapalat"/>
          <w:color w:val="000000"/>
          <w:shd w:val="clear" w:color="auto" w:fill="FFFFFF"/>
          <w:lang w:val="hy-AM"/>
        </w:rPr>
        <w:t>2011</w:t>
      </w:r>
      <w:r w:rsidRPr="0033655A">
        <w:rPr>
          <w:rStyle w:val="Strong"/>
          <w:rFonts w:ascii="GHEA Grapalat" w:hAnsi="GHEA Grapalat"/>
          <w:color w:val="000000"/>
          <w:shd w:val="clear" w:color="auto" w:fill="FFFFFF"/>
          <w:lang w:val="hy-AM"/>
        </w:rPr>
        <w:t xml:space="preserve"> ԹՎԱԿԱՆԻ </w:t>
      </w:r>
      <w:r w:rsidR="00F57669" w:rsidRPr="00F57669">
        <w:rPr>
          <w:rStyle w:val="Strong"/>
          <w:rFonts w:ascii="GHEA Grapalat" w:hAnsi="GHEA Grapalat"/>
          <w:color w:val="000000"/>
          <w:shd w:val="clear" w:color="auto" w:fill="FFFFFF"/>
          <w:lang w:val="hy-AM"/>
        </w:rPr>
        <w:t>ՄԱՅԻՍԻ</w:t>
      </w:r>
      <w:r w:rsidRPr="0033655A">
        <w:rPr>
          <w:rStyle w:val="Strong"/>
          <w:rFonts w:ascii="GHEA Grapalat" w:hAnsi="GHEA Grapalat"/>
          <w:color w:val="000000"/>
          <w:shd w:val="clear" w:color="auto" w:fill="FFFFFF"/>
          <w:lang w:val="hy-AM"/>
        </w:rPr>
        <w:t xml:space="preserve"> </w:t>
      </w:r>
      <w:r w:rsidR="00F57669" w:rsidRPr="00F57669">
        <w:rPr>
          <w:rStyle w:val="Strong"/>
          <w:rFonts w:ascii="GHEA Grapalat" w:hAnsi="GHEA Grapalat"/>
          <w:color w:val="000000"/>
          <w:shd w:val="clear" w:color="auto" w:fill="FFFFFF"/>
          <w:lang w:val="hy-AM"/>
        </w:rPr>
        <w:t>12</w:t>
      </w:r>
      <w:r w:rsidRPr="0033655A">
        <w:rPr>
          <w:rStyle w:val="Strong"/>
          <w:rFonts w:ascii="GHEA Grapalat" w:hAnsi="GHEA Grapalat"/>
          <w:color w:val="000000"/>
          <w:shd w:val="clear" w:color="auto" w:fill="FFFFFF"/>
          <w:lang w:val="hy-AM"/>
        </w:rPr>
        <w:t xml:space="preserve">-Ի N </w:t>
      </w:r>
      <w:r w:rsidR="00F57669" w:rsidRPr="00F57669">
        <w:rPr>
          <w:rStyle w:val="Strong"/>
          <w:rFonts w:ascii="GHEA Grapalat" w:hAnsi="GHEA Grapalat"/>
          <w:color w:val="000000"/>
          <w:shd w:val="clear" w:color="auto" w:fill="FFFFFF"/>
          <w:lang w:val="hy-AM"/>
        </w:rPr>
        <w:t>702-Ն</w:t>
      </w:r>
      <w:r w:rsidRPr="0033655A">
        <w:rPr>
          <w:rStyle w:val="Strong"/>
          <w:rFonts w:ascii="GHEA Grapalat" w:hAnsi="GHEA Grapalat"/>
          <w:color w:val="000000"/>
          <w:shd w:val="clear" w:color="auto" w:fill="FFFFFF"/>
          <w:lang w:val="hy-AM"/>
        </w:rPr>
        <w:t xml:space="preserve"> </w:t>
      </w:r>
      <w:r w:rsidRPr="006C4C0B">
        <w:rPr>
          <w:rStyle w:val="Strong"/>
          <w:rFonts w:ascii="GHEA Grapalat" w:hAnsi="GHEA Grapalat"/>
          <w:shd w:val="clear" w:color="auto" w:fill="FFFFFF"/>
          <w:lang w:val="hy-AM"/>
        </w:rPr>
        <w:t>ՈՐՈՇՄԱՆ ՄԵՋ</w:t>
      </w:r>
      <w:r w:rsidR="00C365D9" w:rsidRPr="006C4C0B">
        <w:rPr>
          <w:rFonts w:ascii="Sylfaen" w:hAnsi="Sylfaen" w:cs="Sylfaen"/>
          <w:lang w:val="hy-AM"/>
        </w:rPr>
        <w:t xml:space="preserve"> </w:t>
      </w:r>
      <w:r w:rsidR="00C365D9" w:rsidRPr="006C4C0B">
        <w:rPr>
          <w:rStyle w:val="Strong"/>
          <w:rFonts w:ascii="GHEA Grapalat" w:hAnsi="GHEA Grapalat"/>
          <w:shd w:val="clear" w:color="auto" w:fill="FFFFFF"/>
          <w:lang w:val="hy-AM"/>
        </w:rPr>
        <w:t>ՓՈՓՈԽՈՒԹՅՈՒՆ</w:t>
      </w:r>
      <w:r w:rsidR="006C4C0B" w:rsidRPr="006C4C0B">
        <w:rPr>
          <w:rStyle w:val="Strong"/>
          <w:rFonts w:ascii="GHEA Grapalat" w:hAnsi="GHEA Grapalat"/>
          <w:shd w:val="clear" w:color="auto" w:fill="FFFFFF"/>
          <w:lang w:val="hy-AM"/>
        </w:rPr>
        <w:t>ՆԵՐ</w:t>
      </w:r>
      <w:r w:rsidR="00C365D9" w:rsidRPr="006C4C0B">
        <w:rPr>
          <w:rStyle w:val="Strong"/>
          <w:rFonts w:ascii="GHEA Grapalat" w:hAnsi="GHEA Grapalat"/>
          <w:shd w:val="clear" w:color="auto" w:fill="FFFFFF"/>
          <w:lang w:val="hy-AM"/>
        </w:rPr>
        <w:t xml:space="preserve"> ԵՎ</w:t>
      </w:r>
      <w:r w:rsidRPr="006C4C0B">
        <w:rPr>
          <w:rStyle w:val="Strong"/>
          <w:rFonts w:ascii="GHEA Grapalat" w:hAnsi="GHEA Grapalat"/>
          <w:shd w:val="clear" w:color="auto" w:fill="FFFFFF"/>
          <w:lang w:val="hy-AM"/>
        </w:rPr>
        <w:t xml:space="preserve"> </w:t>
      </w:r>
      <w:r w:rsidR="00F57669" w:rsidRPr="006C4C0B">
        <w:rPr>
          <w:rStyle w:val="Strong"/>
          <w:rFonts w:ascii="GHEA Grapalat" w:hAnsi="GHEA Grapalat"/>
          <w:shd w:val="clear" w:color="auto" w:fill="FFFFFF"/>
          <w:lang w:val="hy-AM"/>
        </w:rPr>
        <w:t>ԼՐԱՑՈՒՄՆԵՐ</w:t>
      </w:r>
      <w:r w:rsidRPr="006C4C0B">
        <w:rPr>
          <w:rStyle w:val="Strong"/>
          <w:rFonts w:ascii="GHEA Grapalat" w:hAnsi="GHEA Grapalat"/>
          <w:shd w:val="clear" w:color="auto" w:fill="FFFFFF"/>
          <w:lang w:val="hy-AM"/>
        </w:rPr>
        <w:t xml:space="preserve"> ԿԱՏԱՐԵԼՈՒ </w:t>
      </w:r>
      <w:r w:rsidRPr="0033655A">
        <w:rPr>
          <w:rStyle w:val="Strong"/>
          <w:rFonts w:ascii="GHEA Grapalat" w:hAnsi="GHEA Grapalat"/>
          <w:color w:val="000000"/>
          <w:shd w:val="clear" w:color="auto" w:fill="FFFFFF"/>
          <w:lang w:val="hy-AM"/>
        </w:rPr>
        <w:t>ՄԱՍԻՆ</w:t>
      </w:r>
    </w:p>
    <w:p w14:paraId="0376CBA3" w14:textId="22C0C986" w:rsidR="0033655A" w:rsidRDefault="0033655A">
      <w:pPr>
        <w:spacing w:after="160" w:line="259" w:lineRule="auto"/>
        <w:rPr>
          <w:rFonts w:ascii="GHEA Grapalat" w:hAnsi="GHEA Grapalat"/>
          <w:color w:val="000000"/>
          <w:sz w:val="28"/>
          <w:szCs w:val="28"/>
          <w:lang w:val="hy-AM" w:eastAsia="hy-AM"/>
        </w:rPr>
      </w:pPr>
    </w:p>
    <w:p w14:paraId="137C1413" w14:textId="6CF56F09" w:rsidR="00F57669" w:rsidRPr="007F2AD5" w:rsidRDefault="00F57669" w:rsidP="00A41420">
      <w:pPr>
        <w:spacing w:line="360" w:lineRule="auto"/>
        <w:ind w:firstLine="375"/>
        <w:jc w:val="both"/>
        <w:rPr>
          <w:rFonts w:ascii="GHEA Grapalat" w:hAnsi="GHEA Grapalat"/>
          <w:b/>
          <w:bCs/>
          <w:i/>
          <w:iCs/>
          <w:color w:val="000000"/>
          <w:lang w:val="hy-AM" w:eastAsia="hy-AM"/>
        </w:rPr>
      </w:pPr>
      <w:r w:rsidRPr="00F57669">
        <w:rPr>
          <w:rFonts w:ascii="GHEA Grapalat" w:hAnsi="GHEA Grapalat"/>
          <w:color w:val="000000"/>
          <w:lang w:val="hy-AM" w:eastAsia="hy-AM"/>
        </w:rPr>
        <w:t>Հիմք ընդունելով «Նորմատիվ իրավական ակտերի մասին» օրենքի 33-րդ և 34-րդ հոդվածները, «Պետական սահմանի մասին» օրենքի 14-րդ հոդվածի 7-րդ մասը, 25-րդ հոդվածը, «Ազգային անվտանգության մարմինների մասին» օրենքի 15-րդ հոդվածի 6-րդ մասը, «Ոստիկանության մասին» օրենքի 9.1-</w:t>
      </w:r>
      <w:r w:rsidR="000115E0" w:rsidRPr="000115E0">
        <w:rPr>
          <w:rFonts w:ascii="GHEA Grapalat" w:hAnsi="GHEA Grapalat"/>
          <w:color w:val="000000"/>
          <w:lang w:val="hy-AM" w:eastAsia="hy-AM"/>
        </w:rPr>
        <w:t>ին</w:t>
      </w:r>
      <w:r w:rsidRPr="00F57669">
        <w:rPr>
          <w:rFonts w:ascii="GHEA Grapalat" w:hAnsi="GHEA Grapalat"/>
          <w:color w:val="000000"/>
          <w:lang w:val="hy-AM" w:eastAsia="hy-AM"/>
        </w:rPr>
        <w:t xml:space="preserve"> հոդվածի 3-րդ մասը, «</w:t>
      </w:r>
      <w:r w:rsidRPr="00F57669">
        <w:rPr>
          <w:rFonts w:ascii="GHEA Grapalat" w:hAnsi="GHEA Grapalat"/>
          <w:color w:val="000000"/>
          <w:lang w:val="hy-AM"/>
        </w:rPr>
        <w:t>Օտարերկրացիների մասին» օրենքի 6-րդ հոդվածի 7-րդ մասը</w:t>
      </w:r>
      <w:r w:rsidRPr="00F57669">
        <w:rPr>
          <w:rFonts w:ascii="GHEA Grapalat" w:hAnsi="GHEA Grapalat"/>
          <w:color w:val="000000"/>
          <w:lang w:val="hy-AM" w:eastAsia="hy-AM"/>
        </w:rPr>
        <w:t>՝ Հայաստանի Հանրապետության կառավարությունը</w:t>
      </w:r>
      <w:r w:rsidRPr="00F57669">
        <w:rPr>
          <w:rFonts w:ascii="Calibri" w:hAnsi="Calibri" w:cs="Calibri"/>
          <w:color w:val="000000"/>
          <w:lang w:val="hy-AM" w:eastAsia="hy-AM"/>
        </w:rPr>
        <w:t> </w:t>
      </w:r>
      <w:r w:rsidRPr="00F57669">
        <w:rPr>
          <w:rFonts w:ascii="GHEA Grapalat" w:hAnsi="GHEA Grapalat"/>
          <w:b/>
          <w:bCs/>
          <w:i/>
          <w:iCs/>
          <w:color w:val="000000"/>
          <w:lang w:val="hy-AM" w:eastAsia="hy-AM"/>
        </w:rPr>
        <w:t>որոշում է.</w:t>
      </w:r>
    </w:p>
    <w:p w14:paraId="5957EE3D" w14:textId="1B499748" w:rsidR="00F57669" w:rsidRPr="0017168E" w:rsidRDefault="00F57669" w:rsidP="00F57669">
      <w:pPr>
        <w:shd w:val="clear" w:color="auto" w:fill="FFFFFF"/>
        <w:spacing w:line="360" w:lineRule="auto"/>
        <w:ind w:firstLine="567"/>
        <w:jc w:val="both"/>
        <w:rPr>
          <w:rFonts w:ascii="GHEA Grapalat" w:hAnsi="GHEA Grapalat"/>
          <w:color w:val="000000"/>
          <w:lang w:val="hy-AM" w:eastAsia="hy-AM"/>
        </w:rPr>
      </w:pPr>
      <w:r w:rsidRPr="00F57669">
        <w:rPr>
          <w:rFonts w:ascii="GHEA Grapalat" w:hAnsi="GHEA Grapalat"/>
          <w:color w:val="000000"/>
          <w:lang w:val="hy-AM" w:eastAsia="hy-AM"/>
        </w:rPr>
        <w:t xml:space="preserve">1. </w:t>
      </w:r>
      <w:r w:rsidRPr="00F57669">
        <w:rPr>
          <w:rFonts w:ascii="GHEA Grapalat" w:hAnsi="GHEA Grapalat" w:cs="GHEA Grapalat"/>
          <w:color w:val="000000"/>
          <w:lang w:val="hy-AM" w:eastAsia="hy-AM"/>
        </w:rPr>
        <w:t>Հայաստանի</w:t>
      </w:r>
      <w:r w:rsidRPr="00F57669">
        <w:rPr>
          <w:rFonts w:ascii="GHEA Grapalat" w:hAnsi="GHEA Grapalat"/>
          <w:color w:val="000000"/>
          <w:lang w:val="hy-AM" w:eastAsia="hy-AM"/>
        </w:rPr>
        <w:t xml:space="preserve"> </w:t>
      </w:r>
      <w:r w:rsidRPr="00F57669">
        <w:rPr>
          <w:rFonts w:ascii="GHEA Grapalat" w:hAnsi="GHEA Grapalat" w:cs="GHEA Grapalat"/>
          <w:color w:val="000000"/>
          <w:lang w:val="hy-AM" w:eastAsia="hy-AM"/>
        </w:rPr>
        <w:t>Հանրապետության</w:t>
      </w:r>
      <w:r w:rsidRPr="00F57669">
        <w:rPr>
          <w:rFonts w:ascii="GHEA Grapalat" w:hAnsi="GHEA Grapalat"/>
          <w:color w:val="000000"/>
          <w:lang w:val="hy-AM" w:eastAsia="hy-AM"/>
        </w:rPr>
        <w:t xml:space="preserve"> </w:t>
      </w:r>
      <w:r w:rsidRPr="00F57669">
        <w:rPr>
          <w:rFonts w:ascii="GHEA Grapalat" w:hAnsi="GHEA Grapalat" w:cs="GHEA Grapalat"/>
          <w:color w:val="000000"/>
          <w:lang w:val="hy-AM" w:eastAsia="hy-AM"/>
        </w:rPr>
        <w:t>կառավարության</w:t>
      </w:r>
      <w:r w:rsidRPr="00F57669">
        <w:rPr>
          <w:rFonts w:ascii="GHEA Grapalat" w:hAnsi="GHEA Grapalat"/>
          <w:color w:val="000000"/>
          <w:lang w:val="hy-AM" w:eastAsia="hy-AM"/>
        </w:rPr>
        <w:t xml:space="preserve"> 2011 </w:t>
      </w:r>
      <w:r w:rsidRPr="00F57669">
        <w:rPr>
          <w:rFonts w:ascii="GHEA Grapalat" w:hAnsi="GHEA Grapalat" w:cs="GHEA Grapalat"/>
          <w:color w:val="000000"/>
          <w:lang w:val="hy-AM" w:eastAsia="hy-AM"/>
        </w:rPr>
        <w:t>թվականի</w:t>
      </w:r>
      <w:r w:rsidRPr="00F57669">
        <w:rPr>
          <w:rFonts w:ascii="GHEA Grapalat" w:hAnsi="GHEA Grapalat"/>
          <w:color w:val="000000"/>
          <w:lang w:val="hy-AM" w:eastAsia="hy-AM"/>
        </w:rPr>
        <w:t xml:space="preserve"> </w:t>
      </w:r>
      <w:r w:rsidRPr="00F57669">
        <w:rPr>
          <w:rFonts w:ascii="GHEA Grapalat" w:hAnsi="GHEA Grapalat" w:cs="GHEA Grapalat"/>
          <w:color w:val="000000"/>
          <w:lang w:val="hy-AM" w:eastAsia="hy-AM"/>
        </w:rPr>
        <w:t>մայիսի</w:t>
      </w:r>
      <w:r w:rsidRPr="00F57669">
        <w:rPr>
          <w:rFonts w:ascii="GHEA Grapalat" w:hAnsi="GHEA Grapalat"/>
          <w:color w:val="000000"/>
          <w:lang w:val="hy-AM" w:eastAsia="hy-AM"/>
        </w:rPr>
        <w:t xml:space="preserve"> 12-</w:t>
      </w:r>
      <w:r w:rsidRPr="00F57669">
        <w:rPr>
          <w:rFonts w:ascii="GHEA Grapalat" w:hAnsi="GHEA Grapalat" w:cs="GHEA Grapalat"/>
          <w:color w:val="000000"/>
          <w:lang w:val="hy-AM" w:eastAsia="hy-AM"/>
        </w:rPr>
        <w:t>ի</w:t>
      </w:r>
      <w:r w:rsidRPr="00F57669">
        <w:rPr>
          <w:rFonts w:ascii="GHEA Grapalat" w:hAnsi="GHEA Grapalat"/>
          <w:color w:val="000000"/>
          <w:lang w:val="hy-AM" w:eastAsia="hy-AM"/>
        </w:rPr>
        <w:t xml:space="preserve"> </w:t>
      </w:r>
      <w:r w:rsidRPr="00F57669">
        <w:rPr>
          <w:rFonts w:ascii="GHEA Grapalat" w:hAnsi="GHEA Grapalat" w:cs="GHEA Grapalat"/>
          <w:b/>
          <w:bCs/>
          <w:color w:val="000000"/>
          <w:lang w:val="hy-AM" w:eastAsia="hy-AM"/>
        </w:rPr>
        <w:t></w:t>
      </w:r>
      <w:bookmarkStart w:id="0" w:name="_Hlk113224617"/>
      <w:r w:rsidR="00994F93" w:rsidRPr="007F2AD5">
        <w:rPr>
          <w:rFonts w:ascii="GHEA Grapalat" w:hAnsi="GHEA Grapalat"/>
          <w:color w:val="000000"/>
          <w:shd w:val="clear" w:color="auto" w:fill="FFFFFF"/>
          <w:lang w:val="hy-AM"/>
        </w:rPr>
        <w:t>Հ</w:t>
      </w:r>
      <w:r w:rsidR="00994F93" w:rsidRPr="00994F93">
        <w:rPr>
          <w:rFonts w:ascii="GHEA Grapalat" w:hAnsi="GHEA Grapalat"/>
          <w:color w:val="000000"/>
          <w:shd w:val="clear" w:color="auto" w:fill="FFFFFF"/>
          <w:lang w:val="hy-AM"/>
        </w:rPr>
        <w:t xml:space="preserve">այաստանի </w:t>
      </w:r>
      <w:r w:rsidR="00994F93" w:rsidRPr="007F2AD5">
        <w:rPr>
          <w:rFonts w:ascii="GHEA Grapalat" w:hAnsi="GHEA Grapalat"/>
          <w:color w:val="000000"/>
          <w:shd w:val="clear" w:color="auto" w:fill="FFFFFF"/>
          <w:lang w:val="hy-AM"/>
        </w:rPr>
        <w:t>Հ</w:t>
      </w:r>
      <w:r w:rsidR="00994F93" w:rsidRPr="00994F93">
        <w:rPr>
          <w:rFonts w:ascii="GHEA Grapalat" w:hAnsi="GHEA Grapalat"/>
          <w:color w:val="000000"/>
          <w:shd w:val="clear" w:color="auto" w:fill="FFFFFF"/>
          <w:lang w:val="hy-AM"/>
        </w:rPr>
        <w:t>անրապետության պետական սահմանի ռեժիմ</w:t>
      </w:r>
      <w:bookmarkEnd w:id="0"/>
      <w:r w:rsidR="00994F93" w:rsidRPr="00994F93">
        <w:rPr>
          <w:rFonts w:ascii="GHEA Grapalat" w:hAnsi="GHEA Grapalat"/>
          <w:color w:val="000000"/>
          <w:shd w:val="clear" w:color="auto" w:fill="FFFFFF"/>
          <w:lang w:val="hy-AM"/>
        </w:rPr>
        <w:t xml:space="preserve"> սահմանելու մասին</w:t>
      </w:r>
      <w:r w:rsidRPr="00F57669">
        <w:rPr>
          <w:rFonts w:ascii="GHEA Grapalat" w:hAnsi="GHEA Grapalat"/>
          <w:b/>
          <w:bCs/>
          <w:color w:val="000000"/>
          <w:lang w:val="hy-AM" w:eastAsia="hy-AM"/>
        </w:rPr>
        <w:t></w:t>
      </w:r>
      <w:r w:rsidRPr="00F57669">
        <w:rPr>
          <w:rFonts w:ascii="GHEA Grapalat" w:hAnsi="GHEA Grapalat"/>
          <w:color w:val="000000"/>
          <w:lang w:val="hy-AM" w:eastAsia="hy-AM"/>
        </w:rPr>
        <w:t xml:space="preserve"> N </w:t>
      </w:r>
      <w:r w:rsidR="00994F93" w:rsidRPr="007F2AD5">
        <w:rPr>
          <w:rFonts w:ascii="GHEA Grapalat" w:hAnsi="GHEA Grapalat"/>
          <w:color w:val="000000"/>
          <w:lang w:val="hy-AM" w:eastAsia="hy-AM"/>
        </w:rPr>
        <w:t>702</w:t>
      </w:r>
      <w:r w:rsidRPr="00F57669">
        <w:rPr>
          <w:rFonts w:ascii="GHEA Grapalat" w:hAnsi="GHEA Grapalat"/>
          <w:color w:val="000000"/>
          <w:lang w:val="hy-AM" w:eastAsia="hy-AM"/>
        </w:rPr>
        <w:t xml:space="preserve">-Ն որոշման (այսուհետ՝ Որոշում) մեջ կատարել հետևյալ </w:t>
      </w:r>
      <w:r w:rsidR="00C365D9" w:rsidRPr="00C365D9">
        <w:rPr>
          <w:rFonts w:ascii="GHEA Grapalat" w:hAnsi="GHEA Grapalat"/>
          <w:color w:val="000000"/>
          <w:lang w:val="hy-AM" w:eastAsia="hy-AM"/>
        </w:rPr>
        <w:t>փոփոխություն</w:t>
      </w:r>
      <w:r w:rsidR="006110A0" w:rsidRPr="006110A0">
        <w:rPr>
          <w:rFonts w:ascii="GHEA Grapalat" w:hAnsi="GHEA Grapalat"/>
          <w:color w:val="000000"/>
          <w:lang w:val="hy-AM" w:eastAsia="hy-AM"/>
        </w:rPr>
        <w:t>ներ</w:t>
      </w:r>
      <w:r w:rsidR="00C365D9" w:rsidRPr="00C365D9">
        <w:rPr>
          <w:rFonts w:ascii="GHEA Grapalat" w:hAnsi="GHEA Grapalat"/>
          <w:color w:val="000000"/>
          <w:lang w:val="hy-AM" w:eastAsia="hy-AM"/>
        </w:rPr>
        <w:t xml:space="preserve">ը և </w:t>
      </w:r>
      <w:r w:rsidRPr="00F57669">
        <w:rPr>
          <w:rFonts w:ascii="GHEA Grapalat" w:hAnsi="GHEA Grapalat"/>
          <w:color w:val="000000"/>
          <w:lang w:val="hy-AM" w:eastAsia="hy-AM"/>
        </w:rPr>
        <w:t xml:space="preserve">լրացումները՝ </w:t>
      </w:r>
    </w:p>
    <w:p w14:paraId="0AC573F8" w14:textId="62712CCD" w:rsidR="0017168E" w:rsidRPr="006C4C0B" w:rsidRDefault="0017168E" w:rsidP="00F57669">
      <w:pPr>
        <w:shd w:val="clear" w:color="auto" w:fill="FFFFFF"/>
        <w:spacing w:line="360" w:lineRule="auto"/>
        <w:ind w:firstLine="567"/>
        <w:jc w:val="both"/>
        <w:rPr>
          <w:rFonts w:ascii="GHEA Grapalat" w:hAnsi="GHEA Grapalat"/>
          <w:color w:val="000000"/>
          <w:lang w:val="hy-AM" w:eastAsia="hy-AM"/>
        </w:rPr>
      </w:pPr>
      <w:r>
        <w:rPr>
          <w:rFonts w:ascii="GHEA Grapalat" w:hAnsi="GHEA Grapalat"/>
          <w:color w:val="000000"/>
          <w:lang w:val="hy-AM" w:eastAsia="hy-AM"/>
        </w:rPr>
        <w:t>1)</w:t>
      </w:r>
      <w:r w:rsidRPr="0017168E">
        <w:rPr>
          <w:rFonts w:ascii="GHEA Grapalat" w:hAnsi="GHEA Grapalat"/>
          <w:color w:val="000000"/>
          <w:lang w:val="hy-AM" w:eastAsia="hy-AM"/>
        </w:rPr>
        <w:t xml:space="preserve"> Որոշման նախաբանում Համաձայն «Պետական սահմանի մասին» Հայաստանի Հանրապետության օրենքի 6-րդ և 8-րդ հոդվածների, «Օտարերկրացիների մասին» Հայաստանի Հանրապետության օրենքի 7-րդ հոդվածի 2-րդ մասի` բառերը փոխարինել Հիմք ընդունելով «Պետական սահմանի մասին» օրենքի </w:t>
      </w:r>
      <w:r>
        <w:rPr>
          <w:rFonts w:ascii="GHEA Grapalat" w:hAnsi="GHEA Grapalat"/>
          <w:color w:val="000000"/>
          <w:lang w:val="hy-AM" w:eastAsia="hy-AM"/>
        </w:rPr>
        <w:t>6-րդ</w:t>
      </w:r>
      <w:r w:rsidRPr="0017168E">
        <w:rPr>
          <w:rFonts w:ascii="GHEA Grapalat" w:hAnsi="GHEA Grapalat"/>
          <w:color w:val="000000"/>
          <w:lang w:val="hy-AM" w:eastAsia="hy-AM"/>
        </w:rPr>
        <w:t>, 8-րդ հոդվածները, 14-րդ հոդվածի 7-րդ մասը, 25-րդ հոդվածը, «Ազգային անվտանգության մարմինների մասին» օրենքի 15-րդ հոդվածի 6-րդ մասը, «Ոստիկանության մասին» օրենքի 9.1-</w:t>
      </w:r>
      <w:r w:rsidR="000115E0" w:rsidRPr="000115E0">
        <w:rPr>
          <w:rFonts w:ascii="GHEA Grapalat" w:hAnsi="GHEA Grapalat"/>
          <w:color w:val="000000"/>
          <w:lang w:val="hy-AM" w:eastAsia="hy-AM"/>
        </w:rPr>
        <w:t>ին</w:t>
      </w:r>
      <w:r w:rsidRPr="0017168E">
        <w:rPr>
          <w:rFonts w:ascii="GHEA Grapalat" w:hAnsi="GHEA Grapalat"/>
          <w:color w:val="000000"/>
          <w:lang w:val="hy-AM" w:eastAsia="hy-AM"/>
        </w:rPr>
        <w:t xml:space="preserve"> հոդվածի 3-</w:t>
      </w:r>
      <w:r w:rsidRPr="0017168E">
        <w:rPr>
          <w:rFonts w:ascii="GHEA Grapalat" w:hAnsi="GHEA Grapalat"/>
          <w:color w:val="000000"/>
          <w:lang w:val="hy-AM" w:eastAsia="hy-AM"/>
        </w:rPr>
        <w:lastRenderedPageBreak/>
        <w:t xml:space="preserve">րդ մասը, «Օտարերկրացիների մասին» օրենքի 6-րդ հոդվածի 7-րդ մասը և </w:t>
      </w:r>
      <w:r>
        <w:rPr>
          <w:rFonts w:ascii="GHEA Grapalat" w:hAnsi="GHEA Grapalat"/>
          <w:color w:val="000000"/>
          <w:lang w:val="hy-AM" w:eastAsia="hy-AM"/>
        </w:rPr>
        <w:t>7-րդ հոդվածի 2-րդ մաս</w:t>
      </w:r>
      <w:r w:rsidRPr="0017168E">
        <w:rPr>
          <w:rFonts w:ascii="GHEA Grapalat" w:hAnsi="GHEA Grapalat"/>
          <w:color w:val="000000"/>
          <w:lang w:val="hy-AM" w:eastAsia="hy-AM"/>
        </w:rPr>
        <w:t>ը՝ բառերով:</w:t>
      </w:r>
    </w:p>
    <w:p w14:paraId="55290BFA" w14:textId="77777777" w:rsidR="00EB7180" w:rsidRPr="003F4F8F" w:rsidRDefault="00BB40ED" w:rsidP="00BB40ED">
      <w:pPr>
        <w:shd w:val="clear" w:color="auto" w:fill="FFFFFF"/>
        <w:spacing w:line="360" w:lineRule="auto"/>
        <w:ind w:firstLine="360"/>
        <w:jc w:val="both"/>
        <w:rPr>
          <w:rFonts w:ascii="GHEA Grapalat" w:hAnsi="GHEA Grapalat"/>
          <w:color w:val="000000"/>
          <w:lang w:val="hy-AM" w:eastAsia="hy-AM"/>
        </w:rPr>
      </w:pPr>
      <w:r w:rsidRPr="006C4C0B">
        <w:rPr>
          <w:rFonts w:ascii="GHEA Grapalat" w:hAnsi="GHEA Grapalat"/>
          <w:color w:val="000000"/>
          <w:lang w:val="hy-AM" w:eastAsia="hy-AM"/>
        </w:rPr>
        <w:t>2) Որոշման N 3 hավելվածի</w:t>
      </w:r>
      <w:r w:rsidR="00EB7180" w:rsidRPr="00EB7180">
        <w:rPr>
          <w:rFonts w:ascii="GHEA Grapalat" w:hAnsi="GHEA Grapalat"/>
          <w:color w:val="000000"/>
          <w:lang w:val="hy-AM" w:eastAsia="hy-AM"/>
        </w:rPr>
        <w:t>՝</w:t>
      </w:r>
    </w:p>
    <w:p w14:paraId="3F99262C" w14:textId="6657313D" w:rsidR="00BB40ED" w:rsidRPr="003F4F8F" w:rsidRDefault="00EA64E3" w:rsidP="00BB40ED">
      <w:pPr>
        <w:shd w:val="clear" w:color="auto" w:fill="FFFFFF"/>
        <w:spacing w:line="360" w:lineRule="auto"/>
        <w:ind w:firstLine="360"/>
        <w:jc w:val="both"/>
        <w:rPr>
          <w:rFonts w:ascii="GHEA Grapalat" w:hAnsi="GHEA Grapalat"/>
          <w:color w:val="000000"/>
          <w:lang w:val="hy-AM" w:eastAsia="hy-AM"/>
        </w:rPr>
      </w:pPr>
      <w:r w:rsidRPr="00EA64E3">
        <w:rPr>
          <w:rFonts w:ascii="GHEA Grapalat" w:hAnsi="GHEA Grapalat"/>
          <w:color w:val="000000"/>
          <w:lang w:val="hy-AM" w:eastAsia="hy-AM"/>
        </w:rPr>
        <w:t>ա.</w:t>
      </w:r>
      <w:r w:rsidR="00BB40ED" w:rsidRPr="006C4C0B">
        <w:rPr>
          <w:rFonts w:ascii="GHEA Grapalat" w:hAnsi="GHEA Grapalat"/>
          <w:color w:val="000000"/>
          <w:lang w:val="hy-AM" w:eastAsia="hy-AM"/>
        </w:rPr>
        <w:t xml:space="preserve"> 14-րդ կետում մաքսային հսկողություն բառերից հետո լրացնել ,</w:t>
      </w:r>
      <w:r w:rsidR="00BB40ED" w:rsidRPr="006C4C0B">
        <w:rPr>
          <w:rFonts w:ascii="Sylfaen" w:hAnsi="Sylfaen" w:cs="Sylfaen"/>
          <w:lang w:val="hy-AM"/>
        </w:rPr>
        <w:t xml:space="preserve"> </w:t>
      </w:r>
      <w:r w:rsidR="00BB40ED" w:rsidRPr="006C4C0B">
        <w:rPr>
          <w:rFonts w:ascii="GHEA Grapalat" w:hAnsi="GHEA Grapalat"/>
          <w:color w:val="000000"/>
          <w:lang w:val="hy-AM" w:eastAsia="hy-AM"/>
        </w:rPr>
        <w:t>օրենքով նախատեսվ</w:t>
      </w:r>
      <w:r w:rsidR="00EB7180">
        <w:rPr>
          <w:rFonts w:ascii="GHEA Grapalat" w:hAnsi="GHEA Grapalat"/>
          <w:color w:val="000000"/>
          <w:lang w:val="hy-AM" w:eastAsia="hy-AM"/>
        </w:rPr>
        <w:t>ած այլ վերահսկողություն բառերը</w:t>
      </w:r>
      <w:r w:rsidR="00EB7180" w:rsidRPr="003F4F8F">
        <w:rPr>
          <w:rFonts w:ascii="GHEA Grapalat" w:hAnsi="GHEA Grapalat"/>
          <w:color w:val="000000"/>
          <w:lang w:val="hy-AM" w:eastAsia="hy-AM"/>
        </w:rPr>
        <w:t>,</w:t>
      </w:r>
    </w:p>
    <w:p w14:paraId="160CDC63" w14:textId="047ED4FB" w:rsidR="00BB40ED" w:rsidRPr="000115E0" w:rsidRDefault="00EB7180" w:rsidP="00BB40ED">
      <w:pPr>
        <w:shd w:val="clear" w:color="auto" w:fill="FFFFFF"/>
        <w:spacing w:line="360" w:lineRule="auto"/>
        <w:ind w:firstLine="360"/>
        <w:jc w:val="both"/>
        <w:rPr>
          <w:rFonts w:ascii="GHEA Grapalat" w:hAnsi="GHEA Grapalat"/>
          <w:color w:val="000000"/>
          <w:lang w:val="hy-AM" w:eastAsia="hy-AM"/>
        </w:rPr>
      </w:pPr>
      <w:r w:rsidRPr="00EB7180">
        <w:rPr>
          <w:rFonts w:ascii="GHEA Grapalat" w:hAnsi="GHEA Grapalat"/>
          <w:color w:val="000000"/>
          <w:lang w:val="hy-AM" w:eastAsia="hy-AM"/>
        </w:rPr>
        <w:t>բ</w:t>
      </w:r>
      <w:r w:rsidR="00EA64E3" w:rsidRPr="00EA64E3">
        <w:rPr>
          <w:rFonts w:ascii="GHEA Grapalat" w:hAnsi="GHEA Grapalat"/>
          <w:color w:val="000000"/>
          <w:lang w:val="hy-AM" w:eastAsia="hy-AM"/>
        </w:rPr>
        <w:t>.</w:t>
      </w:r>
      <w:r w:rsidR="00BB40ED" w:rsidRPr="006C4C0B">
        <w:rPr>
          <w:rFonts w:ascii="GHEA Grapalat" w:hAnsi="GHEA Grapalat"/>
          <w:color w:val="000000"/>
          <w:lang w:val="hy-AM" w:eastAsia="hy-AM"/>
        </w:rPr>
        <w:t xml:space="preserve"> 15-րդ կետում Հայաստանի Հանրապետության առողջապահական և աշխատանքի տեսչական մարմին բառերը փոխարինել Առանձին դեպքերում պետական սահմանի անցման կետեր</w:t>
      </w:r>
      <w:bookmarkStart w:id="1" w:name="_GoBack"/>
      <w:bookmarkEnd w:id="1"/>
      <w:r w:rsidR="00BB40ED" w:rsidRPr="006C4C0B">
        <w:rPr>
          <w:rFonts w:ascii="GHEA Grapalat" w:hAnsi="GHEA Grapalat"/>
          <w:color w:val="000000"/>
          <w:lang w:val="hy-AM" w:eastAsia="hy-AM"/>
        </w:rPr>
        <w:t>ում Հայաստանի Հանրապետության առողջապահական և աշխատանքի տեսչական մարմին տեղակ</w:t>
      </w:r>
      <w:r w:rsidR="000115E0">
        <w:rPr>
          <w:rFonts w:ascii="GHEA Grapalat" w:hAnsi="GHEA Grapalat"/>
          <w:color w:val="000000"/>
          <w:lang w:val="hy-AM" w:eastAsia="hy-AM"/>
        </w:rPr>
        <w:t>այելու դեպքում վերջինս բառերով</w:t>
      </w:r>
      <w:r w:rsidR="000115E0" w:rsidRPr="000115E0">
        <w:rPr>
          <w:rFonts w:ascii="GHEA Grapalat" w:hAnsi="GHEA Grapalat"/>
          <w:color w:val="000000"/>
          <w:lang w:val="hy-AM" w:eastAsia="hy-AM"/>
        </w:rPr>
        <w:t>,</w:t>
      </w:r>
    </w:p>
    <w:p w14:paraId="3B78F5A7" w14:textId="14C29B39" w:rsidR="00951345" w:rsidRPr="00010DD4" w:rsidRDefault="00951345" w:rsidP="00BB40ED">
      <w:pPr>
        <w:shd w:val="clear" w:color="auto" w:fill="FFFFFF"/>
        <w:spacing w:line="360" w:lineRule="auto"/>
        <w:ind w:firstLine="360"/>
        <w:jc w:val="both"/>
        <w:rPr>
          <w:rFonts w:ascii="GHEA Grapalat" w:hAnsi="GHEA Grapalat"/>
          <w:lang w:val="hy-AM" w:eastAsia="hy-AM"/>
        </w:rPr>
      </w:pPr>
      <w:r w:rsidRPr="00010DD4">
        <w:rPr>
          <w:rFonts w:ascii="GHEA Grapalat" w:hAnsi="GHEA Grapalat"/>
          <w:lang w:val="hy-AM" w:eastAsia="hy-AM"/>
        </w:rPr>
        <w:t xml:space="preserve">գ. 16-րդ կետը շարադրել նոր խմբագրությամբ՝ հետևյալ բովանդակությամբ. </w:t>
      </w:r>
    </w:p>
    <w:p w14:paraId="712599B1" w14:textId="32B7951A" w:rsidR="00951345" w:rsidRPr="00010DD4" w:rsidRDefault="00951345" w:rsidP="00876CE3">
      <w:pPr>
        <w:shd w:val="clear" w:color="auto" w:fill="FFFFFF"/>
        <w:spacing w:line="360" w:lineRule="auto"/>
        <w:ind w:firstLine="360"/>
        <w:jc w:val="both"/>
        <w:rPr>
          <w:rFonts w:ascii="GHEA Grapalat" w:hAnsi="GHEA Grapalat"/>
          <w:lang w:val="hy-AM" w:eastAsia="hy-AM"/>
        </w:rPr>
      </w:pPr>
      <w:r w:rsidRPr="00010DD4">
        <w:rPr>
          <w:rFonts w:ascii="GHEA Grapalat" w:hAnsi="GHEA Grapalat"/>
          <w:lang w:val="hy-AM" w:eastAsia="hy-AM"/>
        </w:rPr>
        <w:t></w:t>
      </w:r>
      <w:r w:rsidR="0038487A" w:rsidRPr="00010DD4">
        <w:rPr>
          <w:rFonts w:ascii="GHEA Grapalat" w:hAnsi="GHEA Grapalat"/>
          <w:lang w:val="hy-AM" w:eastAsia="hy-AM"/>
        </w:rPr>
        <w:t xml:space="preserve">16. </w:t>
      </w:r>
      <w:r w:rsidR="00876CE3" w:rsidRPr="00010DD4">
        <w:rPr>
          <w:rFonts w:ascii="GHEA Grapalat" w:hAnsi="GHEA Grapalat"/>
          <w:lang w:val="hy-AM" w:eastAsia="hy-AM"/>
        </w:rPr>
        <w:t xml:space="preserve">Պետական սահմանի անցման կետերում </w:t>
      </w:r>
      <w:r w:rsidR="002E159E" w:rsidRPr="00010DD4">
        <w:rPr>
          <w:rFonts w:ascii="GHEA Grapalat" w:hAnsi="GHEA Grapalat"/>
          <w:lang w:val="hy-AM" w:eastAsia="hy-AM"/>
        </w:rPr>
        <w:t xml:space="preserve">պետական սահմանով բացթողնվող սննդամթերքի, սննդամթերքի հետ անմիջական շփման մեջ գտնվող նյութերի և դրանք տեղափոխող տրանսպորտային միջոցների </w:t>
      </w:r>
      <w:r w:rsidR="00876CE3" w:rsidRPr="00010DD4">
        <w:rPr>
          <w:rFonts w:ascii="GHEA Grapalat" w:hAnsi="GHEA Grapalat"/>
          <w:lang w:val="hy-AM" w:eastAsia="hy-AM"/>
        </w:rPr>
        <w:t xml:space="preserve">օրենքով նախատեսված </w:t>
      </w:r>
      <w:r w:rsidR="002E159E" w:rsidRPr="00010DD4">
        <w:rPr>
          <w:rFonts w:ascii="GHEA Grapalat" w:hAnsi="GHEA Grapalat"/>
          <w:lang w:val="hy-AM" w:eastAsia="hy-AM"/>
        </w:rPr>
        <w:t>սահմանային պետական վերահսկողության գործառույթներն իրականացնում է մաքսային մարմինը</w:t>
      </w:r>
      <w:r w:rsidR="00F624FE" w:rsidRPr="00010DD4">
        <w:rPr>
          <w:rFonts w:ascii="GHEA Grapalat" w:hAnsi="GHEA Grapalat"/>
          <w:lang w:val="hy-AM" w:eastAsia="hy-AM"/>
        </w:rPr>
        <w:t>:</w:t>
      </w:r>
      <w:r w:rsidRPr="00010DD4">
        <w:rPr>
          <w:rFonts w:ascii="GHEA Grapalat" w:hAnsi="GHEA Grapalat"/>
          <w:lang w:val="hy-AM" w:eastAsia="hy-AM"/>
        </w:rPr>
        <w:t></w:t>
      </w:r>
      <w:r w:rsidR="000115E0" w:rsidRPr="00010DD4">
        <w:rPr>
          <w:rFonts w:ascii="GHEA Grapalat" w:hAnsi="GHEA Grapalat"/>
          <w:lang w:val="hy-AM" w:eastAsia="hy-AM"/>
        </w:rPr>
        <w:t>:</w:t>
      </w:r>
    </w:p>
    <w:p w14:paraId="240A098B" w14:textId="04AD81EA" w:rsidR="00F57669" w:rsidRPr="00F57669" w:rsidRDefault="00EB7180" w:rsidP="00994F93">
      <w:pPr>
        <w:shd w:val="clear" w:color="auto" w:fill="FFFFFF"/>
        <w:tabs>
          <w:tab w:val="left" w:pos="990"/>
        </w:tabs>
        <w:spacing w:line="360" w:lineRule="auto"/>
        <w:ind w:left="-90" w:firstLine="450"/>
        <w:jc w:val="both"/>
        <w:rPr>
          <w:rFonts w:ascii="GHEA Grapalat" w:hAnsi="GHEA Grapalat"/>
          <w:color w:val="000000"/>
          <w:shd w:val="clear" w:color="auto" w:fill="FFFFFF"/>
          <w:lang w:val="hy-AM"/>
        </w:rPr>
      </w:pPr>
      <w:r w:rsidRPr="003F4F8F">
        <w:rPr>
          <w:rFonts w:ascii="GHEA Grapalat" w:hAnsi="GHEA Grapalat"/>
          <w:color w:val="000000"/>
          <w:lang w:val="hy-AM" w:eastAsia="hy-AM"/>
        </w:rPr>
        <w:t>3</w:t>
      </w:r>
      <w:r w:rsidR="00F57669" w:rsidRPr="00F57669">
        <w:rPr>
          <w:rFonts w:ascii="GHEA Grapalat" w:hAnsi="GHEA Grapalat"/>
          <w:color w:val="000000"/>
          <w:lang w:val="hy-AM" w:eastAsia="hy-AM"/>
        </w:rPr>
        <w:t>) Որոշման N</w:t>
      </w:r>
      <w:r w:rsidR="00994F93" w:rsidRPr="00994F93">
        <w:rPr>
          <w:rFonts w:ascii="GHEA Grapalat" w:hAnsi="GHEA Grapalat"/>
          <w:color w:val="000000"/>
          <w:lang w:val="hy-AM" w:eastAsia="hy-AM"/>
        </w:rPr>
        <w:t xml:space="preserve"> 3</w:t>
      </w:r>
      <w:r w:rsidR="00994F93">
        <w:rPr>
          <w:rFonts w:ascii="GHEA Grapalat" w:hAnsi="GHEA Grapalat"/>
          <w:color w:val="000000"/>
          <w:lang w:val="hy-AM" w:eastAsia="hy-AM"/>
        </w:rPr>
        <w:t xml:space="preserve"> </w:t>
      </w:r>
      <w:r w:rsidR="00994F93" w:rsidRPr="00994F93">
        <w:rPr>
          <w:rFonts w:ascii="GHEA Grapalat" w:hAnsi="GHEA Grapalat"/>
          <w:color w:val="000000"/>
          <w:lang w:val="hy-AM" w:eastAsia="hy-AM"/>
        </w:rPr>
        <w:t>h</w:t>
      </w:r>
      <w:r w:rsidR="00F57669" w:rsidRPr="00F57669">
        <w:rPr>
          <w:rFonts w:ascii="GHEA Grapalat" w:hAnsi="GHEA Grapalat"/>
          <w:color w:val="000000"/>
          <w:shd w:val="clear" w:color="auto" w:fill="FFFFFF"/>
          <w:lang w:val="hy-AM"/>
        </w:rPr>
        <w:t xml:space="preserve">ավելվածը լրացնել </w:t>
      </w:r>
      <w:r w:rsidR="00E8530D" w:rsidRPr="00E8530D">
        <w:rPr>
          <w:rFonts w:ascii="GHEA Grapalat" w:hAnsi="GHEA Grapalat"/>
          <w:color w:val="000000"/>
          <w:shd w:val="clear" w:color="auto" w:fill="FFFFFF"/>
          <w:lang w:val="hy-AM"/>
        </w:rPr>
        <w:t>նոր</w:t>
      </w:r>
      <w:r w:rsidR="00B20B27" w:rsidRPr="00B20B27">
        <w:rPr>
          <w:rFonts w:ascii="GHEA Grapalat" w:hAnsi="GHEA Grapalat"/>
          <w:color w:val="000000"/>
          <w:shd w:val="clear" w:color="auto" w:fill="FFFFFF"/>
          <w:lang w:val="hy-AM"/>
        </w:rPr>
        <w:t xml:space="preserve"> </w:t>
      </w:r>
      <w:r w:rsidR="002A5DC7" w:rsidRPr="002A5DC7">
        <w:rPr>
          <w:rFonts w:ascii="GHEA Grapalat" w:hAnsi="GHEA Grapalat"/>
          <w:color w:val="000000"/>
          <w:shd w:val="clear" w:color="auto" w:fill="FFFFFF"/>
          <w:lang w:val="hy-AM"/>
        </w:rPr>
        <w:t>19</w:t>
      </w:r>
      <w:r w:rsidR="00F57669" w:rsidRPr="00F57669">
        <w:rPr>
          <w:rFonts w:ascii="GHEA Grapalat" w:hAnsi="GHEA Grapalat"/>
          <w:color w:val="000000"/>
          <w:shd w:val="clear" w:color="auto" w:fill="FFFFFF"/>
          <w:lang w:val="hy-AM"/>
        </w:rPr>
        <w:t>-րդ</w:t>
      </w:r>
      <w:r w:rsidR="002A5DC7" w:rsidRPr="002A5DC7">
        <w:rPr>
          <w:rFonts w:ascii="GHEA Grapalat" w:hAnsi="GHEA Grapalat"/>
          <w:color w:val="000000"/>
          <w:shd w:val="clear" w:color="auto" w:fill="FFFFFF"/>
          <w:lang w:val="hy-AM"/>
        </w:rPr>
        <w:t>,</w:t>
      </w:r>
      <w:r w:rsidR="00F57669" w:rsidRPr="00F57669">
        <w:rPr>
          <w:rFonts w:ascii="GHEA Grapalat" w:hAnsi="GHEA Grapalat"/>
          <w:color w:val="000000"/>
          <w:shd w:val="clear" w:color="auto" w:fill="FFFFFF"/>
          <w:lang w:val="hy-AM"/>
        </w:rPr>
        <w:t xml:space="preserve"> </w:t>
      </w:r>
      <w:r w:rsidR="002A5DC7" w:rsidRPr="002A5DC7">
        <w:rPr>
          <w:rFonts w:ascii="GHEA Grapalat" w:hAnsi="GHEA Grapalat"/>
          <w:color w:val="000000"/>
          <w:shd w:val="clear" w:color="auto" w:fill="FFFFFF"/>
          <w:lang w:val="hy-AM"/>
        </w:rPr>
        <w:t>20</w:t>
      </w:r>
      <w:r w:rsidR="00F57669" w:rsidRPr="00F57669">
        <w:rPr>
          <w:rFonts w:ascii="GHEA Grapalat" w:hAnsi="GHEA Grapalat"/>
          <w:color w:val="000000"/>
          <w:shd w:val="clear" w:color="auto" w:fill="FFFFFF"/>
          <w:lang w:val="hy-AM"/>
        </w:rPr>
        <w:t>-</w:t>
      </w:r>
      <w:r w:rsidR="00F57669" w:rsidRPr="00F57669">
        <w:rPr>
          <w:rFonts w:ascii="GHEA Grapalat" w:hAnsi="GHEA Grapalat" w:cs="GHEA Grapalat"/>
          <w:color w:val="000000"/>
          <w:shd w:val="clear" w:color="auto" w:fill="FFFFFF"/>
          <w:lang w:val="hy-AM"/>
        </w:rPr>
        <w:t>րդ</w:t>
      </w:r>
      <w:r w:rsidR="00F57669" w:rsidRPr="00F57669">
        <w:rPr>
          <w:rFonts w:ascii="GHEA Grapalat" w:hAnsi="GHEA Grapalat"/>
          <w:color w:val="000000"/>
          <w:shd w:val="clear" w:color="auto" w:fill="FFFFFF"/>
          <w:lang w:val="hy-AM"/>
        </w:rPr>
        <w:t xml:space="preserve"> </w:t>
      </w:r>
      <w:r w:rsidR="002A5DC7">
        <w:rPr>
          <w:rFonts w:ascii="GHEA Grapalat" w:hAnsi="GHEA Grapalat"/>
          <w:color w:val="000000"/>
          <w:shd w:val="clear" w:color="auto" w:fill="FFFFFF"/>
          <w:lang w:val="hy-AM"/>
        </w:rPr>
        <w:t xml:space="preserve">և </w:t>
      </w:r>
      <w:r w:rsidR="002A5DC7" w:rsidRPr="002A5DC7">
        <w:rPr>
          <w:rFonts w:ascii="GHEA Grapalat" w:hAnsi="GHEA Grapalat"/>
          <w:color w:val="000000"/>
          <w:shd w:val="clear" w:color="auto" w:fill="FFFFFF"/>
          <w:lang w:val="hy-AM"/>
        </w:rPr>
        <w:t>21-</w:t>
      </w:r>
      <w:r w:rsidR="002A5DC7">
        <w:rPr>
          <w:rFonts w:ascii="GHEA Grapalat" w:hAnsi="GHEA Grapalat"/>
          <w:color w:val="000000"/>
          <w:shd w:val="clear" w:color="auto" w:fill="FFFFFF"/>
          <w:lang w:val="hy-AM"/>
        </w:rPr>
        <w:t xml:space="preserve">րդ </w:t>
      </w:r>
      <w:r w:rsidR="00F57669" w:rsidRPr="00F57669">
        <w:rPr>
          <w:rFonts w:ascii="GHEA Grapalat" w:hAnsi="GHEA Grapalat"/>
          <w:color w:val="000000"/>
          <w:shd w:val="clear" w:color="auto" w:fill="FFFFFF"/>
          <w:lang w:val="hy-AM"/>
        </w:rPr>
        <w:t>կետերով՝ հետևյալ բովանդակությամբ</w:t>
      </w:r>
      <w:r w:rsidR="00F57669" w:rsidRPr="00F57669">
        <w:rPr>
          <w:rFonts w:ascii="Cambria Math" w:hAnsi="Cambria Math" w:cs="Cambria Math"/>
          <w:color w:val="000000"/>
          <w:shd w:val="clear" w:color="auto" w:fill="FFFFFF"/>
          <w:lang w:val="hy-AM"/>
        </w:rPr>
        <w:t>.</w:t>
      </w:r>
    </w:p>
    <w:p w14:paraId="35FFC5C1" w14:textId="46E7D707" w:rsidR="008644A2" w:rsidRPr="007032AB" w:rsidRDefault="008644A2" w:rsidP="0069774B">
      <w:pPr>
        <w:shd w:val="clear" w:color="auto" w:fill="FFFFFF"/>
        <w:spacing w:line="360" w:lineRule="auto"/>
        <w:ind w:firstLine="375"/>
        <w:jc w:val="both"/>
        <w:rPr>
          <w:rFonts w:ascii="GHEA Grapalat" w:hAnsi="GHEA Grapalat"/>
          <w:color w:val="000000"/>
          <w:lang w:val="hy-AM"/>
        </w:rPr>
      </w:pPr>
      <w:r w:rsidRPr="008644A2">
        <w:rPr>
          <w:rFonts w:ascii="GHEA Grapalat" w:hAnsi="GHEA Grapalat"/>
          <w:color w:val="000000"/>
          <w:lang w:val="hy-AM"/>
        </w:rPr>
        <w:t>«</w:t>
      </w:r>
      <w:r w:rsidR="002A5DC7" w:rsidRPr="002A5DC7">
        <w:rPr>
          <w:rFonts w:ascii="GHEA Grapalat" w:hAnsi="GHEA Grapalat"/>
          <w:color w:val="000000"/>
          <w:lang w:val="hy-AM"/>
        </w:rPr>
        <w:t>19</w:t>
      </w:r>
      <w:r w:rsidR="00060BF6">
        <w:rPr>
          <w:rFonts w:ascii="GHEA Grapalat" w:hAnsi="GHEA Grapalat"/>
          <w:color w:val="000000"/>
          <w:lang w:val="hy-AM"/>
        </w:rPr>
        <w:t>.</w:t>
      </w:r>
      <w:r w:rsidR="00060BF6" w:rsidRPr="00060BF6">
        <w:rPr>
          <w:rFonts w:ascii="GHEA Grapalat" w:hAnsi="GHEA Grapalat"/>
          <w:color w:val="000000"/>
          <w:lang w:val="hy-AM"/>
        </w:rPr>
        <w:t xml:space="preserve"> </w:t>
      </w:r>
      <w:r w:rsidR="007032AB" w:rsidRPr="000C5733">
        <w:rPr>
          <w:rFonts w:ascii="GHEA Grapalat" w:hAnsi="GHEA Grapalat"/>
          <w:color w:val="000000"/>
          <w:lang w:val="hy-AM"/>
        </w:rPr>
        <w:t>Անցման կետերում սահմանային վերահսկողություն իրականացնելիս սահմանապահ զորքերը օրենքով նախատեսված դեպքերում օտարերկրացիներին տրամադրում են այցելության մուտքի վիզա, տարանցիկ մուտքի վիզա, անձնագրերում կատարում են հատուկ նշում Հայաստանի Հանրապետություն ժամանման ամսաթվի վերաբերյալ, մերժում են մուտքի վիզայի տրամադրումը կամ տրամադրված մուտքի վիզան ուժը կորցրած են ճանաչում</w:t>
      </w:r>
      <w:r w:rsidRPr="008644A2">
        <w:rPr>
          <w:rFonts w:ascii="GHEA Grapalat" w:hAnsi="GHEA Grapalat"/>
          <w:color w:val="000000"/>
          <w:lang w:val="hy-AM"/>
        </w:rPr>
        <w:t>։</w:t>
      </w:r>
    </w:p>
    <w:p w14:paraId="30523A8E" w14:textId="2886C03E" w:rsidR="008644A2" w:rsidRPr="008644A2" w:rsidRDefault="002A5DC7" w:rsidP="008644A2">
      <w:pPr>
        <w:shd w:val="clear" w:color="auto" w:fill="FFFFFF"/>
        <w:spacing w:line="360" w:lineRule="auto"/>
        <w:ind w:firstLine="375"/>
        <w:jc w:val="both"/>
        <w:rPr>
          <w:rFonts w:ascii="Cambria Math" w:hAnsi="Cambria Math" w:cs="Cambria Math"/>
          <w:color w:val="000000"/>
          <w:shd w:val="clear" w:color="auto" w:fill="FFFFFF"/>
          <w:lang w:val="hy-AM"/>
        </w:rPr>
      </w:pPr>
      <w:r w:rsidRPr="002A5DC7">
        <w:rPr>
          <w:rFonts w:ascii="GHEA Grapalat" w:hAnsi="GHEA Grapalat"/>
          <w:color w:val="000000"/>
          <w:lang w:val="hy-AM"/>
        </w:rPr>
        <w:t>20</w:t>
      </w:r>
      <w:r w:rsidR="00060BF6">
        <w:rPr>
          <w:rFonts w:ascii="GHEA Grapalat" w:hAnsi="GHEA Grapalat"/>
          <w:color w:val="000000"/>
          <w:lang w:val="hy-AM"/>
        </w:rPr>
        <w:t>.</w:t>
      </w:r>
      <w:r w:rsidR="00060BF6" w:rsidRPr="00060BF6">
        <w:rPr>
          <w:rFonts w:ascii="GHEA Grapalat" w:hAnsi="GHEA Grapalat"/>
          <w:color w:val="000000"/>
          <w:lang w:val="hy-AM"/>
        </w:rPr>
        <w:t xml:space="preserve"> </w:t>
      </w:r>
      <w:r w:rsidR="00CD03AD" w:rsidRPr="00CD03AD">
        <w:rPr>
          <w:rFonts w:ascii="GHEA Grapalat" w:hAnsi="GHEA Grapalat"/>
          <w:color w:val="000000"/>
          <w:lang w:val="hy-AM"/>
        </w:rPr>
        <w:t xml:space="preserve">Անցման կետերում սահմանային վերահսկողություն իրականացնելիս </w:t>
      </w:r>
      <w:r w:rsidR="008644A2" w:rsidRPr="008644A2">
        <w:rPr>
          <w:rFonts w:ascii="GHEA Grapalat" w:hAnsi="GHEA Grapalat"/>
          <w:color w:val="000000"/>
          <w:lang w:val="hy-AM"/>
        </w:rPr>
        <w:t xml:space="preserve">սահմանապահ զորքերը </w:t>
      </w:r>
      <w:r w:rsidR="009C5201" w:rsidRPr="009C5201">
        <w:rPr>
          <w:rFonts w:ascii="GHEA Grapalat" w:hAnsi="GHEA Grapalat"/>
          <w:color w:val="000000"/>
          <w:shd w:val="clear" w:color="auto" w:fill="FFFFFF"/>
          <w:lang w:val="hy-AM"/>
        </w:rPr>
        <w:t xml:space="preserve">տեսանկարահանող կամ լուսանկարահանող սարքերով (այդ թվում՝ հատուկ մշակված բջջային հավելվածով) հայտնաբերված ճանապարհային երթևեկության կանոնների խախտումների վերաբերյալ գործերով </w:t>
      </w:r>
      <w:r w:rsidR="008644A2" w:rsidRPr="008644A2">
        <w:rPr>
          <w:rFonts w:ascii="GHEA Grapalat" w:hAnsi="GHEA Grapalat"/>
          <w:color w:val="000000"/>
          <w:shd w:val="clear" w:color="auto" w:fill="FFFFFF"/>
          <w:lang w:val="hy-AM"/>
        </w:rPr>
        <w:t xml:space="preserve">հանձնում են իրավախախտման գործով կայացված վարչական ակտը (ինչպես նաև վարչական ակտի կատարման կարգի և չկատարման իրավական հետևանքների մասին հուշաթերթիկը) </w:t>
      </w:r>
      <w:r w:rsidR="008644A2" w:rsidRPr="008644A2">
        <w:rPr>
          <w:rFonts w:ascii="GHEA Grapalat" w:hAnsi="GHEA Grapalat"/>
          <w:color w:val="000000"/>
          <w:shd w:val="clear" w:color="auto" w:fill="FFFFFF"/>
          <w:lang w:val="hy-AM"/>
        </w:rPr>
        <w:lastRenderedPageBreak/>
        <w:t>Հայաստանի Հանրապետությունից դեպի այլ երկիր սահմանահատման (այդ թվում՝ առանց տրանսպորտային միջոցի) ժամանակ՝ մինչև սահմանահատման թույլտվություն տալը, իսկ այն դեպքում, երբ վարչական ակտը կայացվել է Հայաստանի Հանրապետությունից դեպի այլ երկիր սահմանահատումից հետո, ապա այլ երկրից դեպի Հայաստանի Հանրապետություն հաջորդ սահմանահատման ժամանակ՝ մինչև սահմանահատման թույլտվություն տալը։</w:t>
      </w:r>
    </w:p>
    <w:p w14:paraId="5D9D3153" w14:textId="424D3F6B" w:rsidR="008644A2" w:rsidRPr="008644A2" w:rsidRDefault="00060BF6" w:rsidP="008644A2">
      <w:pPr>
        <w:shd w:val="clear" w:color="auto" w:fill="FFFFFF"/>
        <w:spacing w:line="360" w:lineRule="auto"/>
        <w:ind w:firstLine="37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21.</w:t>
      </w:r>
      <w:r w:rsidRPr="00060BF6">
        <w:rPr>
          <w:rFonts w:ascii="GHEA Grapalat" w:hAnsi="GHEA Grapalat"/>
          <w:color w:val="000000"/>
          <w:shd w:val="clear" w:color="auto" w:fill="FFFFFF"/>
          <w:lang w:val="hy-AM"/>
        </w:rPr>
        <w:t xml:space="preserve"> </w:t>
      </w:r>
      <w:r w:rsidR="008644A2" w:rsidRPr="008644A2">
        <w:rPr>
          <w:rFonts w:ascii="GHEA Grapalat" w:hAnsi="GHEA Grapalat"/>
          <w:color w:val="000000"/>
          <w:shd w:val="clear" w:color="auto" w:fill="FFFFFF"/>
          <w:lang w:val="hy-AM"/>
        </w:rPr>
        <w:t>Օտարերկրացիների կողմից Հայաստանի Հանրապետությունում առանց վավերական արտոնագրի կամ կացության կարգավիճակի կամ անվավեր փաստաթղթերով բնակվելու, ինչպես նաև Հայաստանի Հանրապետության տարածքով տարանցիկ երթևեկության կարգի խախտման դեպքեր հայտնաբերելիս սահմանապահ զորքերը</w:t>
      </w:r>
      <w:r w:rsidR="006812AA" w:rsidRPr="006812AA">
        <w:rPr>
          <w:rFonts w:ascii="GHEA Grapalat" w:eastAsiaTheme="minorHAnsi" w:hAnsi="GHEA Grapalat" w:cs="Sylfaen"/>
          <w:lang w:val="hy-AM"/>
        </w:rPr>
        <w:t xml:space="preserve"> </w:t>
      </w:r>
      <w:r w:rsidR="006812AA" w:rsidRPr="006812AA">
        <w:rPr>
          <w:rFonts w:ascii="GHEA Grapalat" w:hAnsi="GHEA Grapalat"/>
          <w:color w:val="000000"/>
          <w:shd w:val="clear" w:color="auto" w:fill="FFFFFF"/>
          <w:lang w:val="hy-AM"/>
        </w:rPr>
        <w:t>քննում են վարչական իրավախախտումների վերաբերյալ գործեր և նշանակում վարչական տույժեր</w:t>
      </w:r>
      <w:r w:rsidR="008644A2" w:rsidRPr="008644A2">
        <w:rPr>
          <w:rFonts w:ascii="GHEA Grapalat" w:hAnsi="GHEA Grapalat"/>
          <w:color w:val="000000"/>
          <w:shd w:val="clear" w:color="auto" w:fill="FFFFFF"/>
          <w:lang w:val="hy-AM"/>
        </w:rPr>
        <w:t>:</w:t>
      </w:r>
      <w:r w:rsidR="008644A2">
        <w:rPr>
          <w:rFonts w:ascii="GHEA Grapalat" w:hAnsi="GHEA Grapalat"/>
          <w:color w:val="000000"/>
          <w:shd w:val="clear" w:color="auto" w:fill="FFFFFF"/>
          <w:lang w:val="hy-AM"/>
        </w:rPr>
        <w:t></w:t>
      </w:r>
      <w:r w:rsidR="008644A2" w:rsidRPr="008644A2">
        <w:rPr>
          <w:rFonts w:ascii="GHEA Grapalat" w:hAnsi="GHEA Grapalat"/>
          <w:color w:val="000000"/>
          <w:shd w:val="clear" w:color="auto" w:fill="FFFFFF"/>
          <w:lang w:val="hy-AM"/>
        </w:rPr>
        <w:t>:</w:t>
      </w:r>
    </w:p>
    <w:p w14:paraId="3C7ACA0C" w14:textId="14041DE6" w:rsidR="00A41420" w:rsidRPr="007C683A" w:rsidRDefault="00A41420" w:rsidP="007C683A">
      <w:pPr>
        <w:pStyle w:val="ListParagraph"/>
        <w:shd w:val="clear" w:color="auto" w:fill="FFFFFF"/>
        <w:tabs>
          <w:tab w:val="left" w:pos="851"/>
          <w:tab w:val="left" w:pos="993"/>
        </w:tabs>
        <w:spacing w:line="360" w:lineRule="auto"/>
        <w:ind w:left="0" w:firstLine="567"/>
        <w:jc w:val="both"/>
        <w:rPr>
          <w:rFonts w:ascii="GHEA Grapalat" w:hAnsi="GHEA Grapalat"/>
          <w:color w:val="000000"/>
          <w:sz w:val="28"/>
          <w:szCs w:val="28"/>
          <w:lang w:val="hy-AM" w:eastAsia="hy-AM"/>
        </w:rPr>
      </w:pPr>
      <w:r w:rsidRPr="00A41420">
        <w:rPr>
          <w:rFonts w:ascii="GHEA Grapalat" w:hAnsi="GHEA Grapalat" w:cs="GHEA Grapalat"/>
          <w:color w:val="000000"/>
          <w:lang w:val="hy-AM" w:eastAsia="hy-AM"/>
        </w:rPr>
        <w:t>2. Սույն</w:t>
      </w:r>
      <w:r w:rsidRPr="00A41420">
        <w:rPr>
          <w:rFonts w:ascii="GHEA Grapalat" w:hAnsi="GHEA Grapalat"/>
          <w:color w:val="000000"/>
          <w:lang w:val="hy-AM" w:eastAsia="hy-AM"/>
        </w:rPr>
        <w:t xml:space="preserve"> </w:t>
      </w:r>
      <w:r w:rsidRPr="00A41420">
        <w:rPr>
          <w:rFonts w:ascii="GHEA Grapalat" w:hAnsi="GHEA Grapalat" w:cs="GHEA Grapalat"/>
          <w:color w:val="000000"/>
          <w:lang w:val="hy-AM" w:eastAsia="hy-AM"/>
        </w:rPr>
        <w:t>որոշումն</w:t>
      </w:r>
      <w:r w:rsidRPr="00A41420">
        <w:rPr>
          <w:rFonts w:ascii="GHEA Grapalat" w:hAnsi="GHEA Grapalat"/>
          <w:color w:val="000000"/>
          <w:lang w:val="hy-AM" w:eastAsia="hy-AM"/>
        </w:rPr>
        <w:t xml:space="preserve"> </w:t>
      </w:r>
      <w:r w:rsidRPr="00A41420">
        <w:rPr>
          <w:rFonts w:ascii="GHEA Grapalat" w:hAnsi="GHEA Grapalat" w:cs="GHEA Grapalat"/>
          <w:color w:val="000000"/>
          <w:lang w:val="hy-AM" w:eastAsia="hy-AM"/>
        </w:rPr>
        <w:t>ուժի</w:t>
      </w:r>
      <w:r w:rsidRPr="00A41420">
        <w:rPr>
          <w:rFonts w:ascii="GHEA Grapalat" w:hAnsi="GHEA Grapalat"/>
          <w:color w:val="000000"/>
          <w:lang w:val="hy-AM" w:eastAsia="hy-AM"/>
        </w:rPr>
        <w:t xml:space="preserve"> </w:t>
      </w:r>
      <w:r w:rsidRPr="00A41420">
        <w:rPr>
          <w:rFonts w:ascii="GHEA Grapalat" w:hAnsi="GHEA Grapalat" w:cs="GHEA Grapalat"/>
          <w:color w:val="000000"/>
          <w:lang w:val="hy-AM" w:eastAsia="hy-AM"/>
        </w:rPr>
        <w:t>մեջ</w:t>
      </w:r>
      <w:r w:rsidRPr="00A41420">
        <w:rPr>
          <w:rFonts w:ascii="GHEA Grapalat" w:hAnsi="GHEA Grapalat"/>
          <w:color w:val="000000"/>
          <w:lang w:val="hy-AM" w:eastAsia="hy-AM"/>
        </w:rPr>
        <w:t xml:space="preserve"> </w:t>
      </w:r>
      <w:r w:rsidRPr="00A41420">
        <w:rPr>
          <w:rFonts w:ascii="GHEA Grapalat" w:hAnsi="GHEA Grapalat" w:cs="GHEA Grapalat"/>
          <w:color w:val="000000"/>
          <w:lang w:val="hy-AM" w:eastAsia="hy-AM"/>
        </w:rPr>
        <w:t>է</w:t>
      </w:r>
      <w:r w:rsidRPr="00A41420">
        <w:rPr>
          <w:rFonts w:ascii="GHEA Grapalat" w:hAnsi="GHEA Grapalat"/>
          <w:color w:val="000000"/>
          <w:lang w:val="hy-AM" w:eastAsia="hy-AM"/>
        </w:rPr>
        <w:t xml:space="preserve"> </w:t>
      </w:r>
      <w:r w:rsidRPr="00A41420">
        <w:rPr>
          <w:rFonts w:ascii="GHEA Grapalat" w:hAnsi="GHEA Grapalat" w:cs="GHEA Grapalat"/>
          <w:color w:val="000000"/>
          <w:lang w:val="hy-AM" w:eastAsia="hy-AM"/>
        </w:rPr>
        <w:t>մտնում</w:t>
      </w:r>
      <w:r w:rsidRPr="00A41420">
        <w:rPr>
          <w:rFonts w:ascii="GHEA Grapalat" w:hAnsi="GHEA Grapalat"/>
          <w:color w:val="000000"/>
          <w:lang w:val="hy-AM" w:eastAsia="hy-AM"/>
        </w:rPr>
        <w:t xml:space="preserve"> </w:t>
      </w:r>
      <w:r w:rsidR="007C683A" w:rsidRPr="007C683A">
        <w:rPr>
          <w:rFonts w:ascii="GHEA Grapalat" w:hAnsi="GHEA Grapalat" w:cs="GHEA Grapalat"/>
          <w:color w:val="000000"/>
          <w:lang w:val="hy-AM" w:eastAsia="hy-AM"/>
        </w:rPr>
        <w:t xml:space="preserve">2022 </w:t>
      </w:r>
      <w:r w:rsidR="007C683A">
        <w:rPr>
          <w:rFonts w:ascii="GHEA Grapalat" w:hAnsi="GHEA Grapalat" w:cs="GHEA Grapalat"/>
          <w:color w:val="000000"/>
          <w:lang w:val="hy-AM" w:eastAsia="hy-AM"/>
        </w:rPr>
        <w:t xml:space="preserve">թվականի </w:t>
      </w:r>
      <w:r w:rsidR="00F25C90" w:rsidRPr="00F25C90">
        <w:rPr>
          <w:rFonts w:ascii="GHEA Grapalat" w:hAnsi="GHEA Grapalat" w:cs="GHEA Grapalat"/>
          <w:color w:val="000000"/>
          <w:lang w:val="hy-AM" w:eastAsia="hy-AM"/>
        </w:rPr>
        <w:t>դ</w:t>
      </w:r>
      <w:r w:rsidR="00F25C90" w:rsidRPr="0017168E">
        <w:rPr>
          <w:rFonts w:ascii="GHEA Grapalat" w:hAnsi="GHEA Grapalat" w:cs="GHEA Grapalat"/>
          <w:color w:val="000000"/>
          <w:lang w:val="hy-AM" w:eastAsia="hy-AM"/>
        </w:rPr>
        <w:t>եկտեմբերի</w:t>
      </w:r>
      <w:r w:rsidR="007C683A">
        <w:rPr>
          <w:rFonts w:ascii="GHEA Grapalat" w:hAnsi="GHEA Grapalat" w:cs="GHEA Grapalat"/>
          <w:color w:val="000000"/>
          <w:lang w:val="hy-AM" w:eastAsia="hy-AM"/>
        </w:rPr>
        <w:t xml:space="preserve"> </w:t>
      </w:r>
      <w:r w:rsidR="007C683A" w:rsidRPr="007C683A">
        <w:rPr>
          <w:rFonts w:ascii="GHEA Grapalat" w:hAnsi="GHEA Grapalat" w:cs="GHEA Grapalat"/>
          <w:color w:val="000000"/>
          <w:lang w:val="hy-AM" w:eastAsia="hy-AM"/>
        </w:rPr>
        <w:t>1-</w:t>
      </w:r>
      <w:r w:rsidR="007C683A">
        <w:rPr>
          <w:rFonts w:ascii="GHEA Grapalat" w:hAnsi="GHEA Grapalat" w:cs="GHEA Grapalat"/>
          <w:color w:val="000000"/>
          <w:lang w:val="hy-AM" w:eastAsia="hy-AM"/>
        </w:rPr>
        <w:t>ից։</w:t>
      </w:r>
    </w:p>
    <w:sectPr w:rsidR="00A41420" w:rsidRPr="007C683A" w:rsidSect="007C683A">
      <w:pgSz w:w="12240" w:h="15840"/>
      <w:pgMar w:top="810" w:right="1080" w:bottom="1440"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F055C3" w14:textId="77777777" w:rsidR="00BF6602" w:rsidRDefault="00BF6602" w:rsidP="00443C8B">
      <w:r>
        <w:separator/>
      </w:r>
    </w:p>
  </w:endnote>
  <w:endnote w:type="continuationSeparator" w:id="0">
    <w:p w14:paraId="67278507" w14:textId="77777777" w:rsidR="00BF6602" w:rsidRDefault="00BF6602" w:rsidP="00443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C1F4CE" w14:textId="77777777" w:rsidR="00BF6602" w:rsidRDefault="00BF6602" w:rsidP="00443C8B">
      <w:r>
        <w:separator/>
      </w:r>
    </w:p>
  </w:footnote>
  <w:footnote w:type="continuationSeparator" w:id="0">
    <w:p w14:paraId="4244275C" w14:textId="77777777" w:rsidR="00BF6602" w:rsidRDefault="00BF6602" w:rsidP="00443C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F1D"/>
    <w:multiLevelType w:val="hybridMultilevel"/>
    <w:tmpl w:val="544C76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1A380032"/>
    <w:multiLevelType w:val="hybridMultilevel"/>
    <w:tmpl w:val="31D29E7E"/>
    <w:lvl w:ilvl="0" w:tplc="E29C3CC2">
      <w:start w:val="1"/>
      <w:numFmt w:val="decimal"/>
      <w:lvlText w:val="%1."/>
      <w:lvlJc w:val="left"/>
      <w:pPr>
        <w:ind w:left="1095" w:hanging="360"/>
      </w:pPr>
      <w:rPr>
        <w:b w:val="0"/>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nsid w:val="2E53718D"/>
    <w:multiLevelType w:val="hybridMultilevel"/>
    <w:tmpl w:val="544C76F8"/>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
    <w:nsid w:val="2E7E5C53"/>
    <w:multiLevelType w:val="hybridMultilevel"/>
    <w:tmpl w:val="FF12F498"/>
    <w:lvl w:ilvl="0" w:tplc="BCA20EBE">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520395D"/>
    <w:multiLevelType w:val="hybridMultilevel"/>
    <w:tmpl w:val="EC423B5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266154A"/>
    <w:multiLevelType w:val="hybridMultilevel"/>
    <w:tmpl w:val="7A3E3724"/>
    <w:lvl w:ilvl="0" w:tplc="400C59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E1E792B"/>
    <w:multiLevelType w:val="hybridMultilevel"/>
    <w:tmpl w:val="43FED3A6"/>
    <w:lvl w:ilvl="0" w:tplc="6568D802">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61CD40C7"/>
    <w:multiLevelType w:val="hybridMultilevel"/>
    <w:tmpl w:val="B4DAA058"/>
    <w:lvl w:ilvl="0" w:tplc="3B7C63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D66577"/>
    <w:multiLevelType w:val="hybridMultilevel"/>
    <w:tmpl w:val="E7065C8C"/>
    <w:lvl w:ilvl="0" w:tplc="058637E0">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754763A7"/>
    <w:multiLevelType w:val="hybridMultilevel"/>
    <w:tmpl w:val="382C5B68"/>
    <w:lvl w:ilvl="0" w:tplc="0E2AB048">
      <w:start w:val="1"/>
      <w:numFmt w:val="decimal"/>
      <w:lvlText w:val="%1)"/>
      <w:lvlJc w:val="left"/>
      <w:pPr>
        <w:ind w:left="927" w:hanging="360"/>
      </w:pPr>
      <w:rPr>
        <w:rFonts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0"/>
  </w:num>
  <w:num w:numId="3">
    <w:abstractNumId w:val="1"/>
  </w:num>
  <w:num w:numId="4">
    <w:abstractNumId w:val="9"/>
  </w:num>
  <w:num w:numId="5">
    <w:abstractNumId w:val="2"/>
  </w:num>
  <w:num w:numId="6">
    <w:abstractNumId w:val="8"/>
  </w:num>
  <w:num w:numId="7">
    <w:abstractNumId w:val="3"/>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415"/>
    <w:rsid w:val="00010DD4"/>
    <w:rsid w:val="000115E0"/>
    <w:rsid w:val="00014E1B"/>
    <w:rsid w:val="00060BF6"/>
    <w:rsid w:val="00086CC6"/>
    <w:rsid w:val="000C5733"/>
    <w:rsid w:val="00132FDE"/>
    <w:rsid w:val="0013338C"/>
    <w:rsid w:val="0017168E"/>
    <w:rsid w:val="00190063"/>
    <w:rsid w:val="001B5115"/>
    <w:rsid w:val="001D0B44"/>
    <w:rsid w:val="001E5B62"/>
    <w:rsid w:val="001F36FA"/>
    <w:rsid w:val="001F601D"/>
    <w:rsid w:val="00230F1C"/>
    <w:rsid w:val="00237F74"/>
    <w:rsid w:val="00252902"/>
    <w:rsid w:val="00272156"/>
    <w:rsid w:val="002A5DC7"/>
    <w:rsid w:val="002E159E"/>
    <w:rsid w:val="00300BAE"/>
    <w:rsid w:val="00314225"/>
    <w:rsid w:val="0033655A"/>
    <w:rsid w:val="0038487A"/>
    <w:rsid w:val="003E3D3A"/>
    <w:rsid w:val="003F4F8F"/>
    <w:rsid w:val="004157A3"/>
    <w:rsid w:val="00443C8B"/>
    <w:rsid w:val="00480851"/>
    <w:rsid w:val="004B31F6"/>
    <w:rsid w:val="004D31DC"/>
    <w:rsid w:val="00525AD2"/>
    <w:rsid w:val="00567A41"/>
    <w:rsid w:val="005717C7"/>
    <w:rsid w:val="00574187"/>
    <w:rsid w:val="0059143D"/>
    <w:rsid w:val="005A4DA6"/>
    <w:rsid w:val="005C76CF"/>
    <w:rsid w:val="005D67DC"/>
    <w:rsid w:val="005E1415"/>
    <w:rsid w:val="005E2D6C"/>
    <w:rsid w:val="006026E8"/>
    <w:rsid w:val="00606652"/>
    <w:rsid w:val="006110A0"/>
    <w:rsid w:val="006812AA"/>
    <w:rsid w:val="0069774B"/>
    <w:rsid w:val="006B283E"/>
    <w:rsid w:val="006B7730"/>
    <w:rsid w:val="006C4C0B"/>
    <w:rsid w:val="006D0692"/>
    <w:rsid w:val="006E15EE"/>
    <w:rsid w:val="006E2086"/>
    <w:rsid w:val="00700602"/>
    <w:rsid w:val="007032AB"/>
    <w:rsid w:val="007079CE"/>
    <w:rsid w:val="00715207"/>
    <w:rsid w:val="00715F2D"/>
    <w:rsid w:val="00777D98"/>
    <w:rsid w:val="007C0ABF"/>
    <w:rsid w:val="007C683A"/>
    <w:rsid w:val="007F2AD5"/>
    <w:rsid w:val="007F5D10"/>
    <w:rsid w:val="00837196"/>
    <w:rsid w:val="008644A2"/>
    <w:rsid w:val="00876CE3"/>
    <w:rsid w:val="008817D4"/>
    <w:rsid w:val="008910CF"/>
    <w:rsid w:val="00891F50"/>
    <w:rsid w:val="008A1FE0"/>
    <w:rsid w:val="008B2ECE"/>
    <w:rsid w:val="008D7D4D"/>
    <w:rsid w:val="00911569"/>
    <w:rsid w:val="00913765"/>
    <w:rsid w:val="0091620B"/>
    <w:rsid w:val="00936672"/>
    <w:rsid w:val="00951345"/>
    <w:rsid w:val="00981254"/>
    <w:rsid w:val="00994F93"/>
    <w:rsid w:val="00997B6F"/>
    <w:rsid w:val="009C5201"/>
    <w:rsid w:val="009C54CC"/>
    <w:rsid w:val="00A04ED6"/>
    <w:rsid w:val="00A259E7"/>
    <w:rsid w:val="00A3614D"/>
    <w:rsid w:val="00A405E4"/>
    <w:rsid w:val="00A41420"/>
    <w:rsid w:val="00A472C6"/>
    <w:rsid w:val="00A54668"/>
    <w:rsid w:val="00A72FD1"/>
    <w:rsid w:val="00A8696A"/>
    <w:rsid w:val="00A9026E"/>
    <w:rsid w:val="00AB2626"/>
    <w:rsid w:val="00AD1418"/>
    <w:rsid w:val="00AF67F1"/>
    <w:rsid w:val="00B20B27"/>
    <w:rsid w:val="00B50A1B"/>
    <w:rsid w:val="00B66E00"/>
    <w:rsid w:val="00B744AE"/>
    <w:rsid w:val="00B85A29"/>
    <w:rsid w:val="00BA1194"/>
    <w:rsid w:val="00BB40ED"/>
    <w:rsid w:val="00BE2262"/>
    <w:rsid w:val="00BF6602"/>
    <w:rsid w:val="00C20785"/>
    <w:rsid w:val="00C365D9"/>
    <w:rsid w:val="00CA1BD3"/>
    <w:rsid w:val="00CD03AD"/>
    <w:rsid w:val="00CD1C58"/>
    <w:rsid w:val="00CE5E5A"/>
    <w:rsid w:val="00D5263F"/>
    <w:rsid w:val="00D77BC9"/>
    <w:rsid w:val="00D81EB8"/>
    <w:rsid w:val="00DC4842"/>
    <w:rsid w:val="00DC78ED"/>
    <w:rsid w:val="00DD4B66"/>
    <w:rsid w:val="00DD7EC9"/>
    <w:rsid w:val="00DE6D0B"/>
    <w:rsid w:val="00E13568"/>
    <w:rsid w:val="00E32480"/>
    <w:rsid w:val="00E450F9"/>
    <w:rsid w:val="00E53193"/>
    <w:rsid w:val="00E831C4"/>
    <w:rsid w:val="00E8388B"/>
    <w:rsid w:val="00E8530D"/>
    <w:rsid w:val="00EA299E"/>
    <w:rsid w:val="00EA64E3"/>
    <w:rsid w:val="00EB1EBF"/>
    <w:rsid w:val="00EB7180"/>
    <w:rsid w:val="00EF4590"/>
    <w:rsid w:val="00F16947"/>
    <w:rsid w:val="00F25C90"/>
    <w:rsid w:val="00F3331B"/>
    <w:rsid w:val="00F53EFF"/>
    <w:rsid w:val="00F57669"/>
    <w:rsid w:val="00F624FE"/>
    <w:rsid w:val="00F72CFD"/>
    <w:rsid w:val="00FB4BD8"/>
    <w:rsid w:val="00FB5AA2"/>
    <w:rsid w:val="00FD4B8A"/>
    <w:rsid w:val="00FE2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1D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A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2CFD"/>
    <w:pPr>
      <w:ind w:left="720"/>
      <w:contextualSpacing/>
    </w:pPr>
  </w:style>
  <w:style w:type="character" w:styleId="Strong">
    <w:name w:val="Strong"/>
    <w:basedOn w:val="DefaultParagraphFont"/>
    <w:uiPriority w:val="22"/>
    <w:qFormat/>
    <w:rsid w:val="00443C8B"/>
    <w:rPr>
      <w:b/>
      <w:bCs/>
    </w:rPr>
  </w:style>
  <w:style w:type="paragraph" w:styleId="NormalWeb">
    <w:name w:val="Normal (Web)"/>
    <w:basedOn w:val="Normal"/>
    <w:uiPriority w:val="99"/>
    <w:unhideWhenUsed/>
    <w:rsid w:val="00443C8B"/>
    <w:pPr>
      <w:spacing w:before="100" w:beforeAutospacing="1" w:after="100" w:afterAutospacing="1"/>
    </w:pPr>
    <w:rPr>
      <w:lang w:val="hy-AM" w:eastAsia="hy-AM"/>
    </w:rPr>
  </w:style>
  <w:style w:type="paragraph" w:styleId="Header">
    <w:name w:val="header"/>
    <w:basedOn w:val="Normal"/>
    <w:link w:val="HeaderChar"/>
    <w:uiPriority w:val="99"/>
    <w:unhideWhenUsed/>
    <w:rsid w:val="00443C8B"/>
    <w:pPr>
      <w:tabs>
        <w:tab w:val="center" w:pos="4680"/>
        <w:tab w:val="right" w:pos="9360"/>
      </w:tabs>
    </w:pPr>
  </w:style>
  <w:style w:type="character" w:customStyle="1" w:styleId="HeaderChar">
    <w:name w:val="Header Char"/>
    <w:basedOn w:val="DefaultParagraphFont"/>
    <w:link w:val="Header"/>
    <w:uiPriority w:val="99"/>
    <w:rsid w:val="00443C8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3C8B"/>
    <w:pPr>
      <w:tabs>
        <w:tab w:val="center" w:pos="4680"/>
        <w:tab w:val="right" w:pos="9360"/>
      </w:tabs>
    </w:pPr>
  </w:style>
  <w:style w:type="character" w:customStyle="1" w:styleId="FooterChar">
    <w:name w:val="Footer Char"/>
    <w:basedOn w:val="DefaultParagraphFont"/>
    <w:link w:val="Footer"/>
    <w:uiPriority w:val="99"/>
    <w:rsid w:val="00443C8B"/>
    <w:rPr>
      <w:rFonts w:ascii="Times New Roman" w:eastAsia="Times New Roman" w:hAnsi="Times New Roman" w:cs="Times New Roman"/>
      <w:sz w:val="24"/>
      <w:szCs w:val="24"/>
    </w:rPr>
  </w:style>
  <w:style w:type="character" w:styleId="Emphasis">
    <w:name w:val="Emphasis"/>
    <w:basedOn w:val="DefaultParagraphFont"/>
    <w:uiPriority w:val="20"/>
    <w:qFormat/>
    <w:rsid w:val="0098125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A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2CFD"/>
    <w:pPr>
      <w:ind w:left="720"/>
      <w:contextualSpacing/>
    </w:pPr>
  </w:style>
  <w:style w:type="character" w:styleId="Strong">
    <w:name w:val="Strong"/>
    <w:basedOn w:val="DefaultParagraphFont"/>
    <w:uiPriority w:val="22"/>
    <w:qFormat/>
    <w:rsid w:val="00443C8B"/>
    <w:rPr>
      <w:b/>
      <w:bCs/>
    </w:rPr>
  </w:style>
  <w:style w:type="paragraph" w:styleId="NormalWeb">
    <w:name w:val="Normal (Web)"/>
    <w:basedOn w:val="Normal"/>
    <w:uiPriority w:val="99"/>
    <w:unhideWhenUsed/>
    <w:rsid w:val="00443C8B"/>
    <w:pPr>
      <w:spacing w:before="100" w:beforeAutospacing="1" w:after="100" w:afterAutospacing="1"/>
    </w:pPr>
    <w:rPr>
      <w:lang w:val="hy-AM" w:eastAsia="hy-AM"/>
    </w:rPr>
  </w:style>
  <w:style w:type="paragraph" w:styleId="Header">
    <w:name w:val="header"/>
    <w:basedOn w:val="Normal"/>
    <w:link w:val="HeaderChar"/>
    <w:uiPriority w:val="99"/>
    <w:unhideWhenUsed/>
    <w:rsid w:val="00443C8B"/>
    <w:pPr>
      <w:tabs>
        <w:tab w:val="center" w:pos="4680"/>
        <w:tab w:val="right" w:pos="9360"/>
      </w:tabs>
    </w:pPr>
  </w:style>
  <w:style w:type="character" w:customStyle="1" w:styleId="HeaderChar">
    <w:name w:val="Header Char"/>
    <w:basedOn w:val="DefaultParagraphFont"/>
    <w:link w:val="Header"/>
    <w:uiPriority w:val="99"/>
    <w:rsid w:val="00443C8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3C8B"/>
    <w:pPr>
      <w:tabs>
        <w:tab w:val="center" w:pos="4680"/>
        <w:tab w:val="right" w:pos="9360"/>
      </w:tabs>
    </w:pPr>
  </w:style>
  <w:style w:type="character" w:customStyle="1" w:styleId="FooterChar">
    <w:name w:val="Footer Char"/>
    <w:basedOn w:val="DefaultParagraphFont"/>
    <w:link w:val="Footer"/>
    <w:uiPriority w:val="99"/>
    <w:rsid w:val="00443C8B"/>
    <w:rPr>
      <w:rFonts w:ascii="Times New Roman" w:eastAsia="Times New Roman" w:hAnsi="Times New Roman" w:cs="Times New Roman"/>
      <w:sz w:val="24"/>
      <w:szCs w:val="24"/>
    </w:rPr>
  </w:style>
  <w:style w:type="character" w:styleId="Emphasis">
    <w:name w:val="Emphasis"/>
    <w:basedOn w:val="DefaultParagraphFont"/>
    <w:uiPriority w:val="20"/>
    <w:qFormat/>
    <w:rsid w:val="009812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16912">
      <w:bodyDiv w:val="1"/>
      <w:marLeft w:val="0"/>
      <w:marRight w:val="0"/>
      <w:marTop w:val="0"/>
      <w:marBottom w:val="0"/>
      <w:divBdr>
        <w:top w:val="none" w:sz="0" w:space="0" w:color="auto"/>
        <w:left w:val="none" w:sz="0" w:space="0" w:color="auto"/>
        <w:bottom w:val="none" w:sz="0" w:space="0" w:color="auto"/>
        <w:right w:val="none" w:sz="0" w:space="0" w:color="auto"/>
      </w:divBdr>
    </w:div>
    <w:div w:id="534581144">
      <w:bodyDiv w:val="1"/>
      <w:marLeft w:val="0"/>
      <w:marRight w:val="0"/>
      <w:marTop w:val="0"/>
      <w:marBottom w:val="0"/>
      <w:divBdr>
        <w:top w:val="none" w:sz="0" w:space="0" w:color="auto"/>
        <w:left w:val="none" w:sz="0" w:space="0" w:color="auto"/>
        <w:bottom w:val="none" w:sz="0" w:space="0" w:color="auto"/>
        <w:right w:val="none" w:sz="0" w:space="0" w:color="auto"/>
      </w:divBdr>
    </w:div>
    <w:div w:id="582451095">
      <w:bodyDiv w:val="1"/>
      <w:marLeft w:val="0"/>
      <w:marRight w:val="0"/>
      <w:marTop w:val="0"/>
      <w:marBottom w:val="0"/>
      <w:divBdr>
        <w:top w:val="none" w:sz="0" w:space="0" w:color="auto"/>
        <w:left w:val="none" w:sz="0" w:space="0" w:color="auto"/>
        <w:bottom w:val="none" w:sz="0" w:space="0" w:color="auto"/>
        <w:right w:val="none" w:sz="0" w:space="0" w:color="auto"/>
      </w:divBdr>
    </w:div>
    <w:div w:id="694499309">
      <w:bodyDiv w:val="1"/>
      <w:marLeft w:val="0"/>
      <w:marRight w:val="0"/>
      <w:marTop w:val="0"/>
      <w:marBottom w:val="0"/>
      <w:divBdr>
        <w:top w:val="none" w:sz="0" w:space="0" w:color="auto"/>
        <w:left w:val="none" w:sz="0" w:space="0" w:color="auto"/>
        <w:bottom w:val="none" w:sz="0" w:space="0" w:color="auto"/>
        <w:right w:val="none" w:sz="0" w:space="0" w:color="auto"/>
      </w:divBdr>
    </w:div>
    <w:div w:id="735905799">
      <w:bodyDiv w:val="1"/>
      <w:marLeft w:val="0"/>
      <w:marRight w:val="0"/>
      <w:marTop w:val="0"/>
      <w:marBottom w:val="0"/>
      <w:divBdr>
        <w:top w:val="none" w:sz="0" w:space="0" w:color="auto"/>
        <w:left w:val="none" w:sz="0" w:space="0" w:color="auto"/>
        <w:bottom w:val="none" w:sz="0" w:space="0" w:color="auto"/>
        <w:right w:val="none" w:sz="0" w:space="0" w:color="auto"/>
      </w:divBdr>
    </w:div>
    <w:div w:id="772163612">
      <w:bodyDiv w:val="1"/>
      <w:marLeft w:val="0"/>
      <w:marRight w:val="0"/>
      <w:marTop w:val="0"/>
      <w:marBottom w:val="0"/>
      <w:divBdr>
        <w:top w:val="none" w:sz="0" w:space="0" w:color="auto"/>
        <w:left w:val="none" w:sz="0" w:space="0" w:color="auto"/>
        <w:bottom w:val="none" w:sz="0" w:space="0" w:color="auto"/>
        <w:right w:val="none" w:sz="0" w:space="0" w:color="auto"/>
      </w:divBdr>
    </w:div>
    <w:div w:id="843011733">
      <w:bodyDiv w:val="1"/>
      <w:marLeft w:val="0"/>
      <w:marRight w:val="0"/>
      <w:marTop w:val="0"/>
      <w:marBottom w:val="0"/>
      <w:divBdr>
        <w:top w:val="none" w:sz="0" w:space="0" w:color="auto"/>
        <w:left w:val="none" w:sz="0" w:space="0" w:color="auto"/>
        <w:bottom w:val="none" w:sz="0" w:space="0" w:color="auto"/>
        <w:right w:val="none" w:sz="0" w:space="0" w:color="auto"/>
      </w:divBdr>
    </w:div>
    <w:div w:id="1026835554">
      <w:bodyDiv w:val="1"/>
      <w:marLeft w:val="0"/>
      <w:marRight w:val="0"/>
      <w:marTop w:val="0"/>
      <w:marBottom w:val="0"/>
      <w:divBdr>
        <w:top w:val="none" w:sz="0" w:space="0" w:color="auto"/>
        <w:left w:val="none" w:sz="0" w:space="0" w:color="auto"/>
        <w:bottom w:val="none" w:sz="0" w:space="0" w:color="auto"/>
        <w:right w:val="none" w:sz="0" w:space="0" w:color="auto"/>
      </w:divBdr>
    </w:div>
    <w:div w:id="1038971168">
      <w:bodyDiv w:val="1"/>
      <w:marLeft w:val="0"/>
      <w:marRight w:val="0"/>
      <w:marTop w:val="0"/>
      <w:marBottom w:val="0"/>
      <w:divBdr>
        <w:top w:val="none" w:sz="0" w:space="0" w:color="auto"/>
        <w:left w:val="none" w:sz="0" w:space="0" w:color="auto"/>
        <w:bottom w:val="none" w:sz="0" w:space="0" w:color="auto"/>
        <w:right w:val="none" w:sz="0" w:space="0" w:color="auto"/>
      </w:divBdr>
    </w:div>
    <w:div w:id="1096439702">
      <w:bodyDiv w:val="1"/>
      <w:marLeft w:val="0"/>
      <w:marRight w:val="0"/>
      <w:marTop w:val="0"/>
      <w:marBottom w:val="0"/>
      <w:divBdr>
        <w:top w:val="none" w:sz="0" w:space="0" w:color="auto"/>
        <w:left w:val="none" w:sz="0" w:space="0" w:color="auto"/>
        <w:bottom w:val="none" w:sz="0" w:space="0" w:color="auto"/>
        <w:right w:val="none" w:sz="0" w:space="0" w:color="auto"/>
      </w:divBdr>
    </w:div>
    <w:div w:id="1287201376">
      <w:bodyDiv w:val="1"/>
      <w:marLeft w:val="0"/>
      <w:marRight w:val="0"/>
      <w:marTop w:val="0"/>
      <w:marBottom w:val="0"/>
      <w:divBdr>
        <w:top w:val="none" w:sz="0" w:space="0" w:color="auto"/>
        <w:left w:val="none" w:sz="0" w:space="0" w:color="auto"/>
        <w:bottom w:val="none" w:sz="0" w:space="0" w:color="auto"/>
        <w:right w:val="none" w:sz="0" w:space="0" w:color="auto"/>
      </w:divBdr>
    </w:div>
    <w:div w:id="1303465061">
      <w:bodyDiv w:val="1"/>
      <w:marLeft w:val="0"/>
      <w:marRight w:val="0"/>
      <w:marTop w:val="0"/>
      <w:marBottom w:val="0"/>
      <w:divBdr>
        <w:top w:val="none" w:sz="0" w:space="0" w:color="auto"/>
        <w:left w:val="none" w:sz="0" w:space="0" w:color="auto"/>
        <w:bottom w:val="none" w:sz="0" w:space="0" w:color="auto"/>
        <w:right w:val="none" w:sz="0" w:space="0" w:color="auto"/>
      </w:divBdr>
    </w:div>
    <w:div w:id="1322925169">
      <w:bodyDiv w:val="1"/>
      <w:marLeft w:val="0"/>
      <w:marRight w:val="0"/>
      <w:marTop w:val="0"/>
      <w:marBottom w:val="0"/>
      <w:divBdr>
        <w:top w:val="none" w:sz="0" w:space="0" w:color="auto"/>
        <w:left w:val="none" w:sz="0" w:space="0" w:color="auto"/>
        <w:bottom w:val="none" w:sz="0" w:space="0" w:color="auto"/>
        <w:right w:val="none" w:sz="0" w:space="0" w:color="auto"/>
      </w:divBdr>
    </w:div>
    <w:div w:id="1379358113">
      <w:bodyDiv w:val="1"/>
      <w:marLeft w:val="0"/>
      <w:marRight w:val="0"/>
      <w:marTop w:val="0"/>
      <w:marBottom w:val="0"/>
      <w:divBdr>
        <w:top w:val="none" w:sz="0" w:space="0" w:color="auto"/>
        <w:left w:val="none" w:sz="0" w:space="0" w:color="auto"/>
        <w:bottom w:val="none" w:sz="0" w:space="0" w:color="auto"/>
        <w:right w:val="none" w:sz="0" w:space="0" w:color="auto"/>
      </w:divBdr>
    </w:div>
    <w:div w:id="1857306393">
      <w:bodyDiv w:val="1"/>
      <w:marLeft w:val="0"/>
      <w:marRight w:val="0"/>
      <w:marTop w:val="0"/>
      <w:marBottom w:val="0"/>
      <w:divBdr>
        <w:top w:val="none" w:sz="0" w:space="0" w:color="auto"/>
        <w:left w:val="none" w:sz="0" w:space="0" w:color="auto"/>
        <w:bottom w:val="none" w:sz="0" w:space="0" w:color="auto"/>
        <w:right w:val="none" w:sz="0" w:space="0" w:color="auto"/>
      </w:divBdr>
    </w:div>
    <w:div w:id="194001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1456</TotalTime>
  <Pages>3</Pages>
  <Words>561</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Soghomonyan</dc:creator>
  <cp:keywords>https://mul2.gov.am/tasks/695603/oneclick/2_naxagic_702.docx?token=336491f332dda5c4caae6b461caf9282</cp:keywords>
  <dc:description/>
  <cp:lastModifiedBy>Hasmik M. Manukyan</cp:lastModifiedBy>
  <cp:revision>45</cp:revision>
  <dcterms:created xsi:type="dcterms:W3CDTF">2022-04-18T08:52:00Z</dcterms:created>
  <dcterms:modified xsi:type="dcterms:W3CDTF">2022-11-01T13:03:00Z</dcterms:modified>
</cp:coreProperties>
</file>