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BBC" w:rsidRPr="009B74F9" w:rsidRDefault="00F82BBC" w:rsidP="00E867AA">
      <w:pPr>
        <w:spacing w:after="0" w:line="360" w:lineRule="auto"/>
        <w:jc w:val="center"/>
        <w:rPr>
          <w:rFonts w:ascii="GHEA Grapalat" w:hAnsi="GHEA Grapalat" w:cs="Arial"/>
          <w:b/>
          <w:sz w:val="24"/>
          <w:szCs w:val="24"/>
          <w:lang w:val="hy-AM"/>
        </w:rPr>
      </w:pPr>
      <w:r w:rsidRPr="009B74F9">
        <w:rPr>
          <w:rFonts w:ascii="GHEA Grapalat" w:hAnsi="GHEA Grapalat" w:cs="Arial"/>
          <w:b/>
          <w:sz w:val="24"/>
          <w:szCs w:val="24"/>
          <w:lang w:val="hy-AM"/>
        </w:rPr>
        <w:t>ՀԻՄՆԱՎՈՐՈՒՄ</w:t>
      </w:r>
    </w:p>
    <w:p w:rsidR="00F82BBC" w:rsidRPr="009B74F9" w:rsidRDefault="00F82BBC" w:rsidP="00E867AA">
      <w:pPr>
        <w:spacing w:after="0" w:line="360" w:lineRule="auto"/>
        <w:jc w:val="center"/>
        <w:rPr>
          <w:rFonts w:ascii="GHEA Grapalat" w:hAnsi="GHEA Grapalat" w:cs="Times New Roman"/>
          <w:b/>
          <w:sz w:val="24"/>
          <w:szCs w:val="24"/>
          <w:lang w:val="hy-AM"/>
        </w:rPr>
      </w:pPr>
      <w:r w:rsidRPr="009B74F9">
        <w:rPr>
          <w:rFonts w:ascii="GHEA Grapalat" w:eastAsia="Times New Roman" w:hAnsi="GHEA Grapalat"/>
          <w:b/>
          <w:bCs/>
          <w:color w:val="000000"/>
          <w:sz w:val="24"/>
          <w:szCs w:val="24"/>
          <w:lang w:val="hy-AM"/>
        </w:rPr>
        <w:t>«</w:t>
      </w:r>
      <w:r w:rsidRPr="009B74F9">
        <w:rPr>
          <w:rFonts w:ascii="GHEA Grapalat" w:eastAsia="Times New Roman" w:hAnsi="GHEA Grapalat" w:cs="Times New Roman"/>
          <w:b/>
          <w:bCs/>
          <w:sz w:val="24"/>
          <w:szCs w:val="24"/>
          <w:lang w:val="hy-AM"/>
        </w:rPr>
        <w:t xml:space="preserve">ԱՎՏՈՄՈԲԻԼԱՅԻՆ ՏՐԱՆՍՊՈՐՏԻ </w:t>
      </w:r>
      <w:r w:rsidRPr="009B74F9">
        <w:rPr>
          <w:rFonts w:ascii="GHEA Grapalat" w:eastAsia="Times New Roman" w:hAnsi="GHEA Grapalat" w:cs="GHEA Grapalat"/>
          <w:b/>
          <w:bCs/>
          <w:sz w:val="24"/>
          <w:szCs w:val="24"/>
          <w:lang w:val="hy-AM"/>
        </w:rPr>
        <w:t>ՄԱՍԻՆ</w:t>
      </w:r>
      <w:r w:rsidRPr="009B74F9">
        <w:rPr>
          <w:rFonts w:ascii="GHEA Grapalat" w:eastAsia="Times New Roman" w:hAnsi="GHEA Grapalat" w:cs="Times New Roman"/>
          <w:b/>
          <w:bCs/>
          <w:color w:val="000000"/>
          <w:sz w:val="24"/>
          <w:szCs w:val="24"/>
          <w:lang w:val="hy-AM"/>
        </w:rPr>
        <w:t>» ՕՐԵՆՔՈՒՄ ՓՈՓՈԽՈՒԹՅՈՒՆՆԵՐ</w:t>
      </w:r>
      <w:r w:rsidR="0008551A" w:rsidRPr="009B74F9">
        <w:rPr>
          <w:rFonts w:ascii="GHEA Grapalat" w:eastAsia="Times New Roman" w:hAnsi="GHEA Grapalat" w:cs="Times New Roman"/>
          <w:b/>
          <w:bCs/>
          <w:color w:val="000000"/>
          <w:sz w:val="24"/>
          <w:szCs w:val="24"/>
          <w:lang w:val="hy-AM"/>
        </w:rPr>
        <w:t xml:space="preserve"> ԵՎ ԼՐԱՑՈՒՄ</w:t>
      </w:r>
      <w:r w:rsidR="00391F1A" w:rsidRPr="00765F6B">
        <w:rPr>
          <w:rFonts w:ascii="GHEA Grapalat" w:eastAsia="Times New Roman" w:hAnsi="GHEA Grapalat" w:cs="Times New Roman"/>
          <w:b/>
          <w:bCs/>
          <w:color w:val="000000"/>
          <w:sz w:val="24"/>
          <w:szCs w:val="24"/>
          <w:lang w:val="hy-AM"/>
        </w:rPr>
        <w:t>ՆԵՐ</w:t>
      </w:r>
      <w:r w:rsidRPr="009B74F9">
        <w:rPr>
          <w:rFonts w:ascii="GHEA Grapalat" w:eastAsia="Times New Roman" w:hAnsi="GHEA Grapalat" w:cs="Times New Roman"/>
          <w:b/>
          <w:bCs/>
          <w:color w:val="000000"/>
          <w:sz w:val="24"/>
          <w:szCs w:val="24"/>
          <w:lang w:val="hy-AM"/>
        </w:rPr>
        <w:t xml:space="preserve"> ԿԱՏԱՐԵԼՈՒ ՄԱՍԻՆ» </w:t>
      </w:r>
      <w:r w:rsidR="000C7DED">
        <w:rPr>
          <w:rFonts w:ascii="GHEA Grapalat" w:eastAsia="Times New Roman" w:hAnsi="GHEA Grapalat" w:cs="Times New Roman"/>
          <w:b/>
          <w:bCs/>
          <w:color w:val="000000"/>
          <w:sz w:val="24"/>
          <w:szCs w:val="24"/>
          <w:lang w:val="hy-AM"/>
        </w:rPr>
        <w:t xml:space="preserve">ԵՎ </w:t>
      </w:r>
      <w:r w:rsidR="000C7DED" w:rsidRPr="009B74F9">
        <w:rPr>
          <w:rFonts w:ascii="GHEA Grapalat" w:eastAsia="Times New Roman" w:hAnsi="GHEA Grapalat"/>
          <w:b/>
          <w:bCs/>
          <w:color w:val="000000"/>
          <w:sz w:val="24"/>
          <w:szCs w:val="24"/>
          <w:lang w:val="hy-AM"/>
        </w:rPr>
        <w:t>«</w:t>
      </w:r>
      <w:r w:rsidR="000C7DED" w:rsidRPr="009B74F9">
        <w:rPr>
          <w:rFonts w:ascii="GHEA Grapalat" w:eastAsia="Times New Roman" w:hAnsi="GHEA Grapalat" w:cs="Times New Roman"/>
          <w:b/>
          <w:bCs/>
          <w:sz w:val="24"/>
          <w:szCs w:val="24"/>
          <w:lang w:val="hy-AM"/>
        </w:rPr>
        <w:t xml:space="preserve">ՏՐԱՆՍՊՈՐՏԻ </w:t>
      </w:r>
      <w:r w:rsidR="000C7DED" w:rsidRPr="009B74F9">
        <w:rPr>
          <w:rFonts w:ascii="GHEA Grapalat" w:eastAsia="Times New Roman" w:hAnsi="GHEA Grapalat" w:cs="GHEA Grapalat"/>
          <w:b/>
          <w:bCs/>
          <w:sz w:val="24"/>
          <w:szCs w:val="24"/>
          <w:lang w:val="hy-AM"/>
        </w:rPr>
        <w:t>ՄԱՍԻՆ</w:t>
      </w:r>
      <w:r w:rsidR="000C7DED" w:rsidRPr="009B74F9">
        <w:rPr>
          <w:rFonts w:ascii="GHEA Grapalat" w:eastAsia="Times New Roman" w:hAnsi="GHEA Grapalat" w:cs="Times New Roman"/>
          <w:b/>
          <w:bCs/>
          <w:color w:val="000000"/>
          <w:sz w:val="24"/>
          <w:szCs w:val="24"/>
          <w:lang w:val="hy-AM"/>
        </w:rPr>
        <w:t>» ՕՐԵՆՔՈՒՄ ՓՈՓՈԽՈՒԹՅՈՒՆ ԿԱՏԱՐԵԼՈՒ ՄԱՍԻՆ»</w:t>
      </w:r>
      <w:r w:rsidR="004B6F50">
        <w:rPr>
          <w:rFonts w:ascii="GHEA Grapalat" w:eastAsia="Times New Roman" w:hAnsi="GHEA Grapalat" w:cs="Times New Roman"/>
          <w:b/>
          <w:bCs/>
          <w:color w:val="000000"/>
          <w:sz w:val="24"/>
          <w:szCs w:val="24"/>
          <w:lang w:val="hy-AM"/>
        </w:rPr>
        <w:t xml:space="preserve"> </w:t>
      </w:r>
      <w:r w:rsidRPr="009B74F9">
        <w:rPr>
          <w:rFonts w:ascii="GHEA Grapalat" w:eastAsia="Times New Roman" w:hAnsi="GHEA Grapalat"/>
          <w:b/>
          <w:bCs/>
          <w:color w:val="000000"/>
          <w:sz w:val="24"/>
          <w:szCs w:val="24"/>
          <w:lang w:val="hy-AM"/>
        </w:rPr>
        <w:t>ՕՐԵՆՔ</w:t>
      </w:r>
      <w:r w:rsidR="000C7DED">
        <w:rPr>
          <w:rFonts w:ascii="GHEA Grapalat" w:eastAsia="Times New Roman" w:hAnsi="GHEA Grapalat"/>
          <w:b/>
          <w:bCs/>
          <w:color w:val="000000"/>
          <w:sz w:val="24"/>
          <w:szCs w:val="24"/>
          <w:lang w:val="hy-AM"/>
        </w:rPr>
        <w:t>ՆԵՐ</w:t>
      </w:r>
      <w:r w:rsidRPr="009B74F9">
        <w:rPr>
          <w:rFonts w:ascii="GHEA Grapalat" w:eastAsia="Times New Roman" w:hAnsi="GHEA Grapalat"/>
          <w:b/>
          <w:bCs/>
          <w:color w:val="000000"/>
          <w:sz w:val="24"/>
          <w:szCs w:val="24"/>
          <w:lang w:val="hy-AM"/>
        </w:rPr>
        <w:t>Ի ՆԱԽԱԳԾ</w:t>
      </w:r>
      <w:r w:rsidR="000C7DED">
        <w:rPr>
          <w:rFonts w:ascii="GHEA Grapalat" w:eastAsia="Times New Roman" w:hAnsi="GHEA Grapalat"/>
          <w:b/>
          <w:bCs/>
          <w:color w:val="000000"/>
          <w:sz w:val="24"/>
          <w:szCs w:val="24"/>
          <w:lang w:val="hy-AM"/>
        </w:rPr>
        <w:t>ԵՐ</w:t>
      </w:r>
      <w:r w:rsidRPr="009B74F9">
        <w:rPr>
          <w:rFonts w:ascii="GHEA Grapalat" w:eastAsia="Times New Roman" w:hAnsi="GHEA Grapalat"/>
          <w:b/>
          <w:bCs/>
          <w:color w:val="000000"/>
          <w:sz w:val="24"/>
          <w:szCs w:val="24"/>
          <w:lang w:val="hy-AM"/>
        </w:rPr>
        <w:t xml:space="preserve">Ի </w:t>
      </w:r>
      <w:r w:rsidRPr="009B74F9">
        <w:rPr>
          <w:rFonts w:ascii="GHEA Grapalat" w:hAnsi="GHEA Grapalat"/>
          <w:b/>
          <w:sz w:val="24"/>
          <w:szCs w:val="24"/>
          <w:lang w:val="hy-AM"/>
        </w:rPr>
        <w:t>ԸՆԴՈՒՆՄԱՆ</w:t>
      </w:r>
    </w:p>
    <w:p w:rsidR="00F82BBC" w:rsidRPr="009B74F9" w:rsidRDefault="00F82BBC" w:rsidP="001D1878">
      <w:pPr>
        <w:spacing w:after="0" w:line="360" w:lineRule="auto"/>
        <w:ind w:firstLine="720"/>
        <w:jc w:val="center"/>
        <w:rPr>
          <w:rFonts w:ascii="GHEA Grapalat" w:eastAsia="Times New Roman" w:hAnsi="GHEA Grapalat"/>
          <w:color w:val="000000"/>
          <w:sz w:val="24"/>
          <w:szCs w:val="24"/>
          <w:lang w:val="hy-AM"/>
        </w:rPr>
      </w:pPr>
    </w:p>
    <w:p w:rsidR="00F82BBC" w:rsidRPr="009B74F9" w:rsidRDefault="00F82BBC" w:rsidP="00373C8C">
      <w:pPr>
        <w:pStyle w:val="ListParagraph"/>
        <w:numPr>
          <w:ilvl w:val="0"/>
          <w:numId w:val="1"/>
        </w:numPr>
        <w:tabs>
          <w:tab w:val="left" w:pos="810"/>
        </w:tabs>
        <w:spacing w:after="0" w:line="360" w:lineRule="auto"/>
        <w:jc w:val="both"/>
        <w:rPr>
          <w:rFonts w:ascii="GHEA Grapalat" w:eastAsia="Times New Roman" w:hAnsi="GHEA Grapalat"/>
          <w:b/>
          <w:sz w:val="24"/>
          <w:szCs w:val="24"/>
          <w:lang w:val="af-ZA"/>
        </w:rPr>
      </w:pPr>
      <w:r w:rsidRPr="009B74F9">
        <w:rPr>
          <w:rFonts w:ascii="GHEA Grapalat" w:eastAsia="Times New Roman" w:hAnsi="GHEA Grapalat" w:cs="GHEA Grapalat"/>
          <w:b/>
          <w:sz w:val="24"/>
          <w:szCs w:val="24"/>
          <w:lang w:val="hy-AM"/>
        </w:rPr>
        <w:t>Իրավական ակտի անհրաժեշտությունը (նպատակը).</w:t>
      </w:r>
      <w:r w:rsidRPr="009B74F9">
        <w:rPr>
          <w:rFonts w:ascii="GHEA Grapalat" w:eastAsia="Times New Roman" w:hAnsi="GHEA Grapalat"/>
          <w:b/>
          <w:sz w:val="24"/>
          <w:szCs w:val="24"/>
          <w:lang w:val="af-ZA"/>
        </w:rPr>
        <w:t xml:space="preserve"> </w:t>
      </w:r>
    </w:p>
    <w:p w:rsidR="00900128" w:rsidRPr="009B74F9" w:rsidRDefault="00900128" w:rsidP="001D1878">
      <w:pPr>
        <w:spacing w:after="0" w:line="360" w:lineRule="auto"/>
        <w:ind w:firstLine="720"/>
        <w:jc w:val="both"/>
        <w:rPr>
          <w:rFonts w:ascii="GHEA Grapalat" w:eastAsia="Times New Roman" w:hAnsi="GHEA Grapalat"/>
          <w:bCs/>
          <w:color w:val="000000"/>
          <w:sz w:val="24"/>
          <w:szCs w:val="24"/>
          <w:lang w:val="hy-AM" w:eastAsia="ru-RU"/>
        </w:rPr>
      </w:pPr>
      <w:r w:rsidRPr="009B74F9">
        <w:rPr>
          <w:rFonts w:ascii="GHEA Grapalat" w:eastAsia="Times New Roman" w:hAnsi="GHEA Grapalat"/>
          <w:bCs/>
          <w:color w:val="000000"/>
          <w:sz w:val="24"/>
          <w:szCs w:val="24"/>
          <w:lang w:val="hy-AM" w:eastAsia="ru-RU"/>
        </w:rPr>
        <w:t>Օրենք</w:t>
      </w:r>
      <w:r w:rsidR="000C7DED">
        <w:rPr>
          <w:rFonts w:ascii="GHEA Grapalat" w:eastAsia="Times New Roman" w:hAnsi="GHEA Grapalat"/>
          <w:bCs/>
          <w:color w:val="000000"/>
          <w:sz w:val="24"/>
          <w:szCs w:val="24"/>
          <w:lang w:val="hy-AM" w:eastAsia="ru-RU"/>
        </w:rPr>
        <w:t>ների</w:t>
      </w:r>
      <w:r w:rsidRPr="009B74F9">
        <w:rPr>
          <w:rFonts w:ascii="GHEA Grapalat" w:eastAsia="Times New Roman" w:hAnsi="GHEA Grapalat"/>
          <w:bCs/>
          <w:color w:val="000000"/>
          <w:sz w:val="24"/>
          <w:szCs w:val="24"/>
          <w:lang w:val="hy-AM" w:eastAsia="ru-RU"/>
        </w:rPr>
        <w:t xml:space="preserve"> նախագծ</w:t>
      </w:r>
      <w:r w:rsidR="000C7DED">
        <w:rPr>
          <w:rFonts w:ascii="GHEA Grapalat" w:eastAsia="Times New Roman" w:hAnsi="GHEA Grapalat"/>
          <w:bCs/>
          <w:color w:val="000000"/>
          <w:sz w:val="24"/>
          <w:szCs w:val="24"/>
          <w:lang w:val="hy-AM" w:eastAsia="ru-RU"/>
        </w:rPr>
        <w:t>երի</w:t>
      </w:r>
      <w:r w:rsidRPr="009B74F9">
        <w:rPr>
          <w:rFonts w:ascii="GHEA Grapalat" w:eastAsia="Times New Roman" w:hAnsi="GHEA Grapalat"/>
          <w:bCs/>
          <w:color w:val="000000"/>
          <w:sz w:val="24"/>
          <w:szCs w:val="24"/>
          <w:lang w:val="hy-AM" w:eastAsia="ru-RU"/>
        </w:rPr>
        <w:t xml:space="preserve"> ընդուն</w:t>
      </w:r>
      <w:r w:rsidR="009506DA">
        <w:rPr>
          <w:rFonts w:ascii="GHEA Grapalat" w:eastAsia="Times New Roman" w:hAnsi="GHEA Grapalat"/>
          <w:bCs/>
          <w:color w:val="000000"/>
          <w:sz w:val="24"/>
          <w:szCs w:val="24"/>
          <w:lang w:val="hy-AM" w:eastAsia="ru-RU"/>
        </w:rPr>
        <w:t>ու</w:t>
      </w:r>
      <w:r w:rsidRPr="009B74F9">
        <w:rPr>
          <w:rFonts w:ascii="GHEA Grapalat" w:eastAsia="Times New Roman" w:hAnsi="GHEA Grapalat"/>
          <w:bCs/>
          <w:color w:val="000000"/>
          <w:sz w:val="24"/>
          <w:szCs w:val="24"/>
          <w:lang w:val="hy-AM" w:eastAsia="ru-RU"/>
        </w:rPr>
        <w:t>մը պայմանավորված է հանրապետության տարածքում կանոնավոր ուղևորափոխադրումների ոլորտում իրականացվող բարեփոխումներ</w:t>
      </w:r>
      <w:r w:rsidR="009506DA">
        <w:rPr>
          <w:rFonts w:ascii="GHEA Grapalat" w:eastAsia="Times New Roman" w:hAnsi="GHEA Grapalat"/>
          <w:bCs/>
          <w:color w:val="000000"/>
          <w:sz w:val="24"/>
          <w:szCs w:val="24"/>
          <w:lang w:val="hy-AM" w:eastAsia="ru-RU"/>
        </w:rPr>
        <w:t xml:space="preserve">ի, ինչպես նաև ներհամայնքային </w:t>
      </w:r>
      <w:bookmarkStart w:id="0" w:name="_GoBack"/>
      <w:bookmarkEnd w:id="0"/>
      <w:r w:rsidR="009506DA">
        <w:rPr>
          <w:rFonts w:ascii="GHEA Grapalat" w:eastAsia="Times New Roman" w:hAnsi="GHEA Grapalat"/>
          <w:bCs/>
          <w:color w:val="000000"/>
          <w:sz w:val="24"/>
          <w:szCs w:val="24"/>
          <w:lang w:val="hy-AM" w:eastAsia="ru-RU"/>
        </w:rPr>
        <w:t xml:space="preserve">կանոնավոր ուղևորափոխադրումների </w:t>
      </w:r>
      <w:r w:rsidRPr="009B74F9">
        <w:rPr>
          <w:rFonts w:ascii="GHEA Grapalat" w:eastAsia="Times New Roman" w:hAnsi="GHEA Grapalat"/>
          <w:bCs/>
          <w:color w:val="000000"/>
          <w:sz w:val="24"/>
          <w:szCs w:val="24"/>
          <w:lang w:val="hy-AM" w:eastAsia="ru-RU"/>
        </w:rPr>
        <w:t>գործող կարգավորումներ</w:t>
      </w:r>
      <w:r w:rsidR="009506DA">
        <w:rPr>
          <w:rFonts w:ascii="GHEA Grapalat" w:eastAsia="Times New Roman" w:hAnsi="GHEA Grapalat"/>
          <w:bCs/>
          <w:color w:val="000000"/>
          <w:sz w:val="24"/>
          <w:szCs w:val="24"/>
          <w:lang w:val="hy-AM" w:eastAsia="ru-RU"/>
        </w:rPr>
        <w:t>ի վերանայման և նոր կարգավորումներ սահմանելու</w:t>
      </w:r>
      <w:r w:rsidR="009506DA" w:rsidRPr="009506DA">
        <w:rPr>
          <w:rFonts w:ascii="GHEA Grapalat" w:eastAsia="Times New Roman" w:hAnsi="GHEA Grapalat"/>
          <w:bCs/>
          <w:color w:val="000000"/>
          <w:sz w:val="24"/>
          <w:szCs w:val="24"/>
          <w:lang w:val="hy-AM" w:eastAsia="ru-RU"/>
        </w:rPr>
        <w:t xml:space="preserve"> </w:t>
      </w:r>
      <w:r w:rsidR="009506DA">
        <w:rPr>
          <w:rFonts w:ascii="GHEA Grapalat" w:eastAsia="Times New Roman" w:hAnsi="GHEA Grapalat"/>
          <w:bCs/>
          <w:color w:val="000000"/>
          <w:sz w:val="24"/>
          <w:szCs w:val="24"/>
          <w:lang w:val="hy-AM" w:eastAsia="ru-RU"/>
        </w:rPr>
        <w:t>անհրաժեշտությամբ։</w:t>
      </w:r>
    </w:p>
    <w:p w:rsidR="00900128" w:rsidRPr="00CE0167" w:rsidRDefault="004B6F50" w:rsidP="00CE0167">
      <w:pPr>
        <w:pStyle w:val="ListParagraph"/>
        <w:numPr>
          <w:ilvl w:val="0"/>
          <w:numId w:val="1"/>
        </w:numPr>
        <w:spacing w:after="0" w:line="360" w:lineRule="auto"/>
        <w:jc w:val="both"/>
        <w:rPr>
          <w:rFonts w:ascii="GHEA Grapalat" w:eastAsia="Times New Roman" w:hAnsi="GHEA Grapalat"/>
          <w:bCs/>
          <w:color w:val="000000"/>
          <w:sz w:val="24"/>
          <w:szCs w:val="24"/>
          <w:lang w:val="hy-AM" w:eastAsia="ru-RU"/>
        </w:rPr>
      </w:pPr>
      <w:r w:rsidRPr="00CE0167">
        <w:rPr>
          <w:rFonts w:ascii="GHEA Grapalat" w:hAnsi="GHEA Grapalat" w:cs="Arial"/>
          <w:b/>
          <w:sz w:val="24"/>
          <w:szCs w:val="24"/>
          <w:lang w:val="hy-AM"/>
        </w:rPr>
        <w:t>Առկա</w:t>
      </w:r>
      <w:r w:rsidR="00900128" w:rsidRPr="00CE0167">
        <w:rPr>
          <w:rFonts w:ascii="GHEA Grapalat" w:hAnsi="GHEA Grapalat"/>
          <w:b/>
          <w:sz w:val="24"/>
          <w:szCs w:val="24"/>
          <w:lang w:val="fr-FR"/>
        </w:rPr>
        <w:t xml:space="preserve"> </w:t>
      </w:r>
      <w:r w:rsidR="00900128" w:rsidRPr="00CE0167">
        <w:rPr>
          <w:rFonts w:ascii="GHEA Grapalat" w:hAnsi="GHEA Grapalat"/>
          <w:b/>
          <w:sz w:val="24"/>
          <w:szCs w:val="24"/>
          <w:lang w:val="hy-AM"/>
        </w:rPr>
        <w:t>իրավիճակը</w:t>
      </w:r>
      <w:r w:rsidR="00900128" w:rsidRPr="00CE0167">
        <w:rPr>
          <w:rFonts w:ascii="GHEA Grapalat" w:hAnsi="GHEA Grapalat"/>
          <w:b/>
          <w:sz w:val="24"/>
          <w:szCs w:val="24"/>
          <w:lang w:val="fr-FR"/>
        </w:rPr>
        <w:t>.</w:t>
      </w:r>
    </w:p>
    <w:p w:rsidR="00A917AD" w:rsidRDefault="00F82BBC" w:rsidP="001D1878">
      <w:pPr>
        <w:spacing w:after="0" w:line="360" w:lineRule="auto"/>
        <w:ind w:firstLine="720"/>
        <w:jc w:val="both"/>
        <w:rPr>
          <w:rFonts w:ascii="GHEA Grapalat" w:eastAsia="Times New Roman" w:hAnsi="GHEA Grapalat" w:cs="Arial"/>
          <w:iCs/>
          <w:color w:val="000000"/>
          <w:sz w:val="24"/>
          <w:szCs w:val="24"/>
          <w:lang w:val="hy-AM"/>
        </w:rPr>
      </w:pPr>
      <w:r w:rsidRPr="009B74F9">
        <w:rPr>
          <w:rFonts w:ascii="GHEA Grapalat" w:eastAsia="Times New Roman" w:hAnsi="GHEA Grapalat"/>
          <w:bCs/>
          <w:color w:val="000000"/>
          <w:sz w:val="24"/>
          <w:szCs w:val="24"/>
          <w:lang w:val="hy-AM" w:eastAsia="ru-RU"/>
        </w:rPr>
        <w:t xml:space="preserve">«Ավտոմոբիլային տրանսպորտի մասին» օրենքի 4-րդ հոդվածով շարադրված են նշված օրենքում օգտագործվող հիմնական հասկացությունները, այդ թվում՝ օպերատոր հասկանությունը, </w:t>
      </w:r>
      <w:r w:rsidR="00A917AD">
        <w:rPr>
          <w:rFonts w:ascii="GHEA Grapalat" w:eastAsia="Times New Roman" w:hAnsi="GHEA Grapalat"/>
          <w:bCs/>
          <w:color w:val="000000"/>
          <w:sz w:val="24"/>
          <w:szCs w:val="24"/>
          <w:lang w:val="hy-AM" w:eastAsia="ru-RU"/>
        </w:rPr>
        <w:t>որով սահմանված է, որ օպերատորը</w:t>
      </w:r>
      <w:r w:rsidRPr="009B74F9">
        <w:rPr>
          <w:rFonts w:ascii="GHEA Grapalat" w:eastAsia="Times New Roman" w:hAnsi="GHEA Grapalat"/>
          <w:bCs/>
          <w:color w:val="000000"/>
          <w:sz w:val="24"/>
          <w:szCs w:val="24"/>
          <w:lang w:val="hy-AM" w:eastAsia="ru-RU"/>
        </w:rPr>
        <w:t xml:space="preserve"> </w:t>
      </w:r>
      <w:r w:rsidRPr="009B74F9">
        <w:rPr>
          <w:rFonts w:ascii="GHEA Grapalat" w:eastAsia="Times New Roman" w:hAnsi="GHEA Grapalat" w:cs="Arial"/>
          <w:iCs/>
          <w:color w:val="000000"/>
          <w:sz w:val="24"/>
          <w:szCs w:val="24"/>
          <w:lang w:val="hy-AM"/>
        </w:rPr>
        <w:t>100 տոկոս համայնքային մասնակցությամբ կազմակերպություն</w:t>
      </w:r>
      <w:r w:rsidR="00A917AD">
        <w:rPr>
          <w:rFonts w:ascii="GHEA Grapalat" w:eastAsia="Times New Roman" w:hAnsi="GHEA Grapalat" w:cs="Arial"/>
          <w:iCs/>
          <w:color w:val="000000"/>
          <w:sz w:val="24"/>
          <w:szCs w:val="24"/>
          <w:lang w:val="hy-AM"/>
        </w:rPr>
        <w:t xml:space="preserve"> է։</w:t>
      </w:r>
    </w:p>
    <w:p w:rsidR="007E5193" w:rsidRDefault="007E5193" w:rsidP="001D1878">
      <w:pPr>
        <w:spacing w:after="0" w:line="360" w:lineRule="auto"/>
        <w:ind w:firstLine="720"/>
        <w:jc w:val="both"/>
        <w:rPr>
          <w:rFonts w:ascii="GHEA Grapalat" w:eastAsia="Times New Roman" w:hAnsi="GHEA Grapalat"/>
          <w:bCs/>
          <w:color w:val="000000"/>
          <w:sz w:val="24"/>
          <w:szCs w:val="24"/>
          <w:lang w:val="hy-AM" w:eastAsia="ru-RU"/>
        </w:rPr>
      </w:pPr>
      <w:r w:rsidRPr="009B74F9">
        <w:rPr>
          <w:rFonts w:ascii="GHEA Grapalat" w:eastAsia="Times New Roman" w:hAnsi="GHEA Grapalat" w:cs="GHEA Grapalat"/>
          <w:iCs/>
          <w:color w:val="000000"/>
          <w:sz w:val="24"/>
          <w:szCs w:val="24"/>
          <w:lang w:val="hy-AM"/>
        </w:rPr>
        <w:t>Գործող</w:t>
      </w:r>
      <w:r w:rsidR="00F82BBC" w:rsidRPr="009B74F9">
        <w:rPr>
          <w:rFonts w:ascii="GHEA Grapalat" w:eastAsia="Times New Roman" w:hAnsi="GHEA Grapalat" w:cs="GHEA Grapalat"/>
          <w:iCs/>
          <w:color w:val="000000"/>
          <w:sz w:val="24"/>
          <w:szCs w:val="24"/>
          <w:lang w:val="hy-AM"/>
        </w:rPr>
        <w:t xml:space="preserve"> կարգավորումների համաձայն՝ երթուղիների սպասարկման իրավունքը </w:t>
      </w:r>
      <w:r w:rsidR="00F82BBC" w:rsidRPr="009B74F9">
        <w:rPr>
          <w:rFonts w:ascii="GHEA Grapalat" w:eastAsia="Times New Roman" w:hAnsi="GHEA Grapalat"/>
          <w:bCs/>
          <w:color w:val="000000"/>
          <w:sz w:val="24"/>
          <w:szCs w:val="24"/>
          <w:lang w:val="hy-AM" w:eastAsia="ru-RU"/>
        </w:rPr>
        <w:t xml:space="preserve">կազմակերպություններին տրամադրվում է </w:t>
      </w:r>
      <w:r w:rsidRPr="009B74F9">
        <w:rPr>
          <w:rFonts w:ascii="GHEA Grapalat" w:eastAsia="Times New Roman" w:hAnsi="GHEA Grapalat"/>
          <w:bCs/>
          <w:color w:val="000000"/>
          <w:sz w:val="24"/>
          <w:szCs w:val="24"/>
          <w:lang w:val="hy-AM" w:eastAsia="ru-RU"/>
        </w:rPr>
        <w:t xml:space="preserve">միայն </w:t>
      </w:r>
      <w:r w:rsidR="00F82BBC" w:rsidRPr="009B74F9">
        <w:rPr>
          <w:rFonts w:ascii="GHEA Grapalat" w:eastAsia="Times New Roman" w:hAnsi="GHEA Grapalat"/>
          <w:bCs/>
          <w:color w:val="000000"/>
          <w:sz w:val="24"/>
          <w:szCs w:val="24"/>
          <w:lang w:val="hy-AM" w:eastAsia="ru-RU"/>
        </w:rPr>
        <w:t xml:space="preserve">մրցույթով: </w:t>
      </w:r>
    </w:p>
    <w:p w:rsidR="003E62A3" w:rsidRDefault="003E62A3" w:rsidP="001D1878">
      <w:pPr>
        <w:spacing w:after="0" w:line="360"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bCs/>
          <w:color w:val="000000"/>
          <w:sz w:val="24"/>
          <w:szCs w:val="24"/>
          <w:lang w:val="hy-AM" w:eastAsia="ru-RU"/>
        </w:rPr>
        <w:t xml:space="preserve">Համայնքների խոշորացման պայմաններում գործող կարգավորումները խիստ սահմանափակ են ներհամայնքային կանոնավոր ուղևորափոխադրումների գործընթացը </w:t>
      </w:r>
      <w:r w:rsidR="004C0D37">
        <w:rPr>
          <w:rFonts w:ascii="GHEA Grapalat" w:eastAsia="Times New Roman" w:hAnsi="GHEA Grapalat"/>
          <w:bCs/>
          <w:color w:val="000000"/>
          <w:sz w:val="24"/>
          <w:szCs w:val="24"/>
          <w:lang w:val="hy-AM" w:eastAsia="ru-RU"/>
        </w:rPr>
        <w:t>կազմակերպելու համար, քանի որ համայնքների կողմից կազմակերպվող մրցույթները չեն կայանում հայտերի բացակայության պատճառով և համայնքները փաստացի մնում են առանց տրասնպորտային սպասարկման։</w:t>
      </w:r>
    </w:p>
    <w:p w:rsidR="003E62A3" w:rsidRPr="009B74F9" w:rsidRDefault="003E62A3" w:rsidP="001D1878">
      <w:pPr>
        <w:spacing w:after="0" w:line="360"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bCs/>
          <w:color w:val="000000"/>
          <w:sz w:val="24"/>
          <w:szCs w:val="24"/>
          <w:lang w:val="hy-AM" w:eastAsia="ru-RU"/>
        </w:rPr>
        <w:t>Բացի այդ՝ տրանսպորտի ոլորտի քաղաքականությունը իրականացնող պետական լիազոր մարմինը պետք է համակարգի կանոնավոր ուղևորափոխադրումների երթուղիների համաձայնեցման գործընթացը։</w:t>
      </w:r>
    </w:p>
    <w:p w:rsidR="009B74F9" w:rsidRPr="005B7C98" w:rsidRDefault="004B6F50" w:rsidP="005B7C98">
      <w:pPr>
        <w:pStyle w:val="ListParagraph"/>
        <w:numPr>
          <w:ilvl w:val="0"/>
          <w:numId w:val="1"/>
        </w:numPr>
        <w:spacing w:after="0" w:line="360" w:lineRule="auto"/>
        <w:jc w:val="both"/>
        <w:rPr>
          <w:rFonts w:ascii="GHEA Grapalat" w:eastAsia="Times New Roman" w:hAnsi="GHEA Grapalat"/>
          <w:b/>
          <w:bCs/>
          <w:color w:val="000000"/>
          <w:sz w:val="24"/>
          <w:szCs w:val="24"/>
          <w:lang w:val="hy-AM" w:eastAsia="ru-RU"/>
        </w:rPr>
      </w:pPr>
      <w:r w:rsidRPr="005B7C98">
        <w:rPr>
          <w:rFonts w:ascii="GHEA Grapalat" w:eastAsia="Times New Roman" w:hAnsi="GHEA Grapalat" w:cs="Arial"/>
          <w:b/>
          <w:bCs/>
          <w:color w:val="000000"/>
          <w:sz w:val="24"/>
          <w:szCs w:val="24"/>
          <w:lang w:val="hy-AM" w:eastAsia="ru-RU"/>
        </w:rPr>
        <w:t>Կարգավորման</w:t>
      </w:r>
      <w:r w:rsidRPr="005B7C98">
        <w:rPr>
          <w:rFonts w:ascii="GHEA Grapalat" w:eastAsia="Times New Roman" w:hAnsi="GHEA Grapalat"/>
          <w:b/>
          <w:bCs/>
          <w:color w:val="000000"/>
          <w:sz w:val="24"/>
          <w:szCs w:val="24"/>
          <w:lang w:val="hy-AM" w:eastAsia="ru-RU"/>
        </w:rPr>
        <w:t xml:space="preserve"> նպատակը</w:t>
      </w:r>
      <w:r w:rsidR="009B74F9" w:rsidRPr="005B7C98">
        <w:rPr>
          <w:rFonts w:ascii="GHEA Grapalat" w:eastAsia="Times New Roman" w:hAnsi="GHEA Grapalat"/>
          <w:b/>
          <w:bCs/>
          <w:color w:val="000000"/>
          <w:sz w:val="24"/>
          <w:szCs w:val="24"/>
          <w:lang w:val="hy-AM" w:eastAsia="ru-RU"/>
        </w:rPr>
        <w:t>.</w:t>
      </w:r>
    </w:p>
    <w:p w:rsidR="004B6F50" w:rsidRPr="009B74F9" w:rsidRDefault="004B6F50" w:rsidP="001D1878">
      <w:pPr>
        <w:spacing w:after="0" w:line="360" w:lineRule="auto"/>
        <w:ind w:firstLine="720"/>
        <w:jc w:val="both"/>
        <w:rPr>
          <w:rFonts w:ascii="GHEA Grapalat" w:eastAsia="Times New Roman" w:hAnsi="GHEA Grapalat" w:cs="Arial"/>
          <w:iCs/>
          <w:color w:val="000000"/>
          <w:sz w:val="24"/>
          <w:szCs w:val="24"/>
          <w:lang w:val="hy-AM"/>
        </w:rPr>
      </w:pPr>
      <w:r w:rsidRPr="009B74F9">
        <w:rPr>
          <w:rFonts w:ascii="GHEA Grapalat" w:eastAsia="Times New Roman" w:hAnsi="GHEA Grapalat"/>
          <w:bCs/>
          <w:color w:val="000000"/>
          <w:sz w:val="24"/>
          <w:szCs w:val="24"/>
          <w:lang w:val="hy-AM" w:eastAsia="ru-RU"/>
        </w:rPr>
        <w:t xml:space="preserve">Կանոնավոր ուղևորափոխադրումների ոլորտում </w:t>
      </w:r>
      <w:r w:rsidR="004C0D37">
        <w:rPr>
          <w:rFonts w:ascii="GHEA Grapalat" w:eastAsia="Times New Roman" w:hAnsi="GHEA Grapalat"/>
          <w:bCs/>
          <w:color w:val="000000"/>
          <w:sz w:val="24"/>
          <w:szCs w:val="24"/>
          <w:lang w:val="hy-AM" w:eastAsia="ru-RU"/>
        </w:rPr>
        <w:t>իրականացվող օրենսդրական</w:t>
      </w:r>
      <w:r w:rsidRPr="009B74F9">
        <w:rPr>
          <w:rFonts w:ascii="GHEA Grapalat" w:eastAsia="Times New Roman" w:hAnsi="GHEA Grapalat"/>
          <w:bCs/>
          <w:color w:val="000000"/>
          <w:sz w:val="24"/>
          <w:szCs w:val="24"/>
          <w:lang w:val="hy-AM" w:eastAsia="ru-RU"/>
        </w:rPr>
        <w:t xml:space="preserve"> բարեփոխումներ</w:t>
      </w:r>
      <w:r w:rsidR="004C0D37">
        <w:rPr>
          <w:rFonts w:ascii="GHEA Grapalat" w:eastAsia="Times New Roman" w:hAnsi="GHEA Grapalat"/>
          <w:bCs/>
          <w:color w:val="000000"/>
          <w:sz w:val="24"/>
          <w:szCs w:val="24"/>
          <w:lang w:val="hy-AM" w:eastAsia="ru-RU"/>
        </w:rPr>
        <w:t>ը կապված է</w:t>
      </w:r>
      <w:r w:rsidRPr="009B74F9">
        <w:rPr>
          <w:rFonts w:ascii="GHEA Grapalat" w:eastAsia="Times New Roman" w:hAnsi="GHEA Grapalat"/>
          <w:bCs/>
          <w:color w:val="000000"/>
          <w:sz w:val="24"/>
          <w:szCs w:val="24"/>
          <w:lang w:val="hy-AM" w:eastAsia="ru-RU"/>
        </w:rPr>
        <w:t xml:space="preserve"> սպասարկման արդյունավետությունն ու որակը </w:t>
      </w:r>
      <w:r w:rsidRPr="009B74F9">
        <w:rPr>
          <w:rFonts w:ascii="GHEA Grapalat" w:eastAsia="Times New Roman" w:hAnsi="GHEA Grapalat"/>
          <w:bCs/>
          <w:color w:val="000000"/>
          <w:sz w:val="24"/>
          <w:szCs w:val="24"/>
          <w:lang w:val="hy-AM" w:eastAsia="ru-RU"/>
        </w:rPr>
        <w:lastRenderedPageBreak/>
        <w:t>բարձրացնելու, համայնքների կողմից</w:t>
      </w:r>
      <w:r w:rsidR="004C0D37">
        <w:rPr>
          <w:rFonts w:ascii="GHEA Grapalat" w:eastAsia="Times New Roman" w:hAnsi="GHEA Grapalat"/>
          <w:bCs/>
          <w:color w:val="000000"/>
          <w:sz w:val="24"/>
          <w:szCs w:val="24"/>
          <w:lang w:val="hy-AM" w:eastAsia="ru-RU"/>
        </w:rPr>
        <w:t xml:space="preserve"> </w:t>
      </w:r>
      <w:proofErr w:type="spellStart"/>
      <w:r w:rsidR="004C0D37">
        <w:rPr>
          <w:rFonts w:ascii="GHEA Grapalat" w:eastAsia="Times New Roman" w:hAnsi="GHEA Grapalat"/>
          <w:bCs/>
          <w:color w:val="000000"/>
          <w:sz w:val="24"/>
          <w:szCs w:val="24"/>
          <w:lang w:val="hy-AM" w:eastAsia="ru-RU"/>
        </w:rPr>
        <w:t>ներհամայնքային</w:t>
      </w:r>
      <w:proofErr w:type="spellEnd"/>
      <w:r w:rsidRPr="009B74F9">
        <w:rPr>
          <w:rFonts w:ascii="GHEA Grapalat" w:eastAsia="Times New Roman" w:hAnsi="GHEA Grapalat"/>
          <w:bCs/>
          <w:color w:val="000000"/>
          <w:sz w:val="24"/>
          <w:szCs w:val="24"/>
          <w:lang w:val="hy-AM" w:eastAsia="ru-RU"/>
        </w:rPr>
        <w:t xml:space="preserve"> երթուղային ցանցի կազմակերպման նոր </w:t>
      </w:r>
      <w:r w:rsidR="004C0D37">
        <w:rPr>
          <w:rFonts w:ascii="GHEA Grapalat" w:eastAsia="Times New Roman" w:hAnsi="GHEA Grapalat"/>
          <w:bCs/>
          <w:color w:val="000000"/>
          <w:sz w:val="24"/>
          <w:szCs w:val="24"/>
          <w:lang w:val="hy-AM" w:eastAsia="ru-RU"/>
        </w:rPr>
        <w:t>լուծումներ կիրառելու հետ</w:t>
      </w:r>
      <w:r w:rsidRPr="009B74F9">
        <w:rPr>
          <w:rFonts w:ascii="GHEA Grapalat" w:eastAsia="Times New Roman" w:hAnsi="GHEA Grapalat"/>
          <w:bCs/>
          <w:color w:val="000000"/>
          <w:sz w:val="24"/>
          <w:szCs w:val="24"/>
          <w:lang w:val="hy-AM" w:eastAsia="ru-RU"/>
        </w:rPr>
        <w:t>։</w:t>
      </w:r>
      <w:r w:rsidR="006C78B3">
        <w:rPr>
          <w:rFonts w:ascii="GHEA Grapalat" w:eastAsia="Times New Roman" w:hAnsi="GHEA Grapalat"/>
          <w:bCs/>
          <w:color w:val="000000"/>
          <w:sz w:val="24"/>
          <w:szCs w:val="24"/>
          <w:lang w:val="hy-AM" w:eastAsia="ru-RU"/>
        </w:rPr>
        <w:t xml:space="preserve"> </w:t>
      </w:r>
    </w:p>
    <w:p w:rsidR="00F82BBC" w:rsidRDefault="00A917AD"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Arial"/>
          <w:iCs/>
          <w:color w:val="000000"/>
          <w:sz w:val="24"/>
          <w:szCs w:val="24"/>
          <w:lang w:val="hy-AM"/>
        </w:rPr>
        <w:t>Օրենք</w:t>
      </w:r>
      <w:r w:rsidR="000C7DED">
        <w:rPr>
          <w:rFonts w:ascii="GHEA Grapalat" w:eastAsia="Times New Roman" w:hAnsi="GHEA Grapalat" w:cs="Arial"/>
          <w:iCs/>
          <w:color w:val="000000"/>
          <w:sz w:val="24"/>
          <w:szCs w:val="24"/>
          <w:lang w:val="hy-AM"/>
        </w:rPr>
        <w:t>ներ</w:t>
      </w:r>
      <w:r>
        <w:rPr>
          <w:rFonts w:ascii="GHEA Grapalat" w:eastAsia="Times New Roman" w:hAnsi="GHEA Grapalat" w:cs="Arial"/>
          <w:iCs/>
          <w:color w:val="000000"/>
          <w:sz w:val="24"/>
          <w:szCs w:val="24"/>
          <w:lang w:val="hy-AM"/>
        </w:rPr>
        <w:t>ի նախագծ</w:t>
      </w:r>
      <w:r w:rsidR="000C7DED">
        <w:rPr>
          <w:rFonts w:ascii="GHEA Grapalat" w:eastAsia="Times New Roman" w:hAnsi="GHEA Grapalat" w:cs="Arial"/>
          <w:iCs/>
          <w:color w:val="000000"/>
          <w:sz w:val="24"/>
          <w:szCs w:val="24"/>
          <w:lang w:val="hy-AM"/>
        </w:rPr>
        <w:t>եր</w:t>
      </w:r>
      <w:r>
        <w:rPr>
          <w:rFonts w:ascii="GHEA Grapalat" w:eastAsia="Times New Roman" w:hAnsi="GHEA Grapalat" w:cs="Arial"/>
          <w:iCs/>
          <w:color w:val="000000"/>
          <w:sz w:val="24"/>
          <w:szCs w:val="24"/>
          <w:lang w:val="hy-AM"/>
        </w:rPr>
        <w:t xml:space="preserve">ով </w:t>
      </w:r>
      <w:r w:rsidR="00F53D6B">
        <w:rPr>
          <w:rFonts w:ascii="GHEA Grapalat" w:eastAsia="Times New Roman" w:hAnsi="GHEA Grapalat" w:cs="Arial"/>
          <w:iCs/>
          <w:color w:val="000000"/>
          <w:sz w:val="24"/>
          <w:szCs w:val="24"/>
          <w:lang w:val="hy-AM"/>
        </w:rPr>
        <w:t>վերանայվ</w:t>
      </w:r>
      <w:r>
        <w:rPr>
          <w:rFonts w:ascii="GHEA Grapalat" w:eastAsia="Times New Roman" w:hAnsi="GHEA Grapalat" w:cs="Arial"/>
          <w:iCs/>
          <w:color w:val="000000"/>
          <w:sz w:val="24"/>
          <w:szCs w:val="24"/>
          <w:lang w:val="hy-AM"/>
        </w:rPr>
        <w:t xml:space="preserve">ում է կանոնավոր ուղևորափոխադրումների </w:t>
      </w:r>
      <w:r w:rsidR="00F53D6B">
        <w:rPr>
          <w:rFonts w:ascii="GHEA Grapalat" w:eastAsia="Times New Roman" w:hAnsi="GHEA Grapalat" w:cs="Arial"/>
          <w:iCs/>
          <w:color w:val="000000"/>
          <w:sz w:val="24"/>
          <w:szCs w:val="24"/>
          <w:lang w:val="hy-AM"/>
        </w:rPr>
        <w:t xml:space="preserve">կազմակերպման </w:t>
      </w:r>
      <w:r w:rsidR="004C0D37">
        <w:rPr>
          <w:rFonts w:ascii="GHEA Grapalat" w:eastAsia="Times New Roman" w:hAnsi="GHEA Grapalat" w:cs="Arial"/>
          <w:iCs/>
          <w:color w:val="000000"/>
          <w:sz w:val="24"/>
          <w:szCs w:val="24"/>
          <w:lang w:val="hy-AM"/>
        </w:rPr>
        <w:t>գործընթացը կանոնակարգող դրույթները։</w:t>
      </w:r>
      <w:r>
        <w:rPr>
          <w:rFonts w:ascii="GHEA Grapalat" w:eastAsia="Times New Roman" w:hAnsi="GHEA Grapalat" w:cs="Arial"/>
          <w:iCs/>
          <w:color w:val="000000"/>
          <w:sz w:val="24"/>
          <w:szCs w:val="24"/>
          <w:lang w:val="hy-AM"/>
        </w:rPr>
        <w:t xml:space="preserve"> </w:t>
      </w:r>
      <w:r w:rsidR="00F82BBC" w:rsidRPr="009B74F9">
        <w:rPr>
          <w:rFonts w:ascii="GHEA Grapalat" w:eastAsia="Times New Roman" w:hAnsi="GHEA Grapalat" w:cs="Arial"/>
          <w:iCs/>
          <w:color w:val="000000"/>
          <w:sz w:val="24"/>
          <w:szCs w:val="24"/>
          <w:lang w:val="hy-AM"/>
        </w:rPr>
        <w:t>Առաջարկվում է գործող ընթացակարգ</w:t>
      </w:r>
      <w:r w:rsidR="000E0626">
        <w:rPr>
          <w:rFonts w:ascii="GHEA Grapalat" w:eastAsia="Times New Roman" w:hAnsi="GHEA Grapalat" w:cs="Arial"/>
          <w:iCs/>
          <w:color w:val="000000"/>
          <w:sz w:val="24"/>
          <w:szCs w:val="24"/>
          <w:lang w:val="hy-AM"/>
        </w:rPr>
        <w:t>երին զուգահեռ</w:t>
      </w:r>
      <w:r w:rsidR="00F82BBC" w:rsidRPr="009B74F9">
        <w:rPr>
          <w:rFonts w:ascii="GHEA Grapalat" w:eastAsia="Times New Roman" w:hAnsi="GHEA Grapalat" w:cs="GHEA Grapalat"/>
          <w:iCs/>
          <w:color w:val="000000"/>
          <w:sz w:val="24"/>
          <w:szCs w:val="24"/>
          <w:lang w:val="hy-AM"/>
        </w:rPr>
        <w:t xml:space="preserve"> սահմանել </w:t>
      </w:r>
      <w:r w:rsidR="004C0D37">
        <w:rPr>
          <w:rFonts w:ascii="GHEA Grapalat" w:eastAsia="Times New Roman" w:hAnsi="GHEA Grapalat" w:cs="GHEA Grapalat"/>
          <w:iCs/>
          <w:color w:val="000000"/>
          <w:sz w:val="24"/>
          <w:szCs w:val="24"/>
          <w:lang w:val="hy-AM"/>
        </w:rPr>
        <w:t xml:space="preserve">ներհամայնքային </w:t>
      </w:r>
      <w:r w:rsidR="00F82BBC" w:rsidRPr="009B74F9">
        <w:rPr>
          <w:rFonts w:ascii="GHEA Grapalat" w:eastAsia="Times New Roman" w:hAnsi="GHEA Grapalat" w:cs="GHEA Grapalat"/>
          <w:iCs/>
          <w:color w:val="000000"/>
          <w:sz w:val="24"/>
          <w:szCs w:val="24"/>
          <w:lang w:val="hy-AM"/>
        </w:rPr>
        <w:t xml:space="preserve">երթուղիների սպասարկման </w:t>
      </w:r>
      <w:r w:rsidR="00F53D6B">
        <w:rPr>
          <w:rFonts w:ascii="GHEA Grapalat" w:eastAsia="Times New Roman" w:hAnsi="GHEA Grapalat" w:cs="GHEA Grapalat"/>
          <w:iCs/>
          <w:color w:val="000000"/>
          <w:sz w:val="24"/>
          <w:szCs w:val="24"/>
          <w:lang w:val="hy-AM"/>
        </w:rPr>
        <w:t xml:space="preserve">կազմակերպման </w:t>
      </w:r>
      <w:r w:rsidR="00F82BBC" w:rsidRPr="009B74F9">
        <w:rPr>
          <w:rFonts w:ascii="GHEA Grapalat" w:eastAsia="Times New Roman" w:hAnsi="GHEA Grapalat" w:cs="GHEA Grapalat"/>
          <w:iCs/>
          <w:color w:val="000000"/>
          <w:sz w:val="24"/>
          <w:szCs w:val="24"/>
          <w:lang w:val="hy-AM"/>
        </w:rPr>
        <w:t xml:space="preserve">նոր </w:t>
      </w:r>
      <w:r w:rsidR="000E0626">
        <w:rPr>
          <w:rFonts w:ascii="GHEA Grapalat" w:eastAsia="Times New Roman" w:hAnsi="GHEA Grapalat" w:cs="GHEA Grapalat"/>
          <w:iCs/>
          <w:color w:val="000000"/>
          <w:sz w:val="24"/>
          <w:szCs w:val="24"/>
          <w:lang w:val="hy-AM"/>
        </w:rPr>
        <w:t>ընթացակարգ, որ</w:t>
      </w:r>
      <w:r w:rsidR="004C0D37">
        <w:rPr>
          <w:rFonts w:ascii="GHEA Grapalat" w:eastAsia="Times New Roman" w:hAnsi="GHEA Grapalat" w:cs="GHEA Grapalat"/>
          <w:iCs/>
          <w:color w:val="000000"/>
          <w:sz w:val="24"/>
          <w:szCs w:val="24"/>
          <w:lang w:val="hy-AM"/>
        </w:rPr>
        <w:t>ը հնարավորություն կտա</w:t>
      </w:r>
      <w:r w:rsidR="000E0626">
        <w:rPr>
          <w:rFonts w:ascii="GHEA Grapalat" w:eastAsia="Times New Roman" w:hAnsi="GHEA Grapalat" w:cs="GHEA Grapalat"/>
          <w:iCs/>
          <w:color w:val="000000"/>
          <w:sz w:val="24"/>
          <w:szCs w:val="24"/>
          <w:lang w:val="hy-AM"/>
        </w:rPr>
        <w:t xml:space="preserve"> ներհամայնքային</w:t>
      </w:r>
      <w:r w:rsidR="00F82BBC" w:rsidRPr="009B74F9">
        <w:rPr>
          <w:rFonts w:ascii="GHEA Grapalat" w:eastAsia="Times New Roman" w:hAnsi="GHEA Grapalat" w:cs="GHEA Grapalat"/>
          <w:iCs/>
          <w:color w:val="000000"/>
          <w:sz w:val="24"/>
          <w:szCs w:val="24"/>
          <w:lang w:val="hy-AM"/>
        </w:rPr>
        <w:t xml:space="preserve"> </w:t>
      </w:r>
      <w:r w:rsidR="000E0626">
        <w:rPr>
          <w:rFonts w:ascii="GHEA Grapalat" w:eastAsia="Times New Roman" w:hAnsi="GHEA Grapalat" w:cs="GHEA Grapalat"/>
          <w:iCs/>
          <w:color w:val="000000"/>
          <w:sz w:val="24"/>
          <w:szCs w:val="24"/>
          <w:lang w:val="hy-AM"/>
        </w:rPr>
        <w:t>երթուղիները սպասարկող</w:t>
      </w:r>
      <w:r w:rsidR="00F82BBC" w:rsidRPr="009B74F9">
        <w:rPr>
          <w:rFonts w:ascii="GHEA Grapalat" w:eastAsia="Times New Roman" w:hAnsi="GHEA Grapalat" w:cs="GHEA Grapalat"/>
          <w:iCs/>
          <w:color w:val="000000"/>
          <w:sz w:val="24"/>
          <w:szCs w:val="24"/>
          <w:lang w:val="hy-AM"/>
        </w:rPr>
        <w:t xml:space="preserve"> կազմակերպությունների</w:t>
      </w:r>
      <w:r w:rsidR="000E0626">
        <w:rPr>
          <w:rFonts w:ascii="GHEA Grapalat" w:eastAsia="Times New Roman" w:hAnsi="GHEA Grapalat" w:cs="GHEA Grapalat"/>
          <w:iCs/>
          <w:color w:val="000000"/>
          <w:sz w:val="24"/>
          <w:szCs w:val="24"/>
          <w:lang w:val="hy-AM"/>
        </w:rPr>
        <w:t>ն</w:t>
      </w:r>
      <w:r w:rsidR="00F82BBC" w:rsidRPr="009B74F9">
        <w:rPr>
          <w:rFonts w:ascii="GHEA Grapalat" w:eastAsia="Times New Roman" w:hAnsi="GHEA Grapalat" w:cs="GHEA Grapalat"/>
          <w:iCs/>
          <w:color w:val="000000"/>
          <w:sz w:val="24"/>
          <w:szCs w:val="24"/>
          <w:lang w:val="hy-AM"/>
        </w:rPr>
        <w:t xml:space="preserve"> ընտրել ոչ </w:t>
      </w:r>
      <w:r w:rsidR="000E0626">
        <w:rPr>
          <w:rFonts w:ascii="GHEA Grapalat" w:eastAsia="Times New Roman" w:hAnsi="GHEA Grapalat" w:cs="GHEA Grapalat"/>
          <w:iCs/>
          <w:color w:val="000000"/>
          <w:sz w:val="24"/>
          <w:szCs w:val="24"/>
          <w:lang w:val="hy-AM"/>
        </w:rPr>
        <w:t>միայն</w:t>
      </w:r>
      <w:r w:rsidR="00F82BBC" w:rsidRPr="009B74F9">
        <w:rPr>
          <w:rFonts w:ascii="GHEA Grapalat" w:eastAsia="Times New Roman" w:hAnsi="GHEA Grapalat" w:cs="GHEA Grapalat"/>
          <w:iCs/>
          <w:color w:val="000000"/>
          <w:sz w:val="24"/>
          <w:szCs w:val="24"/>
          <w:lang w:val="hy-AM"/>
        </w:rPr>
        <w:t xml:space="preserve"> մրցույթով, այլ</w:t>
      </w:r>
      <w:r w:rsidR="000E0626">
        <w:rPr>
          <w:rFonts w:ascii="GHEA Grapalat" w:eastAsia="Times New Roman" w:hAnsi="GHEA Grapalat" w:cs="GHEA Grapalat"/>
          <w:iCs/>
          <w:color w:val="000000"/>
          <w:sz w:val="24"/>
          <w:szCs w:val="24"/>
          <w:lang w:val="hy-AM"/>
        </w:rPr>
        <w:t xml:space="preserve"> նաև</w:t>
      </w:r>
      <w:r w:rsidR="009E32E9" w:rsidRPr="009E32E9">
        <w:rPr>
          <w:rFonts w:ascii="GHEA Grapalat" w:eastAsia="Times New Roman" w:hAnsi="GHEA Grapalat" w:cs="GHEA Grapalat"/>
          <w:iCs/>
          <w:color w:val="000000"/>
          <w:sz w:val="24"/>
          <w:szCs w:val="24"/>
          <w:lang w:val="hy-AM"/>
        </w:rPr>
        <w:t xml:space="preserve"> </w:t>
      </w:r>
      <w:r w:rsidR="009E32E9">
        <w:rPr>
          <w:rFonts w:ascii="GHEA Grapalat" w:eastAsia="Times New Roman" w:hAnsi="GHEA Grapalat" w:cs="GHEA Grapalat"/>
          <w:iCs/>
          <w:color w:val="000000"/>
          <w:sz w:val="24"/>
          <w:szCs w:val="24"/>
          <w:lang w:val="hy-AM"/>
        </w:rPr>
        <w:t>«</w:t>
      </w:r>
      <w:r>
        <w:rPr>
          <w:rFonts w:ascii="GHEA Grapalat" w:eastAsia="Times New Roman" w:hAnsi="GHEA Grapalat" w:cs="GHEA Grapalat"/>
          <w:iCs/>
          <w:color w:val="000000"/>
          <w:sz w:val="24"/>
          <w:szCs w:val="24"/>
          <w:lang w:val="hy-AM"/>
        </w:rPr>
        <w:t>Գ</w:t>
      </w:r>
      <w:r w:rsidR="00F82BBC" w:rsidRPr="009B74F9">
        <w:rPr>
          <w:rFonts w:ascii="GHEA Grapalat" w:eastAsia="Times New Roman" w:hAnsi="GHEA Grapalat" w:cs="GHEA Grapalat"/>
          <w:iCs/>
          <w:color w:val="000000"/>
          <w:sz w:val="24"/>
          <w:szCs w:val="24"/>
          <w:lang w:val="hy-AM"/>
        </w:rPr>
        <w:t>նումների մասին</w:t>
      </w:r>
      <w:r w:rsidR="009E32E9">
        <w:rPr>
          <w:rFonts w:ascii="GHEA Grapalat" w:eastAsia="Times New Roman" w:hAnsi="GHEA Grapalat" w:cs="GHEA Grapalat"/>
          <w:iCs/>
          <w:color w:val="000000"/>
          <w:sz w:val="24"/>
          <w:szCs w:val="24"/>
          <w:lang w:val="hy-AM"/>
        </w:rPr>
        <w:t>»</w:t>
      </w:r>
      <w:r w:rsidR="00F82BBC" w:rsidRPr="009B74F9">
        <w:rPr>
          <w:rFonts w:ascii="GHEA Grapalat" w:eastAsia="Times New Roman" w:hAnsi="GHEA Grapalat" w:cs="GHEA Grapalat"/>
          <w:iCs/>
          <w:color w:val="000000"/>
          <w:sz w:val="24"/>
          <w:szCs w:val="24"/>
          <w:lang w:val="hy-AM"/>
        </w:rPr>
        <w:t xml:space="preserve"> ՀՀ օրեն</w:t>
      </w:r>
      <w:r>
        <w:rPr>
          <w:rFonts w:ascii="GHEA Grapalat" w:eastAsia="Times New Roman" w:hAnsi="GHEA Grapalat" w:cs="GHEA Grapalat"/>
          <w:iCs/>
          <w:color w:val="000000"/>
          <w:sz w:val="24"/>
          <w:szCs w:val="24"/>
          <w:lang w:val="hy-AM"/>
        </w:rPr>
        <w:t>քով</w:t>
      </w:r>
      <w:r w:rsidR="00F82BBC" w:rsidRPr="009B74F9">
        <w:rPr>
          <w:rFonts w:ascii="GHEA Grapalat" w:eastAsia="Times New Roman" w:hAnsi="GHEA Grapalat" w:cs="GHEA Grapalat"/>
          <w:iCs/>
          <w:color w:val="000000"/>
          <w:sz w:val="24"/>
          <w:szCs w:val="24"/>
          <w:lang w:val="hy-AM"/>
        </w:rPr>
        <w:t xml:space="preserve"> սահմանված </w:t>
      </w:r>
      <w:r>
        <w:rPr>
          <w:rFonts w:ascii="GHEA Grapalat" w:eastAsia="Times New Roman" w:hAnsi="GHEA Grapalat" w:cs="GHEA Grapalat"/>
          <w:iCs/>
          <w:color w:val="000000"/>
          <w:sz w:val="24"/>
          <w:szCs w:val="24"/>
          <w:lang w:val="hy-AM"/>
        </w:rPr>
        <w:t>պահանջներին համապատասխան գնման ընթացակարգով։</w:t>
      </w:r>
      <w:r w:rsidR="003C1879">
        <w:rPr>
          <w:rFonts w:ascii="GHEA Grapalat" w:eastAsia="Times New Roman" w:hAnsi="GHEA Grapalat" w:cs="GHEA Grapalat"/>
          <w:iCs/>
          <w:color w:val="000000"/>
          <w:sz w:val="24"/>
          <w:szCs w:val="24"/>
          <w:lang w:val="hy-AM"/>
        </w:rPr>
        <w:t xml:space="preserve"> Այս դեպքում</w:t>
      </w:r>
      <w:r w:rsidR="00F82BBC" w:rsidRPr="009B74F9">
        <w:rPr>
          <w:rFonts w:ascii="GHEA Grapalat" w:eastAsia="Times New Roman" w:hAnsi="GHEA Grapalat" w:cs="GHEA Grapalat"/>
          <w:iCs/>
          <w:color w:val="000000"/>
          <w:sz w:val="24"/>
          <w:szCs w:val="24"/>
          <w:lang w:val="hy-AM"/>
        </w:rPr>
        <w:t xml:space="preserve"> գնման գործընթացի հաղթող կճանաչվի երթուղու մեկ կիլոմետրի սպասարկման համար ամենացածր արժեք ներկայացրած կազմակերպությունը</w:t>
      </w:r>
      <w:r w:rsidR="003C1879">
        <w:rPr>
          <w:rFonts w:ascii="GHEA Grapalat" w:eastAsia="Times New Roman" w:hAnsi="GHEA Grapalat" w:cs="GHEA Grapalat"/>
          <w:iCs/>
          <w:color w:val="000000"/>
          <w:sz w:val="24"/>
          <w:szCs w:val="24"/>
          <w:lang w:val="hy-AM"/>
        </w:rPr>
        <w:t>, ի տարբերություն գործող կա</w:t>
      </w:r>
      <w:r>
        <w:rPr>
          <w:rFonts w:ascii="GHEA Grapalat" w:eastAsia="Times New Roman" w:hAnsi="GHEA Grapalat" w:cs="GHEA Grapalat"/>
          <w:iCs/>
          <w:color w:val="000000"/>
          <w:sz w:val="24"/>
          <w:szCs w:val="24"/>
          <w:lang w:val="hy-AM"/>
        </w:rPr>
        <w:t>ր</w:t>
      </w:r>
      <w:r w:rsidR="003C1879">
        <w:rPr>
          <w:rFonts w:ascii="GHEA Grapalat" w:eastAsia="Times New Roman" w:hAnsi="GHEA Grapalat" w:cs="GHEA Grapalat"/>
          <w:iCs/>
          <w:color w:val="000000"/>
          <w:sz w:val="24"/>
          <w:szCs w:val="24"/>
          <w:lang w:val="hy-AM"/>
        </w:rPr>
        <w:t>գ</w:t>
      </w:r>
      <w:r>
        <w:rPr>
          <w:rFonts w:ascii="GHEA Grapalat" w:eastAsia="Times New Roman" w:hAnsi="GHEA Grapalat" w:cs="GHEA Grapalat"/>
          <w:iCs/>
          <w:color w:val="000000"/>
          <w:sz w:val="24"/>
          <w:szCs w:val="24"/>
          <w:lang w:val="hy-AM"/>
        </w:rPr>
        <w:t>ա</w:t>
      </w:r>
      <w:r w:rsidR="003C1879">
        <w:rPr>
          <w:rFonts w:ascii="GHEA Grapalat" w:eastAsia="Times New Roman" w:hAnsi="GHEA Grapalat" w:cs="GHEA Grapalat"/>
          <w:iCs/>
          <w:color w:val="000000"/>
          <w:sz w:val="24"/>
          <w:szCs w:val="24"/>
          <w:lang w:val="hy-AM"/>
        </w:rPr>
        <w:t>վ</w:t>
      </w:r>
      <w:r>
        <w:rPr>
          <w:rFonts w:ascii="GHEA Grapalat" w:eastAsia="Times New Roman" w:hAnsi="GHEA Grapalat" w:cs="GHEA Grapalat"/>
          <w:iCs/>
          <w:color w:val="000000"/>
          <w:sz w:val="24"/>
          <w:szCs w:val="24"/>
          <w:lang w:val="hy-AM"/>
        </w:rPr>
        <w:t>ո</w:t>
      </w:r>
      <w:r w:rsidR="003C1879">
        <w:rPr>
          <w:rFonts w:ascii="GHEA Grapalat" w:eastAsia="Times New Roman" w:hAnsi="GHEA Grapalat" w:cs="GHEA Grapalat"/>
          <w:iCs/>
          <w:color w:val="000000"/>
          <w:sz w:val="24"/>
          <w:szCs w:val="24"/>
          <w:lang w:val="hy-AM"/>
        </w:rPr>
        <w:t>րումներով սահմանված մեկ ուղևորի տեղափոխման արժեքի</w:t>
      </w:r>
      <w:r w:rsidR="00F82BBC" w:rsidRPr="009B74F9">
        <w:rPr>
          <w:rFonts w:ascii="GHEA Grapalat" w:eastAsia="Times New Roman" w:hAnsi="GHEA Grapalat" w:cs="GHEA Grapalat"/>
          <w:iCs/>
          <w:color w:val="000000"/>
          <w:sz w:val="24"/>
          <w:szCs w:val="24"/>
          <w:lang w:val="hy-AM"/>
        </w:rPr>
        <w:t>: Այսինքն՝ համայնքին մատուցվելու է սահմանված գնման գործընթացով նախատեսված պահանջներին համապատասխանող և պահանջված քանակի ավտոբուսներով սպասարկման ծառայություն, իսկ ծառայության վճարումը կատարվելու է տվյալ երթուղու յուրաքանչյուր կիլոմետրի սպասարկման համար:</w:t>
      </w:r>
      <w:r w:rsidR="003C1879">
        <w:rPr>
          <w:rFonts w:ascii="GHEA Grapalat" w:eastAsia="Times New Roman" w:hAnsi="GHEA Grapalat" w:cs="GHEA Grapalat"/>
          <w:iCs/>
          <w:color w:val="000000"/>
          <w:sz w:val="24"/>
          <w:szCs w:val="24"/>
          <w:lang w:val="hy-AM"/>
        </w:rPr>
        <w:t xml:space="preserve"> </w:t>
      </w:r>
      <w:r w:rsidR="003E62A3">
        <w:rPr>
          <w:rFonts w:ascii="GHEA Grapalat" w:eastAsia="Times New Roman" w:hAnsi="GHEA Grapalat" w:cs="GHEA Grapalat"/>
          <w:iCs/>
          <w:color w:val="000000"/>
          <w:sz w:val="24"/>
          <w:szCs w:val="24"/>
          <w:lang w:val="hy-AM"/>
        </w:rPr>
        <w:t xml:space="preserve">Առաջարկվող կարգավորման արդյունքում </w:t>
      </w:r>
      <w:r w:rsidR="003E62A3" w:rsidRPr="009B74F9">
        <w:rPr>
          <w:rFonts w:ascii="GHEA Grapalat" w:eastAsia="Times New Roman" w:hAnsi="GHEA Grapalat" w:cs="GHEA Grapalat"/>
          <w:iCs/>
          <w:color w:val="000000"/>
          <w:sz w:val="24"/>
          <w:szCs w:val="24"/>
          <w:lang w:val="hy-AM"/>
        </w:rPr>
        <w:t xml:space="preserve">ուղևորների վճարված փոխադրավարձն ամբողջությամբ վճարվելու է համայնքի բյուջե և փոխադրող կազմակերպությունը համայնքից ստանալու է իր ծառայության ֆիքսված գնման գործընթացի շրջանակներում </w:t>
      </w:r>
      <w:r w:rsidR="003E62A3">
        <w:rPr>
          <w:rFonts w:ascii="GHEA Grapalat" w:eastAsia="Times New Roman" w:hAnsi="GHEA Grapalat" w:cs="GHEA Grapalat"/>
          <w:iCs/>
          <w:color w:val="000000"/>
          <w:sz w:val="24"/>
          <w:szCs w:val="24"/>
          <w:lang w:val="hy-AM"/>
        </w:rPr>
        <w:t>սահմանված</w:t>
      </w:r>
      <w:r w:rsidR="003E62A3" w:rsidRPr="009B74F9">
        <w:rPr>
          <w:rFonts w:ascii="GHEA Grapalat" w:eastAsia="Times New Roman" w:hAnsi="GHEA Grapalat" w:cs="GHEA Grapalat"/>
          <w:iCs/>
          <w:color w:val="000000"/>
          <w:sz w:val="24"/>
          <w:szCs w:val="24"/>
          <w:lang w:val="hy-AM"/>
        </w:rPr>
        <w:t xml:space="preserve"> վճարը՝ անկախ </w:t>
      </w:r>
      <w:r w:rsidR="003E62A3">
        <w:rPr>
          <w:rFonts w:ascii="GHEA Grapalat" w:eastAsia="Times New Roman" w:hAnsi="GHEA Grapalat" w:cs="GHEA Grapalat"/>
          <w:iCs/>
          <w:color w:val="000000"/>
          <w:sz w:val="24"/>
          <w:szCs w:val="24"/>
          <w:lang w:val="hy-AM"/>
        </w:rPr>
        <w:t>փոխադրված</w:t>
      </w:r>
      <w:r w:rsidR="003E62A3" w:rsidRPr="009B74F9">
        <w:rPr>
          <w:rFonts w:ascii="GHEA Grapalat" w:eastAsia="Times New Roman" w:hAnsi="GHEA Grapalat" w:cs="GHEA Grapalat"/>
          <w:iCs/>
          <w:color w:val="000000"/>
          <w:sz w:val="24"/>
          <w:szCs w:val="24"/>
          <w:lang w:val="hy-AM"/>
        </w:rPr>
        <w:t xml:space="preserve"> ուղևոր</w:t>
      </w:r>
      <w:r w:rsidR="003E62A3">
        <w:rPr>
          <w:rFonts w:ascii="GHEA Grapalat" w:eastAsia="Times New Roman" w:hAnsi="GHEA Grapalat" w:cs="GHEA Grapalat"/>
          <w:iCs/>
          <w:color w:val="000000"/>
          <w:sz w:val="24"/>
          <w:szCs w:val="24"/>
          <w:lang w:val="hy-AM"/>
        </w:rPr>
        <w:t>ների քանակից</w:t>
      </w:r>
      <w:r w:rsidR="003E62A3" w:rsidRPr="009B74F9">
        <w:rPr>
          <w:rFonts w:ascii="GHEA Grapalat" w:eastAsia="Times New Roman" w:hAnsi="GHEA Grapalat" w:cs="GHEA Grapalat"/>
          <w:iCs/>
          <w:color w:val="000000"/>
          <w:sz w:val="24"/>
          <w:szCs w:val="24"/>
          <w:lang w:val="hy-AM"/>
        </w:rPr>
        <w:t>:</w:t>
      </w:r>
      <w:r w:rsidR="003E62A3">
        <w:rPr>
          <w:rFonts w:ascii="GHEA Grapalat" w:eastAsia="Times New Roman" w:hAnsi="GHEA Grapalat" w:cs="GHEA Grapalat"/>
          <w:iCs/>
          <w:color w:val="000000"/>
          <w:sz w:val="24"/>
          <w:szCs w:val="24"/>
          <w:lang w:val="hy-AM"/>
        </w:rPr>
        <w:t xml:space="preserve"> </w:t>
      </w:r>
      <w:r w:rsidR="00F82BBC" w:rsidRPr="009B74F9">
        <w:rPr>
          <w:rFonts w:ascii="GHEA Grapalat" w:eastAsia="Times New Roman" w:hAnsi="GHEA Grapalat" w:cs="GHEA Grapalat"/>
          <w:iCs/>
          <w:color w:val="000000"/>
          <w:sz w:val="24"/>
          <w:szCs w:val="24"/>
          <w:lang w:val="hy-AM"/>
        </w:rPr>
        <w:t>Հարկ է նշել, որ նման մոտեցում սահմանված է նաև համայնքի կողմից մատուցվող մյուս ծառայությունների համար:</w:t>
      </w:r>
      <w:r w:rsidR="003E62A3">
        <w:rPr>
          <w:rFonts w:ascii="GHEA Grapalat" w:eastAsia="Times New Roman" w:hAnsi="GHEA Grapalat" w:cs="GHEA Grapalat"/>
          <w:iCs/>
          <w:color w:val="000000"/>
          <w:sz w:val="24"/>
          <w:szCs w:val="24"/>
          <w:lang w:val="hy-AM"/>
        </w:rPr>
        <w:t xml:space="preserve"> Ներհամայնքային կանոնավոր ուղևորափոխադրումնե</w:t>
      </w:r>
      <w:r w:rsidR="00405C7A">
        <w:rPr>
          <w:rFonts w:ascii="GHEA Grapalat" w:eastAsia="Times New Roman" w:hAnsi="GHEA Grapalat" w:cs="GHEA Grapalat"/>
          <w:iCs/>
          <w:color w:val="000000"/>
          <w:sz w:val="24"/>
          <w:szCs w:val="24"/>
          <w:lang w:val="hy-AM"/>
        </w:rPr>
        <w:t>րը գնման գործընթացի միջոցով կազմակերպելու դեպքում համայնքը պայմանագիրը օպերատորի հետ կկնքի 5-10 տարի ժամկետով՝ հաշվի առնելով</w:t>
      </w:r>
      <w:r w:rsidR="00723DD9">
        <w:rPr>
          <w:rFonts w:ascii="GHEA Grapalat" w:eastAsia="Times New Roman" w:hAnsi="GHEA Grapalat" w:cs="GHEA Grapalat"/>
          <w:iCs/>
          <w:color w:val="000000"/>
          <w:sz w:val="24"/>
          <w:szCs w:val="24"/>
          <w:lang w:val="hy-AM"/>
        </w:rPr>
        <w:t xml:space="preserve"> տրանսպորտային միջոցների արտադրության տարեթիվը և </w:t>
      </w:r>
      <w:proofErr w:type="spellStart"/>
      <w:r w:rsidR="00953D5F">
        <w:rPr>
          <w:rFonts w:ascii="GHEA Grapalat" w:eastAsia="Times New Roman" w:hAnsi="GHEA Grapalat" w:cs="GHEA Grapalat"/>
          <w:iCs/>
          <w:color w:val="000000"/>
          <w:sz w:val="24"/>
          <w:szCs w:val="24"/>
          <w:lang w:val="hy-AM"/>
        </w:rPr>
        <w:t>չափորոշիչները</w:t>
      </w:r>
      <w:proofErr w:type="spellEnd"/>
      <w:r w:rsidR="00953D5F">
        <w:rPr>
          <w:rFonts w:ascii="GHEA Grapalat" w:eastAsia="Times New Roman" w:hAnsi="GHEA Grapalat" w:cs="GHEA Grapalat"/>
          <w:iCs/>
          <w:color w:val="000000"/>
          <w:sz w:val="24"/>
          <w:szCs w:val="24"/>
          <w:lang w:val="hy-AM"/>
        </w:rPr>
        <w:t xml:space="preserve">։ Կարգավորումը </w:t>
      </w:r>
      <w:proofErr w:type="spellStart"/>
      <w:r w:rsidR="00953D5F">
        <w:rPr>
          <w:rFonts w:ascii="GHEA Grapalat" w:eastAsia="Times New Roman" w:hAnsi="GHEA Grapalat" w:cs="GHEA Grapalat"/>
          <w:iCs/>
          <w:color w:val="000000"/>
          <w:sz w:val="24"/>
          <w:szCs w:val="24"/>
          <w:lang w:val="hy-AM"/>
        </w:rPr>
        <w:t>համապատասխանեցվել</w:t>
      </w:r>
      <w:proofErr w:type="spellEnd"/>
      <w:r w:rsidR="00953D5F">
        <w:rPr>
          <w:rFonts w:ascii="GHEA Grapalat" w:eastAsia="Times New Roman" w:hAnsi="GHEA Grapalat" w:cs="GHEA Grapalat"/>
          <w:iCs/>
          <w:color w:val="000000"/>
          <w:sz w:val="24"/>
          <w:szCs w:val="24"/>
          <w:lang w:val="hy-AM"/>
        </w:rPr>
        <w:t xml:space="preserve"> է </w:t>
      </w:r>
      <w:r w:rsidR="00723DD9">
        <w:rPr>
          <w:rFonts w:ascii="GHEA Grapalat" w:eastAsia="Times New Roman" w:hAnsi="GHEA Grapalat" w:cs="GHEA Grapalat"/>
          <w:iCs/>
          <w:color w:val="000000"/>
          <w:sz w:val="24"/>
          <w:szCs w:val="24"/>
          <w:lang w:val="hy-AM"/>
        </w:rPr>
        <w:t>03</w:t>
      </w:r>
      <w:r w:rsidR="006611B9">
        <w:rPr>
          <w:rFonts w:ascii="GHEA Grapalat" w:eastAsia="Times New Roman" w:hAnsi="GHEA Grapalat" w:cs="GHEA Grapalat"/>
          <w:iCs/>
          <w:color w:val="000000"/>
          <w:sz w:val="24"/>
          <w:szCs w:val="24"/>
          <w:lang w:val="hy-AM"/>
        </w:rPr>
        <w:t>.</w:t>
      </w:r>
      <w:r w:rsidR="00723DD9">
        <w:rPr>
          <w:rFonts w:ascii="GHEA Grapalat" w:eastAsia="Times New Roman" w:hAnsi="GHEA Grapalat" w:cs="GHEA Grapalat"/>
          <w:iCs/>
          <w:color w:val="000000"/>
          <w:sz w:val="24"/>
          <w:szCs w:val="24"/>
          <w:lang w:val="hy-AM"/>
        </w:rPr>
        <w:t>12</w:t>
      </w:r>
      <w:r w:rsidR="006611B9">
        <w:rPr>
          <w:rFonts w:ascii="GHEA Grapalat" w:eastAsia="Times New Roman" w:hAnsi="GHEA Grapalat" w:cs="GHEA Grapalat"/>
          <w:iCs/>
          <w:color w:val="000000"/>
          <w:sz w:val="24"/>
          <w:szCs w:val="24"/>
          <w:lang w:val="hy-AM"/>
        </w:rPr>
        <w:t>.</w:t>
      </w:r>
      <w:r w:rsidR="00723DD9">
        <w:rPr>
          <w:rFonts w:ascii="GHEA Grapalat" w:eastAsia="Times New Roman" w:hAnsi="GHEA Grapalat" w:cs="GHEA Grapalat"/>
          <w:iCs/>
          <w:color w:val="000000"/>
          <w:sz w:val="24"/>
          <w:szCs w:val="24"/>
          <w:lang w:val="hy-AM"/>
        </w:rPr>
        <w:t>2020թ</w:t>
      </w:r>
      <w:r w:rsidR="006611B9">
        <w:rPr>
          <w:rFonts w:ascii="GHEA Grapalat" w:eastAsia="Times New Roman" w:hAnsi="GHEA Grapalat" w:cs="GHEA Grapalat"/>
          <w:iCs/>
          <w:color w:val="000000"/>
          <w:sz w:val="24"/>
          <w:szCs w:val="24"/>
          <w:lang w:val="hy-AM"/>
        </w:rPr>
        <w:t>.</w:t>
      </w:r>
      <w:r w:rsidR="00723DD9">
        <w:rPr>
          <w:rFonts w:ascii="GHEA Grapalat" w:eastAsia="Times New Roman" w:hAnsi="GHEA Grapalat" w:cs="GHEA Grapalat"/>
          <w:iCs/>
          <w:color w:val="000000"/>
          <w:sz w:val="24"/>
          <w:szCs w:val="24"/>
          <w:lang w:val="hy-AM"/>
        </w:rPr>
        <w:t xml:space="preserve"> </w:t>
      </w:r>
      <w:r w:rsidR="00723DD9" w:rsidRPr="00723DD9">
        <w:rPr>
          <w:rFonts w:ascii="GHEA Grapalat" w:eastAsia="Times New Roman" w:hAnsi="GHEA Grapalat" w:cs="GHEA Grapalat"/>
          <w:iCs/>
          <w:color w:val="000000"/>
          <w:sz w:val="24"/>
          <w:szCs w:val="24"/>
          <w:lang w:val="hy-AM"/>
        </w:rPr>
        <w:t>N</w:t>
      </w:r>
      <w:r w:rsidR="00723DD9">
        <w:rPr>
          <w:rFonts w:ascii="GHEA Grapalat" w:eastAsia="Times New Roman" w:hAnsi="GHEA Grapalat" w:cs="GHEA Grapalat"/>
          <w:iCs/>
          <w:color w:val="000000"/>
          <w:sz w:val="24"/>
          <w:szCs w:val="24"/>
          <w:lang w:val="hy-AM"/>
        </w:rPr>
        <w:t xml:space="preserve"> 1994-Ն որոշմամբ հաստատված մրցութային կարգի պահանջներ</w:t>
      </w:r>
      <w:r w:rsidR="00953D5F">
        <w:rPr>
          <w:rFonts w:ascii="GHEA Grapalat" w:eastAsia="Times New Roman" w:hAnsi="GHEA Grapalat" w:cs="GHEA Grapalat"/>
          <w:iCs/>
          <w:color w:val="000000"/>
          <w:sz w:val="24"/>
          <w:szCs w:val="24"/>
          <w:lang w:val="hy-AM"/>
        </w:rPr>
        <w:t>ին, որ</w:t>
      </w:r>
      <w:r w:rsidR="00723DD9">
        <w:rPr>
          <w:rFonts w:ascii="GHEA Grapalat" w:eastAsia="Times New Roman" w:hAnsi="GHEA Grapalat" w:cs="GHEA Grapalat"/>
          <w:iCs/>
          <w:color w:val="000000"/>
          <w:sz w:val="24"/>
          <w:szCs w:val="24"/>
          <w:lang w:val="hy-AM"/>
        </w:rPr>
        <w:t>ով կանոնավոր ուղևորափոխադրումներ</w:t>
      </w:r>
      <w:r w:rsidR="00953D5F">
        <w:rPr>
          <w:rFonts w:ascii="GHEA Grapalat" w:eastAsia="Times New Roman" w:hAnsi="GHEA Grapalat" w:cs="GHEA Grapalat"/>
          <w:iCs/>
          <w:color w:val="000000"/>
          <w:sz w:val="24"/>
          <w:szCs w:val="24"/>
          <w:lang w:val="hy-AM"/>
        </w:rPr>
        <w:t xml:space="preserve"> իրականացնող տրանսպորտային միջոցների տարիքը սահմանված է</w:t>
      </w:r>
      <w:r w:rsidR="00723DD9">
        <w:rPr>
          <w:rFonts w:ascii="GHEA Grapalat" w:eastAsia="Times New Roman" w:hAnsi="GHEA Grapalat" w:cs="GHEA Grapalat"/>
          <w:iCs/>
          <w:color w:val="000000"/>
          <w:sz w:val="24"/>
          <w:szCs w:val="24"/>
          <w:lang w:val="hy-AM"/>
        </w:rPr>
        <w:t xml:space="preserve"> մինչև 10 տարվա արտադ</w:t>
      </w:r>
      <w:r w:rsidR="00953D5F">
        <w:rPr>
          <w:rFonts w:ascii="GHEA Grapalat" w:eastAsia="Times New Roman" w:hAnsi="GHEA Grapalat" w:cs="GHEA Grapalat"/>
          <w:iCs/>
          <w:color w:val="000000"/>
          <w:sz w:val="24"/>
          <w:szCs w:val="24"/>
          <w:lang w:val="hy-AM"/>
        </w:rPr>
        <w:t>ր</w:t>
      </w:r>
      <w:r w:rsidR="00723DD9">
        <w:rPr>
          <w:rFonts w:ascii="GHEA Grapalat" w:eastAsia="Times New Roman" w:hAnsi="GHEA Grapalat" w:cs="GHEA Grapalat"/>
          <w:iCs/>
          <w:color w:val="000000"/>
          <w:sz w:val="24"/>
          <w:szCs w:val="24"/>
          <w:lang w:val="hy-AM"/>
        </w:rPr>
        <w:t>ության</w:t>
      </w:r>
      <w:r w:rsidR="00405C7A">
        <w:rPr>
          <w:rFonts w:ascii="GHEA Grapalat" w:eastAsia="Times New Roman" w:hAnsi="GHEA Grapalat" w:cs="GHEA Grapalat"/>
          <w:iCs/>
          <w:color w:val="000000"/>
          <w:sz w:val="24"/>
          <w:szCs w:val="24"/>
          <w:lang w:val="hy-AM"/>
        </w:rPr>
        <w:t>։</w:t>
      </w:r>
    </w:p>
    <w:p w:rsidR="003C1879" w:rsidRDefault="003C1879"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Բացի այդ</w:t>
      </w:r>
      <w:r w:rsidR="00F53D6B">
        <w:rPr>
          <w:rFonts w:ascii="GHEA Grapalat" w:eastAsia="Times New Roman" w:hAnsi="GHEA Grapalat" w:cs="GHEA Grapalat"/>
          <w:iCs/>
          <w:color w:val="000000"/>
          <w:sz w:val="24"/>
          <w:szCs w:val="24"/>
          <w:lang w:val="hy-AM"/>
        </w:rPr>
        <w:t>՝</w:t>
      </w:r>
      <w:r>
        <w:rPr>
          <w:rFonts w:ascii="GHEA Grapalat" w:eastAsia="Times New Roman" w:hAnsi="GHEA Grapalat" w:cs="GHEA Grapalat"/>
          <w:iCs/>
          <w:color w:val="000000"/>
          <w:sz w:val="24"/>
          <w:szCs w:val="24"/>
          <w:lang w:val="hy-AM"/>
        </w:rPr>
        <w:t xml:space="preserve"> առաջարկվում է վերանայել երթուղային ցանցերի համաձայնեցման և </w:t>
      </w:r>
      <w:r w:rsidR="00522DAB">
        <w:rPr>
          <w:rFonts w:ascii="GHEA Grapalat" w:eastAsia="Times New Roman" w:hAnsi="GHEA Grapalat" w:cs="GHEA Grapalat"/>
          <w:iCs/>
          <w:color w:val="000000"/>
          <w:sz w:val="24"/>
          <w:szCs w:val="24"/>
          <w:lang w:val="hy-AM"/>
        </w:rPr>
        <w:t>միասնական երթուղիների չվացուցա</w:t>
      </w:r>
      <w:r w:rsidR="00F53D6B">
        <w:rPr>
          <w:rFonts w:ascii="GHEA Grapalat" w:eastAsia="Times New Roman" w:hAnsi="GHEA Grapalat" w:cs="GHEA Grapalat"/>
          <w:iCs/>
          <w:color w:val="000000"/>
          <w:sz w:val="24"/>
          <w:szCs w:val="24"/>
          <w:lang w:val="hy-AM"/>
        </w:rPr>
        <w:t>կ</w:t>
      </w:r>
      <w:r w:rsidR="00522DAB">
        <w:rPr>
          <w:rFonts w:ascii="GHEA Grapalat" w:eastAsia="Times New Roman" w:hAnsi="GHEA Grapalat" w:cs="GHEA Grapalat"/>
          <w:iCs/>
          <w:color w:val="000000"/>
          <w:sz w:val="24"/>
          <w:szCs w:val="24"/>
          <w:lang w:val="hy-AM"/>
        </w:rPr>
        <w:t>ների ու ուղեգծերի փոփոխ</w:t>
      </w:r>
      <w:r w:rsidR="00EE70BC">
        <w:rPr>
          <w:rFonts w:ascii="GHEA Grapalat" w:eastAsia="Times New Roman" w:hAnsi="GHEA Grapalat" w:cs="GHEA Grapalat"/>
          <w:iCs/>
          <w:color w:val="000000"/>
          <w:sz w:val="24"/>
          <w:szCs w:val="24"/>
          <w:lang w:val="hy-AM"/>
        </w:rPr>
        <w:t xml:space="preserve">ությունների կատարման </w:t>
      </w:r>
      <w:r w:rsidR="00EE70BC">
        <w:rPr>
          <w:rFonts w:ascii="GHEA Grapalat" w:eastAsia="Times New Roman" w:hAnsi="GHEA Grapalat" w:cs="GHEA Grapalat"/>
          <w:iCs/>
          <w:color w:val="000000"/>
          <w:sz w:val="24"/>
          <w:szCs w:val="24"/>
          <w:lang w:val="hy-AM"/>
        </w:rPr>
        <w:lastRenderedPageBreak/>
        <w:t xml:space="preserve">գործընթացը, ինչպես նաև խոշորացված համայնքների տրանսպորտային սպասարկման գործընթացը համայնքի ղեկավարի դիմումի </w:t>
      </w:r>
      <w:r w:rsidR="00DF022B">
        <w:rPr>
          <w:rFonts w:ascii="GHEA Grapalat" w:eastAsia="Times New Roman" w:hAnsi="GHEA Grapalat" w:cs="GHEA Grapalat"/>
          <w:iCs/>
          <w:color w:val="000000"/>
          <w:sz w:val="24"/>
          <w:szCs w:val="24"/>
          <w:lang w:val="hy-AM"/>
        </w:rPr>
        <w:t>համաձայն</w:t>
      </w:r>
      <w:r w:rsidR="00EE70BC">
        <w:rPr>
          <w:rFonts w:ascii="GHEA Grapalat" w:eastAsia="Times New Roman" w:hAnsi="GHEA Grapalat" w:cs="GHEA Grapalat"/>
          <w:iCs/>
          <w:color w:val="000000"/>
          <w:sz w:val="24"/>
          <w:szCs w:val="24"/>
          <w:lang w:val="hy-AM"/>
        </w:rPr>
        <w:t xml:space="preserve"> լիազոր մարմնի կողմից միասնական երթուղային ցանցի շրջանակներում</w:t>
      </w:r>
      <w:r w:rsidR="00DF022B">
        <w:rPr>
          <w:rFonts w:ascii="GHEA Grapalat" w:eastAsia="Times New Roman" w:hAnsi="GHEA Grapalat" w:cs="GHEA Grapalat"/>
          <w:iCs/>
          <w:color w:val="000000"/>
          <w:sz w:val="24"/>
          <w:szCs w:val="24"/>
          <w:lang w:val="hy-AM"/>
        </w:rPr>
        <w:t xml:space="preserve"> կազմակերպելու հնարավորությունը</w:t>
      </w:r>
      <w:r w:rsidR="00EE70BC">
        <w:rPr>
          <w:rFonts w:ascii="GHEA Grapalat" w:eastAsia="Times New Roman" w:hAnsi="GHEA Grapalat" w:cs="GHEA Grapalat"/>
          <w:iCs/>
          <w:color w:val="000000"/>
          <w:sz w:val="24"/>
          <w:szCs w:val="24"/>
          <w:lang w:val="hy-AM"/>
        </w:rPr>
        <w:t xml:space="preserve">։ </w:t>
      </w:r>
    </w:p>
    <w:p w:rsidR="00A917AD" w:rsidRDefault="00A917AD"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Arial"/>
          <w:iCs/>
          <w:color w:val="000000"/>
          <w:sz w:val="24"/>
          <w:szCs w:val="24"/>
          <w:lang w:val="hy-AM"/>
        </w:rPr>
        <w:t>Ա</w:t>
      </w:r>
      <w:r w:rsidRPr="009B74F9">
        <w:rPr>
          <w:rFonts w:ascii="GHEA Grapalat" w:eastAsia="Times New Roman" w:hAnsi="GHEA Grapalat" w:cs="Arial"/>
          <w:iCs/>
          <w:color w:val="000000"/>
          <w:sz w:val="24"/>
          <w:szCs w:val="24"/>
          <w:lang w:val="hy-AM"/>
        </w:rPr>
        <w:t xml:space="preserve">ռաջարկվում է </w:t>
      </w:r>
      <w:r w:rsidR="00DF022B">
        <w:rPr>
          <w:rFonts w:ascii="GHEA Grapalat" w:eastAsia="Times New Roman" w:hAnsi="GHEA Grapalat" w:cs="Arial"/>
          <w:iCs/>
          <w:color w:val="000000"/>
          <w:sz w:val="24"/>
          <w:szCs w:val="24"/>
          <w:lang w:val="hy-AM"/>
        </w:rPr>
        <w:t xml:space="preserve">կանոնակարգել նաև 100 տոկոս համայնքային մասնակցությամբ կազմակերպությունների կողմից ներհամայնքային կանոնավոր ուղևորափոխադրումների սպասարկման </w:t>
      </w:r>
      <w:r w:rsidR="006C78B3">
        <w:rPr>
          <w:rFonts w:ascii="GHEA Grapalat" w:eastAsia="Times New Roman" w:hAnsi="GHEA Grapalat" w:cs="Arial"/>
          <w:iCs/>
          <w:color w:val="000000"/>
          <w:sz w:val="24"/>
          <w:szCs w:val="24"/>
          <w:lang w:val="hy-AM"/>
        </w:rPr>
        <w:t xml:space="preserve">գործընթացը, </w:t>
      </w:r>
      <w:r>
        <w:rPr>
          <w:rFonts w:ascii="GHEA Grapalat" w:eastAsia="Times New Roman" w:hAnsi="GHEA Grapalat" w:cs="Arial"/>
          <w:iCs/>
          <w:color w:val="000000"/>
          <w:sz w:val="24"/>
          <w:szCs w:val="24"/>
          <w:lang w:val="hy-AM"/>
        </w:rPr>
        <w:t xml:space="preserve">նաև </w:t>
      </w:r>
      <w:r w:rsidRPr="009B74F9">
        <w:rPr>
          <w:rFonts w:ascii="GHEA Grapalat" w:eastAsia="Times New Roman" w:hAnsi="GHEA Grapalat" w:cs="Arial"/>
          <w:iCs/>
          <w:color w:val="000000"/>
          <w:sz w:val="24"/>
          <w:szCs w:val="24"/>
          <w:lang w:val="hy-AM"/>
        </w:rPr>
        <w:t xml:space="preserve">փոփոխել և սահմանել, որ օպերատոր է հանդիսանում </w:t>
      </w:r>
      <w:r w:rsidRPr="009B74F9">
        <w:rPr>
          <w:rFonts w:ascii="GHEA Grapalat" w:hAnsi="GHEA Grapalat" w:cs="Sylfaen"/>
          <w:sz w:val="24"/>
          <w:szCs w:val="24"/>
          <w:lang w:val="hy-AM"/>
        </w:rPr>
        <w:t xml:space="preserve">փոխադրումների իրականացման ծառայություններ </w:t>
      </w:r>
      <w:r w:rsidRPr="009B74F9">
        <w:rPr>
          <w:rFonts w:ascii="GHEA Grapalat" w:eastAsia="Times New Roman" w:hAnsi="GHEA Grapalat" w:cs="GHEA Grapalat"/>
          <w:iCs/>
          <w:color w:val="000000"/>
          <w:sz w:val="24"/>
          <w:szCs w:val="24"/>
          <w:lang w:val="hy-AM"/>
        </w:rPr>
        <w:t>մատուցող ցանկացած կազմակերպություն (կազմակերպություններ) կամ անհատ ձեռնարկատեր (անհատ ձեռնարկատերեր) անկախ պատկանել</w:t>
      </w:r>
      <w:r w:rsidR="00F53D6B">
        <w:rPr>
          <w:rFonts w:ascii="GHEA Grapalat" w:eastAsia="Times New Roman" w:hAnsi="GHEA Grapalat" w:cs="GHEA Grapalat"/>
          <w:iCs/>
          <w:color w:val="000000"/>
          <w:sz w:val="24"/>
          <w:szCs w:val="24"/>
          <w:lang w:val="hy-AM"/>
        </w:rPr>
        <w:t>ի</w:t>
      </w:r>
      <w:r w:rsidRPr="009B74F9">
        <w:rPr>
          <w:rFonts w:ascii="GHEA Grapalat" w:eastAsia="Times New Roman" w:hAnsi="GHEA Grapalat" w:cs="GHEA Grapalat"/>
          <w:iCs/>
          <w:color w:val="000000"/>
          <w:sz w:val="24"/>
          <w:szCs w:val="24"/>
          <w:lang w:val="hy-AM"/>
        </w:rPr>
        <w:t>ությունից:</w:t>
      </w:r>
    </w:p>
    <w:p w:rsidR="006C78B3" w:rsidRDefault="006C78B3"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 xml:space="preserve">Վերանայվում է </w:t>
      </w:r>
      <w:r w:rsidR="00504FD0">
        <w:rPr>
          <w:rFonts w:ascii="GHEA Grapalat" w:eastAsia="Times New Roman" w:hAnsi="GHEA Grapalat" w:cs="GHEA Grapalat"/>
          <w:iCs/>
          <w:color w:val="000000"/>
          <w:sz w:val="24"/>
          <w:szCs w:val="24"/>
          <w:lang w:val="hy-AM"/>
        </w:rPr>
        <w:t>«</w:t>
      </w:r>
      <w:r>
        <w:rPr>
          <w:rFonts w:ascii="GHEA Grapalat" w:eastAsia="Times New Roman" w:hAnsi="GHEA Grapalat" w:cs="GHEA Grapalat"/>
          <w:iCs/>
          <w:color w:val="000000"/>
          <w:sz w:val="24"/>
          <w:szCs w:val="24"/>
          <w:lang w:val="hy-AM"/>
        </w:rPr>
        <w:t>օպերատոր</w:t>
      </w:r>
      <w:r w:rsidR="00504FD0">
        <w:rPr>
          <w:rFonts w:ascii="GHEA Grapalat" w:eastAsia="Times New Roman" w:hAnsi="GHEA Grapalat" w:cs="GHEA Grapalat"/>
          <w:iCs/>
          <w:color w:val="000000"/>
          <w:sz w:val="24"/>
          <w:szCs w:val="24"/>
          <w:lang w:val="hy-AM"/>
        </w:rPr>
        <w:t>»</w:t>
      </w:r>
      <w:r>
        <w:rPr>
          <w:rFonts w:ascii="GHEA Grapalat" w:eastAsia="Times New Roman" w:hAnsi="GHEA Grapalat" w:cs="GHEA Grapalat"/>
          <w:iCs/>
          <w:color w:val="000000"/>
          <w:sz w:val="24"/>
          <w:szCs w:val="24"/>
          <w:lang w:val="hy-AM"/>
        </w:rPr>
        <w:t xml:space="preserve"> հասկացությունը։</w:t>
      </w:r>
    </w:p>
    <w:p w:rsidR="003E62A3" w:rsidRPr="000861FC" w:rsidRDefault="003E62A3" w:rsidP="000861FC">
      <w:pPr>
        <w:pStyle w:val="ListParagraph"/>
        <w:numPr>
          <w:ilvl w:val="0"/>
          <w:numId w:val="1"/>
        </w:numPr>
        <w:spacing w:after="0" w:line="360" w:lineRule="auto"/>
        <w:jc w:val="both"/>
        <w:rPr>
          <w:rFonts w:ascii="GHEA Grapalat" w:hAnsi="GHEA Grapalat"/>
          <w:b/>
          <w:sz w:val="24"/>
          <w:szCs w:val="24"/>
          <w:lang w:val="hy-AM"/>
        </w:rPr>
      </w:pPr>
      <w:r w:rsidRPr="000861FC">
        <w:rPr>
          <w:rFonts w:ascii="GHEA Grapalat" w:hAnsi="GHEA Grapalat" w:cs="Arial"/>
          <w:b/>
          <w:sz w:val="24"/>
          <w:szCs w:val="24"/>
          <w:lang w:val="hy-AM"/>
        </w:rPr>
        <w:t>Ակնկալվող</w:t>
      </w:r>
      <w:r w:rsidRPr="000861FC">
        <w:rPr>
          <w:rFonts w:ascii="GHEA Grapalat" w:hAnsi="GHEA Grapalat"/>
          <w:b/>
          <w:sz w:val="24"/>
          <w:szCs w:val="24"/>
          <w:lang w:val="hy-AM"/>
        </w:rPr>
        <w:t xml:space="preserve"> արդյունքը</w:t>
      </w:r>
    </w:p>
    <w:p w:rsidR="003C445C" w:rsidRDefault="003E62A3"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Օրենք</w:t>
      </w:r>
      <w:r w:rsidR="000C7DED">
        <w:rPr>
          <w:rFonts w:ascii="GHEA Grapalat" w:eastAsia="Times New Roman" w:hAnsi="GHEA Grapalat" w:cs="GHEA Grapalat"/>
          <w:iCs/>
          <w:color w:val="000000"/>
          <w:sz w:val="24"/>
          <w:szCs w:val="24"/>
          <w:lang w:val="hy-AM"/>
        </w:rPr>
        <w:t>ներ</w:t>
      </w:r>
      <w:r>
        <w:rPr>
          <w:rFonts w:ascii="GHEA Grapalat" w:eastAsia="Times New Roman" w:hAnsi="GHEA Grapalat" w:cs="GHEA Grapalat"/>
          <w:iCs/>
          <w:color w:val="000000"/>
          <w:sz w:val="24"/>
          <w:szCs w:val="24"/>
          <w:lang w:val="hy-AM"/>
        </w:rPr>
        <w:t>ի նախագծ</w:t>
      </w:r>
      <w:r w:rsidR="000C7DED">
        <w:rPr>
          <w:rFonts w:ascii="GHEA Grapalat" w:eastAsia="Times New Roman" w:hAnsi="GHEA Grapalat" w:cs="GHEA Grapalat"/>
          <w:iCs/>
          <w:color w:val="000000"/>
          <w:sz w:val="24"/>
          <w:szCs w:val="24"/>
          <w:lang w:val="hy-AM"/>
        </w:rPr>
        <w:t>եր</w:t>
      </w:r>
      <w:r>
        <w:rPr>
          <w:rFonts w:ascii="GHEA Grapalat" w:eastAsia="Times New Roman" w:hAnsi="GHEA Grapalat" w:cs="GHEA Grapalat"/>
          <w:iCs/>
          <w:color w:val="000000"/>
          <w:sz w:val="24"/>
          <w:szCs w:val="24"/>
          <w:lang w:val="hy-AM"/>
        </w:rPr>
        <w:t xml:space="preserve">ի ընդունման </w:t>
      </w:r>
      <w:r w:rsidRPr="009B74F9">
        <w:rPr>
          <w:rFonts w:ascii="GHEA Grapalat" w:eastAsia="Times New Roman" w:hAnsi="GHEA Grapalat" w:cs="GHEA Grapalat"/>
          <w:iCs/>
          <w:color w:val="000000"/>
          <w:sz w:val="24"/>
          <w:szCs w:val="24"/>
          <w:lang w:val="hy-AM"/>
        </w:rPr>
        <w:t xml:space="preserve">արդյունքում </w:t>
      </w:r>
      <w:r>
        <w:rPr>
          <w:rFonts w:ascii="GHEA Grapalat" w:eastAsia="Times New Roman" w:hAnsi="GHEA Grapalat" w:cs="GHEA Grapalat"/>
          <w:iCs/>
          <w:color w:val="000000"/>
          <w:sz w:val="24"/>
          <w:szCs w:val="24"/>
          <w:lang w:val="hy-AM"/>
        </w:rPr>
        <w:t>կբարձրանա կանո</w:t>
      </w:r>
      <w:r w:rsidR="00EE70BC">
        <w:rPr>
          <w:rFonts w:ascii="GHEA Grapalat" w:eastAsia="Times New Roman" w:hAnsi="GHEA Grapalat" w:cs="GHEA Grapalat"/>
          <w:iCs/>
          <w:color w:val="000000"/>
          <w:sz w:val="24"/>
          <w:szCs w:val="24"/>
          <w:lang w:val="hy-AM"/>
        </w:rPr>
        <w:t>նավոր ուղևորափոխադրումների որակ</w:t>
      </w:r>
      <w:r>
        <w:rPr>
          <w:rFonts w:ascii="GHEA Grapalat" w:eastAsia="Times New Roman" w:hAnsi="GHEA Grapalat" w:cs="GHEA Grapalat"/>
          <w:iCs/>
          <w:color w:val="000000"/>
          <w:sz w:val="24"/>
          <w:szCs w:val="24"/>
          <w:lang w:val="hy-AM"/>
        </w:rPr>
        <w:t xml:space="preserve">ն ու արդյունավետությունը, ներհամայնքային կանոնավոր ուղևորափոխադրումների կազմակերպման գործընթացը կդյուրացվի այլընտրանքի հնարավորության արդյունքում։ </w:t>
      </w:r>
      <w:r w:rsidR="003C445C">
        <w:rPr>
          <w:rFonts w:ascii="GHEA Grapalat" w:eastAsia="Times New Roman" w:hAnsi="GHEA Grapalat" w:cs="GHEA Grapalat"/>
          <w:iCs/>
          <w:color w:val="000000"/>
          <w:sz w:val="24"/>
          <w:szCs w:val="24"/>
          <w:lang w:val="hy-AM"/>
        </w:rPr>
        <w:t>Հանրապետության տարածքում միասնական երթուղային ցանցի ներդրման գործընթացի շրջանակներում կլրացվեն կարգա</w:t>
      </w:r>
      <w:r w:rsidR="00EE70BC">
        <w:rPr>
          <w:rFonts w:ascii="GHEA Grapalat" w:eastAsia="Times New Roman" w:hAnsi="GHEA Grapalat" w:cs="GHEA Grapalat"/>
          <w:iCs/>
          <w:color w:val="000000"/>
          <w:sz w:val="24"/>
          <w:szCs w:val="24"/>
          <w:lang w:val="hy-AM"/>
        </w:rPr>
        <w:t>վորումների մասով օրենքի բացերը։</w:t>
      </w:r>
    </w:p>
    <w:p w:rsidR="003E62A3" w:rsidRPr="009B74F9" w:rsidRDefault="003E62A3"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Ներհամայնքային փոխադրումներ իրականացնող օպերատորը</w:t>
      </w:r>
      <w:r w:rsidRPr="009B74F9">
        <w:rPr>
          <w:rFonts w:ascii="GHEA Grapalat" w:eastAsia="Times New Roman" w:hAnsi="GHEA Grapalat" w:cs="GHEA Grapalat"/>
          <w:iCs/>
          <w:color w:val="000000"/>
          <w:sz w:val="24"/>
          <w:szCs w:val="24"/>
          <w:lang w:val="hy-AM"/>
        </w:rPr>
        <w:t xml:space="preserve"> կնքելով երկարաժամկետ պայմանագիր, հնար</w:t>
      </w:r>
      <w:r>
        <w:rPr>
          <w:rFonts w:ascii="GHEA Grapalat" w:eastAsia="Times New Roman" w:hAnsi="GHEA Grapalat" w:cs="GHEA Grapalat"/>
          <w:iCs/>
          <w:color w:val="000000"/>
          <w:sz w:val="24"/>
          <w:szCs w:val="24"/>
          <w:lang w:val="hy-AM"/>
        </w:rPr>
        <w:t>ավորություն է ունենալու կատարել ներդրումներ</w:t>
      </w:r>
      <w:r w:rsidRPr="009B74F9">
        <w:rPr>
          <w:rFonts w:ascii="GHEA Grapalat" w:eastAsia="Times New Roman" w:hAnsi="GHEA Grapalat" w:cs="GHEA Grapalat"/>
          <w:iCs/>
          <w:color w:val="000000"/>
          <w:sz w:val="24"/>
          <w:szCs w:val="24"/>
          <w:lang w:val="hy-AM"/>
        </w:rPr>
        <w:t xml:space="preserve"> ավտոբուսների ձեռբերման համար, ինչպես նաև ստանալով յուրաքանչյուր կիլոմետրի համար ֆիքսված վճար, շահագրգիռ չի լինելու տեղափոխել թույլատրելի քանակից ավել ուղևորներ, կայանել կանգառից դուրս կամ կ</w:t>
      </w:r>
      <w:r>
        <w:rPr>
          <w:rFonts w:ascii="GHEA Grapalat" w:eastAsia="Times New Roman" w:hAnsi="GHEA Grapalat" w:cs="GHEA Grapalat"/>
          <w:iCs/>
          <w:color w:val="000000"/>
          <w:sz w:val="24"/>
          <w:szCs w:val="24"/>
          <w:lang w:val="hy-AM"/>
        </w:rPr>
        <w:t>ատարել այլ խախտումներ: Բացի այդ՝ տվյալ դեպքում</w:t>
      </w:r>
      <w:r w:rsidRPr="009B74F9">
        <w:rPr>
          <w:rFonts w:ascii="GHEA Grapalat" w:eastAsia="Times New Roman" w:hAnsi="GHEA Grapalat" w:cs="GHEA Grapalat"/>
          <w:iCs/>
          <w:color w:val="000000"/>
          <w:sz w:val="24"/>
          <w:szCs w:val="24"/>
          <w:lang w:val="hy-AM"/>
        </w:rPr>
        <w:t xml:space="preserve"> համայնք</w:t>
      </w:r>
      <w:r>
        <w:rPr>
          <w:rFonts w:ascii="GHEA Grapalat" w:eastAsia="Times New Roman" w:hAnsi="GHEA Grapalat" w:cs="GHEA Grapalat"/>
          <w:iCs/>
          <w:color w:val="000000"/>
          <w:sz w:val="24"/>
          <w:szCs w:val="24"/>
          <w:lang w:val="hy-AM"/>
        </w:rPr>
        <w:t>ի ավագանին</w:t>
      </w:r>
      <w:r w:rsidRPr="009B74F9">
        <w:rPr>
          <w:rFonts w:ascii="GHEA Grapalat" w:eastAsia="Times New Roman" w:hAnsi="GHEA Grapalat" w:cs="GHEA Grapalat"/>
          <w:iCs/>
          <w:color w:val="000000"/>
          <w:sz w:val="24"/>
          <w:szCs w:val="24"/>
          <w:lang w:val="hy-AM"/>
        </w:rPr>
        <w:t xml:space="preserve"> հնարավորություն կստանա սահմանել արտոնություններ որոշ ուղևորների համար ըստ սոցիալական խմբերի, ինչպես նաև սահմանելով փոխադրման վճարի չափը</w:t>
      </w:r>
      <w:r>
        <w:rPr>
          <w:rFonts w:ascii="GHEA Grapalat" w:eastAsia="Times New Roman" w:hAnsi="GHEA Grapalat" w:cs="GHEA Grapalat"/>
          <w:iCs/>
          <w:color w:val="000000"/>
          <w:sz w:val="24"/>
          <w:szCs w:val="24"/>
          <w:lang w:val="hy-AM"/>
        </w:rPr>
        <w:t>՝</w:t>
      </w:r>
      <w:r w:rsidRPr="009B74F9">
        <w:rPr>
          <w:rFonts w:ascii="GHEA Grapalat" w:eastAsia="Times New Roman" w:hAnsi="GHEA Grapalat" w:cs="GHEA Grapalat"/>
          <w:iCs/>
          <w:color w:val="000000"/>
          <w:sz w:val="24"/>
          <w:szCs w:val="24"/>
          <w:lang w:val="hy-AM"/>
        </w:rPr>
        <w:t xml:space="preserve"> ինքնուրույն որոշել այն բարձրացնել հավասարեցնելով փոխադրող կազմակերպությանը վճարվող գումարի համար անհրաժեշտ չափին, թե հավաքագրելով ավելի փոքր չափով գումար իր մյուս միջոցների հաշվին փոխադրողին վճարել ավելի մեծ չափով ծառայության </w:t>
      </w:r>
      <w:r>
        <w:rPr>
          <w:rFonts w:ascii="GHEA Grapalat" w:eastAsia="Times New Roman" w:hAnsi="GHEA Grapalat" w:cs="GHEA Grapalat"/>
          <w:iCs/>
          <w:color w:val="000000"/>
          <w:sz w:val="24"/>
          <w:szCs w:val="24"/>
          <w:lang w:val="hy-AM"/>
        </w:rPr>
        <w:t>վճար</w:t>
      </w:r>
      <w:r w:rsidRPr="009B74F9">
        <w:rPr>
          <w:rFonts w:ascii="GHEA Grapalat" w:eastAsia="Times New Roman" w:hAnsi="GHEA Grapalat" w:cs="GHEA Grapalat"/>
          <w:iCs/>
          <w:color w:val="000000"/>
          <w:sz w:val="24"/>
          <w:szCs w:val="24"/>
          <w:lang w:val="hy-AM"/>
        </w:rPr>
        <w:t>, այդպիսով սուբսիդավորել փոխադրման վճարի չափը:</w:t>
      </w:r>
    </w:p>
    <w:p w:rsidR="00152245" w:rsidRPr="00152245" w:rsidRDefault="00A43674" w:rsidP="00152245">
      <w:pPr>
        <w:pStyle w:val="ListParagraph"/>
        <w:numPr>
          <w:ilvl w:val="0"/>
          <w:numId w:val="1"/>
        </w:numPr>
        <w:spacing w:after="0" w:line="360" w:lineRule="auto"/>
        <w:ind w:left="0" w:firstLine="720"/>
        <w:jc w:val="both"/>
        <w:rPr>
          <w:rFonts w:ascii="GHEA Grapalat" w:eastAsia="Times New Roman" w:hAnsi="GHEA Grapalat" w:cs="GHEA Grapalat"/>
          <w:iCs/>
          <w:color w:val="000000"/>
          <w:sz w:val="24"/>
          <w:szCs w:val="24"/>
          <w:lang w:val="hy-AM"/>
        </w:rPr>
      </w:pPr>
      <w:r w:rsidRPr="00615D0E">
        <w:rPr>
          <w:rFonts w:ascii="GHEA Grapalat" w:hAnsi="GHEA Grapalat" w:cs="Arial"/>
          <w:b/>
          <w:sz w:val="24"/>
          <w:szCs w:val="24"/>
          <w:lang w:val="hy-AM"/>
        </w:rPr>
        <w:lastRenderedPageBreak/>
        <w:t>Նախագծի</w:t>
      </w:r>
      <w:r w:rsidRPr="00615D0E">
        <w:rPr>
          <w:rFonts w:ascii="GHEA Grapalat" w:hAnsi="GHEA Grapalat"/>
          <w:b/>
          <w:sz w:val="24"/>
          <w:szCs w:val="24"/>
          <w:lang w:val="fr-FR"/>
        </w:rPr>
        <w:t xml:space="preserve"> </w:t>
      </w:r>
      <w:r w:rsidRPr="00615D0E">
        <w:rPr>
          <w:rFonts w:ascii="GHEA Grapalat" w:hAnsi="GHEA Grapalat"/>
          <w:b/>
          <w:sz w:val="24"/>
          <w:szCs w:val="24"/>
          <w:lang w:val="hy-AM"/>
        </w:rPr>
        <w:t>մշակման</w:t>
      </w:r>
      <w:r w:rsidRPr="00615D0E">
        <w:rPr>
          <w:rFonts w:ascii="GHEA Grapalat" w:hAnsi="GHEA Grapalat"/>
          <w:b/>
          <w:sz w:val="24"/>
          <w:szCs w:val="24"/>
          <w:lang w:val="fr-FR"/>
        </w:rPr>
        <w:t xml:space="preserve"> </w:t>
      </w:r>
      <w:r w:rsidRPr="00615D0E">
        <w:rPr>
          <w:rFonts w:ascii="GHEA Grapalat" w:hAnsi="GHEA Grapalat"/>
          <w:b/>
          <w:sz w:val="24"/>
          <w:szCs w:val="24"/>
          <w:lang w:val="hy-AM"/>
        </w:rPr>
        <w:t>գործընթացում</w:t>
      </w:r>
      <w:r w:rsidRPr="00615D0E">
        <w:rPr>
          <w:rFonts w:ascii="GHEA Grapalat" w:hAnsi="GHEA Grapalat"/>
          <w:b/>
          <w:sz w:val="24"/>
          <w:szCs w:val="24"/>
          <w:lang w:val="fr-FR"/>
        </w:rPr>
        <w:t xml:space="preserve"> </w:t>
      </w:r>
      <w:r w:rsidRPr="00615D0E">
        <w:rPr>
          <w:rFonts w:ascii="GHEA Grapalat" w:hAnsi="GHEA Grapalat"/>
          <w:b/>
          <w:sz w:val="24"/>
          <w:szCs w:val="24"/>
          <w:lang w:val="hy-AM"/>
        </w:rPr>
        <w:t>ներգրավված</w:t>
      </w:r>
      <w:r w:rsidRPr="00615D0E">
        <w:rPr>
          <w:rFonts w:ascii="GHEA Grapalat" w:hAnsi="GHEA Grapalat"/>
          <w:b/>
          <w:sz w:val="24"/>
          <w:szCs w:val="24"/>
          <w:lang w:val="fr-FR"/>
        </w:rPr>
        <w:t xml:space="preserve"> </w:t>
      </w:r>
      <w:r w:rsidRPr="00615D0E">
        <w:rPr>
          <w:rFonts w:ascii="GHEA Grapalat" w:hAnsi="GHEA Grapalat"/>
          <w:b/>
          <w:sz w:val="24"/>
          <w:szCs w:val="24"/>
          <w:lang w:val="hy-AM"/>
        </w:rPr>
        <w:t>ինստիտուտները</w:t>
      </w:r>
      <w:r w:rsidRPr="00615D0E">
        <w:rPr>
          <w:rFonts w:ascii="GHEA Grapalat" w:hAnsi="GHEA Grapalat"/>
          <w:b/>
          <w:sz w:val="24"/>
          <w:szCs w:val="24"/>
          <w:lang w:val="fr-FR"/>
        </w:rPr>
        <w:t xml:space="preserve"> </w:t>
      </w:r>
      <w:r w:rsidRPr="00615D0E">
        <w:rPr>
          <w:rFonts w:ascii="GHEA Grapalat" w:hAnsi="GHEA Grapalat"/>
          <w:b/>
          <w:sz w:val="24"/>
          <w:szCs w:val="24"/>
          <w:lang w:val="hy-AM"/>
        </w:rPr>
        <w:t>և</w:t>
      </w:r>
      <w:r w:rsidRPr="00615D0E">
        <w:rPr>
          <w:rFonts w:ascii="GHEA Grapalat" w:hAnsi="GHEA Grapalat"/>
          <w:b/>
          <w:sz w:val="24"/>
          <w:szCs w:val="24"/>
          <w:lang w:val="fr-FR"/>
        </w:rPr>
        <w:t xml:space="preserve"> </w:t>
      </w:r>
      <w:r w:rsidRPr="00615D0E">
        <w:rPr>
          <w:rFonts w:ascii="GHEA Grapalat" w:hAnsi="GHEA Grapalat"/>
          <w:b/>
          <w:sz w:val="24"/>
          <w:szCs w:val="24"/>
          <w:lang w:val="hy-AM"/>
        </w:rPr>
        <w:t>անձիք</w:t>
      </w:r>
      <w:r w:rsidRPr="00615D0E">
        <w:rPr>
          <w:rFonts w:ascii="GHEA Grapalat" w:hAnsi="GHEA Grapalat" w:cs="Sylfaen"/>
          <w:sz w:val="24"/>
          <w:szCs w:val="24"/>
          <w:lang w:val="fr-FR"/>
        </w:rPr>
        <w:t>.</w:t>
      </w:r>
    </w:p>
    <w:p w:rsidR="00A43674" w:rsidRPr="00152245" w:rsidRDefault="00522DAB" w:rsidP="00152245">
      <w:pPr>
        <w:spacing w:after="0" w:line="360" w:lineRule="auto"/>
        <w:ind w:firstLine="720"/>
        <w:jc w:val="both"/>
        <w:rPr>
          <w:rFonts w:ascii="GHEA Grapalat" w:eastAsia="Times New Roman" w:hAnsi="GHEA Grapalat" w:cs="GHEA Grapalat"/>
          <w:iCs/>
          <w:color w:val="000000"/>
          <w:sz w:val="24"/>
          <w:szCs w:val="24"/>
          <w:lang w:val="hy-AM"/>
        </w:rPr>
      </w:pPr>
      <w:r w:rsidRPr="00152245">
        <w:rPr>
          <w:rFonts w:ascii="GHEA Grapalat" w:eastAsia="Times New Roman" w:hAnsi="GHEA Grapalat" w:cs="GHEA Grapalat"/>
          <w:iCs/>
          <w:color w:val="000000"/>
          <w:sz w:val="24"/>
          <w:szCs w:val="24"/>
          <w:lang w:val="hy-AM"/>
        </w:rPr>
        <w:t>Օրենք</w:t>
      </w:r>
      <w:r w:rsidR="000C7DED" w:rsidRPr="00152245">
        <w:rPr>
          <w:rFonts w:ascii="GHEA Grapalat" w:eastAsia="Times New Roman" w:hAnsi="GHEA Grapalat" w:cs="GHEA Grapalat"/>
          <w:iCs/>
          <w:color w:val="000000"/>
          <w:sz w:val="24"/>
          <w:szCs w:val="24"/>
          <w:lang w:val="hy-AM"/>
        </w:rPr>
        <w:t>ներ</w:t>
      </w:r>
      <w:r w:rsidRPr="00152245">
        <w:rPr>
          <w:rFonts w:ascii="GHEA Grapalat" w:eastAsia="Times New Roman" w:hAnsi="GHEA Grapalat" w:cs="GHEA Grapalat"/>
          <w:iCs/>
          <w:color w:val="000000"/>
          <w:sz w:val="24"/>
          <w:szCs w:val="24"/>
          <w:lang w:val="hy-AM"/>
        </w:rPr>
        <w:t>ի ն</w:t>
      </w:r>
      <w:r w:rsidR="00A43674" w:rsidRPr="00152245">
        <w:rPr>
          <w:rFonts w:ascii="GHEA Grapalat" w:eastAsia="Times New Roman" w:hAnsi="GHEA Grapalat" w:cs="GHEA Grapalat"/>
          <w:iCs/>
          <w:color w:val="000000"/>
          <w:sz w:val="24"/>
          <w:szCs w:val="24"/>
          <w:lang w:val="hy-AM"/>
        </w:rPr>
        <w:t>ա</w:t>
      </w:r>
      <w:r w:rsidR="00A43674" w:rsidRPr="00152245">
        <w:rPr>
          <w:rFonts w:ascii="GHEA Grapalat" w:eastAsia="Times New Roman" w:hAnsi="GHEA Grapalat" w:cs="GHEA Grapalat"/>
          <w:iCs/>
          <w:color w:val="000000"/>
          <w:sz w:val="24"/>
          <w:szCs w:val="24"/>
          <w:lang w:val="hy-AM"/>
        </w:rPr>
        <w:softHyphen/>
      </w:r>
      <w:r w:rsidR="00A43674" w:rsidRPr="00152245">
        <w:rPr>
          <w:rFonts w:ascii="GHEA Grapalat" w:eastAsia="Times New Roman" w:hAnsi="GHEA Grapalat" w:cs="GHEA Grapalat"/>
          <w:iCs/>
          <w:color w:val="000000"/>
          <w:sz w:val="24"/>
          <w:szCs w:val="24"/>
          <w:lang w:val="hy-AM"/>
        </w:rPr>
        <w:softHyphen/>
        <w:t>խագծ</w:t>
      </w:r>
      <w:r w:rsidR="000C7DED" w:rsidRPr="00152245">
        <w:rPr>
          <w:rFonts w:ascii="GHEA Grapalat" w:eastAsia="Times New Roman" w:hAnsi="GHEA Grapalat" w:cs="GHEA Grapalat"/>
          <w:iCs/>
          <w:color w:val="000000"/>
          <w:sz w:val="24"/>
          <w:szCs w:val="24"/>
          <w:lang w:val="hy-AM"/>
        </w:rPr>
        <w:t>եր</w:t>
      </w:r>
      <w:r w:rsidR="00A43674" w:rsidRPr="00152245">
        <w:rPr>
          <w:rFonts w:ascii="GHEA Grapalat" w:eastAsia="Times New Roman" w:hAnsi="GHEA Grapalat" w:cs="GHEA Grapalat"/>
          <w:iCs/>
          <w:color w:val="000000"/>
          <w:sz w:val="24"/>
          <w:szCs w:val="24"/>
          <w:lang w:val="hy-AM"/>
        </w:rPr>
        <w:t xml:space="preserve">ը մշակվել </w:t>
      </w:r>
      <w:r w:rsidR="000C7DED" w:rsidRPr="00152245">
        <w:rPr>
          <w:rFonts w:ascii="GHEA Grapalat" w:eastAsia="Times New Roman" w:hAnsi="GHEA Grapalat" w:cs="GHEA Grapalat"/>
          <w:iCs/>
          <w:color w:val="000000"/>
          <w:sz w:val="24"/>
          <w:szCs w:val="24"/>
          <w:lang w:val="hy-AM"/>
        </w:rPr>
        <w:t>են</w:t>
      </w:r>
      <w:r w:rsidR="00A43674" w:rsidRPr="00152245">
        <w:rPr>
          <w:rFonts w:ascii="GHEA Grapalat" w:eastAsia="Times New Roman" w:hAnsi="GHEA Grapalat" w:cs="GHEA Grapalat"/>
          <w:iCs/>
          <w:color w:val="000000"/>
          <w:sz w:val="24"/>
          <w:szCs w:val="24"/>
          <w:lang w:val="hy-AM"/>
        </w:rPr>
        <w:t xml:space="preserve"> Տ</w:t>
      </w:r>
      <w:hyperlink r:id="rId5" w:history="1">
        <w:r w:rsidR="00A43674" w:rsidRPr="00152245">
          <w:rPr>
            <w:rFonts w:ascii="GHEA Grapalat" w:eastAsia="Times New Roman" w:hAnsi="GHEA Grapalat" w:cs="GHEA Grapalat"/>
            <w:iCs/>
            <w:color w:val="000000"/>
            <w:sz w:val="24"/>
            <w:szCs w:val="24"/>
            <w:lang w:val="hy-AM"/>
          </w:rPr>
          <w:t>արածքային կառավարման և ենթակառուցվածքների նախարարության</w:t>
        </w:r>
      </w:hyperlink>
      <w:r w:rsidR="00A43674" w:rsidRPr="00152245">
        <w:rPr>
          <w:rFonts w:ascii="GHEA Grapalat" w:eastAsia="Times New Roman" w:hAnsi="GHEA Grapalat" w:cs="GHEA Grapalat"/>
          <w:iCs/>
          <w:color w:val="000000"/>
          <w:sz w:val="24"/>
          <w:szCs w:val="24"/>
          <w:lang w:val="hy-AM"/>
        </w:rPr>
        <w:t xml:space="preserve"> </w:t>
      </w:r>
      <w:r w:rsidRPr="00152245">
        <w:rPr>
          <w:rFonts w:ascii="GHEA Grapalat" w:eastAsia="Times New Roman" w:hAnsi="GHEA Grapalat" w:cs="GHEA Grapalat"/>
          <w:iCs/>
          <w:color w:val="000000"/>
          <w:sz w:val="24"/>
          <w:szCs w:val="24"/>
          <w:lang w:val="hy-AM"/>
        </w:rPr>
        <w:t xml:space="preserve">և </w:t>
      </w:r>
      <w:proofErr w:type="spellStart"/>
      <w:r w:rsidRPr="00152245">
        <w:rPr>
          <w:rFonts w:ascii="GHEA Grapalat" w:eastAsia="Times New Roman" w:hAnsi="GHEA Grapalat" w:cs="GHEA Grapalat"/>
          <w:iCs/>
          <w:color w:val="000000"/>
          <w:sz w:val="24"/>
          <w:szCs w:val="24"/>
          <w:lang w:val="hy-AM"/>
        </w:rPr>
        <w:t>Երևանի</w:t>
      </w:r>
      <w:proofErr w:type="spellEnd"/>
      <w:r w:rsidRPr="00152245">
        <w:rPr>
          <w:rFonts w:ascii="GHEA Grapalat" w:eastAsia="Times New Roman" w:hAnsi="GHEA Grapalat" w:cs="GHEA Grapalat"/>
          <w:iCs/>
          <w:color w:val="000000"/>
          <w:sz w:val="24"/>
          <w:szCs w:val="24"/>
          <w:lang w:val="hy-AM"/>
        </w:rPr>
        <w:t xml:space="preserve"> քաղաքապետարանի </w:t>
      </w:r>
      <w:r w:rsidR="00A43674" w:rsidRPr="00152245">
        <w:rPr>
          <w:rFonts w:ascii="GHEA Grapalat" w:eastAsia="Times New Roman" w:hAnsi="GHEA Grapalat" w:cs="GHEA Grapalat"/>
          <w:iCs/>
          <w:color w:val="000000"/>
          <w:sz w:val="24"/>
          <w:szCs w:val="24"/>
          <w:lang w:val="hy-AM"/>
        </w:rPr>
        <w:t>կողմից։</w:t>
      </w:r>
    </w:p>
    <w:p w:rsidR="00A43674" w:rsidRPr="00681F37" w:rsidRDefault="00A43674" w:rsidP="008A567F">
      <w:pPr>
        <w:pStyle w:val="ListParagraph"/>
        <w:numPr>
          <w:ilvl w:val="0"/>
          <w:numId w:val="1"/>
        </w:numPr>
        <w:spacing w:after="0" w:line="360" w:lineRule="auto"/>
        <w:ind w:left="0" w:firstLine="720"/>
        <w:jc w:val="both"/>
        <w:rPr>
          <w:rFonts w:ascii="GHEA Grapalat" w:eastAsia="Times New Roman" w:hAnsi="GHEA Grapalat" w:cs="GHEA Grapalat"/>
          <w:b/>
          <w:iCs/>
          <w:color w:val="000000"/>
          <w:sz w:val="24"/>
          <w:szCs w:val="24"/>
          <w:lang w:val="hy-AM"/>
        </w:rPr>
      </w:pPr>
      <w:r w:rsidRPr="00681F37">
        <w:rPr>
          <w:rFonts w:ascii="GHEA Grapalat" w:eastAsia="Times New Roman" w:hAnsi="GHEA Grapalat" w:cs="GHEA Grapalat"/>
          <w:b/>
          <w:iCs/>
          <w:color w:val="000000"/>
          <w:sz w:val="24"/>
          <w:szCs w:val="24"/>
          <w:lang w:val="hy-AM"/>
        </w:rPr>
        <w:t>Տեղեկատվություն</w:t>
      </w:r>
      <w:r w:rsidRPr="00681F37">
        <w:rPr>
          <w:rFonts w:ascii="Calibri" w:eastAsia="Times New Roman" w:hAnsi="Calibri" w:cs="Calibri"/>
          <w:b/>
          <w:iCs/>
          <w:color w:val="000000"/>
          <w:sz w:val="24"/>
          <w:szCs w:val="24"/>
          <w:lang w:val="hy-AM"/>
        </w:rPr>
        <w:t> </w:t>
      </w:r>
      <w:r w:rsidRPr="00681F37">
        <w:rPr>
          <w:rFonts w:ascii="GHEA Grapalat" w:eastAsia="Times New Roman" w:hAnsi="GHEA Grapalat" w:cs="GHEA Grapalat"/>
          <w:b/>
          <w:iCs/>
          <w:color w:val="000000"/>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522DAB" w:rsidRPr="00522DAB" w:rsidRDefault="00522DAB"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Օրենքի ն</w:t>
      </w:r>
      <w:r w:rsidR="00A43674" w:rsidRPr="00522DAB">
        <w:rPr>
          <w:rFonts w:ascii="GHEA Grapalat" w:eastAsia="Times New Roman" w:hAnsi="GHEA Grapalat" w:cs="GHEA Grapalat"/>
          <w:iCs/>
          <w:color w:val="000000"/>
          <w:sz w:val="24"/>
          <w:szCs w:val="24"/>
          <w:lang w:val="hy-AM"/>
        </w:rPr>
        <w:t xml:space="preserve">ախագծի ընդունման դեպքում </w:t>
      </w:r>
      <w:r w:rsidRPr="009B74F9">
        <w:rPr>
          <w:rFonts w:ascii="GHEA Grapalat" w:hAnsi="GHEA Grapalat"/>
          <w:noProof/>
          <w:sz w:val="24"/>
          <w:szCs w:val="24"/>
          <w:lang w:val="hy-AM"/>
        </w:rPr>
        <w:t>պետական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կամ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տեղական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ինքնակառավարման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մարմինների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բյուջեներում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ծախսերի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և</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եկամուտների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ավելացում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կամ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նվազեցում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չի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նախատեսված։</w:t>
      </w:r>
    </w:p>
    <w:p w:rsidR="00A43674" w:rsidRPr="008A567F" w:rsidRDefault="00A43674" w:rsidP="008A567F">
      <w:pPr>
        <w:pStyle w:val="ListParagraph"/>
        <w:numPr>
          <w:ilvl w:val="0"/>
          <w:numId w:val="1"/>
        </w:numPr>
        <w:spacing w:after="0" w:line="360" w:lineRule="auto"/>
        <w:jc w:val="both"/>
        <w:rPr>
          <w:rFonts w:ascii="GHEA Grapalat" w:eastAsia="Times New Roman" w:hAnsi="GHEA Grapalat" w:cs="GHEA Grapalat"/>
          <w:b/>
          <w:iCs/>
          <w:color w:val="000000"/>
          <w:sz w:val="24"/>
          <w:szCs w:val="24"/>
          <w:lang w:val="hy-AM"/>
        </w:rPr>
      </w:pPr>
      <w:r w:rsidRPr="008A567F">
        <w:rPr>
          <w:rFonts w:ascii="GHEA Grapalat" w:eastAsia="Times New Roman" w:hAnsi="GHEA Grapalat" w:cs="GHEA Grapalat"/>
          <w:b/>
          <w:iCs/>
          <w:color w:val="000000"/>
          <w:sz w:val="24"/>
          <w:szCs w:val="24"/>
          <w:lang w:val="hy-AM"/>
        </w:rPr>
        <w:t>Կապը ռազմավարական փաստաթղթերի հետ</w:t>
      </w:r>
    </w:p>
    <w:p w:rsidR="00283FC9" w:rsidRDefault="00A43674" w:rsidP="001D1878">
      <w:pPr>
        <w:spacing w:after="0" w:line="360" w:lineRule="auto"/>
        <w:ind w:firstLine="720"/>
        <w:jc w:val="both"/>
        <w:rPr>
          <w:rFonts w:ascii="GHEA Grapalat" w:eastAsia="Times New Roman" w:hAnsi="GHEA Grapalat" w:cs="GHEA Grapalat"/>
          <w:iCs/>
          <w:color w:val="000000"/>
          <w:sz w:val="24"/>
          <w:szCs w:val="24"/>
          <w:lang w:val="hy-AM"/>
        </w:rPr>
      </w:pPr>
      <w:r w:rsidRPr="00522DAB">
        <w:rPr>
          <w:rFonts w:ascii="GHEA Grapalat" w:eastAsia="Times New Roman" w:hAnsi="GHEA Grapalat" w:cs="GHEA Grapalat"/>
          <w:iCs/>
          <w:color w:val="000000"/>
          <w:sz w:val="24"/>
          <w:szCs w:val="24"/>
          <w:lang w:val="hy-AM"/>
        </w:rPr>
        <w:t>Նախագ</w:t>
      </w:r>
      <w:r w:rsidR="00283FC9">
        <w:rPr>
          <w:rFonts w:ascii="GHEA Grapalat" w:eastAsia="Times New Roman" w:hAnsi="GHEA Grapalat" w:cs="GHEA Grapalat"/>
          <w:iCs/>
          <w:color w:val="000000"/>
          <w:sz w:val="24"/>
          <w:szCs w:val="24"/>
          <w:lang w:val="hy-AM"/>
        </w:rPr>
        <w:t>ի</w:t>
      </w:r>
      <w:r w:rsidRPr="00522DAB">
        <w:rPr>
          <w:rFonts w:ascii="GHEA Grapalat" w:eastAsia="Times New Roman" w:hAnsi="GHEA Grapalat" w:cs="GHEA Grapalat"/>
          <w:iCs/>
          <w:color w:val="000000"/>
          <w:sz w:val="24"/>
          <w:szCs w:val="24"/>
          <w:lang w:val="hy-AM"/>
        </w:rPr>
        <w:t>ծ</w:t>
      </w:r>
      <w:r w:rsidR="00283FC9">
        <w:rPr>
          <w:rFonts w:ascii="GHEA Grapalat" w:eastAsia="Times New Roman" w:hAnsi="GHEA Grapalat" w:cs="GHEA Grapalat"/>
          <w:iCs/>
          <w:color w:val="000000"/>
          <w:sz w:val="24"/>
          <w:szCs w:val="24"/>
          <w:lang w:val="hy-AM"/>
        </w:rPr>
        <w:t>ը բխում է ՀՀ կառավարության 2021թ</w:t>
      </w:r>
      <w:r w:rsidR="00E51B2D">
        <w:rPr>
          <w:rFonts w:ascii="GHEA Grapalat" w:eastAsia="Times New Roman" w:hAnsi="GHEA Grapalat" w:cs="GHEA Grapalat"/>
          <w:iCs/>
          <w:color w:val="000000"/>
          <w:sz w:val="24"/>
          <w:szCs w:val="24"/>
          <w:lang w:val="hy-AM"/>
        </w:rPr>
        <w:t>-ի</w:t>
      </w:r>
      <w:r w:rsidR="00283FC9">
        <w:rPr>
          <w:rFonts w:ascii="GHEA Grapalat" w:eastAsia="Times New Roman" w:hAnsi="GHEA Grapalat" w:cs="GHEA Grapalat"/>
          <w:iCs/>
          <w:color w:val="000000"/>
          <w:sz w:val="24"/>
          <w:szCs w:val="24"/>
          <w:lang w:val="hy-AM"/>
        </w:rPr>
        <w:t xml:space="preserve"> նոյեմբերի 18-ի </w:t>
      </w:r>
      <w:r w:rsidR="00283FC9" w:rsidRPr="00283FC9">
        <w:rPr>
          <w:rFonts w:ascii="GHEA Grapalat" w:eastAsia="Times New Roman" w:hAnsi="GHEA Grapalat" w:cs="GHEA Grapalat"/>
          <w:iCs/>
          <w:color w:val="000000"/>
          <w:sz w:val="24"/>
          <w:szCs w:val="24"/>
          <w:lang w:val="hy-AM"/>
        </w:rPr>
        <w:t>N</w:t>
      </w:r>
      <w:r w:rsidR="00283FC9">
        <w:rPr>
          <w:rFonts w:ascii="GHEA Grapalat" w:eastAsia="Times New Roman" w:hAnsi="GHEA Grapalat" w:cs="GHEA Grapalat"/>
          <w:iCs/>
          <w:color w:val="000000"/>
          <w:sz w:val="24"/>
          <w:szCs w:val="24"/>
          <w:lang w:val="hy-AM"/>
        </w:rPr>
        <w:t xml:space="preserve"> 1902-Լ որոշմամբ հաստատված ՀՀ կառավարության 2021-2026 թվականների գործունեության միջոցառումների ծրագրի 36-րդ կետի պահանջներից։</w:t>
      </w:r>
    </w:p>
    <w:p w:rsidR="000C7DED" w:rsidRPr="003A1893" w:rsidRDefault="000C7DED" w:rsidP="003A1893">
      <w:pPr>
        <w:pStyle w:val="ListParagraph"/>
        <w:numPr>
          <w:ilvl w:val="0"/>
          <w:numId w:val="1"/>
        </w:numPr>
        <w:spacing w:after="0" w:line="360" w:lineRule="auto"/>
        <w:ind w:left="0" w:firstLine="720"/>
        <w:jc w:val="both"/>
        <w:rPr>
          <w:rFonts w:ascii="GHEA Grapalat" w:eastAsia="Times New Roman" w:hAnsi="GHEA Grapalat" w:cs="GHEA Grapalat"/>
          <w:b/>
          <w:iCs/>
          <w:color w:val="000000"/>
          <w:sz w:val="24"/>
          <w:szCs w:val="24"/>
          <w:lang w:val="hy-AM"/>
        </w:rPr>
      </w:pPr>
      <w:r w:rsidRPr="003A1893">
        <w:rPr>
          <w:rFonts w:ascii="GHEA Grapalat" w:eastAsia="Times New Roman" w:hAnsi="GHEA Grapalat" w:cs="GHEA Grapalat"/>
          <w:b/>
          <w:iCs/>
          <w:color w:val="000000"/>
          <w:sz w:val="24"/>
          <w:szCs w:val="24"/>
          <w:lang w:val="hy-AM"/>
        </w:rPr>
        <w:t>Նախագծի ընդունման դեպքում այլ իրավական ակտերում փոփոխություններ կատարելու անհրաժեշտության վերաբերյալ</w:t>
      </w:r>
    </w:p>
    <w:p w:rsidR="00A43674" w:rsidRPr="000C7DED" w:rsidRDefault="000C7DED" w:rsidP="001D1878">
      <w:pPr>
        <w:spacing w:after="0" w:line="360"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Օ</w:t>
      </w:r>
      <w:r w:rsidRPr="000C7DED">
        <w:rPr>
          <w:rFonts w:ascii="GHEA Grapalat" w:eastAsia="Times New Roman" w:hAnsi="GHEA Grapalat" w:cs="GHEA Grapalat"/>
          <w:iCs/>
          <w:color w:val="000000"/>
          <w:sz w:val="24"/>
          <w:szCs w:val="24"/>
          <w:lang w:val="hy-AM"/>
        </w:rPr>
        <w:t>րենք</w:t>
      </w:r>
      <w:r>
        <w:rPr>
          <w:rFonts w:ascii="GHEA Grapalat" w:eastAsia="Times New Roman" w:hAnsi="GHEA Grapalat" w:cs="GHEA Grapalat"/>
          <w:iCs/>
          <w:color w:val="000000"/>
          <w:sz w:val="24"/>
          <w:szCs w:val="24"/>
          <w:lang w:val="hy-AM"/>
        </w:rPr>
        <w:t>ներ</w:t>
      </w:r>
      <w:r w:rsidRPr="000C7DED">
        <w:rPr>
          <w:rFonts w:ascii="GHEA Grapalat" w:eastAsia="Times New Roman" w:hAnsi="GHEA Grapalat" w:cs="GHEA Grapalat"/>
          <w:iCs/>
          <w:color w:val="000000"/>
          <w:sz w:val="24"/>
          <w:szCs w:val="24"/>
          <w:lang w:val="hy-AM"/>
        </w:rPr>
        <w:t>ի նախագծ</w:t>
      </w:r>
      <w:r>
        <w:rPr>
          <w:rFonts w:ascii="GHEA Grapalat" w:eastAsia="Times New Roman" w:hAnsi="GHEA Grapalat" w:cs="GHEA Grapalat"/>
          <w:iCs/>
          <w:color w:val="000000"/>
          <w:sz w:val="24"/>
          <w:szCs w:val="24"/>
          <w:lang w:val="hy-AM"/>
        </w:rPr>
        <w:t>եր</w:t>
      </w:r>
      <w:r w:rsidRPr="000C7DED">
        <w:rPr>
          <w:rFonts w:ascii="GHEA Grapalat" w:eastAsia="Times New Roman" w:hAnsi="GHEA Grapalat" w:cs="GHEA Grapalat"/>
          <w:iCs/>
          <w:color w:val="000000"/>
          <w:sz w:val="24"/>
          <w:szCs w:val="24"/>
          <w:lang w:val="hy-AM"/>
        </w:rPr>
        <w:t>ի ընդունման կապակցությամբ անհրաժեշտություն կառաջանա</w:t>
      </w:r>
      <w:r>
        <w:rPr>
          <w:rFonts w:ascii="GHEA Grapalat" w:eastAsia="Times New Roman" w:hAnsi="GHEA Grapalat" w:cs="GHEA Grapalat"/>
          <w:iCs/>
          <w:color w:val="000000"/>
          <w:sz w:val="24"/>
          <w:szCs w:val="24"/>
          <w:lang w:val="hy-AM"/>
        </w:rPr>
        <w:t xml:space="preserve"> մշակել</w:t>
      </w:r>
      <w:r w:rsidR="00D63CD0">
        <w:rPr>
          <w:rFonts w:ascii="GHEA Grapalat" w:eastAsia="Times New Roman" w:hAnsi="GHEA Grapalat" w:cs="GHEA Grapalat"/>
          <w:iCs/>
          <w:color w:val="000000"/>
          <w:sz w:val="24"/>
          <w:szCs w:val="24"/>
          <w:lang w:val="hy-AM"/>
        </w:rPr>
        <w:t xml:space="preserve"> ենթաօրենսդրական իրավական ակտեր</w:t>
      </w:r>
      <w:r>
        <w:rPr>
          <w:rFonts w:ascii="GHEA Grapalat" w:eastAsia="Times New Roman" w:hAnsi="GHEA Grapalat" w:cs="GHEA Grapalat"/>
          <w:iCs/>
          <w:color w:val="000000"/>
          <w:sz w:val="24"/>
          <w:szCs w:val="24"/>
          <w:lang w:val="hy-AM"/>
        </w:rPr>
        <w:t>։</w:t>
      </w:r>
    </w:p>
    <w:sectPr w:rsidR="00A43674" w:rsidRPr="000C7DED" w:rsidSect="001D1878">
      <w:pgSz w:w="12240" w:h="15840"/>
      <w:pgMar w:top="720" w:right="90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3660"/>
    <w:multiLevelType w:val="hybridMultilevel"/>
    <w:tmpl w:val="7EC6FFAA"/>
    <w:lvl w:ilvl="0" w:tplc="E8106B76">
      <w:start w:val="1"/>
      <w:numFmt w:val="decimal"/>
      <w:lvlText w:val="%1."/>
      <w:lvlJc w:val="left"/>
      <w:pPr>
        <w:ind w:left="1080" w:hanging="360"/>
      </w:pPr>
      <w:rPr>
        <w:rFonts w:cs="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BBC"/>
    <w:rsid w:val="0008551A"/>
    <w:rsid w:val="000861FC"/>
    <w:rsid w:val="000C7DED"/>
    <w:rsid w:val="000E0626"/>
    <w:rsid w:val="00122532"/>
    <w:rsid w:val="00152245"/>
    <w:rsid w:val="001D1878"/>
    <w:rsid w:val="00283FC9"/>
    <w:rsid w:val="00373C8C"/>
    <w:rsid w:val="00377BC2"/>
    <w:rsid w:val="00391F1A"/>
    <w:rsid w:val="003A1893"/>
    <w:rsid w:val="003B2A79"/>
    <w:rsid w:val="003C1879"/>
    <w:rsid w:val="003C445C"/>
    <w:rsid w:val="003E62A3"/>
    <w:rsid w:val="00405C7A"/>
    <w:rsid w:val="004B6F50"/>
    <w:rsid w:val="004C0D37"/>
    <w:rsid w:val="00504FD0"/>
    <w:rsid w:val="00514711"/>
    <w:rsid w:val="00522DAB"/>
    <w:rsid w:val="005B7C98"/>
    <w:rsid w:val="005C14D1"/>
    <w:rsid w:val="005D2287"/>
    <w:rsid w:val="00615D0E"/>
    <w:rsid w:val="00632778"/>
    <w:rsid w:val="006611B9"/>
    <w:rsid w:val="00681F37"/>
    <w:rsid w:val="006C78B3"/>
    <w:rsid w:val="006E3AC6"/>
    <w:rsid w:val="00723DD9"/>
    <w:rsid w:val="007E5193"/>
    <w:rsid w:val="00893BD7"/>
    <w:rsid w:val="008A567F"/>
    <w:rsid w:val="00900128"/>
    <w:rsid w:val="009506DA"/>
    <w:rsid w:val="00953D5F"/>
    <w:rsid w:val="009B74F9"/>
    <w:rsid w:val="009E32E9"/>
    <w:rsid w:val="00A43674"/>
    <w:rsid w:val="00A917AD"/>
    <w:rsid w:val="00B95511"/>
    <w:rsid w:val="00CE0167"/>
    <w:rsid w:val="00D63CD0"/>
    <w:rsid w:val="00DF022B"/>
    <w:rsid w:val="00E02705"/>
    <w:rsid w:val="00E51B2D"/>
    <w:rsid w:val="00E867AA"/>
    <w:rsid w:val="00EE70BC"/>
    <w:rsid w:val="00F52B7A"/>
    <w:rsid w:val="00F53D6B"/>
    <w:rsid w:val="00F82BBC"/>
    <w:rsid w:val="00F83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07076-E414-4224-B473-1246CBB6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BB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F82BBC"/>
  </w:style>
  <w:style w:type="paragraph" w:styleId="ListParagraph">
    <w:name w:val="List Paragraph"/>
    <w:aliases w:val="Akapit z listą BS,List Paragraph 1,List_Paragraph,Multilevel para_II,List Paragraph1"/>
    <w:basedOn w:val="Normal"/>
    <w:link w:val="ListParagraphChar"/>
    <w:uiPriority w:val="34"/>
    <w:qFormat/>
    <w:rsid w:val="00F82BBC"/>
    <w:pPr>
      <w:spacing w:after="200" w:line="276" w:lineRule="auto"/>
      <w:ind w:left="720"/>
      <w:contextualSpacing/>
    </w:pPr>
  </w:style>
  <w:style w:type="paragraph" w:styleId="BodyText">
    <w:name w:val="Body Text"/>
    <w:basedOn w:val="Normal"/>
    <w:link w:val="BodyTextChar1"/>
    <w:uiPriority w:val="99"/>
    <w:rsid w:val="00A43674"/>
    <w:pPr>
      <w:spacing w:after="0" w:line="240" w:lineRule="auto"/>
      <w:jc w:val="both"/>
    </w:pPr>
    <w:rPr>
      <w:rFonts w:ascii="Arial Armenian" w:eastAsia="Times New Roman" w:hAnsi="Arial Armenian" w:cs="Times New Roman"/>
      <w:sz w:val="24"/>
      <w:szCs w:val="24"/>
    </w:rPr>
  </w:style>
  <w:style w:type="character" w:customStyle="1" w:styleId="BodyTextChar">
    <w:name w:val="Body Text Char"/>
    <w:basedOn w:val="DefaultParagraphFont"/>
    <w:uiPriority w:val="99"/>
    <w:semiHidden/>
    <w:rsid w:val="00A43674"/>
  </w:style>
  <w:style w:type="character" w:customStyle="1" w:styleId="BodyTextChar1">
    <w:name w:val="Body Text Char1"/>
    <w:link w:val="BodyText"/>
    <w:uiPriority w:val="99"/>
    <w:rsid w:val="00A43674"/>
    <w:rPr>
      <w:rFonts w:ascii="Arial Armenian" w:eastAsia="Times New Roman" w:hAnsi="Arial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4B6F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4B6F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am/am/structure/2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https:/mul2.gov.am/tasks/696183/oneclick/139aee25751877f28349c987fa4ca9c192755f3688284c0f2b5291f427d07844.docx?token=c497561119542bee8e49c981a55a3ae9</cp:keywords>
  <dc:description/>
  <cp:lastModifiedBy>Astghik Melkonyan</cp:lastModifiedBy>
  <cp:revision>20</cp:revision>
  <dcterms:created xsi:type="dcterms:W3CDTF">2022-11-03T11:51:00Z</dcterms:created>
  <dcterms:modified xsi:type="dcterms:W3CDTF">2022-11-03T12:01:00Z</dcterms:modified>
</cp:coreProperties>
</file>