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3F2A8" w14:textId="39CCC732" w:rsidR="00E919B6" w:rsidRPr="00687936" w:rsidRDefault="00BC740B" w:rsidP="009F69FC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Sylfaen"/>
          <w:b/>
          <w:noProof/>
          <w:lang w:val="hy-AM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  <w:r w:rsidR="00E919B6" w:rsidRPr="00687936">
        <w:rPr>
          <w:rFonts w:ascii="GHEA Grapalat" w:hAnsi="GHEA Grapalat" w:cs="Sylfaen"/>
          <w:b/>
          <w:noProof/>
          <w:lang w:val="hy-AM"/>
        </w:rPr>
        <w:t>ՆԱԽԱԳԻԾ</w:t>
      </w:r>
    </w:p>
    <w:p w14:paraId="7800C0B0" w14:textId="77777777" w:rsidR="00E919B6" w:rsidRPr="00687936" w:rsidRDefault="00E919B6" w:rsidP="009F69FC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-----------------</w:t>
      </w:r>
    </w:p>
    <w:p w14:paraId="4FED1FD7" w14:textId="1D15F0F0" w:rsidR="00E919B6" w:rsidRPr="00687936" w:rsidRDefault="00E919B6" w:rsidP="009F69FC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ՀԱՅԱ</w:t>
      </w:r>
      <w:r w:rsidRPr="00687936">
        <w:rPr>
          <w:rFonts w:ascii="GHEA Grapalat" w:hAnsi="GHEA Grapalat" w:cs="Times Armenian"/>
          <w:b/>
          <w:noProof/>
          <w:lang w:val="hy-AM"/>
        </w:rPr>
        <w:t>U</w:t>
      </w:r>
      <w:r w:rsidRPr="00687936">
        <w:rPr>
          <w:rFonts w:ascii="GHEA Grapalat" w:hAnsi="GHEA Grapalat" w:cs="Sylfaen"/>
          <w:b/>
          <w:noProof/>
          <w:lang w:val="hy-AM"/>
        </w:rPr>
        <w:t>ՏԱՆԻ</w:t>
      </w:r>
      <w:r w:rsidR="00BF50FD">
        <w:rPr>
          <w:rFonts w:ascii="GHEA Grapalat" w:hAnsi="GHEA Grapalat" w:cs="Sylfaen"/>
          <w:b/>
          <w:noProof/>
          <w:lang w:val="hy-AM"/>
        </w:rPr>
        <w:t xml:space="preserve"> </w:t>
      </w:r>
      <w:r w:rsidRPr="00687936">
        <w:rPr>
          <w:rFonts w:ascii="GHEA Grapalat" w:hAnsi="GHEA Grapalat" w:cs="Sylfaen"/>
          <w:b/>
          <w:noProof/>
          <w:lang w:val="hy-AM"/>
        </w:rPr>
        <w:t>ՀԱՆՐԱՊԵՏՈՒԹՅԱՆ</w:t>
      </w:r>
      <w:r w:rsidRPr="00687936">
        <w:rPr>
          <w:rFonts w:ascii="GHEA Grapalat" w:hAnsi="GHEA Grapalat" w:cs="Times Armenian"/>
          <w:b/>
          <w:noProof/>
          <w:lang w:val="hy-AM"/>
        </w:rPr>
        <w:t xml:space="preserve"> ԿԱՌԱՎԱՐՈՒԹՅ</w:t>
      </w:r>
      <w:r w:rsidR="00197A40" w:rsidRPr="00687936">
        <w:rPr>
          <w:rFonts w:ascii="GHEA Grapalat" w:hAnsi="GHEA Grapalat" w:cs="Times Armenian"/>
          <w:b/>
          <w:noProof/>
          <w:lang w:val="hy-AM"/>
        </w:rPr>
        <w:t>ՈՒ</w:t>
      </w:r>
      <w:r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56EB5757" w14:textId="77777777" w:rsidR="00E919B6" w:rsidRPr="00687936" w:rsidRDefault="00E919B6" w:rsidP="009F69FC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ՈՐՈՇՈՒՄ</w:t>
      </w:r>
    </w:p>
    <w:p w14:paraId="1D829573" w14:textId="5D639D20" w:rsidR="00E919B6" w:rsidRPr="00687936" w:rsidRDefault="00DA6C21" w:rsidP="009F69FC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«....» ....................... 20</w:t>
      </w:r>
      <w:r w:rsidR="001E3D1D" w:rsidRPr="00687936">
        <w:rPr>
          <w:rFonts w:ascii="GHEA Grapalat" w:hAnsi="GHEA Grapalat" w:cs="Sylfaen"/>
          <w:b/>
          <w:noProof/>
          <w:lang w:val="hy-AM"/>
        </w:rPr>
        <w:t>2</w:t>
      </w:r>
      <w:r w:rsidR="00D11BE0">
        <w:rPr>
          <w:rFonts w:ascii="GHEA Grapalat" w:hAnsi="GHEA Grapalat" w:cs="Sylfaen"/>
          <w:b/>
          <w:noProof/>
          <w:lang w:val="hy-AM"/>
        </w:rPr>
        <w:t>2</w:t>
      </w:r>
      <w:r w:rsidRPr="00687936">
        <w:rPr>
          <w:rFonts w:ascii="GHEA Grapalat" w:hAnsi="GHEA Grapalat" w:cs="Sylfaen"/>
          <w:b/>
          <w:noProof/>
          <w:lang w:val="hy-AM"/>
        </w:rPr>
        <w:t xml:space="preserve"> թ. </w:t>
      </w:r>
      <w:r w:rsidR="00CF1882" w:rsidRPr="00687936">
        <w:rPr>
          <w:rFonts w:ascii="GHEA Grapalat" w:hAnsi="GHEA Grapalat" w:cs="Sylfaen"/>
          <w:b/>
          <w:noProof/>
          <w:lang w:val="hy-AM"/>
        </w:rPr>
        <w:t>N</w:t>
      </w:r>
      <w:r w:rsidR="00136872" w:rsidRPr="00687936">
        <w:rPr>
          <w:rFonts w:ascii="GHEA Grapalat" w:hAnsi="GHEA Grapalat" w:cs="Sylfaen"/>
          <w:b/>
          <w:noProof/>
          <w:lang w:val="hy-AM"/>
        </w:rPr>
        <w:t xml:space="preserve"> </w:t>
      </w:r>
      <w:r w:rsidR="00E919B6" w:rsidRPr="00687936">
        <w:rPr>
          <w:rFonts w:ascii="GHEA Grapalat" w:hAnsi="GHEA Grapalat" w:cs="Times Armenian"/>
          <w:b/>
          <w:noProof/>
          <w:lang w:val="hy-AM"/>
        </w:rPr>
        <w:t>-</w:t>
      </w:r>
      <w:r w:rsidR="00803ABA">
        <w:rPr>
          <w:rFonts w:ascii="GHEA Grapalat" w:hAnsi="GHEA Grapalat" w:cs="Times Armenian"/>
          <w:b/>
          <w:noProof/>
          <w:lang w:val="hy-AM"/>
        </w:rPr>
        <w:t xml:space="preserve">   </w:t>
      </w:r>
      <w:r w:rsidR="00E919B6"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35AC2562" w14:textId="77777777" w:rsidR="00A45622" w:rsidRPr="00687936" w:rsidRDefault="00A45622" w:rsidP="009F69FC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10C0D9CE" w14:textId="287B2B46" w:rsidR="009F69FC" w:rsidRPr="00687936" w:rsidRDefault="00CB6D9D" w:rsidP="009F69FC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bCs/>
          <w:noProof/>
          <w:lang w:val="hy-AM" w:eastAsia="ru-RU"/>
        </w:rPr>
      </w:pPr>
      <w:r>
        <w:rPr>
          <w:rFonts w:ascii="GHEA Grapalat" w:hAnsi="GHEA Grapalat" w:cs="Sylfaen"/>
          <w:b/>
          <w:bCs/>
          <w:lang w:val="hy-AM"/>
        </w:rPr>
        <w:t>«ՀԱՅԱՍՏԱՆԻ ՀԱՆՐԱՊԵՏՈՒԹՅԱՆ 2022 ԹՎԱԿԱՆԻ ՊԵՏԱԿԱՆ ԲՅՈՒՋԵԻ ՄԱՍԻՆ» ՕՐԵՆՔՈՒՄ ՎԵՐԱԲԱՇԽՈՒՄ,  ՀԱՅԱՍՏԱՆԻ ՀԱՆՐԱՊԵՏՈՒԹՅԱՆ  ԿԱՌԱՎԱՐՈՒԹՅԱՆ 2021 ԹՎԱԿԱՆԻ ԴԵԿՏԵՄԲԵՐԻ 23-Ի N 2121-Ն</w:t>
      </w:r>
      <w:r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ՈՐՈՇՄԱՆ</w:t>
      </w:r>
      <w:r>
        <w:rPr>
          <w:rFonts w:ascii="GHEA Grapalat" w:hAnsi="GHEA Grapalat" w:cs="Sylfaen"/>
          <w:b/>
          <w:bCs/>
          <w:lang w:val="af-ZA"/>
        </w:rPr>
        <w:t xml:space="preserve"> ՄԵՋ ՓՈՓՈԽՈՒԹՅՈՒՆՆԵՐ </w:t>
      </w:r>
      <w:r>
        <w:rPr>
          <w:rFonts w:ascii="GHEA Grapalat" w:hAnsi="GHEA Grapalat" w:cs="Sylfaen"/>
          <w:b/>
          <w:bCs/>
          <w:lang w:val="hy-AM"/>
        </w:rPr>
        <w:t xml:space="preserve">ՈՒ ԼՐԱՑՈՒՄՆԵՐ </w:t>
      </w:r>
      <w:r>
        <w:rPr>
          <w:rFonts w:ascii="GHEA Grapalat" w:hAnsi="GHEA Grapalat" w:cs="Sylfaen"/>
          <w:b/>
          <w:bCs/>
          <w:lang w:val="af-ZA"/>
        </w:rPr>
        <w:t>ԿԱ</w:t>
      </w:r>
      <w:r>
        <w:rPr>
          <w:rFonts w:ascii="GHEA Grapalat" w:hAnsi="GHEA Grapalat" w:cs="Sylfaen"/>
          <w:b/>
          <w:bCs/>
          <w:lang w:val="hy-AM"/>
        </w:rPr>
        <w:t xml:space="preserve">ՏԱՐԵԼՈՒ </w:t>
      </w:r>
    </w:p>
    <w:p w14:paraId="35F1C9D0" w14:textId="71C0F8DE" w:rsidR="00F53065" w:rsidRDefault="00F53065" w:rsidP="009F69FC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bCs/>
          <w:noProof/>
          <w:lang w:val="hy-AM" w:eastAsia="ru-RU"/>
        </w:rPr>
      </w:pP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ՄԱՍԻՆ</w:t>
      </w:r>
    </w:p>
    <w:p w14:paraId="7B5FD1C2" w14:textId="77777777" w:rsidR="00CB6D9D" w:rsidRPr="00687936" w:rsidRDefault="00CB6D9D" w:rsidP="009F69FC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</w:p>
    <w:p w14:paraId="21962941" w14:textId="54ECF5B8" w:rsidR="00F53065" w:rsidRPr="00DE78B6" w:rsidRDefault="00F53065" w:rsidP="009F69FC">
      <w:pPr>
        <w:shd w:val="clear" w:color="auto" w:fill="FFFFFF"/>
        <w:suppressAutoHyphens w:val="0"/>
        <w:spacing w:line="360" w:lineRule="auto"/>
        <w:ind w:firstLine="708"/>
        <w:jc w:val="both"/>
        <w:rPr>
          <w:rFonts w:ascii="GHEA Grapalat" w:hAnsi="GHEA Grapalat" w:cs="Sylfaen"/>
          <w:b/>
          <w:noProof/>
          <w:lang w:val="hy-AM" w:eastAsia="ru-RU"/>
        </w:rPr>
      </w:pPr>
      <w:r w:rsidRPr="00CB6D9D">
        <w:rPr>
          <w:rFonts w:ascii="GHEA Grapalat" w:hAnsi="GHEA Grapalat" w:cs="Sylfaen"/>
          <w:noProof/>
          <w:lang w:val="hy-AM" w:eastAsia="ru-RU"/>
        </w:rPr>
        <w:t>Հիմք ընդունելով «Հայաստանի Հանրապետության բյուջետային համակարգի մասին» Հայաստանի Հանրապետության օրենքի 23-րդ հոդվածի 3-րդ մասը`</w:t>
      </w:r>
      <w:r w:rsidRPr="00CB6D9D">
        <w:rPr>
          <w:rFonts w:ascii="Calibri" w:hAnsi="Calibri" w:cs="Calibri"/>
          <w:noProof/>
          <w:lang w:val="hy-AM" w:eastAsia="ru-RU"/>
        </w:rPr>
        <w:t> </w:t>
      </w:r>
      <w:r w:rsidRPr="00CB6D9D">
        <w:rPr>
          <w:rFonts w:ascii="GHEA Grapalat" w:hAnsi="GHEA Grapalat" w:cs="GHEA Grapalat"/>
          <w:noProof/>
          <w:lang w:val="hy-AM" w:eastAsia="ru-RU"/>
        </w:rPr>
        <w:t>Հայաստանի</w:t>
      </w:r>
      <w:r w:rsidRPr="00CB6D9D">
        <w:rPr>
          <w:rFonts w:ascii="GHEA Grapalat" w:hAnsi="GHEA Grapalat" w:cs="Sylfaen"/>
          <w:noProof/>
          <w:lang w:val="hy-AM" w:eastAsia="ru-RU"/>
        </w:rPr>
        <w:t xml:space="preserve"> </w:t>
      </w:r>
      <w:r w:rsidRPr="00CB6D9D">
        <w:rPr>
          <w:rFonts w:ascii="GHEA Grapalat" w:hAnsi="GHEA Grapalat" w:cs="GHEA Grapalat"/>
          <w:noProof/>
          <w:lang w:val="hy-AM" w:eastAsia="ru-RU"/>
        </w:rPr>
        <w:t>Հա</w:t>
      </w:r>
      <w:r w:rsidRPr="00CB6D9D">
        <w:rPr>
          <w:rFonts w:ascii="GHEA Grapalat" w:hAnsi="GHEA Grapalat" w:cs="Sylfaen"/>
          <w:noProof/>
          <w:lang w:val="hy-AM" w:eastAsia="ru-RU"/>
        </w:rPr>
        <w:t>նրապետության կառավարությունը</w:t>
      </w:r>
      <w:r w:rsidRPr="00CB6D9D">
        <w:rPr>
          <w:rFonts w:ascii="Calibri" w:hAnsi="Calibri" w:cs="Calibri"/>
          <w:noProof/>
          <w:lang w:val="hy-AM" w:eastAsia="ru-RU"/>
        </w:rPr>
        <w:t> </w:t>
      </w:r>
      <w:r w:rsidRPr="00DE78B6">
        <w:rPr>
          <w:rFonts w:ascii="GHEA Grapalat" w:hAnsi="GHEA Grapalat" w:cs="Sylfaen"/>
          <w:b/>
          <w:noProof/>
          <w:lang w:val="hy-AM" w:eastAsia="ru-RU"/>
        </w:rPr>
        <w:t>որոշում է.</w:t>
      </w:r>
    </w:p>
    <w:p w14:paraId="68D0C465" w14:textId="77777777" w:rsidR="001E75DB" w:rsidRPr="00CB6D9D" w:rsidRDefault="001E75DB" w:rsidP="009F69FC">
      <w:pPr>
        <w:shd w:val="clear" w:color="auto" w:fill="FFFFFF"/>
        <w:suppressAutoHyphens w:val="0"/>
        <w:spacing w:line="360" w:lineRule="auto"/>
        <w:ind w:firstLine="374"/>
        <w:jc w:val="both"/>
        <w:rPr>
          <w:rFonts w:ascii="GHEA Grapalat" w:hAnsi="GHEA Grapalat" w:cs="Sylfaen"/>
          <w:noProof/>
          <w:lang w:val="hy-AM" w:eastAsia="ru-RU"/>
        </w:rPr>
      </w:pPr>
    </w:p>
    <w:p w14:paraId="224BA11A" w14:textId="79529F4C" w:rsidR="00803ABA" w:rsidRDefault="00CB6D9D" w:rsidP="009F69FC">
      <w:pPr>
        <w:pStyle w:val="ListParagraph"/>
        <w:numPr>
          <w:ilvl w:val="0"/>
          <w:numId w:val="33"/>
        </w:numPr>
        <w:shd w:val="clear" w:color="auto" w:fill="FFFFFF"/>
        <w:spacing w:after="0"/>
        <w:ind w:left="0" w:firstLine="0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803AB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«Հայաստանի Հանրապետության 2022 թվականի պետական բյուջեի մասին» օրենքի N1 հավելվածի</w:t>
      </w:r>
      <w:r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N</w:t>
      </w:r>
      <w:r w:rsidR="00803AB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2 աղյուսակում կատարել վերաբաշխում</w:t>
      </w:r>
      <w:r w:rsidR="009F69FC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803AB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և Հայաստանի Հանրապետության կառավարության 2021 թվականի դեկտեմբերի 23-ի «Հայաստանի Հանրապետության 2022 թվականի պետական բյուջեի կատարումն ապահովող միջոցառումների մասին» N 2121-Ն որոշման NN 3, 4, </w:t>
      </w:r>
      <w:r w:rsidR="007F5B87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5, </w:t>
      </w:r>
      <w:r w:rsidR="00803AB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9</w:t>
      </w:r>
      <w:r w:rsidR="007E74DC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, </w:t>
      </w:r>
      <w:r w:rsidR="00803AB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9.1</w:t>
      </w:r>
      <w:r w:rsidR="007E74DC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և 10</w:t>
      </w:r>
      <w:r w:rsidR="00803AB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հավելվածներում կատարել փոփոխություններ և լրացումներ` համաձայն</w:t>
      </w:r>
      <w:r w:rsidR="009F69FC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NN 1, 2, 3, 4 </w:t>
      </w:r>
      <w:r w:rsidR="00803AB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և </w:t>
      </w:r>
      <w:r w:rsidR="009F69FC" w:rsidRPr="009F69FC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="00803AB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հավելվ</w:t>
      </w:r>
      <w:bookmarkStart w:id="0" w:name="_GoBack"/>
      <w:bookmarkEnd w:id="0"/>
      <w:r w:rsidR="00803AB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ածների:</w:t>
      </w:r>
    </w:p>
    <w:p w14:paraId="3ED0369A" w14:textId="67E78A08" w:rsidR="00CB6D9D" w:rsidRPr="00CB6D9D" w:rsidRDefault="00CB6D9D" w:rsidP="009F69FC">
      <w:pPr>
        <w:pStyle w:val="ListParagraph"/>
        <w:numPr>
          <w:ilvl w:val="0"/>
          <w:numId w:val="33"/>
        </w:numPr>
        <w:shd w:val="clear" w:color="auto" w:fill="FFFFFF"/>
        <w:spacing w:after="0"/>
        <w:ind w:left="0" w:firstLine="0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Սույն որոշումն ուժի մեջ է մտնում պաշտոնական հրապարակմանը հաջորդող օրվանից:</w:t>
      </w:r>
    </w:p>
    <w:p w14:paraId="608B95FB" w14:textId="77777777" w:rsidR="001E75DB" w:rsidRPr="00CB6D9D" w:rsidRDefault="001E75DB" w:rsidP="009F69FC">
      <w:pPr>
        <w:shd w:val="clear" w:color="auto" w:fill="FFFFFF"/>
        <w:suppressAutoHyphens w:val="0"/>
        <w:spacing w:line="360" w:lineRule="auto"/>
        <w:ind w:firstLine="375"/>
        <w:rPr>
          <w:rFonts w:ascii="GHEA Grapalat" w:hAnsi="GHEA Grapalat" w:cs="GHEA Grapalat"/>
          <w:shd w:val="clear" w:color="auto" w:fill="FFFFFF"/>
          <w:lang w:val="hy-AM"/>
        </w:rPr>
      </w:pPr>
    </w:p>
    <w:p w14:paraId="5C10B766" w14:textId="77777777" w:rsidR="00B64A29" w:rsidRPr="00CB6D9D" w:rsidRDefault="00B64A29" w:rsidP="009F69FC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CB6D9D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0858A0F8" w14:textId="7A579BAE" w:rsidR="00183F65" w:rsidRPr="00CB6D9D" w:rsidRDefault="00B64A29" w:rsidP="009F69FC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CB6D9D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="006A219F" w:rsidRPr="00CB6D9D">
        <w:rPr>
          <w:rFonts w:ascii="GHEA Grapalat" w:hAnsi="GHEA Grapalat" w:cs="Tahoma"/>
          <w:sz w:val="24"/>
          <w:szCs w:val="24"/>
          <w:lang w:val="hy-AM"/>
        </w:rPr>
        <w:t xml:space="preserve">                                 </w:t>
      </w:r>
      <w:r w:rsidR="006C520E"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Pr="00CB6D9D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2226CD7B" w14:textId="742587CC" w:rsidR="00380553" w:rsidRDefault="00380553" w:rsidP="009F69FC">
      <w:pPr>
        <w:suppressAutoHyphens w:val="0"/>
        <w:spacing w:line="360" w:lineRule="auto"/>
        <w:jc w:val="center"/>
        <w:rPr>
          <w:rFonts w:ascii="GHEA Grapalat" w:hAnsi="GHEA Grapalat"/>
          <w:b/>
          <w:color w:val="000000"/>
          <w:lang w:val="fr-FR"/>
        </w:rPr>
      </w:pPr>
    </w:p>
    <w:p w14:paraId="5ED7A33B" w14:textId="23B28C5D" w:rsidR="00DE78B6" w:rsidRPr="00DE78B6" w:rsidRDefault="00DE78B6" w:rsidP="009F69FC">
      <w:pPr>
        <w:suppressAutoHyphens w:val="0"/>
        <w:spacing w:line="360" w:lineRule="auto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Երևան</w:t>
      </w:r>
    </w:p>
    <w:sectPr w:rsidR="00DE78B6" w:rsidRPr="00DE78B6" w:rsidSect="00DE78B6">
      <w:pgSz w:w="11906" w:h="16838"/>
      <w:pgMar w:top="851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1B753C" w14:textId="77777777" w:rsidR="00DB3C8E" w:rsidRDefault="00DB3C8E" w:rsidP="006F081C">
      <w:r>
        <w:separator/>
      </w:r>
    </w:p>
  </w:endnote>
  <w:endnote w:type="continuationSeparator" w:id="0">
    <w:p w14:paraId="6DC00D72" w14:textId="77777777" w:rsidR="00DB3C8E" w:rsidRDefault="00DB3C8E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altName w:val="Arial Unicode MS"/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6D6522" w14:textId="77777777" w:rsidR="00DB3C8E" w:rsidRDefault="00DB3C8E" w:rsidP="006F081C">
      <w:r>
        <w:separator/>
      </w:r>
    </w:p>
  </w:footnote>
  <w:footnote w:type="continuationSeparator" w:id="0">
    <w:p w14:paraId="16BAA0CA" w14:textId="77777777" w:rsidR="00DB3C8E" w:rsidRDefault="00DB3C8E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2430D7"/>
    <w:multiLevelType w:val="hybridMultilevel"/>
    <w:tmpl w:val="6726B1F4"/>
    <w:lvl w:ilvl="0" w:tplc="E89C4EFA">
      <w:start w:val="1"/>
      <w:numFmt w:val="decimal"/>
      <w:lvlText w:val="%1."/>
      <w:lvlJc w:val="left"/>
      <w:pPr>
        <w:ind w:left="8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18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13A0DC3"/>
    <w:multiLevelType w:val="hybridMultilevel"/>
    <w:tmpl w:val="5662561A"/>
    <w:lvl w:ilvl="0" w:tplc="3EF6F088">
      <w:start w:val="1"/>
      <w:numFmt w:val="decimal"/>
      <w:lvlText w:val="%1."/>
      <w:lvlJc w:val="left"/>
      <w:pPr>
        <w:ind w:left="764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6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F386B14"/>
    <w:multiLevelType w:val="hybridMultilevel"/>
    <w:tmpl w:val="4BCE9706"/>
    <w:lvl w:ilvl="0" w:tplc="564286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9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5"/>
  </w:num>
  <w:num w:numId="14">
    <w:abstractNumId w:val="23"/>
  </w:num>
  <w:num w:numId="15">
    <w:abstractNumId w:val="8"/>
  </w:num>
  <w:num w:numId="16">
    <w:abstractNumId w:val="11"/>
  </w:num>
  <w:num w:numId="17">
    <w:abstractNumId w:val="27"/>
  </w:num>
  <w:num w:numId="18">
    <w:abstractNumId w:val="20"/>
  </w:num>
  <w:num w:numId="19">
    <w:abstractNumId w:val="14"/>
  </w:num>
  <w:num w:numId="20">
    <w:abstractNumId w:val="26"/>
  </w:num>
  <w:num w:numId="21">
    <w:abstractNumId w:val="2"/>
  </w:num>
  <w:num w:numId="22">
    <w:abstractNumId w:val="24"/>
  </w:num>
  <w:num w:numId="23">
    <w:abstractNumId w:val="16"/>
  </w:num>
  <w:num w:numId="24">
    <w:abstractNumId w:val="18"/>
  </w:num>
  <w:num w:numId="25">
    <w:abstractNumId w:val="6"/>
  </w:num>
  <w:num w:numId="26">
    <w:abstractNumId w:val="4"/>
  </w:num>
  <w:num w:numId="27">
    <w:abstractNumId w:val="29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7"/>
  </w:num>
  <w:num w:numId="31">
    <w:abstractNumId w:val="25"/>
  </w:num>
  <w:num w:numId="32">
    <w:abstractNumId w:val="17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D77"/>
    <w:rsid w:val="00106A19"/>
    <w:rsid w:val="00107BBD"/>
    <w:rsid w:val="001111EA"/>
    <w:rsid w:val="00112A54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2EC1"/>
    <w:rsid w:val="001E3D1D"/>
    <w:rsid w:val="001E478E"/>
    <w:rsid w:val="001E4D06"/>
    <w:rsid w:val="001E4EC6"/>
    <w:rsid w:val="001E6617"/>
    <w:rsid w:val="001E75DB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379"/>
    <w:rsid w:val="00231E00"/>
    <w:rsid w:val="00234745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C6C4F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6BA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2A05"/>
    <w:rsid w:val="003C5E7E"/>
    <w:rsid w:val="003C6858"/>
    <w:rsid w:val="003D2019"/>
    <w:rsid w:val="003D2390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3B29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1FD2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6D60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19F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B3B91"/>
    <w:rsid w:val="007B63F8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D7A14"/>
    <w:rsid w:val="007E0ACB"/>
    <w:rsid w:val="007E4C67"/>
    <w:rsid w:val="007E730C"/>
    <w:rsid w:val="007E74DC"/>
    <w:rsid w:val="007E76B2"/>
    <w:rsid w:val="007E7764"/>
    <w:rsid w:val="007E7C36"/>
    <w:rsid w:val="007F095A"/>
    <w:rsid w:val="007F2E9B"/>
    <w:rsid w:val="007F4CFB"/>
    <w:rsid w:val="007F5225"/>
    <w:rsid w:val="007F5727"/>
    <w:rsid w:val="007F5B87"/>
    <w:rsid w:val="007F77D3"/>
    <w:rsid w:val="00802EF5"/>
    <w:rsid w:val="00803ABA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15E3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2F2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1C99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38E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69FC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17875"/>
    <w:rsid w:val="00A21882"/>
    <w:rsid w:val="00A238B1"/>
    <w:rsid w:val="00A26E1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59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2950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6FD1"/>
    <w:rsid w:val="00BC740B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50FD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2C6A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6D9D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BE0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1FE"/>
    <w:rsid w:val="00D4460C"/>
    <w:rsid w:val="00D46AD8"/>
    <w:rsid w:val="00D46BAE"/>
    <w:rsid w:val="00D47690"/>
    <w:rsid w:val="00D51211"/>
    <w:rsid w:val="00D51CC2"/>
    <w:rsid w:val="00D525F3"/>
    <w:rsid w:val="00D52E4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3C8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8B6"/>
    <w:rsid w:val="00DE7B65"/>
    <w:rsid w:val="00DF3C6F"/>
    <w:rsid w:val="00DF6AFE"/>
    <w:rsid w:val="00DF6B4A"/>
    <w:rsid w:val="00E00368"/>
    <w:rsid w:val="00E0087D"/>
    <w:rsid w:val="00E0120D"/>
    <w:rsid w:val="00E015D2"/>
    <w:rsid w:val="00E025B8"/>
    <w:rsid w:val="00E07FCE"/>
    <w:rsid w:val="00E10EFB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05B2"/>
    <w:rsid w:val="00E41F07"/>
    <w:rsid w:val="00E461AA"/>
    <w:rsid w:val="00E4701D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B13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3A07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47D8F1-8A06-467A-AF1A-6724442EB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1042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https://mul2-moh.gov.am/tasks/168406/oneclick/Naxagic.himnavorum.docx?token=18acb4d86c1fa865a6e614c6c74e396e</cp:keywords>
  <dc:description/>
  <cp:lastModifiedBy>Arpine Martirosyan</cp:lastModifiedBy>
  <cp:revision>121</cp:revision>
  <cp:lastPrinted>2022-10-03T06:21:00Z</cp:lastPrinted>
  <dcterms:created xsi:type="dcterms:W3CDTF">2020-02-21T14:09:00Z</dcterms:created>
  <dcterms:modified xsi:type="dcterms:W3CDTF">2022-11-10T05:34:00Z</dcterms:modified>
</cp:coreProperties>
</file>