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978BC" w:rsidRDefault="005D5306" w:rsidP="008978BC">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978BC" w:rsidRDefault="005D5306" w:rsidP="008978BC">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r w:rsidRPr="00847084">
        <w:rPr>
          <w:rFonts w:ascii="Courier New" w:hAnsi="Courier New" w:cs="Courier New"/>
          <w:color w:val="000000"/>
          <w:lang w:val="hy-AM"/>
        </w:rPr>
        <w:t> </w:t>
      </w:r>
    </w:p>
    <w:p w:rsidR="005D5306" w:rsidRPr="00847084" w:rsidRDefault="005D5306" w:rsidP="00FB55E7">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C80216" w:rsidRPr="00C80216">
        <w:rPr>
          <w:rFonts w:ascii="GHEA Grapalat" w:hAnsi="GHEA Grapalat"/>
          <w:color w:val="000000"/>
          <w:lang w:val="hy-AM"/>
        </w:rPr>
        <w:t>2</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B21C5B" w:rsidRPr="00B21C5B" w:rsidRDefault="00B21C5B" w:rsidP="00B21C5B">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r w:rsidRPr="00B21C5B">
        <w:rPr>
          <w:rStyle w:val="Strong"/>
          <w:rFonts w:ascii="GHEA Grapalat" w:hAnsi="GHEA Grapalat"/>
          <w:color w:val="000000"/>
          <w:lang w:val="hy-AM"/>
        </w:rPr>
        <w:t>«ՀԱՅԱՍՏԱՆԻ ՀԱՆՐԱՊԵՏՈՒԹՅԱՆ 202</w:t>
      </w:r>
      <w:r w:rsidR="00C80216" w:rsidRPr="00C80216">
        <w:rPr>
          <w:rStyle w:val="Strong"/>
          <w:rFonts w:ascii="GHEA Grapalat" w:hAnsi="GHEA Grapalat"/>
          <w:color w:val="000000"/>
          <w:lang w:val="hy-AM"/>
        </w:rPr>
        <w:t>2</w:t>
      </w:r>
      <w:r w:rsidRPr="00B21C5B">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w:t>
      </w:r>
      <w:r w:rsidR="00C80216" w:rsidRPr="00C80216">
        <w:rPr>
          <w:rStyle w:val="Strong"/>
          <w:rFonts w:ascii="GHEA Grapalat" w:hAnsi="GHEA Grapalat"/>
          <w:color w:val="000000"/>
          <w:lang w:val="hy-AM"/>
        </w:rPr>
        <w:t>1</w:t>
      </w:r>
      <w:r w:rsidRPr="00B21C5B">
        <w:rPr>
          <w:rStyle w:val="Strong"/>
          <w:rFonts w:ascii="GHEA Grapalat" w:hAnsi="GHEA Grapalat"/>
          <w:color w:val="000000"/>
          <w:lang w:val="hy-AM"/>
        </w:rPr>
        <w:t xml:space="preserve"> ԹՎԱԿԱՆԻ ԴԵԿՏԵՄԲԵՐԻ </w:t>
      </w:r>
      <w:r w:rsidR="00C80216" w:rsidRPr="00C80216">
        <w:rPr>
          <w:rStyle w:val="Strong"/>
          <w:rFonts w:ascii="GHEA Grapalat" w:hAnsi="GHEA Grapalat"/>
          <w:color w:val="000000"/>
          <w:lang w:val="hy-AM"/>
        </w:rPr>
        <w:t>23</w:t>
      </w:r>
      <w:r w:rsidRPr="00B21C5B">
        <w:rPr>
          <w:rStyle w:val="Strong"/>
          <w:rFonts w:ascii="GHEA Grapalat" w:hAnsi="GHEA Grapalat"/>
          <w:color w:val="000000"/>
          <w:lang w:val="hy-AM"/>
        </w:rPr>
        <w:t xml:space="preserve">-Ի N </w:t>
      </w:r>
      <w:r w:rsidR="00C80216">
        <w:rPr>
          <w:rStyle w:val="Strong"/>
          <w:rFonts w:ascii="GHEA Grapalat" w:hAnsi="GHEA Grapalat"/>
          <w:color w:val="000000"/>
          <w:lang w:val="hy-AM"/>
        </w:rPr>
        <w:t>2</w:t>
      </w:r>
      <w:r w:rsidR="00C80216" w:rsidRPr="00C80216">
        <w:rPr>
          <w:rStyle w:val="Strong"/>
          <w:rFonts w:ascii="GHEA Grapalat" w:hAnsi="GHEA Grapalat"/>
          <w:color w:val="000000"/>
          <w:lang w:val="hy-AM"/>
        </w:rPr>
        <w:t>121</w:t>
      </w:r>
      <w:r w:rsidRPr="00B21C5B">
        <w:rPr>
          <w:rStyle w:val="Strong"/>
          <w:rFonts w:ascii="GHEA Grapalat" w:hAnsi="GHEA Grapalat"/>
          <w:color w:val="000000"/>
          <w:lang w:val="hy-AM"/>
        </w:rPr>
        <w:t xml:space="preserve">-Ն ՈՐՈՇՄԱՆ ՄԵՋ ՓՈՓՈԽՈՒԹՅՈՒՆՆԵՐ ԿԱՏԱՐԵԼՈՒ </w:t>
      </w:r>
      <w:r w:rsidR="004114D9" w:rsidRPr="004114D9">
        <w:rPr>
          <w:rStyle w:val="Strong"/>
          <w:rFonts w:ascii="GHEA Grapalat" w:hAnsi="GHEA Grapalat"/>
          <w:color w:val="000000"/>
          <w:lang w:val="hy-AM"/>
        </w:rPr>
        <w:t xml:space="preserve">ԵՎ ԱՇԽԱՏԱՆՔԻ ԵՎ ՍՈՑԻԱԼԱԿԱՆ ՀԱՐՑԵՐԻ ՆԱԽԱՐԱՐՈՒԹՅԱՆԸ ԳՈՒՄԱՐ ՀԱՏԿԱՑՆԵԼՈՒ </w:t>
      </w:r>
      <w:r w:rsidRPr="00B21C5B">
        <w:rPr>
          <w:rStyle w:val="Strong"/>
          <w:rFonts w:ascii="GHEA Grapalat" w:hAnsi="GHEA Grapalat"/>
          <w:color w:val="000000"/>
          <w:lang w:val="hy-AM"/>
        </w:rPr>
        <w:t>ՄԱՍԻՆ</w:t>
      </w:r>
    </w:p>
    <w:p w:rsidR="00B21C5B" w:rsidRPr="00B21C5B" w:rsidRDefault="00B21C5B" w:rsidP="00B21C5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21C5B">
        <w:rPr>
          <w:rFonts w:ascii="Calibri" w:hAnsi="Calibri" w:cs="Calibri"/>
          <w:color w:val="000000"/>
          <w:lang w:val="hy-AM"/>
        </w:rPr>
        <w:t> </w:t>
      </w:r>
    </w:p>
    <w:p w:rsidR="00A02634" w:rsidRPr="00A02634" w:rsidRDefault="00A02634" w:rsidP="00A02634">
      <w:pPr>
        <w:spacing w:line="360" w:lineRule="auto"/>
        <w:ind w:firstLine="709"/>
        <w:jc w:val="both"/>
        <w:rPr>
          <w:rFonts w:ascii="GHEA Grapalat" w:hAnsi="GHEA Grapalat"/>
          <w:lang w:val="hy-AM"/>
        </w:rPr>
      </w:pPr>
      <w:r w:rsidRPr="00A02634">
        <w:rPr>
          <w:rFonts w:ascii="GHEA Grapalat" w:hAnsi="GHEA Grapalat"/>
          <w:lang w:val="hy-AM"/>
        </w:rPr>
        <w:t>«Հայաստանի Հանրապետության բյուջետային համակարգի մասին» օրենքի 19-</w:t>
      </w:r>
      <w:r w:rsidR="00C835E7">
        <w:rPr>
          <w:rFonts w:ascii="GHEA Grapalat" w:hAnsi="GHEA Grapalat"/>
          <w:lang w:val="hy-AM"/>
        </w:rPr>
        <w:t>րդ և 23-րդ հոդվածների 3-րդ մաս</w:t>
      </w:r>
      <w:r w:rsidRPr="00A02634">
        <w:rPr>
          <w:rFonts w:ascii="GHEA Grapalat" w:hAnsi="GHEA Grapalat"/>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A02634">
        <w:rPr>
          <w:rFonts w:ascii="Calibri" w:hAnsi="Calibri" w:cs="Calibri"/>
          <w:lang w:val="hy-AM"/>
        </w:rPr>
        <w:t> </w:t>
      </w:r>
      <w:r w:rsidRPr="00A02634">
        <w:rPr>
          <w:rFonts w:ascii="GHEA Grapalat" w:hAnsi="GHEA Grapalat"/>
          <w:lang w:val="hy-AM"/>
        </w:rPr>
        <w:t>որոշում է.</w:t>
      </w:r>
    </w:p>
    <w:p w:rsidR="00B21C5B" w:rsidRPr="00440E65"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sidR="00C80216">
        <w:rPr>
          <w:rFonts w:ascii="GHEA Grapalat" w:hAnsi="GHEA Grapalat"/>
          <w:color w:val="000000"/>
          <w:lang w:val="hy-AM"/>
        </w:rPr>
        <w:t>.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C80216" w:rsidRPr="00C80216">
        <w:rPr>
          <w:rFonts w:ascii="GHEA Grapalat" w:hAnsi="GHEA Grapalat"/>
          <w:color w:val="000000"/>
          <w:lang w:val="hy-AM"/>
        </w:rPr>
        <w:t>1</w:t>
      </w:r>
      <w:r w:rsidRPr="00B21C5B">
        <w:rPr>
          <w:rFonts w:ascii="GHEA Grapalat" w:hAnsi="GHEA Grapalat"/>
          <w:color w:val="000000"/>
          <w:lang w:val="hy-AM"/>
        </w:rPr>
        <w:t xml:space="preserve"> թվականի դեկտեմբերի </w:t>
      </w:r>
      <w:r w:rsidR="00C80216" w:rsidRPr="00C80216">
        <w:rPr>
          <w:rFonts w:ascii="GHEA Grapalat" w:hAnsi="GHEA Grapalat"/>
          <w:color w:val="000000"/>
          <w:lang w:val="hy-AM"/>
        </w:rPr>
        <w:t>23</w:t>
      </w:r>
      <w:r w:rsidRPr="00B21C5B">
        <w:rPr>
          <w:rFonts w:ascii="GHEA Grapalat" w:hAnsi="GHEA Grapalat"/>
          <w:color w:val="000000"/>
          <w:lang w:val="hy-AM"/>
        </w:rPr>
        <w:t>-</w:t>
      </w:r>
      <w:r w:rsidR="00C80216">
        <w:rPr>
          <w:rFonts w:ascii="GHEA Grapalat" w:hAnsi="GHEA Grapalat"/>
          <w:color w:val="000000"/>
          <w:lang w:val="hy-AM"/>
        </w:rPr>
        <w:t>ի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կատարումն ապահովող միջոցառումների մասին» N </w:t>
      </w:r>
      <w:r w:rsidR="00C80216" w:rsidRPr="00C80216">
        <w:rPr>
          <w:rFonts w:ascii="GHEA Grapalat" w:hAnsi="GHEA Grapalat"/>
          <w:color w:val="000000"/>
          <w:lang w:val="hy-AM"/>
        </w:rPr>
        <w:t>2121</w:t>
      </w:r>
      <w:r w:rsidRPr="00B21C5B">
        <w:rPr>
          <w:rFonts w:ascii="GHEA Grapalat" w:hAnsi="GHEA Grapalat"/>
          <w:color w:val="000000"/>
          <w:lang w:val="hy-AM"/>
        </w:rPr>
        <w:t>-Ն որոշման NN 3, 4, 5, 9</w:t>
      </w:r>
      <w:r w:rsidR="00FA0493" w:rsidRPr="00FA0493">
        <w:rPr>
          <w:rFonts w:ascii="GHEA Grapalat" w:hAnsi="GHEA Grapalat"/>
          <w:color w:val="000000"/>
          <w:lang w:val="hy-AM"/>
        </w:rPr>
        <w:t>,</w:t>
      </w:r>
      <w:r w:rsidRPr="00B21C5B">
        <w:rPr>
          <w:rFonts w:ascii="GHEA Grapalat" w:hAnsi="GHEA Grapalat"/>
          <w:color w:val="000000"/>
          <w:lang w:val="hy-AM"/>
        </w:rPr>
        <w:t xml:space="preserve"> 9.1</w:t>
      </w:r>
      <w:r w:rsidR="00FA0493" w:rsidRPr="00FA0493">
        <w:rPr>
          <w:rFonts w:ascii="GHEA Grapalat" w:hAnsi="GHEA Grapalat"/>
          <w:color w:val="000000"/>
          <w:lang w:val="hy-AM"/>
        </w:rPr>
        <w:t xml:space="preserve"> </w:t>
      </w:r>
      <w:r w:rsidRPr="00B21C5B">
        <w:rPr>
          <w:rFonts w:ascii="GHEA Grapalat" w:hAnsi="GHEA Grapalat"/>
          <w:color w:val="000000"/>
          <w:lang w:val="hy-AM"/>
        </w:rPr>
        <w:t>հավելվածներում կատարել փոփոխություններ՝ համաձայն NN 1, 2, 3</w:t>
      </w:r>
      <w:r w:rsidR="00FA0493" w:rsidRPr="00FA0493">
        <w:rPr>
          <w:rFonts w:ascii="GHEA Grapalat" w:hAnsi="GHEA Grapalat"/>
          <w:color w:val="000000"/>
          <w:lang w:val="hy-AM"/>
        </w:rPr>
        <w:t>, 4</w:t>
      </w:r>
      <w:r w:rsidR="00FB55E7" w:rsidRPr="00FB55E7">
        <w:rPr>
          <w:rFonts w:ascii="GHEA Grapalat" w:hAnsi="GHEA Grapalat"/>
          <w:color w:val="000000"/>
          <w:lang w:val="hy-AM"/>
        </w:rPr>
        <w:t xml:space="preserve"> և 5</w:t>
      </w:r>
      <w:r w:rsidRPr="00B21C5B">
        <w:rPr>
          <w:rFonts w:ascii="GHEA Grapalat" w:hAnsi="GHEA Grapalat"/>
          <w:color w:val="000000"/>
          <w:lang w:val="hy-AM"/>
        </w:rPr>
        <w:t xml:space="preserve">  հավելվածների:</w:t>
      </w:r>
    </w:p>
    <w:p w:rsidR="00440E65" w:rsidRPr="00440E65" w:rsidRDefault="00440E65"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40E65">
        <w:rPr>
          <w:rFonts w:ascii="GHEA Grapalat" w:hAnsi="GHEA Grapalat"/>
          <w:color w:val="000000"/>
          <w:lang w:val="hy-AM"/>
        </w:rPr>
        <w:t>2. Հայաստանի Հանրապետության կառավարության 2022 թվականի սեպտեմբերի 16-ի «Հայաստանի Հանրապետության 2022 թվականի պետական բյուջեի մասին» օրենքում վերաբաշխում և լրացում, Հայաստանի Հանրապետության կառավարության 2021 թվականի դեկտեմբերի 23-ի N 2121-Ն որոշման մեջ փոփոխություններ և լրացումներ կատարելու մասին» N 1419-Ն որոշման բոլոր հավելվածներում «12017» բառը փոխարինել «12018» բառով:</w:t>
      </w:r>
    </w:p>
    <w:p w:rsidR="006461D0" w:rsidRDefault="00440E65"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40E65">
        <w:rPr>
          <w:rFonts w:ascii="GHEA Grapalat" w:hAnsi="GHEA Grapalat"/>
          <w:color w:val="000000"/>
          <w:lang w:val="hy-AM"/>
        </w:rPr>
        <w:lastRenderedPageBreak/>
        <w:t>3.</w:t>
      </w:r>
      <w:r w:rsidR="00B21C5B" w:rsidRPr="00B21C5B">
        <w:rPr>
          <w:rFonts w:ascii="GHEA Grapalat" w:hAnsi="GHEA Grapalat"/>
          <w:color w:val="000000"/>
          <w:lang w:val="hy-AM"/>
        </w:rPr>
        <w:t xml:space="preserve"> </w:t>
      </w:r>
      <w:r w:rsidR="00F42D04">
        <w:rPr>
          <w:rFonts w:ascii="GHEA Grapalat" w:hAnsi="GHEA Grapalat"/>
          <w:color w:val="000000"/>
          <w:lang w:val="hy-AM"/>
        </w:rPr>
        <w:t>Ա</w:t>
      </w:r>
      <w:bookmarkStart w:id="0" w:name="_GoBack"/>
      <w:bookmarkEnd w:id="0"/>
      <w:r w:rsidR="006461D0" w:rsidRPr="006461D0">
        <w:rPr>
          <w:rFonts w:ascii="GHEA Grapalat" w:hAnsi="GHEA Grapalat"/>
          <w:color w:val="000000"/>
          <w:lang w:val="hy-AM"/>
        </w:rPr>
        <w:t>շխատանքի և սոցիալական հարցերի նախարարին` համագործակցելով «Հայփոստ» ՓԲԸ հետ՝ ապահովել մինչև 2 տարեկան խնամքի նպաստի 2022 թվականի նոյեմբեր ամսվա գումարի վճարումը մինչև 2022 թվականի նոյեմբերի 30-ը՝ ներառյալ։</w:t>
      </w:r>
    </w:p>
    <w:p w:rsidR="00B21C5B" w:rsidRPr="00B21C5B" w:rsidRDefault="006461D0"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4. </w:t>
      </w:r>
      <w:r w:rsidR="00B21C5B" w:rsidRPr="00B21C5B">
        <w:rPr>
          <w:rFonts w:ascii="GHEA Grapalat" w:hAnsi="GHEA Grapalat"/>
          <w:color w:val="000000"/>
          <w:lang w:val="hy-AM"/>
        </w:rPr>
        <w:t>Սույն որոշումն ուժի մեջ է մտնում պաշտոնական հրապարակմանը հաջորդող օրվանից:</w:t>
      </w:r>
    </w:p>
    <w:p w:rsidR="00CF62D3" w:rsidRPr="000049FF" w:rsidRDefault="00CF62D3" w:rsidP="00CF62D3">
      <w:pPr>
        <w:pStyle w:val="mechtex"/>
        <w:ind w:firstLine="720"/>
        <w:jc w:val="left"/>
        <w:rPr>
          <w:rFonts w:ascii="GHEA Mariam" w:hAnsi="GHEA Mariam" w:cs="Sylfaen"/>
          <w:sz w:val="24"/>
          <w:szCs w:val="24"/>
          <w:lang w:val="hy-AM"/>
        </w:rPr>
      </w:pPr>
    </w:p>
    <w:p w:rsidR="00FA4100" w:rsidRPr="00B21C5B" w:rsidRDefault="00FA4100" w:rsidP="00B21C5B">
      <w:pPr>
        <w:spacing w:after="160" w:line="360" w:lineRule="auto"/>
        <w:jc w:val="both"/>
        <w:rPr>
          <w:rFonts w:ascii="GHEA Grapalat" w:hAnsi="GHEA Grapalat" w:cs="Tahoma"/>
          <w:lang w:val="hy-AM"/>
        </w:rPr>
      </w:pPr>
    </w:p>
    <w:sectPr w:rsidR="00FA4100" w:rsidRPr="00B21C5B" w:rsidSect="00226F07">
      <w:pgSz w:w="12240" w:h="15840"/>
      <w:pgMar w:top="1350" w:right="99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49FF"/>
    <w:rsid w:val="0002646D"/>
    <w:rsid w:val="00033D87"/>
    <w:rsid w:val="000D3D21"/>
    <w:rsid w:val="000D6B78"/>
    <w:rsid w:val="000F3867"/>
    <w:rsid w:val="000F7A2F"/>
    <w:rsid w:val="00101B94"/>
    <w:rsid w:val="00116EAC"/>
    <w:rsid w:val="00136679"/>
    <w:rsid w:val="00163A41"/>
    <w:rsid w:val="00166984"/>
    <w:rsid w:val="00194644"/>
    <w:rsid w:val="001A4E5D"/>
    <w:rsid w:val="001E10ED"/>
    <w:rsid w:val="00217DCD"/>
    <w:rsid w:val="00221FA3"/>
    <w:rsid w:val="00226F07"/>
    <w:rsid w:val="002425EF"/>
    <w:rsid w:val="002472FA"/>
    <w:rsid w:val="00264C59"/>
    <w:rsid w:val="00291DEC"/>
    <w:rsid w:val="003330C7"/>
    <w:rsid w:val="0034686A"/>
    <w:rsid w:val="00365EE9"/>
    <w:rsid w:val="00395EA2"/>
    <w:rsid w:val="004114D9"/>
    <w:rsid w:val="00414A1E"/>
    <w:rsid w:val="00422D78"/>
    <w:rsid w:val="0043187C"/>
    <w:rsid w:val="00440E65"/>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30364"/>
    <w:rsid w:val="00630BAB"/>
    <w:rsid w:val="00644082"/>
    <w:rsid w:val="006461D0"/>
    <w:rsid w:val="00661514"/>
    <w:rsid w:val="006664B4"/>
    <w:rsid w:val="006B565F"/>
    <w:rsid w:val="00707935"/>
    <w:rsid w:val="0071068C"/>
    <w:rsid w:val="007203B3"/>
    <w:rsid w:val="0079532A"/>
    <w:rsid w:val="007E5DBA"/>
    <w:rsid w:val="0083295A"/>
    <w:rsid w:val="00835DAE"/>
    <w:rsid w:val="00847084"/>
    <w:rsid w:val="008978BC"/>
    <w:rsid w:val="008C5B09"/>
    <w:rsid w:val="008C7FED"/>
    <w:rsid w:val="008D3F77"/>
    <w:rsid w:val="00920482"/>
    <w:rsid w:val="009372C7"/>
    <w:rsid w:val="009A310C"/>
    <w:rsid w:val="009B0326"/>
    <w:rsid w:val="009E416B"/>
    <w:rsid w:val="00A02634"/>
    <w:rsid w:val="00A05D2E"/>
    <w:rsid w:val="00A11B98"/>
    <w:rsid w:val="00A2755D"/>
    <w:rsid w:val="00A3038F"/>
    <w:rsid w:val="00A93AD7"/>
    <w:rsid w:val="00AE4AB1"/>
    <w:rsid w:val="00AE6AD2"/>
    <w:rsid w:val="00AF1A40"/>
    <w:rsid w:val="00AF2DAB"/>
    <w:rsid w:val="00AF3006"/>
    <w:rsid w:val="00B0579F"/>
    <w:rsid w:val="00B163DB"/>
    <w:rsid w:val="00B21C5B"/>
    <w:rsid w:val="00B47A6E"/>
    <w:rsid w:val="00BB16DF"/>
    <w:rsid w:val="00BC156A"/>
    <w:rsid w:val="00BC3270"/>
    <w:rsid w:val="00BD751E"/>
    <w:rsid w:val="00BE2E3A"/>
    <w:rsid w:val="00C07AAC"/>
    <w:rsid w:val="00C2254B"/>
    <w:rsid w:val="00C51782"/>
    <w:rsid w:val="00C74ADE"/>
    <w:rsid w:val="00C80216"/>
    <w:rsid w:val="00C835E7"/>
    <w:rsid w:val="00CB4A57"/>
    <w:rsid w:val="00CF62D3"/>
    <w:rsid w:val="00D24C67"/>
    <w:rsid w:val="00D34A2D"/>
    <w:rsid w:val="00D46247"/>
    <w:rsid w:val="00DF5E8F"/>
    <w:rsid w:val="00DF6353"/>
    <w:rsid w:val="00E22E36"/>
    <w:rsid w:val="00E510D7"/>
    <w:rsid w:val="00ED57DE"/>
    <w:rsid w:val="00F42D04"/>
    <w:rsid w:val="00FA0493"/>
    <w:rsid w:val="00FA4100"/>
    <w:rsid w:val="00FB55E7"/>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C1BB1"/>
  <w15:docId w15:val="{5569C084-CC71-4ECF-918C-CB0F97356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Armen Mnacakanyan</cp:lastModifiedBy>
  <cp:revision>4</cp:revision>
  <dcterms:created xsi:type="dcterms:W3CDTF">2022-11-21T14:31:00Z</dcterms:created>
  <dcterms:modified xsi:type="dcterms:W3CDTF">2022-11-21T14:47:00Z</dcterms:modified>
  <cp:keywords>https://mul2.gov.am/tasks/704874/oneclick/naxagic-xnamq1.docx?token=7bffa37c354251e3f6e159bbdb37e671</cp:keywords>
</cp:coreProperties>
</file>