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42515E" w:rsidRDefault="008B4B0C" w:rsidP="00770AC4">
      <w:pPr>
        <w:tabs>
          <w:tab w:val="center" w:pos="4680"/>
          <w:tab w:val="right" w:pos="9360"/>
        </w:tabs>
        <w:spacing w:line="360" w:lineRule="auto"/>
        <w:jc w:val="center"/>
        <w:rPr>
          <w:rFonts w:ascii="GHEA Grapalat" w:hAnsi="GHEA Grapalat"/>
          <w:bCs/>
          <w:lang w:val="hy-AM"/>
        </w:rPr>
      </w:pPr>
      <w:r w:rsidRPr="0042515E">
        <w:rPr>
          <w:rFonts w:ascii="GHEA Grapalat" w:hAnsi="GHEA Grapalat"/>
          <w:bCs/>
          <w:lang w:val="hy-AM"/>
        </w:rPr>
        <w:t>ԱՄՓՈՓԱԹԵՐԹ</w:t>
      </w:r>
    </w:p>
    <w:p w:rsidR="008B4B0C" w:rsidRPr="008C4207" w:rsidRDefault="0042515E" w:rsidP="0042515E">
      <w:pPr>
        <w:shd w:val="clear" w:color="auto" w:fill="FFFFFF"/>
        <w:spacing w:line="360" w:lineRule="auto"/>
        <w:jc w:val="center"/>
        <w:rPr>
          <w:rFonts w:ascii="GHEA Grapalat" w:hAnsi="GHEA Grapalat"/>
          <w:color w:val="000000"/>
          <w:lang w:val="hy-AM" w:eastAsia="en-US"/>
        </w:rPr>
      </w:pPr>
      <w:r w:rsidRPr="008C4207">
        <w:rPr>
          <w:rFonts w:ascii="GHEA Grapalat" w:hAnsi="GHEA Grapalat"/>
          <w:bCs/>
          <w:color w:val="000000"/>
          <w:lang w:val="hy-AM"/>
        </w:rPr>
        <w:t xml:space="preserve">«Հայաստանի Հանրապետության 2022 թվականի պետական բյուջեի մասին» օրենքում վերաբաշխում և Հայաստանի Հհանրապետության կառավարության 2021 թվականի դեկտեմբերի 23-ի </w:t>
      </w:r>
      <w:r w:rsidRPr="008C4207">
        <w:rPr>
          <w:rFonts w:ascii="GHEA Grapalat" w:hAnsi="GHEA Grapalat"/>
          <w:lang w:val="hy-AM"/>
        </w:rPr>
        <w:t>N</w:t>
      </w:r>
      <w:r w:rsidRPr="008C4207">
        <w:rPr>
          <w:rFonts w:ascii="GHEA Grapalat" w:hAnsi="GHEA Grapalat"/>
          <w:bCs/>
          <w:color w:val="000000"/>
          <w:lang w:val="hy-AM"/>
        </w:rPr>
        <w:t xml:space="preserve"> 2121-Ն որոշման մեջ փոփոխություններ կատարելու և </w:t>
      </w:r>
      <w:r w:rsidR="0034026E">
        <w:rPr>
          <w:rFonts w:ascii="GHEA Grapalat" w:hAnsi="GHEA Grapalat"/>
          <w:bCs/>
          <w:color w:val="000000"/>
          <w:lang w:val="hy-AM"/>
        </w:rPr>
        <w:t>Ա</w:t>
      </w:r>
      <w:bookmarkStart w:id="0" w:name="_GoBack"/>
      <w:bookmarkEnd w:id="0"/>
      <w:r w:rsidRPr="008C4207">
        <w:rPr>
          <w:rFonts w:ascii="GHEA Grapalat" w:hAnsi="GHEA Grapalat"/>
          <w:bCs/>
          <w:color w:val="000000"/>
          <w:lang w:val="hy-AM"/>
        </w:rPr>
        <w:t>շխատանքի և սոցիալական հարցերի նախարարությանը գումար հատկացնելու մասին»</w:t>
      </w:r>
      <w:r w:rsidR="00554C7B" w:rsidRPr="008C4207">
        <w:rPr>
          <w:rFonts w:ascii="GHEA Grapalat" w:hAnsi="GHEA Grapalat"/>
          <w:bCs/>
          <w:color w:val="000000"/>
          <w:shd w:val="clear" w:color="auto" w:fill="FFFFFF"/>
          <w:lang w:val="hy-AM"/>
        </w:rPr>
        <w:t xml:space="preserve"> </w:t>
      </w:r>
      <w:r w:rsidR="008A7D80" w:rsidRPr="008C4207">
        <w:rPr>
          <w:rFonts w:ascii="GHEA Grapalat" w:hAnsi="GHEA Grapalat"/>
          <w:bCs/>
          <w:color w:val="000000"/>
          <w:shd w:val="clear" w:color="auto" w:fill="FFFFFF"/>
          <w:lang w:val="hy-AM"/>
        </w:rPr>
        <w:t xml:space="preserve">ՀՀ կառավարության </w:t>
      </w:r>
      <w:r w:rsidR="000B1073" w:rsidRPr="008C4207">
        <w:rPr>
          <w:rFonts w:ascii="GHEA Grapalat" w:hAnsi="GHEA Grapalat" w:cs="Sylfaen"/>
          <w:bCs/>
          <w:lang w:val="hy-AM"/>
        </w:rPr>
        <w:t>որոշման</w:t>
      </w:r>
      <w:r w:rsidR="003E4772" w:rsidRPr="008C4207">
        <w:rPr>
          <w:rFonts w:ascii="GHEA Grapalat" w:hAnsi="GHEA Grapalat" w:cs="Sylfaen"/>
          <w:bCs/>
          <w:lang w:val="hy-AM"/>
        </w:rPr>
        <w:t xml:space="preserve"> </w:t>
      </w:r>
      <w:r w:rsidR="008B4B0C" w:rsidRPr="008C4207">
        <w:rPr>
          <w:rFonts w:ascii="GHEA Grapalat" w:hAnsi="GHEA Grapalat"/>
          <w:bCs/>
          <w:lang w:val="hy-AM"/>
        </w:rPr>
        <w:t>նախագծի վերաբերյալ շահագրգիռ մարմինների առարկությունների և առաջարկությունների</w:t>
      </w:r>
    </w:p>
    <w:p w:rsidR="00554C7B" w:rsidRPr="00554C7B" w:rsidRDefault="00554C7B" w:rsidP="00554C7B">
      <w:pPr>
        <w:pStyle w:val="mechtex"/>
        <w:spacing w:line="360" w:lineRule="auto"/>
        <w:ind w:right="-185"/>
        <w:rPr>
          <w:rFonts w:ascii="GHEA Grapalat" w:hAnsi="GHEA Grapalat" w:cs="Arial"/>
          <w:sz w:val="24"/>
          <w:lang w:val="hy-AM"/>
        </w:rPr>
      </w:pPr>
    </w:p>
    <w:tbl>
      <w:tblPr>
        <w:tblW w:w="106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08"/>
        <w:gridCol w:w="5312"/>
      </w:tblGrid>
      <w:tr w:rsidR="003F17DB" w:rsidRPr="00B64DE6" w:rsidTr="00CC20EB">
        <w:trPr>
          <w:trHeight w:val="357"/>
          <w:tblCellSpacing w:w="0" w:type="dxa"/>
          <w:jc w:val="center"/>
        </w:trPr>
        <w:tc>
          <w:tcPr>
            <w:tcW w:w="5308"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E627CC" w:rsidRDefault="008B4B0C" w:rsidP="00B64DE6">
            <w:pPr>
              <w:widowControl w:val="0"/>
              <w:spacing w:line="276" w:lineRule="auto"/>
              <w:ind w:right="210"/>
              <w:contextualSpacing/>
              <w:rPr>
                <w:rFonts w:ascii="GHEA Grapalat" w:hAnsi="GHEA Grapalat"/>
                <w:shd w:val="clear" w:color="auto" w:fill="FFFFFF"/>
              </w:rPr>
            </w:pPr>
            <w:r w:rsidRPr="00E627CC">
              <w:rPr>
                <w:rFonts w:ascii="GHEA Grapalat" w:hAnsi="GHEA Grapalat"/>
                <w:shd w:val="clear" w:color="auto" w:fill="FFFFFF"/>
              </w:rPr>
              <w:t>ՀՀ ֆինանսների նախարարություն</w:t>
            </w:r>
          </w:p>
        </w:tc>
        <w:tc>
          <w:tcPr>
            <w:tcW w:w="53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E627CC" w:rsidRDefault="00CB785C" w:rsidP="00E627CC">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2</w:t>
            </w:r>
            <w:r w:rsidR="00E627CC" w:rsidRPr="00E627CC">
              <w:rPr>
                <w:rFonts w:ascii="GHEA Grapalat" w:hAnsi="GHEA Grapalat"/>
                <w:shd w:val="clear" w:color="auto" w:fill="FFFFFF"/>
              </w:rPr>
              <w:t>1</w:t>
            </w:r>
            <w:r w:rsidR="008B4B0C" w:rsidRPr="00E627CC">
              <w:rPr>
                <w:rFonts w:ascii="GHEA Grapalat" w:hAnsi="GHEA Grapalat"/>
                <w:shd w:val="clear" w:color="auto" w:fill="FFFFFF"/>
              </w:rPr>
              <w:t>-</w:t>
            </w:r>
            <w:r w:rsidR="00E627CC" w:rsidRPr="00E627CC">
              <w:rPr>
                <w:rFonts w:ascii="GHEA Grapalat" w:hAnsi="GHEA Grapalat"/>
                <w:shd w:val="clear" w:color="auto" w:fill="FFFFFF"/>
              </w:rPr>
              <w:t>11</w:t>
            </w:r>
            <w:r w:rsidR="008B4B0C" w:rsidRPr="00E627CC">
              <w:rPr>
                <w:rFonts w:ascii="GHEA Grapalat" w:hAnsi="GHEA Grapalat"/>
                <w:shd w:val="clear" w:color="auto" w:fill="FFFFFF"/>
              </w:rPr>
              <w:t>-202</w:t>
            </w:r>
            <w:r w:rsidR="00D4467A" w:rsidRPr="00E627CC">
              <w:rPr>
                <w:rFonts w:ascii="GHEA Grapalat" w:hAnsi="GHEA Grapalat"/>
                <w:shd w:val="clear" w:color="auto" w:fill="FFFFFF"/>
              </w:rPr>
              <w:t>2</w:t>
            </w:r>
            <w:r w:rsidR="008B4B0C" w:rsidRPr="00E627CC">
              <w:rPr>
                <w:rFonts w:ascii="GHEA Grapalat" w:hAnsi="GHEA Grapalat"/>
                <w:shd w:val="clear" w:color="auto" w:fill="FFFFFF"/>
              </w:rPr>
              <w:t>թ.</w:t>
            </w:r>
          </w:p>
        </w:tc>
      </w:tr>
      <w:tr w:rsidR="008B4B0C" w:rsidRPr="00B64DE6" w:rsidTr="00CC20EB">
        <w:trPr>
          <w:trHeight w:val="435"/>
          <w:tblCellSpacing w:w="0" w:type="dxa"/>
          <w:jc w:val="center"/>
        </w:trPr>
        <w:tc>
          <w:tcPr>
            <w:tcW w:w="5308"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E627CC" w:rsidRDefault="008B4B0C" w:rsidP="00400476">
            <w:pPr>
              <w:widowControl w:val="0"/>
              <w:spacing w:line="276" w:lineRule="auto"/>
              <w:ind w:right="210"/>
              <w:contextualSpacing/>
              <w:rPr>
                <w:rFonts w:ascii="GHEA Grapalat" w:hAnsi="GHEA Grapalat"/>
                <w:shd w:val="clear" w:color="auto" w:fill="FFFFFF"/>
              </w:rPr>
            </w:pPr>
          </w:p>
        </w:tc>
        <w:tc>
          <w:tcPr>
            <w:tcW w:w="53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CB785C" w:rsidRDefault="00CB785C" w:rsidP="00400476">
            <w:pPr>
              <w:widowControl w:val="0"/>
              <w:spacing w:line="276" w:lineRule="auto"/>
              <w:ind w:right="210"/>
              <w:contextualSpacing/>
              <w:rPr>
                <w:rFonts w:ascii="GHEA Grapalat" w:hAnsi="GHEA Grapalat"/>
                <w:shd w:val="clear" w:color="auto" w:fill="FFFFFF"/>
              </w:rPr>
            </w:pPr>
            <w:r w:rsidRPr="00CB785C">
              <w:rPr>
                <w:rFonts w:ascii="GHEA Grapalat" w:hAnsi="GHEA Grapalat"/>
                <w:color w:val="000000"/>
                <w:shd w:val="clear" w:color="auto" w:fill="FFFFFF"/>
              </w:rPr>
              <w:t>01/8-3/20312-2022</w:t>
            </w:r>
          </w:p>
        </w:tc>
      </w:tr>
      <w:tr w:rsidR="00080754" w:rsidRPr="00CB785C" w:rsidTr="00CC20EB">
        <w:trPr>
          <w:trHeight w:val="525"/>
          <w:tblCellSpacing w:w="0" w:type="dxa"/>
          <w:jc w:val="center"/>
        </w:trPr>
        <w:tc>
          <w:tcPr>
            <w:tcW w:w="5308" w:type="dxa"/>
            <w:tcBorders>
              <w:top w:val="outset" w:sz="6" w:space="0" w:color="auto"/>
              <w:left w:val="outset" w:sz="6" w:space="0" w:color="auto"/>
              <w:bottom w:val="outset" w:sz="6" w:space="0" w:color="auto"/>
              <w:right w:val="outset" w:sz="6" w:space="0" w:color="auto"/>
            </w:tcBorders>
            <w:shd w:val="clear" w:color="auto" w:fill="auto"/>
          </w:tcPr>
          <w:p w:rsidR="00115D98" w:rsidRPr="00417E35" w:rsidRDefault="00115D98" w:rsidP="00294E00">
            <w:pPr>
              <w:spacing w:line="360" w:lineRule="auto"/>
              <w:ind w:left="150" w:right="165" w:firstLine="417"/>
              <w:contextualSpacing/>
              <w:jc w:val="both"/>
              <w:rPr>
                <w:rFonts w:ascii="GHEA Grapalat" w:hAnsi="GHEA Grapalat"/>
              </w:rPr>
            </w:pPr>
          </w:p>
          <w:p w:rsidR="00CB785C" w:rsidRDefault="00CB785C" w:rsidP="00CB785C">
            <w:pPr>
              <w:pStyle w:val="BodyText"/>
              <w:spacing w:after="0" w:line="360" w:lineRule="auto"/>
              <w:ind w:left="75" w:right="165" w:firstLine="49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Հայտնում ենք, որ Ձեր 18.11.2022թ. N </w:t>
            </w:r>
            <w:r w:rsidRPr="007E5EBE">
              <w:rPr>
                <w:rFonts w:ascii="GHEA Grapalat" w:eastAsia="Times New Roman" w:hAnsi="GHEA Grapalat" w:cs="Times New Roman"/>
                <w:sz w:val="24"/>
                <w:szCs w:val="24"/>
                <w:lang w:val="hy-AM"/>
              </w:rPr>
              <w:t>ՆՄ//29199-2022</w:t>
            </w:r>
            <w:r>
              <w:rPr>
                <w:rFonts w:ascii="GHEA Grapalat" w:eastAsia="Times New Roman" w:hAnsi="GHEA Grapalat" w:cs="Times New Roman"/>
                <w:sz w:val="24"/>
                <w:szCs w:val="24"/>
                <w:lang w:val="hy-AM"/>
              </w:rPr>
              <w:t xml:space="preserve"> գրությամբ ներկայացված </w:t>
            </w:r>
            <w:r>
              <w:rPr>
                <w:rFonts w:ascii="Verdana" w:hAnsi="Verdana"/>
                <w:color w:val="000000"/>
                <w:sz w:val="18"/>
                <w:szCs w:val="18"/>
                <w:shd w:val="clear" w:color="auto" w:fill="FFFFFF"/>
                <w:lang w:val="hy-AM"/>
              </w:rPr>
              <w:t> </w:t>
            </w:r>
            <w:r>
              <w:rPr>
                <w:rFonts w:ascii="GHEA Grapalat" w:eastAsia="Times New Roman" w:hAnsi="GHEA Grapalat" w:cs="Times New Roman"/>
                <w:sz w:val="24"/>
                <w:szCs w:val="24"/>
                <w:lang w:val="hy-AM"/>
              </w:rPr>
              <w:t>«</w:t>
            </w:r>
            <w:r w:rsidRPr="007E5EBE">
              <w:rPr>
                <w:rFonts w:ascii="GHEA Grapalat" w:eastAsia="Times New Roman" w:hAnsi="GHEA Grapalat" w:cs="Times New Roman"/>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և աշխատանքի և սոցիալական հարցերի նախարարությանը գումար հատկացնելու մասին</w:t>
            </w:r>
            <w:r>
              <w:rPr>
                <w:rFonts w:ascii="GHEA Grapalat" w:eastAsia="Times New Roman" w:hAnsi="GHEA Grapalat" w:cs="Times New Roman"/>
                <w:sz w:val="24"/>
                <w:szCs w:val="24"/>
                <w:lang w:val="hy-AM"/>
              </w:rPr>
              <w:t>» ՀՀ կառավարության որոշման նախագծերի վերաբերյալ առարկություններ չունենք:</w:t>
            </w:r>
          </w:p>
          <w:p w:rsidR="00080754" w:rsidRPr="00EA0BC0" w:rsidRDefault="00080754" w:rsidP="00EA0BC0">
            <w:pPr>
              <w:spacing w:line="360" w:lineRule="auto"/>
              <w:ind w:left="150" w:right="165" w:firstLine="558"/>
              <w:jc w:val="both"/>
              <w:rPr>
                <w:rFonts w:ascii="GHEA Grapalat" w:hAnsi="GHEA Grapalat"/>
                <w:lang w:val="hy-AM"/>
              </w:rPr>
            </w:pPr>
          </w:p>
        </w:tc>
        <w:tc>
          <w:tcPr>
            <w:tcW w:w="5312" w:type="dxa"/>
            <w:tcBorders>
              <w:top w:val="outset" w:sz="6" w:space="0" w:color="auto"/>
              <w:left w:val="outset" w:sz="6" w:space="0" w:color="auto"/>
              <w:bottom w:val="outset" w:sz="6" w:space="0" w:color="auto"/>
              <w:right w:val="outset" w:sz="6" w:space="0" w:color="auto"/>
            </w:tcBorders>
            <w:shd w:val="clear" w:color="auto" w:fill="auto"/>
          </w:tcPr>
          <w:p w:rsidR="00115D98" w:rsidRDefault="00115D98" w:rsidP="00115D98">
            <w:pPr>
              <w:spacing w:line="360" w:lineRule="auto"/>
              <w:ind w:left="60" w:right="165" w:firstLine="180"/>
              <w:jc w:val="both"/>
              <w:rPr>
                <w:rFonts w:ascii="GHEA Grapalat" w:eastAsia="Calibri" w:hAnsi="GHEA Grapalat"/>
                <w:lang w:val="hy-AM"/>
              </w:rPr>
            </w:pPr>
          </w:p>
          <w:p w:rsidR="00CB785C" w:rsidRPr="00CB785C" w:rsidRDefault="00CB785C" w:rsidP="00115D98">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0298A"/>
    <w:rsid w:val="0001360A"/>
    <w:rsid w:val="00024539"/>
    <w:rsid w:val="00033228"/>
    <w:rsid w:val="00080754"/>
    <w:rsid w:val="00094B92"/>
    <w:rsid w:val="000B1073"/>
    <w:rsid w:val="000E123A"/>
    <w:rsid w:val="000F761C"/>
    <w:rsid w:val="00115D98"/>
    <w:rsid w:val="00124E71"/>
    <w:rsid w:val="0012744A"/>
    <w:rsid w:val="0014642B"/>
    <w:rsid w:val="001B5A93"/>
    <w:rsid w:val="001D3D76"/>
    <w:rsid w:val="001E1AEB"/>
    <w:rsid w:val="001E799A"/>
    <w:rsid w:val="001F0DE1"/>
    <w:rsid w:val="00261564"/>
    <w:rsid w:val="00267B79"/>
    <w:rsid w:val="00294E00"/>
    <w:rsid w:val="002B5381"/>
    <w:rsid w:val="002C74DF"/>
    <w:rsid w:val="002D0133"/>
    <w:rsid w:val="00300156"/>
    <w:rsid w:val="0034026E"/>
    <w:rsid w:val="0035662B"/>
    <w:rsid w:val="0036593E"/>
    <w:rsid w:val="0038193C"/>
    <w:rsid w:val="003B51FD"/>
    <w:rsid w:val="003E4772"/>
    <w:rsid w:val="003E5715"/>
    <w:rsid w:val="003F17DB"/>
    <w:rsid w:val="00400476"/>
    <w:rsid w:val="00417E35"/>
    <w:rsid w:val="00420FCD"/>
    <w:rsid w:val="0042515E"/>
    <w:rsid w:val="0044230B"/>
    <w:rsid w:val="00450097"/>
    <w:rsid w:val="004B4FD9"/>
    <w:rsid w:val="004E7359"/>
    <w:rsid w:val="00506BFB"/>
    <w:rsid w:val="00554C7B"/>
    <w:rsid w:val="00563940"/>
    <w:rsid w:val="00581446"/>
    <w:rsid w:val="00591E7A"/>
    <w:rsid w:val="00630183"/>
    <w:rsid w:val="00690AAD"/>
    <w:rsid w:val="006B6002"/>
    <w:rsid w:val="006C5D7C"/>
    <w:rsid w:val="00712E76"/>
    <w:rsid w:val="00720430"/>
    <w:rsid w:val="00753195"/>
    <w:rsid w:val="00770AC4"/>
    <w:rsid w:val="007A7BB8"/>
    <w:rsid w:val="007D0FB6"/>
    <w:rsid w:val="00800A92"/>
    <w:rsid w:val="0080682F"/>
    <w:rsid w:val="00816FE1"/>
    <w:rsid w:val="0083309B"/>
    <w:rsid w:val="008412E0"/>
    <w:rsid w:val="00844ACD"/>
    <w:rsid w:val="008A04DF"/>
    <w:rsid w:val="008A7D80"/>
    <w:rsid w:val="008B4B0C"/>
    <w:rsid w:val="008B6F0D"/>
    <w:rsid w:val="008C4207"/>
    <w:rsid w:val="008E779D"/>
    <w:rsid w:val="00913768"/>
    <w:rsid w:val="00932EEE"/>
    <w:rsid w:val="00951295"/>
    <w:rsid w:val="00981816"/>
    <w:rsid w:val="009C3D40"/>
    <w:rsid w:val="009C746D"/>
    <w:rsid w:val="009E4D83"/>
    <w:rsid w:val="009E584F"/>
    <w:rsid w:val="00A26339"/>
    <w:rsid w:val="00A36BEE"/>
    <w:rsid w:val="00A565CE"/>
    <w:rsid w:val="00A82576"/>
    <w:rsid w:val="00AD0D95"/>
    <w:rsid w:val="00AD6B57"/>
    <w:rsid w:val="00B64DE6"/>
    <w:rsid w:val="00B6751A"/>
    <w:rsid w:val="00B73CA2"/>
    <w:rsid w:val="00B94E9D"/>
    <w:rsid w:val="00BC3EBD"/>
    <w:rsid w:val="00BD18E3"/>
    <w:rsid w:val="00BE5B34"/>
    <w:rsid w:val="00C113D6"/>
    <w:rsid w:val="00C15619"/>
    <w:rsid w:val="00C3694B"/>
    <w:rsid w:val="00C4560D"/>
    <w:rsid w:val="00C53B0C"/>
    <w:rsid w:val="00CA6B28"/>
    <w:rsid w:val="00CB0F42"/>
    <w:rsid w:val="00CB5C69"/>
    <w:rsid w:val="00CB785C"/>
    <w:rsid w:val="00CC20EB"/>
    <w:rsid w:val="00CE199F"/>
    <w:rsid w:val="00CF6B81"/>
    <w:rsid w:val="00D03607"/>
    <w:rsid w:val="00D05571"/>
    <w:rsid w:val="00D06089"/>
    <w:rsid w:val="00D13A9C"/>
    <w:rsid w:val="00D14009"/>
    <w:rsid w:val="00D23DB7"/>
    <w:rsid w:val="00D4467A"/>
    <w:rsid w:val="00D71D93"/>
    <w:rsid w:val="00D80CEB"/>
    <w:rsid w:val="00D83F27"/>
    <w:rsid w:val="00DA696C"/>
    <w:rsid w:val="00DB0978"/>
    <w:rsid w:val="00E01D18"/>
    <w:rsid w:val="00E55782"/>
    <w:rsid w:val="00E60FF1"/>
    <w:rsid w:val="00E627CC"/>
    <w:rsid w:val="00E63BE2"/>
    <w:rsid w:val="00E71C88"/>
    <w:rsid w:val="00E95197"/>
    <w:rsid w:val="00E96E99"/>
    <w:rsid w:val="00E97EA8"/>
    <w:rsid w:val="00EA0BC0"/>
    <w:rsid w:val="00EA6782"/>
    <w:rsid w:val="00F225A4"/>
    <w:rsid w:val="00F76DF7"/>
    <w:rsid w:val="00F8600F"/>
    <w:rsid w:val="00FA1AF6"/>
    <w:rsid w:val="00FC025B"/>
    <w:rsid w:val="00FE1075"/>
    <w:rsid w:val="00FE1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69B4B"/>
  <w15:docId w15:val="{F6F52FB2-87F0-444D-BB1D-DA289B3D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https://mul2.gov.am/tasks/704874/oneclick/Ampopatert xnamq.docx?token=28b62b4c338cd6b78a8f4effbbeb964c</cp:keywords>
  <cp:lastModifiedBy>Armen Mnacakanyan</cp:lastModifiedBy>
  <cp:revision>37</cp:revision>
  <dcterms:created xsi:type="dcterms:W3CDTF">2022-11-01T08:57:00Z</dcterms:created>
  <dcterms:modified xsi:type="dcterms:W3CDTF">2022-11-21T14:44:00Z</dcterms:modified>
</cp:coreProperties>
</file>