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F5C" w:rsidRPr="00B80894" w:rsidRDefault="005C7F5C" w:rsidP="00F10900">
      <w:pPr>
        <w:jc w:val="center"/>
        <w:rPr>
          <w:lang w:val="hy-AM"/>
        </w:rPr>
      </w:pPr>
    </w:p>
    <w:p w:rsidR="005C7F5C" w:rsidRPr="00B80894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089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C7F5C" w:rsidRPr="00B80894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0894">
        <w:rPr>
          <w:rFonts w:ascii="GHEA Grapalat" w:hAnsi="GHEA Grapalat"/>
          <w:b/>
          <w:sz w:val="24"/>
          <w:szCs w:val="24"/>
          <w:lang w:val="hy-AM"/>
        </w:rPr>
        <w:t>ԳՈՒՅՔԻ ՆՎԻՐԱՏՎՈՒԹՅՈՒՆՆ ԸՆԴՈՒՆԵԼՈՒ ԵՎ ԳՈՒՅՔ ԱՄՐԱՑՆԵԼՈՒ ՄԱՍԻՆ</w:t>
      </w:r>
    </w:p>
    <w:p w:rsidR="005C7F5C" w:rsidRPr="00B80894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0894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:rsidR="005C7F5C" w:rsidRPr="00B80894" w:rsidRDefault="005C7F5C" w:rsidP="005C7F5C">
      <w:pPr>
        <w:rPr>
          <w:lang w:val="hy-AM"/>
        </w:rPr>
      </w:pPr>
    </w:p>
    <w:p w:rsidR="004C5F23" w:rsidRDefault="005C7F5C" w:rsidP="00014238">
      <w:pPr>
        <w:spacing w:after="0" w:line="360" w:lineRule="auto"/>
        <w:ind w:lef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80894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4C5F23">
        <w:rPr>
          <w:rFonts w:ascii="GHEA Grapalat" w:hAnsi="GHEA Grapalat"/>
          <w:sz w:val="24"/>
          <w:szCs w:val="24"/>
          <w:lang w:val="hy-AM"/>
        </w:rPr>
        <w:t xml:space="preserve">Տավուշի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մարզպետարանի գրությամբ ՀՀ ՏԿԵՆ պետական գույքի կառավարման կոմիտե 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</w:t>
      </w:r>
      <w:r w:rsidR="004C5F23">
        <w:rPr>
          <w:rFonts w:ascii="GHEA Grapalat" w:hAnsi="GHEA Grapalat"/>
          <w:sz w:val="24"/>
          <w:szCs w:val="24"/>
          <w:lang w:val="hy-AM"/>
        </w:rPr>
        <w:t>վել Նոյեմբերյան համայնքի գրությունը, որով վերջինս տեղեկացրել է, որ համայնքի Ոսկեպար բնակավայրի 11-049-0104-0038 ծածկագրով, 2 հեկտար մակերեսով անշարժ գույքի նկատմամբ իրականացվել է իրավունքի պետական գրանցում։</w:t>
      </w:r>
    </w:p>
    <w:p w:rsidR="005C7F5C" w:rsidRDefault="004C5F23" w:rsidP="00014238">
      <w:pPr>
        <w:spacing w:after="0" w:line="360" w:lineRule="auto"/>
        <w:ind w:lef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Գրությամբ միաժամանակ խնդել է </w:t>
      </w:r>
      <w:r w:rsidR="00014238">
        <w:rPr>
          <w:rFonts w:ascii="GHEA Grapalat" w:hAnsi="GHEA Grapalat"/>
          <w:sz w:val="24"/>
          <w:szCs w:val="24"/>
          <w:lang w:val="hy-AM"/>
        </w:rPr>
        <w:t>մարզպ</w:t>
      </w:r>
      <w:r>
        <w:rPr>
          <w:rFonts w:ascii="GHEA Grapalat" w:hAnsi="GHEA Grapalat"/>
          <w:sz w:val="24"/>
          <w:szCs w:val="24"/>
          <w:lang w:val="hy-AM"/>
        </w:rPr>
        <w:t>ետարանի համաձայնությունը և միջնորդությունը նշված անշարժ գույքը նվիրատվության կարգով Հայաստանի Հանրապետությանը տրամադրելու գործընթացին։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C5F23" w:rsidRDefault="00A550A1" w:rsidP="00014238">
      <w:pPr>
        <w:spacing w:after="0" w:line="360" w:lineRule="auto"/>
        <w:ind w:lef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ՀՀ Տավուշի մարզի Նոյեմբերյան համայնքի </w:t>
      </w:r>
      <w:r w:rsidR="00014238">
        <w:rPr>
          <w:rFonts w:ascii="GHEA Grapalat" w:hAnsi="GHEA Grapalat"/>
          <w:sz w:val="24"/>
          <w:szCs w:val="24"/>
          <w:lang w:val="hy-AM"/>
        </w:rPr>
        <w:t>ավագանու</w:t>
      </w:r>
      <w:r w:rsidR="002958F1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014238">
        <w:rPr>
          <w:rFonts w:ascii="GHEA Grapalat" w:hAnsi="GHEA Grapalat"/>
          <w:sz w:val="24"/>
          <w:szCs w:val="24"/>
          <w:lang w:val="hy-AM"/>
        </w:rPr>
        <w:t xml:space="preserve"> 13.07.2022թ. </w:t>
      </w:r>
      <w:r w:rsidR="00B80894">
        <w:rPr>
          <w:rFonts w:ascii="GHEA Grapalat" w:hAnsi="GHEA Grapalat"/>
          <w:sz w:val="24"/>
          <w:szCs w:val="24"/>
          <w:lang w:val="hy-AM"/>
        </w:rPr>
        <w:t xml:space="preserve">կայացված  </w:t>
      </w:r>
      <w:r w:rsidR="00014238" w:rsidRPr="00014238">
        <w:rPr>
          <w:rFonts w:ascii="GHEA Grapalat" w:hAnsi="GHEA Grapalat"/>
          <w:sz w:val="24"/>
          <w:szCs w:val="24"/>
          <w:lang w:val="hy-AM"/>
        </w:rPr>
        <w:t>N118-</w:t>
      </w:r>
      <w:r w:rsidR="00014238">
        <w:rPr>
          <w:rFonts w:ascii="GHEA Grapalat" w:hAnsi="GHEA Grapalat"/>
          <w:sz w:val="24"/>
          <w:szCs w:val="24"/>
          <w:lang w:val="hy-AM"/>
        </w:rPr>
        <w:t xml:space="preserve">Ա որոշումը՝ </w:t>
      </w:r>
      <w:r w:rsidR="004C5F23">
        <w:rPr>
          <w:rFonts w:ascii="GHEA Grapalat" w:hAnsi="GHEA Grapalat"/>
          <w:sz w:val="24"/>
          <w:szCs w:val="24"/>
          <w:lang w:val="hy-AM"/>
        </w:rPr>
        <w:t xml:space="preserve">ՀՀ ՏԿԵ նախարարության պետական գույքի կառավարման կոմիտեի կողմից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մշակվել է «Գույքի նվիրատվությունն ընդունելու և գույք ամրացնելու մասին» ՀՀ կառավարության որոշումը, համաձայն որի նախատեսվում է ընդունել  </w:t>
      </w:r>
      <w:r w:rsidR="004C5F23" w:rsidRPr="004C5F23">
        <w:rPr>
          <w:rFonts w:ascii="GHEA Grapalat" w:hAnsi="GHEA Grapalat"/>
          <w:sz w:val="24"/>
          <w:szCs w:val="24"/>
          <w:lang w:val="hy-AM"/>
        </w:rPr>
        <w:t>Հայաստանի Հանրապետության Տավուշի մարզի Նոյեմբերյան համայնքի  Ոսկեպար գյուղի  1-ին փողոց 1-ին նրբանցք 2/1 հասցեում  գտնվող 2  հեկտար մակերեսով հողամասի (այսուհետ՝ Գույք) (անշարժ գույքի նկատմամբ իրավունքների պետական գրանցման N14072022-11-0019</w:t>
      </w:r>
      <w:r w:rsidR="008C4D1D" w:rsidRPr="008C4D1D">
        <w:t xml:space="preserve"> </w:t>
      </w:r>
      <w:r w:rsidR="008C4D1D" w:rsidRPr="008C4D1D">
        <w:rPr>
          <w:rFonts w:ascii="GHEA Grapalat" w:hAnsi="GHEA Grapalat"/>
          <w:sz w:val="24"/>
          <w:szCs w:val="24"/>
          <w:lang w:val="hy-AM"/>
        </w:rPr>
        <w:t>վկայական</w:t>
      </w:r>
      <w:bookmarkStart w:id="0" w:name="_GoBack"/>
      <w:bookmarkEnd w:id="0"/>
      <w:r w:rsidR="004C5F23" w:rsidRPr="004C5F23">
        <w:rPr>
          <w:rFonts w:ascii="GHEA Grapalat" w:hAnsi="GHEA Grapalat"/>
          <w:sz w:val="24"/>
          <w:szCs w:val="24"/>
          <w:lang w:val="hy-AM"/>
        </w:rPr>
        <w:t>) նվիրատվությունը Հայաստանի Հանրապետությանը և Գույքն ամրացնել Հայաստանի Հանրապետության ազգային անվտանգության ծառայությանը։</w:t>
      </w:r>
    </w:p>
    <w:p w:rsidR="00F10900" w:rsidRPr="00A550A1" w:rsidRDefault="00F10900" w:rsidP="00014238">
      <w:pPr>
        <w:spacing w:after="0" w:line="360" w:lineRule="auto"/>
        <w:ind w:left="-45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50A1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 w:rsidRPr="00A550A1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550A1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A550A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A947EF" w:rsidRPr="00A550A1">
        <w:rPr>
          <w:rFonts w:ascii="GHEA Grapalat" w:hAnsi="GHEA Grapalat"/>
          <w:b/>
          <w:sz w:val="24"/>
          <w:szCs w:val="24"/>
          <w:lang w:val="hy-AM"/>
        </w:rPr>
        <w:t>Տավուշի</w:t>
      </w:r>
      <w:r w:rsidR="001A0EAA" w:rsidRPr="00A550A1">
        <w:rPr>
          <w:rFonts w:ascii="GHEA Grapalat" w:hAnsi="GHEA Grapalat"/>
          <w:b/>
          <w:sz w:val="24"/>
          <w:szCs w:val="24"/>
          <w:lang w:val="hy-AM"/>
        </w:rPr>
        <w:t xml:space="preserve"> մարզի</w:t>
      </w:r>
      <w:r w:rsidR="00B80894">
        <w:rPr>
          <w:rFonts w:ascii="GHEA Grapalat" w:hAnsi="GHEA Grapalat"/>
          <w:b/>
          <w:sz w:val="24"/>
          <w:szCs w:val="24"/>
          <w:lang w:val="hy-AM"/>
        </w:rPr>
        <w:t>,</w:t>
      </w:r>
      <w:r w:rsidR="001A0EAA" w:rsidRPr="00A550A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947EF" w:rsidRPr="00A550A1">
        <w:rPr>
          <w:rFonts w:ascii="GHEA Grapalat" w:hAnsi="GHEA Grapalat"/>
          <w:b/>
          <w:sz w:val="24"/>
          <w:szCs w:val="24"/>
          <w:lang w:val="hy-AM"/>
        </w:rPr>
        <w:t>Նոյեմբերյան համայնքի Ոսկեպար</w:t>
      </w:r>
      <w:r w:rsidR="001A0EAA" w:rsidRPr="00A550A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947EF" w:rsidRPr="00A550A1">
        <w:rPr>
          <w:rFonts w:ascii="GHEA Grapalat" w:hAnsi="GHEA Grapalat"/>
          <w:b/>
          <w:sz w:val="24"/>
          <w:szCs w:val="24"/>
          <w:lang w:val="hy-AM"/>
        </w:rPr>
        <w:t xml:space="preserve">գյուղի </w:t>
      </w:r>
      <w:r w:rsidR="001A0EAA" w:rsidRPr="00A550A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947EF" w:rsidRPr="00A550A1">
        <w:rPr>
          <w:rFonts w:ascii="GHEA Grapalat" w:hAnsi="GHEA Grapalat"/>
          <w:b/>
          <w:sz w:val="24"/>
          <w:szCs w:val="24"/>
          <w:lang w:val="hy-AM"/>
        </w:rPr>
        <w:t xml:space="preserve">1-ին փողոց </w:t>
      </w:r>
      <w:r w:rsidR="00A947EF" w:rsidRPr="00A550A1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1-ին նրբանցք 2/1 հասցեում  գտնվող 2  հեկտար մակերեսով </w:t>
      </w:r>
      <w:r w:rsidR="001A0EAA" w:rsidRPr="00A550A1">
        <w:rPr>
          <w:rFonts w:ascii="GHEA Grapalat" w:hAnsi="GHEA Grapalat"/>
          <w:b/>
          <w:sz w:val="24"/>
          <w:szCs w:val="24"/>
          <w:lang w:val="hy-AM"/>
        </w:rPr>
        <w:t xml:space="preserve">հողամասը </w:t>
      </w:r>
      <w:r w:rsidR="00A947EF" w:rsidRPr="00A550A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ազգային անվտանգության </w:t>
      </w:r>
      <w:r w:rsidR="00A550A1" w:rsidRPr="00A550A1">
        <w:rPr>
          <w:rFonts w:ascii="GHEA Grapalat" w:hAnsi="GHEA Grapalat"/>
          <w:b/>
          <w:sz w:val="24"/>
          <w:szCs w:val="24"/>
          <w:lang w:val="hy-AM"/>
        </w:rPr>
        <w:t xml:space="preserve">ծառայությանն ամրացնելը </w:t>
      </w:r>
      <w:r w:rsidRPr="00A550A1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:rsidR="005C7F5C" w:rsidRPr="00B352C0" w:rsidRDefault="005C7F5C" w:rsidP="00014238">
      <w:pPr>
        <w:spacing w:after="0"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«Գույքի նվիրատվությունն 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5C7F5C" w:rsidRPr="00B352C0" w:rsidRDefault="005C7F5C" w:rsidP="0001423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01423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01423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43F16" w:rsidRPr="00B352C0" w:rsidRDefault="00D43F16" w:rsidP="0001423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14238"/>
    <w:rsid w:val="001A0EAA"/>
    <w:rsid w:val="002958F1"/>
    <w:rsid w:val="004C5F23"/>
    <w:rsid w:val="005C7F5C"/>
    <w:rsid w:val="008C4D1D"/>
    <w:rsid w:val="009F38D2"/>
    <w:rsid w:val="00A550A1"/>
    <w:rsid w:val="00A947EF"/>
    <w:rsid w:val="00AB067E"/>
    <w:rsid w:val="00B352C0"/>
    <w:rsid w:val="00B80894"/>
    <w:rsid w:val="00CC29EB"/>
    <w:rsid w:val="00D43F16"/>
    <w:rsid w:val="00DA3967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23</cp:revision>
  <cp:lastPrinted>2022-08-29T12:19:00Z</cp:lastPrinted>
  <dcterms:created xsi:type="dcterms:W3CDTF">2022-08-26T06:52:00Z</dcterms:created>
  <dcterms:modified xsi:type="dcterms:W3CDTF">2022-11-15T08:06:00Z</dcterms:modified>
</cp:coreProperties>
</file>