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0"/>
        <w:gridCol w:w="2970"/>
        <w:gridCol w:w="90"/>
        <w:gridCol w:w="2790"/>
      </w:tblGrid>
      <w:tr w:rsidR="00F372B3" w:rsidRPr="0088268C" w:rsidTr="006F46A3">
        <w:trPr>
          <w:trHeight w:val="240"/>
        </w:trPr>
        <w:tc>
          <w:tcPr>
            <w:tcW w:w="14580" w:type="dxa"/>
            <w:gridSpan w:val="4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F372B3" w:rsidRPr="0088268C" w:rsidRDefault="00F372B3" w:rsidP="00642861">
            <w:pPr>
              <w:spacing w:after="0" w:line="360" w:lineRule="auto"/>
              <w:ind w:firstLine="25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88268C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ԱՄՓՈՓԱԹԵՐԹ</w:t>
            </w:r>
          </w:p>
          <w:p w:rsidR="00F372B3" w:rsidRPr="0088268C" w:rsidRDefault="002E513D" w:rsidP="000F3B34">
            <w:pPr>
              <w:pStyle w:val="NormalWeb"/>
              <w:shd w:val="clear" w:color="auto" w:fill="FFFFFF"/>
              <w:spacing w:before="0" w:beforeAutospacing="0" w:after="240" w:afterAutospacing="0" w:line="360" w:lineRule="auto"/>
              <w:ind w:right="-540" w:firstLine="375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BFBFBF" w:themeFill="background1" w:themeFillShade="BF"/>
                <w:lang w:val="hy-AM"/>
              </w:rPr>
            </w:pPr>
            <w:r w:rsidRPr="0088268C">
              <w:rPr>
                <w:rFonts w:ascii="GHEA Grapalat" w:hAnsi="GHEA Grapalat"/>
                <w:b/>
                <w:bCs/>
                <w:color w:val="000000"/>
                <w:lang w:val="hy-AM"/>
              </w:rPr>
              <w:t>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ՈՐՊԵՍ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ՆՎԻՐԱՏՎՈՒԹՅՈՒՆ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ԳՈՒՅՔ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ԸՆԴՈՒՆԵԼՈՒ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ԵՎ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ԳՈՒՅՔ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 w:cs="Arial"/>
                <w:b/>
                <w:lang w:val="hy-AM"/>
              </w:rPr>
              <w:t>ԱՄՐԱՑՆԵԼՈՒ</w:t>
            </w:r>
            <w:r w:rsidRPr="0088268C">
              <w:rPr>
                <w:rFonts w:ascii="GHEA Grapalat" w:hAnsi="GHEA Grapalat" w:cs="Arial"/>
                <w:b/>
                <w:lang w:val="pt-PT"/>
              </w:rPr>
              <w:t xml:space="preserve"> </w:t>
            </w:r>
            <w:r w:rsidRPr="0088268C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ՄԱՍԻՆ</w:t>
            </w:r>
            <w:r w:rsidRPr="0088268C"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  <w:t></w:t>
            </w:r>
            <w:r w:rsidRPr="0088268C">
              <w:rPr>
                <w:rFonts w:ascii="GHEA Grapalat" w:hAnsi="GHEA Grapalat" w:cs="GHEA Grapalat"/>
                <w:b/>
                <w:bCs/>
                <w:color w:val="000000"/>
                <w:lang w:val="pt-PT"/>
              </w:rPr>
              <w:t xml:space="preserve"> </w:t>
            </w:r>
            <w:r w:rsidRPr="0088268C">
              <w:rPr>
                <w:rFonts w:ascii="GHEA Grapalat" w:hAnsi="GHEA Grapalat" w:cs="Sylfaen"/>
                <w:b/>
                <w:bCs/>
                <w:lang w:val="hy-AM"/>
              </w:rPr>
              <w:t xml:space="preserve">ՀԱՅԱՍՏԱՆԻ ՀԱՆՐԱՊԵՏՈՒԹՅԱՆ ԿԱՌԱՎԱՐՈՒԹՅԱՆ ՈՐՈՇՄԱՆ ՆԱԽԱԳԾԻ </w:t>
            </w:r>
          </w:p>
        </w:tc>
      </w:tr>
      <w:tr w:rsidR="00F372B3" w:rsidRPr="0088268C" w:rsidTr="006945C9">
        <w:trPr>
          <w:trHeight w:val="240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F372B3" w:rsidRPr="0088268C" w:rsidRDefault="00F372B3" w:rsidP="002E513D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88268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1</w:t>
            </w:r>
            <w:r w:rsidRPr="0088268C">
              <w:rPr>
                <w:rFonts w:ascii="Cambria Math" w:hAnsi="Cambria Math" w:cs="Cambria Math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88268C">
              <w:rPr>
                <w:rFonts w:ascii="GHEA Grapalat" w:hAnsi="GHEA Grapalat" w:cs="Sylfaen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ՀՀ </w:t>
            </w:r>
            <w:proofErr w:type="spellStart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Պետական</w:t>
            </w:r>
            <w:proofErr w:type="spellEnd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գույքի</w:t>
            </w:r>
            <w:proofErr w:type="spellEnd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կառավարման</w:t>
            </w:r>
            <w:proofErr w:type="spellEnd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կոմիտե</w:t>
            </w:r>
            <w:proofErr w:type="spellEnd"/>
          </w:p>
        </w:tc>
        <w:tc>
          <w:tcPr>
            <w:tcW w:w="2790" w:type="dxa"/>
            <w:shd w:val="clear" w:color="auto" w:fill="BFBFBF" w:themeFill="background1" w:themeFillShade="BF"/>
          </w:tcPr>
          <w:p w:rsidR="00F372B3" w:rsidRPr="0088268C" w:rsidRDefault="006945C9" w:rsidP="00A008F6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1</w:t>
            </w:r>
            <w:r w:rsidR="00A008F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4</w:t>
            </w:r>
            <w:r w:rsidR="00F372B3" w:rsidRPr="0088268C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11</w:t>
            </w:r>
            <w:r w:rsidR="00F372B3" w:rsidRPr="0088268C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="00F372B3"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2022</w:t>
            </w:r>
          </w:p>
        </w:tc>
      </w:tr>
      <w:tr w:rsidR="00F372B3" w:rsidRPr="0088268C" w:rsidTr="006945C9">
        <w:trPr>
          <w:trHeight w:val="240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F372B3" w:rsidRPr="0088268C" w:rsidRDefault="00F372B3" w:rsidP="00642861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F372B3" w:rsidRPr="00A008F6" w:rsidRDefault="00A008F6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008F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01/11.4/7833-2022</w:t>
            </w:r>
          </w:p>
        </w:tc>
      </w:tr>
      <w:tr w:rsidR="00F372B3" w:rsidRPr="0088268C" w:rsidTr="006F46A3">
        <w:trPr>
          <w:trHeight w:val="240"/>
        </w:trPr>
        <w:tc>
          <w:tcPr>
            <w:tcW w:w="8730" w:type="dxa"/>
            <w:shd w:val="clear" w:color="auto" w:fill="FFFFFF"/>
          </w:tcPr>
          <w:p w:rsidR="00F372B3" w:rsidRPr="0088268C" w:rsidRDefault="006945C9" w:rsidP="006945C9">
            <w:pPr>
              <w:spacing w:after="0" w:line="360" w:lineRule="auto"/>
              <w:ind w:left="162" w:right="126" w:firstLine="8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66B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պատասխան Ձեր գրության հայտնում ենք, որ </w:t>
            </w:r>
            <w:r w:rsidRPr="00711429">
              <w:rPr>
                <w:rFonts w:ascii="GHEA Grapalat" w:hAnsi="GHEA Grapalat" w:cs="Sylfaen"/>
                <w:sz w:val="24"/>
                <w:szCs w:val="24"/>
                <w:lang w:val="hy-AM"/>
              </w:rPr>
              <w:t>«Գույք հետ վերցնելու և ամրացնելու մասին» ՀՀ կառավարության որոշման նախագծի վերաբերյալ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ՏԿԵՆ պետական գույքի կառավարման կոմիտեն առաջարկություններ և դիտողություններ չունի։</w:t>
            </w:r>
          </w:p>
        </w:tc>
        <w:tc>
          <w:tcPr>
            <w:tcW w:w="5850" w:type="dxa"/>
            <w:gridSpan w:val="3"/>
            <w:shd w:val="clear" w:color="auto" w:fill="FFFFFF"/>
          </w:tcPr>
          <w:p w:rsidR="00F372B3" w:rsidRPr="006945C9" w:rsidRDefault="00F372B3" w:rsidP="006945C9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268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6945C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6945C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</w:p>
        </w:tc>
      </w:tr>
      <w:tr w:rsidR="00B30CEE" w:rsidRPr="0088268C" w:rsidTr="006945C9">
        <w:trPr>
          <w:trHeight w:val="413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B30CEE" w:rsidRPr="0088268C" w:rsidRDefault="00B30CEE" w:rsidP="00B30CEE">
            <w:pPr>
              <w:spacing w:line="360" w:lineRule="auto"/>
              <w:ind w:left="909" w:hanging="625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8268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</w:t>
            </w:r>
            <w:r w:rsidRPr="0088268C">
              <w:rPr>
                <w:rFonts w:ascii="GHEA Grapalat" w:hAnsi="GHEA Grapalat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>2</w:t>
            </w:r>
            <w:r w:rsidRPr="0088268C">
              <w:rPr>
                <w:rFonts w:ascii="Cambria Math" w:hAnsi="Cambria Math" w:cs="Cambria Math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88268C">
              <w:rPr>
                <w:rFonts w:ascii="GHEA Grapalat" w:hAnsi="GHEA Grapalat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proofErr w:type="spellStart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Պետական</w:t>
            </w:r>
            <w:proofErr w:type="spellEnd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եկամուտների</w:t>
            </w:r>
            <w:proofErr w:type="spellEnd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կոմիտե</w:t>
            </w:r>
            <w:proofErr w:type="spellEnd"/>
          </w:p>
        </w:tc>
        <w:tc>
          <w:tcPr>
            <w:tcW w:w="2790" w:type="dxa"/>
            <w:shd w:val="clear" w:color="auto" w:fill="BFBFBF" w:themeFill="background1" w:themeFillShade="BF"/>
          </w:tcPr>
          <w:p w:rsidR="00B30CEE" w:rsidRPr="0088268C" w:rsidRDefault="006945C9" w:rsidP="006945C9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15</w:t>
            </w:r>
            <w:r w:rsidR="00B30CEE" w:rsidRPr="0088268C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11</w:t>
            </w:r>
            <w:r w:rsidR="00B30CEE" w:rsidRPr="0088268C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="00B30CEE"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2022</w:t>
            </w:r>
          </w:p>
        </w:tc>
      </w:tr>
      <w:tr w:rsidR="00B30CEE" w:rsidRPr="0088268C" w:rsidTr="006945C9">
        <w:trPr>
          <w:trHeight w:val="412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B30CEE" w:rsidRPr="0088268C" w:rsidRDefault="00B30CEE" w:rsidP="002E513D">
            <w:pPr>
              <w:spacing w:line="360" w:lineRule="auto"/>
              <w:ind w:left="-284"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B30CEE" w:rsidRPr="006945C9" w:rsidRDefault="006945C9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01/11-1/82358-2022</w:t>
            </w:r>
          </w:p>
        </w:tc>
      </w:tr>
      <w:tr w:rsidR="00B30CEE" w:rsidRPr="0088268C" w:rsidTr="006F46A3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B30CEE" w:rsidRPr="0088268C" w:rsidRDefault="006945C9" w:rsidP="006945C9">
            <w:pPr>
              <w:spacing w:line="360" w:lineRule="auto"/>
              <w:ind w:left="-9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Հայտնում ենք, որ վերոնշյալ գրությամբ ներկայացված` </w:t>
            </w:r>
            <w:r w:rsidRPr="00480A65">
              <w:rPr>
                <w:rFonts w:ascii="GHEA Grapalat" w:eastAsia="GHEA Grapalat" w:hAnsi="GHEA Grapalat" w:cs="GHEA Grapalat"/>
                <w:lang w:val="hy-AM"/>
              </w:rPr>
              <w:t>«</w:t>
            </w:r>
            <w:r>
              <w:rPr>
                <w:rFonts w:ascii="GHEA Grapalat" w:eastAsia="GHEA Grapalat" w:hAnsi="GHEA Grapalat" w:cs="GHEA Grapalat"/>
                <w:lang w:val="hy-AM"/>
              </w:rPr>
              <w:t>Գույք հետ վերցնելու և ամրացնելու մասին</w:t>
            </w:r>
            <w:r w:rsidRPr="00480A65">
              <w:rPr>
                <w:rFonts w:ascii="GHEA Grapalat" w:eastAsia="GHEA Grapalat" w:hAnsi="GHEA Grapalat" w:cs="GHEA Grapalat"/>
                <w:lang w:val="hy-AM"/>
              </w:rPr>
              <w:t>» Հ</w:t>
            </w:r>
            <w:r>
              <w:rPr>
                <w:rFonts w:ascii="GHEA Grapalat" w:eastAsia="GHEA Grapalat" w:hAnsi="GHEA Grapalat" w:cs="GHEA Grapalat"/>
                <w:lang w:val="hy-AM"/>
              </w:rPr>
              <w:t>այաստանի Հանրապետության կառավարության որոշման</w:t>
            </w:r>
            <w:r w:rsidRPr="00480A65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նախագծի վերաբերյալ դիտողություններ և առաջարկություններ չունենք:</w:t>
            </w:r>
          </w:p>
        </w:tc>
        <w:tc>
          <w:tcPr>
            <w:tcW w:w="5850" w:type="dxa"/>
            <w:gridSpan w:val="3"/>
            <w:shd w:val="clear" w:color="auto" w:fill="FFFFFF" w:themeFill="background1"/>
          </w:tcPr>
          <w:p w:rsidR="00B30CEE" w:rsidRPr="0088268C" w:rsidRDefault="006945C9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</w:pPr>
            <w:r w:rsidRPr="0088268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</w:p>
        </w:tc>
      </w:tr>
      <w:tr w:rsidR="00AD18A1" w:rsidRPr="0088268C" w:rsidTr="006F46A3">
        <w:trPr>
          <w:trHeight w:val="338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AD18A1" w:rsidRPr="0088268C" w:rsidRDefault="00AD18A1" w:rsidP="00B30CEE">
            <w:pPr>
              <w:spacing w:line="360" w:lineRule="auto"/>
              <w:ind w:left="9" w:firstLine="540"/>
              <w:jc w:val="both"/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</w:pPr>
            <w:r w:rsidRPr="0088268C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3</w:t>
            </w:r>
            <w:r w:rsidRPr="0088268C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8268C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Ազգային</w:t>
            </w:r>
            <w:proofErr w:type="spellEnd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="006945C9" w:rsidRPr="006945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անվտանգության</w:t>
            </w:r>
            <w:proofErr w:type="spellEnd"/>
            <w:r w:rsidR="006945C9" w:rsidRPr="006945C9">
              <w:rPr>
                <w:rFonts w:ascii="Verdana" w:hAnsi="Verdana"/>
                <w:b/>
                <w:i/>
                <w:color w:val="000000"/>
                <w:szCs w:val="21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="006945C9" w:rsidRPr="006945C9">
              <w:rPr>
                <w:rFonts w:ascii="Verdana" w:hAnsi="Verdana"/>
                <w:b/>
                <w:i/>
                <w:color w:val="000000"/>
                <w:sz w:val="21"/>
                <w:szCs w:val="21"/>
                <w:shd w:val="clear" w:color="auto" w:fill="BFBFBF" w:themeFill="background1" w:themeFillShade="BF"/>
              </w:rPr>
              <w:t>ծառայություն</w:t>
            </w:r>
            <w:proofErr w:type="spellEnd"/>
          </w:p>
        </w:tc>
        <w:tc>
          <w:tcPr>
            <w:tcW w:w="2790" w:type="dxa"/>
            <w:shd w:val="clear" w:color="auto" w:fill="BFBFBF" w:themeFill="background1" w:themeFillShade="BF"/>
          </w:tcPr>
          <w:p w:rsidR="00AD18A1" w:rsidRPr="0088268C" w:rsidRDefault="00AD18A1" w:rsidP="00A008F6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1</w:t>
            </w:r>
            <w:r w:rsidR="00A008F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6</w:t>
            </w:r>
            <w:r w:rsidRPr="0088268C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="00A008F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11</w:t>
            </w:r>
            <w:r w:rsidRPr="0088268C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88268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2022</w:t>
            </w:r>
          </w:p>
        </w:tc>
      </w:tr>
      <w:tr w:rsidR="00AD18A1" w:rsidRPr="0088268C" w:rsidTr="006F46A3">
        <w:trPr>
          <w:trHeight w:val="337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AD18A1" w:rsidRPr="0088268C" w:rsidRDefault="00AD18A1" w:rsidP="00B30CEE">
            <w:pPr>
              <w:spacing w:line="360" w:lineRule="auto"/>
              <w:ind w:left="9" w:firstLine="540"/>
              <w:jc w:val="both"/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AD18A1" w:rsidRPr="00A008F6" w:rsidRDefault="00A008F6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</w:pPr>
            <w:r w:rsidRPr="00A008F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11/1338</w:t>
            </w:r>
          </w:p>
        </w:tc>
      </w:tr>
      <w:tr w:rsidR="00AD18A1" w:rsidRPr="0088268C" w:rsidTr="0071139F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AD18A1" w:rsidRPr="0088268C" w:rsidRDefault="0017073F" w:rsidP="00252A06">
            <w:pPr>
              <w:spacing w:after="0" w:line="360" w:lineRule="auto"/>
              <w:ind w:right="-18"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80A65">
              <w:rPr>
                <w:rFonts w:ascii="GHEA Grapalat" w:eastAsia="GHEA Grapalat" w:hAnsi="GHEA Grapalat" w:cs="GHEA Grapalat"/>
                <w:lang w:val="hy-AM"/>
              </w:rPr>
              <w:t>«</w:t>
            </w:r>
            <w:r>
              <w:rPr>
                <w:rFonts w:ascii="GHEA Grapalat" w:eastAsia="GHEA Grapalat" w:hAnsi="GHEA Grapalat" w:cs="GHEA Grapalat"/>
                <w:lang w:val="hy-AM"/>
              </w:rPr>
              <w:t>Գույք հետ վերցնելու և ամրացնելու մասին</w:t>
            </w:r>
            <w:r w:rsidRPr="00480A65">
              <w:rPr>
                <w:rFonts w:ascii="GHEA Grapalat" w:eastAsia="GHEA Grapalat" w:hAnsi="GHEA Grapalat" w:cs="GHEA Grapalat"/>
                <w:lang w:val="hy-AM"/>
              </w:rPr>
              <w:t>» Հ</w:t>
            </w:r>
            <w:r>
              <w:rPr>
                <w:rFonts w:ascii="GHEA Grapalat" w:eastAsia="GHEA Grapalat" w:hAnsi="GHEA Grapalat" w:cs="GHEA Grapalat"/>
                <w:lang w:val="hy-AM"/>
              </w:rPr>
              <w:t>այաստանի Հանրապետության կառավարության որոշման</w:t>
            </w:r>
            <w:r w:rsidRPr="00480A65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նախագծի հավելվածի 1-ին կետի «Տեղամասը սյունակում «</w:t>
            </w:r>
            <w:bookmarkStart w:id="0" w:name="_GoBack"/>
            <w:r w:rsidR="008B76E5">
              <w:rPr>
                <w:rFonts w:ascii="GHEA Grapalat" w:hAnsi="GHEA Grapalat" w:cs="Sylfaen"/>
                <w:lang w:val="hy-AM"/>
              </w:rPr>
              <w:t>Սահմանային անցման կետ</w:t>
            </w:r>
            <w:bookmarkEnd w:id="0"/>
            <w:r>
              <w:rPr>
                <w:rFonts w:ascii="GHEA Grapalat" w:hAnsi="GHEA Grapalat" w:cs="Sylfaen"/>
                <w:lang w:val="hy-AM"/>
              </w:rPr>
              <w:t></w:t>
            </w:r>
            <w:r w:rsidR="00FE4AF0">
              <w:rPr>
                <w:rFonts w:ascii="GHEA Grapalat" w:hAnsi="GHEA Grapalat" w:cs="Sylfaen"/>
                <w:lang w:val="hy-AM"/>
              </w:rPr>
              <w:t xml:space="preserve"> բառերը առաջարկվում է փախարինել «Պետական սահմանի անցման կետ </w:t>
            </w:r>
            <w:r w:rsidR="008B76E5">
              <w:rPr>
                <w:rFonts w:ascii="GHEA Grapalat" w:hAnsi="GHEA Grapalat" w:cs="Sylfaen"/>
                <w:lang w:val="hy-AM"/>
              </w:rPr>
              <w:t xml:space="preserve"> բառերով, իսկ «Մեղրի բառը՝ «Ագարակ բառով՝ համաձայն Կառավարության 2011 թվականի մայիսի 12-ի N 703-</w:t>
            </w:r>
            <w:r w:rsidR="008B76E5">
              <w:rPr>
                <w:rFonts w:ascii="GHEA Grapalat" w:hAnsi="GHEA Grapalat" w:cs="Sylfaen"/>
                <w:lang w:val="hy-AM"/>
              </w:rPr>
              <w:lastRenderedPageBreak/>
              <w:t>Ն որոշման՝ համապատասխան փոփոխություններ կատարելով նաև հավելվածի ամբողջ տեքստում։</w:t>
            </w:r>
          </w:p>
        </w:tc>
        <w:tc>
          <w:tcPr>
            <w:tcW w:w="5850" w:type="dxa"/>
            <w:gridSpan w:val="3"/>
            <w:shd w:val="clear" w:color="auto" w:fill="auto"/>
          </w:tcPr>
          <w:p w:rsidR="0071139F" w:rsidRPr="0071139F" w:rsidRDefault="0071139F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71139F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F3B34" w:rsidRPr="0088268C" w:rsidTr="000F3B34">
        <w:trPr>
          <w:trHeight w:val="299"/>
        </w:trPr>
        <w:tc>
          <w:tcPr>
            <w:tcW w:w="11700" w:type="dxa"/>
            <w:gridSpan w:val="2"/>
            <w:vMerge w:val="restart"/>
            <w:shd w:val="clear" w:color="auto" w:fill="BFBFBF" w:themeFill="background1" w:themeFillShade="BF"/>
          </w:tcPr>
          <w:p w:rsidR="000F3B34" w:rsidRPr="000F3B34" w:rsidRDefault="000F3B34" w:rsidP="000F3B34">
            <w:pPr>
              <w:spacing w:after="0" w:line="360" w:lineRule="auto"/>
              <w:ind w:right="-18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F3B34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lastRenderedPageBreak/>
              <w:t>4</w:t>
            </w:r>
            <w:r w:rsidRPr="000F3B34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0F3B34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0F3B3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Ֆինանսների նախարարություն</w:t>
            </w: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0F3B34" w:rsidRPr="000F3B34" w:rsidRDefault="000F3B34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</w:pPr>
            <w:r w:rsidRPr="000F3B3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22</w:t>
            </w:r>
            <w:r w:rsidRPr="000F3B34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lang w:val="hy-AM"/>
              </w:rPr>
              <w:t>․</w:t>
            </w:r>
            <w:r w:rsidRPr="000F3B3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11</w:t>
            </w:r>
            <w:r w:rsidRPr="000F3B34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lang w:val="hy-AM"/>
              </w:rPr>
              <w:t>․</w:t>
            </w:r>
            <w:r w:rsidRPr="000F3B3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2022</w:t>
            </w:r>
          </w:p>
        </w:tc>
      </w:tr>
      <w:tr w:rsidR="000F3B34" w:rsidRPr="0088268C" w:rsidTr="000F3B34">
        <w:trPr>
          <w:trHeight w:val="299"/>
        </w:trPr>
        <w:tc>
          <w:tcPr>
            <w:tcW w:w="11700" w:type="dxa"/>
            <w:gridSpan w:val="2"/>
            <w:vMerge/>
            <w:shd w:val="clear" w:color="auto" w:fill="BFBFBF" w:themeFill="background1" w:themeFillShade="BF"/>
          </w:tcPr>
          <w:p w:rsidR="000F3B34" w:rsidRPr="000F3B34" w:rsidRDefault="000F3B34" w:rsidP="008B76E5">
            <w:pPr>
              <w:spacing w:after="0" w:line="360" w:lineRule="auto"/>
              <w:ind w:right="-18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0F3B34" w:rsidRPr="000F3B34" w:rsidRDefault="000F3B34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</w:pPr>
            <w:r w:rsidRPr="000F3B3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01/4-1/20046-2022</w:t>
            </w:r>
          </w:p>
        </w:tc>
      </w:tr>
      <w:tr w:rsidR="000F3B34" w:rsidRPr="0088268C" w:rsidTr="0071139F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0F3B34" w:rsidRPr="00480A65" w:rsidRDefault="000F3B34" w:rsidP="000F3B34">
            <w:pPr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 </w:t>
            </w:r>
            <w:r w:rsidRPr="00011184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Հայաստանի Հանրապետության ֆինանսների նախարարությունը ՀՀ ոստիկանության կողմից ս.թ. նոյեմբերի 9-ի թիվ 1/21/97669-22 գրությամբ ներկայացված՝ «Գույք հետ վերցնելու և ամրացնելու մասին»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5850" w:type="dxa"/>
            <w:gridSpan w:val="3"/>
            <w:shd w:val="clear" w:color="auto" w:fill="auto"/>
          </w:tcPr>
          <w:p w:rsidR="000F3B34" w:rsidRPr="0071139F" w:rsidRDefault="000F3B34" w:rsidP="00642861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Ընդունվել է ի գիտություն </w:t>
            </w:r>
          </w:p>
        </w:tc>
      </w:tr>
    </w:tbl>
    <w:p w:rsidR="00E242C9" w:rsidRPr="0088268C" w:rsidRDefault="00E242C9" w:rsidP="00642861">
      <w:pPr>
        <w:spacing w:line="360" w:lineRule="auto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374132" w:rsidRPr="0088268C" w:rsidRDefault="00374132" w:rsidP="00642861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88268C">
        <w:rPr>
          <w:rFonts w:ascii="GHEA Grapalat" w:hAnsi="GHEA Grapalat"/>
          <w:b/>
          <w:i/>
          <w:sz w:val="24"/>
          <w:szCs w:val="24"/>
          <w:lang w:val="hy-AM"/>
        </w:rPr>
        <w:t>ՀՀ ՈՍՏԻԿԱՆՈՒԹՅՈՒՆ</w:t>
      </w:r>
    </w:p>
    <w:sectPr w:rsidR="00374132" w:rsidRPr="0088268C" w:rsidSect="00B30CEE">
      <w:pgSz w:w="15840" w:h="12240" w:orient="landscape"/>
      <w:pgMar w:top="1170" w:right="189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0DD" w:rsidRDefault="008F30DD" w:rsidP="00F372B3">
      <w:pPr>
        <w:spacing w:after="0" w:line="240" w:lineRule="auto"/>
      </w:pPr>
      <w:r>
        <w:separator/>
      </w:r>
    </w:p>
  </w:endnote>
  <w:endnote w:type="continuationSeparator" w:id="0">
    <w:p w:rsidR="008F30DD" w:rsidRDefault="008F30DD" w:rsidP="00F37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0DD" w:rsidRDefault="008F30DD" w:rsidP="00F372B3">
      <w:pPr>
        <w:spacing w:after="0" w:line="240" w:lineRule="auto"/>
      </w:pPr>
      <w:r>
        <w:separator/>
      </w:r>
    </w:p>
  </w:footnote>
  <w:footnote w:type="continuationSeparator" w:id="0">
    <w:p w:rsidR="008F30DD" w:rsidRDefault="008F30DD" w:rsidP="00F372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0689C"/>
    <w:multiLevelType w:val="hybridMultilevel"/>
    <w:tmpl w:val="7E2CBF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A17"/>
    <w:rsid w:val="00005475"/>
    <w:rsid w:val="000319F6"/>
    <w:rsid w:val="00040B5A"/>
    <w:rsid w:val="0006330A"/>
    <w:rsid w:val="000D3EDC"/>
    <w:rsid w:val="000F3B34"/>
    <w:rsid w:val="00103DBA"/>
    <w:rsid w:val="0011018A"/>
    <w:rsid w:val="0017073F"/>
    <w:rsid w:val="001B5679"/>
    <w:rsid w:val="001E4E0E"/>
    <w:rsid w:val="001F28C1"/>
    <w:rsid w:val="00233D0E"/>
    <w:rsid w:val="00252A06"/>
    <w:rsid w:val="002C4215"/>
    <w:rsid w:val="002E513D"/>
    <w:rsid w:val="00317A17"/>
    <w:rsid w:val="00334297"/>
    <w:rsid w:val="00337344"/>
    <w:rsid w:val="00357809"/>
    <w:rsid w:val="0036583E"/>
    <w:rsid w:val="003737A3"/>
    <w:rsid w:val="00374132"/>
    <w:rsid w:val="003E58C5"/>
    <w:rsid w:val="00450127"/>
    <w:rsid w:val="005808E8"/>
    <w:rsid w:val="00590D8F"/>
    <w:rsid w:val="00642861"/>
    <w:rsid w:val="0068732B"/>
    <w:rsid w:val="006945C9"/>
    <w:rsid w:val="006C1246"/>
    <w:rsid w:val="006F46A3"/>
    <w:rsid w:val="0071139F"/>
    <w:rsid w:val="007C27B6"/>
    <w:rsid w:val="007E1C23"/>
    <w:rsid w:val="007F7889"/>
    <w:rsid w:val="008351D0"/>
    <w:rsid w:val="00871CD3"/>
    <w:rsid w:val="0088268C"/>
    <w:rsid w:val="008B76E5"/>
    <w:rsid w:val="008D33D2"/>
    <w:rsid w:val="008F30DD"/>
    <w:rsid w:val="00927012"/>
    <w:rsid w:val="009429E6"/>
    <w:rsid w:val="00974700"/>
    <w:rsid w:val="009C2D32"/>
    <w:rsid w:val="009D1B4B"/>
    <w:rsid w:val="009D6E27"/>
    <w:rsid w:val="009E5AFF"/>
    <w:rsid w:val="00A008F6"/>
    <w:rsid w:val="00A1038D"/>
    <w:rsid w:val="00A15F24"/>
    <w:rsid w:val="00A87884"/>
    <w:rsid w:val="00AD18A1"/>
    <w:rsid w:val="00AE2505"/>
    <w:rsid w:val="00B04A84"/>
    <w:rsid w:val="00B30CEE"/>
    <w:rsid w:val="00B925E2"/>
    <w:rsid w:val="00BE40B5"/>
    <w:rsid w:val="00BE70CF"/>
    <w:rsid w:val="00C61E23"/>
    <w:rsid w:val="00CB5B34"/>
    <w:rsid w:val="00CF5C68"/>
    <w:rsid w:val="00D568A7"/>
    <w:rsid w:val="00DE6F22"/>
    <w:rsid w:val="00E242C9"/>
    <w:rsid w:val="00E8577E"/>
    <w:rsid w:val="00F0436A"/>
    <w:rsid w:val="00F372B3"/>
    <w:rsid w:val="00F62C5E"/>
    <w:rsid w:val="00F734AF"/>
    <w:rsid w:val="00FC011D"/>
    <w:rsid w:val="00FE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2B3"/>
  </w:style>
  <w:style w:type="paragraph" w:styleId="Footer">
    <w:name w:val="footer"/>
    <w:basedOn w:val="Normal"/>
    <w:link w:val="Foot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2B3"/>
  </w:style>
  <w:style w:type="paragraph" w:styleId="BodyText">
    <w:name w:val="Body Text"/>
    <w:basedOn w:val="Normal"/>
    <w:link w:val="BodyTextChar"/>
    <w:rsid w:val="009D1B4B"/>
    <w:pPr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D1B4B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11018A"/>
    <w:pPr>
      <w:ind w:left="720"/>
      <w:contextualSpacing/>
    </w:pPr>
  </w:style>
  <w:style w:type="table" w:styleId="TableGrid">
    <w:name w:val="Table Grid"/>
    <w:basedOn w:val="TableNormal"/>
    <w:uiPriority w:val="59"/>
    <w:rsid w:val="00E24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E513D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E513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2B3"/>
  </w:style>
  <w:style w:type="paragraph" w:styleId="Footer">
    <w:name w:val="footer"/>
    <w:basedOn w:val="Normal"/>
    <w:link w:val="Foot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2B3"/>
  </w:style>
  <w:style w:type="paragraph" w:styleId="BodyText">
    <w:name w:val="Body Text"/>
    <w:basedOn w:val="Normal"/>
    <w:link w:val="BodyTextChar"/>
    <w:rsid w:val="009D1B4B"/>
    <w:pPr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D1B4B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11018A"/>
    <w:pPr>
      <w:ind w:left="720"/>
      <w:contextualSpacing/>
    </w:pPr>
  </w:style>
  <w:style w:type="table" w:styleId="TableGrid">
    <w:name w:val="Table Grid"/>
    <w:basedOn w:val="TableNormal"/>
    <w:uiPriority w:val="59"/>
    <w:rsid w:val="00E24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E513D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E513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cp:lastPrinted>2022-04-18T06:08:00Z</cp:lastPrinted>
  <dcterms:created xsi:type="dcterms:W3CDTF">2022-02-23T06:34:00Z</dcterms:created>
  <dcterms:modified xsi:type="dcterms:W3CDTF">2022-11-25T05:45:00Z</dcterms:modified>
</cp:coreProperties>
</file>