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3C" w:rsidRDefault="00420C3C" w:rsidP="00535BB2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3C" w:rsidRDefault="00420C3C" w:rsidP="00535BB2">
      <w:pPr>
        <w:jc w:val="center"/>
      </w:pPr>
    </w:p>
    <w:p w:rsidR="00420C3C" w:rsidRPr="003170EE" w:rsidRDefault="00420C3C" w:rsidP="00535BB2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420C3C" w:rsidRPr="00790EAE" w:rsidRDefault="00420C3C" w:rsidP="00535BB2">
      <w:pPr>
        <w:pStyle w:val="mechtex"/>
        <w:rPr>
          <w:rFonts w:ascii="GHEA Mariam" w:hAnsi="GHEA Mariam"/>
          <w:b/>
        </w:rPr>
      </w:pPr>
    </w:p>
    <w:p w:rsidR="00420C3C" w:rsidRDefault="00420C3C" w:rsidP="00535BB2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6732BE" w:rsidRPr="00ED721E" w:rsidRDefault="006732BE">
      <w:pPr>
        <w:jc w:val="center"/>
        <w:rPr>
          <w:rFonts w:ascii="GHEA Mariam" w:hAnsi="GHEA Mariam"/>
          <w:sz w:val="22"/>
          <w:szCs w:val="22"/>
        </w:rPr>
      </w:pPr>
    </w:p>
    <w:p w:rsidR="006732BE" w:rsidRPr="00ED721E" w:rsidRDefault="006732BE">
      <w:pPr>
        <w:jc w:val="center"/>
        <w:rPr>
          <w:rFonts w:ascii="GHEA Mariam" w:hAnsi="GHEA Mariam"/>
          <w:sz w:val="22"/>
          <w:szCs w:val="22"/>
        </w:rPr>
      </w:pPr>
    </w:p>
    <w:p w:rsidR="006732BE" w:rsidRPr="00F521BD" w:rsidRDefault="006732BE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F521BD">
        <w:rPr>
          <w:rFonts w:ascii="GHEA Mariam" w:hAnsi="GHEA Mariam"/>
          <w:sz w:val="24"/>
          <w:szCs w:val="24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թվականի</w:t>
      </w:r>
      <w:r w:rsidRPr="00F521BD">
        <w:rPr>
          <w:rFonts w:ascii="GHEA Mariam" w:hAnsi="GHEA Mariam"/>
          <w:sz w:val="24"/>
          <w:szCs w:val="24"/>
        </w:rPr>
        <w:t xml:space="preserve">  N              - Ն</w:t>
      </w:r>
    </w:p>
    <w:p w:rsidR="006732BE" w:rsidRPr="00ED721E" w:rsidRDefault="006732BE">
      <w:pPr>
        <w:jc w:val="center"/>
        <w:rPr>
          <w:rFonts w:ascii="GHEA Mariam" w:hAnsi="GHEA Mariam"/>
          <w:sz w:val="22"/>
          <w:szCs w:val="22"/>
        </w:rPr>
      </w:pPr>
    </w:p>
    <w:p w:rsidR="006732BE" w:rsidRDefault="006732BE">
      <w:pPr>
        <w:jc w:val="center"/>
        <w:rPr>
          <w:rFonts w:ascii="GHEA Mariam" w:hAnsi="GHEA Mariam"/>
          <w:sz w:val="22"/>
          <w:szCs w:val="22"/>
        </w:rPr>
      </w:pPr>
    </w:p>
    <w:p w:rsidR="006732BE" w:rsidRPr="00ED721E" w:rsidRDefault="006732BE">
      <w:pPr>
        <w:jc w:val="center"/>
        <w:rPr>
          <w:rFonts w:ascii="GHEA Mariam" w:hAnsi="GHEA Mariam"/>
          <w:sz w:val="22"/>
          <w:szCs w:val="22"/>
        </w:rPr>
      </w:pPr>
    </w:p>
    <w:p w:rsidR="006732BE" w:rsidRDefault="006732BE" w:rsidP="0067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bCs/>
          <w:color w:val="000000"/>
          <w:lang w:val="af-ZA"/>
        </w:rPr>
      </w:pPr>
      <w:r w:rsidRPr="006732BE">
        <w:rPr>
          <w:rFonts w:ascii="GHEA Mariam" w:hAnsi="GHEA Mariam"/>
          <w:bCs/>
          <w:color w:val="000000"/>
          <w:spacing w:val="-8"/>
        </w:rPr>
        <w:t>«ՀԱՅԱՍՏԱՆԻ ՀԱՆՐԱՊԵՏՈՒԹՅԱՆ 202</w:t>
      </w:r>
      <w:r w:rsidRPr="006732BE">
        <w:rPr>
          <w:rFonts w:ascii="GHEA Mariam" w:hAnsi="GHEA Mariam"/>
          <w:bCs/>
          <w:color w:val="000000"/>
          <w:spacing w:val="-8"/>
          <w:lang w:val="af-ZA"/>
        </w:rPr>
        <w:t>2</w:t>
      </w:r>
      <w:r w:rsidRPr="006732BE">
        <w:rPr>
          <w:rFonts w:ascii="GHEA Mariam" w:hAnsi="GHEA Mariam"/>
          <w:bCs/>
          <w:color w:val="000000"/>
          <w:spacing w:val="-8"/>
        </w:rPr>
        <w:t xml:space="preserve"> ԹՎԱԿԱՆԻ ՊԵՏԱԿԱՆ ԲՅՈՒՋԵԻ ՄԱՍԻՆ» ՀԱՅԱՍՏԱՆԻ</w:t>
      </w:r>
      <w:r w:rsidRPr="006732BE">
        <w:rPr>
          <w:rFonts w:ascii="GHEA Mariam" w:hAnsi="GHEA Mariam"/>
          <w:bCs/>
          <w:color w:val="000000"/>
          <w:spacing w:val="-8"/>
          <w:lang w:val="af-ZA"/>
        </w:rPr>
        <w:t xml:space="preserve"> </w:t>
      </w:r>
      <w:r w:rsidRPr="006732BE">
        <w:rPr>
          <w:rFonts w:ascii="GHEA Mariam" w:hAnsi="GHEA Mariam"/>
          <w:bCs/>
          <w:color w:val="000000"/>
          <w:spacing w:val="-8"/>
        </w:rPr>
        <w:t>ՀԱՆՐԱՊԵՏՈՒԹՅԱՆ</w:t>
      </w:r>
      <w:r w:rsidRPr="006732BE">
        <w:rPr>
          <w:rFonts w:ascii="GHEA Mariam" w:hAnsi="GHEA Mariam"/>
          <w:bCs/>
          <w:color w:val="000000"/>
          <w:spacing w:val="-8"/>
          <w:lang w:val="af-ZA"/>
        </w:rPr>
        <w:t xml:space="preserve"> </w:t>
      </w:r>
      <w:r w:rsidRPr="006732BE">
        <w:rPr>
          <w:rFonts w:ascii="GHEA Mariam" w:hAnsi="GHEA Mariam"/>
          <w:bCs/>
          <w:color w:val="000000"/>
          <w:spacing w:val="-8"/>
        </w:rPr>
        <w:t>ՕՐԵՆՔՈՒՄ ԵՎ ՀԱՅԱՍՏԱՆԻ</w:t>
      </w:r>
      <w:r w:rsidRPr="006732BE">
        <w:rPr>
          <w:rFonts w:ascii="GHEA Mariam" w:hAnsi="GHEA Mariam"/>
          <w:bCs/>
          <w:color w:val="000000"/>
          <w:spacing w:val="-8"/>
          <w:lang w:val="af-ZA"/>
        </w:rPr>
        <w:t xml:space="preserve"> </w:t>
      </w:r>
      <w:r w:rsidRPr="006732BE">
        <w:rPr>
          <w:rFonts w:ascii="GHEA Mariam" w:hAnsi="GHEA Mariam"/>
          <w:bCs/>
          <w:color w:val="000000"/>
          <w:spacing w:val="-6"/>
        </w:rPr>
        <w:t>ՀԱՆՐԱՊԵՏՈՒԹՅԱՆ</w:t>
      </w:r>
      <w:r w:rsidRPr="006732BE">
        <w:rPr>
          <w:rFonts w:ascii="GHEA Mariam" w:hAnsi="GHEA Mariam"/>
          <w:bCs/>
          <w:color w:val="000000"/>
          <w:spacing w:val="-6"/>
          <w:lang w:val="af-ZA"/>
        </w:rPr>
        <w:t xml:space="preserve"> </w:t>
      </w:r>
      <w:r w:rsidRPr="006732BE">
        <w:rPr>
          <w:rFonts w:ascii="GHEA Mariam" w:hAnsi="GHEA Mariam"/>
          <w:bCs/>
          <w:color w:val="000000"/>
          <w:spacing w:val="-6"/>
        </w:rPr>
        <w:t>ԿԱՌԱՎԱՐՈՒԹՅԱՆ 20</w:t>
      </w:r>
      <w:r w:rsidRPr="006732BE">
        <w:rPr>
          <w:rFonts w:ascii="GHEA Mariam" w:hAnsi="GHEA Mariam"/>
          <w:bCs/>
          <w:color w:val="000000"/>
          <w:spacing w:val="-6"/>
          <w:lang w:val="af-ZA"/>
        </w:rPr>
        <w:t>21</w:t>
      </w:r>
      <w:r w:rsidRPr="006732BE">
        <w:rPr>
          <w:rFonts w:ascii="GHEA Mariam" w:hAnsi="GHEA Mariam"/>
          <w:bCs/>
          <w:color w:val="000000"/>
          <w:spacing w:val="-6"/>
        </w:rPr>
        <w:t xml:space="preserve"> ԹՎԱԿԱՆԻ ԴԵԿՏԵՄԲԵՐԻ</w:t>
      </w:r>
      <w:r w:rsidRPr="006732BE">
        <w:rPr>
          <w:rFonts w:ascii="GHEA Mariam" w:hAnsi="GHEA Mariam"/>
          <w:bCs/>
          <w:color w:val="000000"/>
          <w:spacing w:val="-6"/>
          <w:lang w:val="af-ZA"/>
        </w:rPr>
        <w:t xml:space="preserve"> </w:t>
      </w:r>
    </w:p>
    <w:p w:rsidR="006732BE" w:rsidRDefault="006732BE" w:rsidP="0067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 w:cs="Sylfaen"/>
          <w:bCs/>
          <w:color w:val="000000"/>
        </w:rPr>
      </w:pPr>
      <w:r w:rsidRPr="00697E5E">
        <w:rPr>
          <w:rFonts w:ascii="GHEA Mariam" w:hAnsi="GHEA Mariam"/>
          <w:bCs/>
          <w:color w:val="000000"/>
          <w:lang w:val="af-ZA"/>
        </w:rPr>
        <w:t>23</w:t>
      </w:r>
      <w:r w:rsidRPr="00697E5E">
        <w:rPr>
          <w:rFonts w:ascii="GHEA Mariam" w:hAnsi="GHEA Mariam"/>
          <w:bCs/>
          <w:color w:val="000000"/>
        </w:rPr>
        <w:t xml:space="preserve">-Ի N </w:t>
      </w:r>
      <w:r w:rsidRPr="00697E5E">
        <w:rPr>
          <w:rFonts w:ascii="GHEA Mariam" w:hAnsi="GHEA Mariam"/>
          <w:bCs/>
          <w:color w:val="000000"/>
          <w:lang w:val="af-ZA"/>
        </w:rPr>
        <w:t>2121</w:t>
      </w:r>
      <w:r w:rsidRPr="00697E5E">
        <w:rPr>
          <w:rFonts w:ascii="GHEA Mariam" w:hAnsi="GHEA Mariam"/>
          <w:bCs/>
          <w:color w:val="000000"/>
        </w:rPr>
        <w:t>-Ն ՈՐՈՇՄԱՆ ՄԵՋ ՓՈՓՈԽՈՒԹՅՈՒՆՆԵՐ ԵՎ</w:t>
      </w:r>
      <w:r w:rsidRPr="00697E5E">
        <w:rPr>
          <w:rFonts w:ascii="GHEA Mariam" w:hAnsi="GHEA Mariam"/>
          <w:bCs/>
          <w:color w:val="000000"/>
          <w:lang w:val="af-ZA"/>
        </w:rPr>
        <w:t xml:space="preserve"> </w:t>
      </w:r>
      <w:r w:rsidRPr="00697E5E">
        <w:rPr>
          <w:rFonts w:ascii="GHEA Mariam" w:hAnsi="GHEA Mariam"/>
          <w:bCs/>
          <w:color w:val="000000"/>
        </w:rPr>
        <w:t>ԼՐԱՑՈՒՄՆԵՐ</w:t>
      </w:r>
      <w:r w:rsidRPr="00697E5E">
        <w:rPr>
          <w:rFonts w:ascii="GHEA Mariam" w:hAnsi="GHEA Mariam"/>
          <w:bCs/>
          <w:color w:val="000000"/>
          <w:lang w:val="af-ZA"/>
        </w:rPr>
        <w:t xml:space="preserve"> </w:t>
      </w:r>
      <w:r w:rsidRPr="006732BE">
        <w:rPr>
          <w:rFonts w:ascii="GHEA Mariam" w:hAnsi="GHEA Mariam"/>
          <w:bCs/>
          <w:color w:val="000000"/>
          <w:spacing w:val="12"/>
        </w:rPr>
        <w:t>ԿԱՏԱՐԵԼՈՒ</w:t>
      </w:r>
      <w:r w:rsidRPr="006732BE">
        <w:rPr>
          <w:rFonts w:ascii="GHEA Mariam" w:hAnsi="GHEA Mariam"/>
          <w:bCs/>
          <w:color w:val="000000"/>
          <w:spacing w:val="12"/>
          <w:lang w:val="af-ZA"/>
        </w:rPr>
        <w:t>,</w:t>
      </w:r>
      <w:r>
        <w:rPr>
          <w:rFonts w:ascii="GHEA Mariam" w:hAnsi="GHEA Mariam"/>
          <w:bCs/>
          <w:color w:val="000000"/>
          <w:spacing w:val="12"/>
        </w:rPr>
        <w:t xml:space="preserve"> </w:t>
      </w:r>
      <w:r w:rsidRPr="006732BE">
        <w:rPr>
          <w:rFonts w:ascii="GHEA Mariam" w:hAnsi="GHEA Mariam"/>
          <w:bCs/>
          <w:color w:val="000000"/>
          <w:spacing w:val="12"/>
          <w:lang w:val="af-ZA"/>
        </w:rPr>
        <w:t xml:space="preserve"> </w:t>
      </w:r>
      <w:r w:rsidRPr="006732BE">
        <w:rPr>
          <w:rFonts w:ascii="GHEA Mariam" w:hAnsi="GHEA Mariam" w:cs="Sylfaen"/>
          <w:bCs/>
          <w:color w:val="000000"/>
          <w:spacing w:val="12"/>
        </w:rPr>
        <w:t>ՀԱՅԱՍՏԱՆԻ</w:t>
      </w:r>
      <w:r>
        <w:rPr>
          <w:rFonts w:ascii="GHEA Mariam" w:hAnsi="GHEA Mariam" w:cs="Sylfaen"/>
          <w:bCs/>
          <w:color w:val="000000"/>
          <w:spacing w:val="12"/>
        </w:rPr>
        <w:t xml:space="preserve"> </w:t>
      </w:r>
      <w:r w:rsidRPr="006732BE">
        <w:rPr>
          <w:rFonts w:ascii="GHEA Mariam" w:hAnsi="GHEA Mariam"/>
          <w:bCs/>
          <w:color w:val="000000"/>
          <w:spacing w:val="12"/>
        </w:rPr>
        <w:t xml:space="preserve"> </w:t>
      </w:r>
      <w:r w:rsidRPr="006732BE">
        <w:rPr>
          <w:rFonts w:ascii="GHEA Mariam" w:hAnsi="GHEA Mariam" w:cs="Sylfaen"/>
          <w:bCs/>
          <w:color w:val="000000"/>
          <w:spacing w:val="12"/>
        </w:rPr>
        <w:t>ՀԱՆՐԱՊԵՏՈՒԹՅԱՆ</w:t>
      </w:r>
      <w:r w:rsidRPr="006732BE">
        <w:rPr>
          <w:rFonts w:ascii="GHEA Mariam" w:hAnsi="GHEA Mariam" w:cs="Sylfaen"/>
          <w:bCs/>
          <w:color w:val="000000"/>
          <w:spacing w:val="12"/>
          <w:lang w:val="af-ZA"/>
        </w:rPr>
        <w:t xml:space="preserve"> </w:t>
      </w:r>
      <w:r>
        <w:rPr>
          <w:rFonts w:ascii="GHEA Mariam" w:hAnsi="GHEA Mariam" w:cs="Sylfaen"/>
          <w:bCs/>
          <w:color w:val="000000"/>
          <w:spacing w:val="12"/>
        </w:rPr>
        <w:t xml:space="preserve"> </w:t>
      </w:r>
      <w:r w:rsidRPr="006732BE">
        <w:rPr>
          <w:rFonts w:ascii="GHEA Mariam" w:hAnsi="GHEA Mariam" w:cs="Sylfaen"/>
          <w:bCs/>
          <w:color w:val="000000"/>
          <w:spacing w:val="12"/>
        </w:rPr>
        <w:t>ԱՐԱԳԱԾՈՏՆԻ,</w:t>
      </w:r>
      <w:r w:rsidRPr="00697E5E">
        <w:rPr>
          <w:rFonts w:ascii="GHEA Mariam" w:hAnsi="GHEA Mariam" w:cs="Sylfaen"/>
          <w:bCs/>
          <w:color w:val="000000"/>
        </w:rPr>
        <w:t xml:space="preserve"> ԱՐԱՐԱՏԻ</w:t>
      </w:r>
      <w:r w:rsidRPr="00697E5E">
        <w:rPr>
          <w:rFonts w:ascii="GHEA Mariam" w:hAnsi="GHEA Mariam" w:cs="Sylfaen"/>
          <w:bCs/>
          <w:color w:val="000000"/>
          <w:lang w:val="af-ZA"/>
        </w:rPr>
        <w:t>,</w:t>
      </w:r>
      <w:r w:rsidRPr="00697E5E">
        <w:rPr>
          <w:rFonts w:ascii="GHEA Mariam" w:hAnsi="GHEA Mariam" w:cs="Sylfaen"/>
          <w:bCs/>
          <w:color w:val="000000"/>
        </w:rPr>
        <w:t xml:space="preserve"> ԱՐՄԱՎԻՐԻ, ԳԵՂԱՐՔՈՒՆԻՔԻ, ԼՈՌՈՒ, ԿՈՏԱՅՔԻ, ՎԱՅՈՑ ՁՈՐԻ ԵՎ ՏԱՎՈՒՇԻ  ՄԱՐԶՊԵՏԱՐԱՆՆԵՐԻՆ ԳՈՒՄԱՐ ՀԱՏԿԱՑՆԵԼՈՒ</w:t>
      </w:r>
    </w:p>
    <w:p w:rsidR="006732BE" w:rsidRDefault="006732BE" w:rsidP="0067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bCs/>
          <w:color w:val="000000"/>
        </w:rPr>
      </w:pPr>
      <w:r w:rsidRPr="00697E5E">
        <w:rPr>
          <w:rFonts w:ascii="GHEA Mariam" w:hAnsi="GHEA Mariam"/>
          <w:bCs/>
          <w:color w:val="000000"/>
        </w:rPr>
        <w:t>Մ</w:t>
      </w:r>
      <w:r>
        <w:rPr>
          <w:rFonts w:ascii="GHEA Mariam" w:hAnsi="GHEA Mariam"/>
          <w:bCs/>
          <w:color w:val="000000"/>
        </w:rPr>
        <w:t xml:space="preserve"> </w:t>
      </w:r>
      <w:r w:rsidRPr="00697E5E">
        <w:rPr>
          <w:rFonts w:ascii="GHEA Mariam" w:hAnsi="GHEA Mariam"/>
          <w:bCs/>
          <w:color w:val="000000"/>
        </w:rPr>
        <w:t>Ա</w:t>
      </w:r>
      <w:r>
        <w:rPr>
          <w:rFonts w:ascii="GHEA Mariam" w:hAnsi="GHEA Mariam"/>
          <w:bCs/>
          <w:color w:val="000000"/>
        </w:rPr>
        <w:t xml:space="preserve"> </w:t>
      </w:r>
      <w:r w:rsidRPr="00697E5E">
        <w:rPr>
          <w:rFonts w:ascii="GHEA Mariam" w:hAnsi="GHEA Mariam"/>
          <w:bCs/>
          <w:color w:val="000000"/>
        </w:rPr>
        <w:t>Ս</w:t>
      </w:r>
      <w:r>
        <w:rPr>
          <w:rFonts w:ascii="GHEA Mariam" w:hAnsi="GHEA Mariam"/>
          <w:bCs/>
          <w:color w:val="000000"/>
        </w:rPr>
        <w:t xml:space="preserve"> </w:t>
      </w:r>
      <w:r w:rsidRPr="00697E5E">
        <w:rPr>
          <w:rFonts w:ascii="GHEA Mariam" w:hAnsi="GHEA Mariam"/>
          <w:bCs/>
          <w:color w:val="000000"/>
        </w:rPr>
        <w:t>Ի</w:t>
      </w:r>
      <w:r>
        <w:rPr>
          <w:rFonts w:ascii="GHEA Mariam" w:hAnsi="GHEA Mariam"/>
          <w:bCs/>
          <w:color w:val="000000"/>
        </w:rPr>
        <w:t xml:space="preserve"> </w:t>
      </w:r>
      <w:r w:rsidRPr="00697E5E">
        <w:rPr>
          <w:rFonts w:ascii="GHEA Mariam" w:hAnsi="GHEA Mariam"/>
          <w:bCs/>
          <w:color w:val="000000"/>
        </w:rPr>
        <w:t>Ն</w:t>
      </w:r>
    </w:p>
    <w:p w:rsidR="006732BE" w:rsidRPr="00697E5E" w:rsidRDefault="006732BE" w:rsidP="006732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 w:cs="Sylfaen"/>
          <w:bCs/>
          <w:color w:val="000000"/>
        </w:rPr>
      </w:pPr>
      <w:r w:rsidRPr="006732BE">
        <w:rPr>
          <w:rFonts w:ascii="GHEA Mariam" w:hAnsi="GHEA Mariam" w:cs="Arial Armenian"/>
          <w:bCs/>
          <w:color w:val="000000"/>
          <w:spacing w:val="-4"/>
          <w:szCs w:val="22"/>
          <w:lang w:val="pt-BR" w:eastAsia="en-US"/>
        </w:rPr>
        <w:t>---------------------------------------------------------------------------------------------------------</w:t>
      </w:r>
      <w:r w:rsidRPr="006732BE">
        <w:rPr>
          <w:rFonts w:ascii="GHEA Mariam" w:hAnsi="GHEA Mariam" w:cs="Arial Armenian"/>
          <w:bCs/>
          <w:color w:val="000000"/>
          <w:spacing w:val="-6"/>
          <w:szCs w:val="22"/>
          <w:lang w:val="fr-FR" w:eastAsia="en-US"/>
        </w:rPr>
        <w:t>-</w:t>
      </w:r>
      <w:r w:rsidRPr="006732BE">
        <w:rPr>
          <w:rFonts w:ascii="GHEA Mariam" w:hAnsi="GHEA Mariam" w:cs="Arial Armenian"/>
          <w:bCs/>
          <w:color w:val="000000"/>
          <w:spacing w:val="-8"/>
          <w:szCs w:val="22"/>
          <w:lang w:val="pt-BR"/>
        </w:rPr>
        <w:t>-------</w:t>
      </w:r>
    </w:p>
    <w:p w:rsidR="006732BE" w:rsidRPr="00697E5E" w:rsidRDefault="006732BE" w:rsidP="006732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color w:val="000000"/>
        </w:rPr>
      </w:pPr>
    </w:p>
    <w:p w:rsidR="006732BE" w:rsidRPr="00697E5E" w:rsidRDefault="006732BE" w:rsidP="006732BE">
      <w:pPr>
        <w:tabs>
          <w:tab w:val="left" w:pos="709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97E5E">
        <w:rPr>
          <w:rFonts w:ascii="GHEA Mariam" w:hAnsi="GHEA Mariam"/>
          <w:sz w:val="24"/>
          <w:szCs w:val="24"/>
          <w:lang w:val="hy-AM"/>
        </w:rPr>
        <w:t xml:space="preserve">Ղեկավարվելով «Նորմատիվ իրավական ակտերի մասին» </w:t>
      </w:r>
      <w:r w:rsidR="00420C3C" w:rsidRPr="00420C3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420C3C" w:rsidRPr="00420C3C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420C3C" w:rsidRPr="00420C3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420C3C">
        <w:rPr>
          <w:rFonts w:ascii="GHEA Mariam" w:hAnsi="GHEA Mariam"/>
          <w:sz w:val="24"/>
          <w:szCs w:val="24"/>
          <w:lang w:val="hy-AM"/>
        </w:rPr>
        <w:t xml:space="preserve"> 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օրենքի 33-րդ հոդվածով, «Հայաստանի Հանրապետության բյուջետային համակարգի մասին» </w:t>
      </w:r>
      <w:r w:rsidR="00420C3C" w:rsidRPr="00420C3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420C3C" w:rsidRPr="00420C3C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420C3C" w:rsidRPr="00420C3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420C3C">
        <w:rPr>
          <w:rFonts w:ascii="GHEA Mariam" w:hAnsi="GHEA Mariam"/>
          <w:sz w:val="24"/>
          <w:szCs w:val="24"/>
          <w:lang w:val="hy-AM"/>
        </w:rPr>
        <w:t xml:space="preserve"> 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օրենքի 23-րդ հոդվածի 3-րդ մասով`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420C3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     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6732BE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6732BE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6732BE" w:rsidRPr="00697E5E" w:rsidRDefault="006732BE" w:rsidP="006732B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97E5E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2022 թվականի պետական բյուջեի մասին» Հայաստանի Հանրապետության օրենքի N 1 հավելվածի N 7 աղյուսակում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 N 2121-Ն որոշման NN 3, 4, 5, 9 </w:t>
      </w:r>
      <w:r w:rsidRPr="006732BE">
        <w:rPr>
          <w:rFonts w:ascii="GHEA Mariam" w:hAnsi="GHEA Mariam"/>
          <w:spacing w:val="-4"/>
          <w:sz w:val="24"/>
          <w:szCs w:val="24"/>
          <w:lang w:val="hy-AM"/>
        </w:rPr>
        <w:t>և 9.1 հավելվածներում կատարել փոփոխություններ և լրացումներ` համաձայն NN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1, 2, 3 և 4 հավելվածների։</w:t>
      </w:r>
    </w:p>
    <w:p w:rsidR="006732BE" w:rsidRPr="00697E5E" w:rsidRDefault="006732BE" w:rsidP="006732BE">
      <w:pPr>
        <w:tabs>
          <w:tab w:val="left" w:pos="1276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2. 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Հայաստանի Հանրապետության համայնքներին Հայաստանի </w:t>
      </w:r>
      <w:r w:rsidRPr="006732BE">
        <w:rPr>
          <w:rFonts w:ascii="GHEA Mariam" w:hAnsi="GHEA Mariam"/>
          <w:spacing w:val="-8"/>
          <w:sz w:val="24"/>
          <w:szCs w:val="24"/>
          <w:lang w:val="hy-AM"/>
        </w:rPr>
        <w:t>Հանրա</w:t>
      </w:r>
      <w:r>
        <w:rPr>
          <w:rFonts w:ascii="GHEA Mariam" w:hAnsi="GHEA Mariam"/>
          <w:spacing w:val="-8"/>
          <w:sz w:val="24"/>
          <w:szCs w:val="24"/>
          <w:lang w:val="hy-AM"/>
        </w:rPr>
        <w:softHyphen/>
      </w:r>
      <w:r w:rsidRPr="006732BE">
        <w:rPr>
          <w:rFonts w:ascii="GHEA Mariam" w:hAnsi="GHEA Mariam"/>
          <w:spacing w:val="-8"/>
          <w:sz w:val="24"/>
          <w:szCs w:val="24"/>
          <w:lang w:val="hy-AM"/>
        </w:rPr>
        <w:t>պետության պետական բյուջեով արդեն իսկ նախատեսված սուբվենցիաներից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բացի այլ սուբվենցիաներ տրամադրելու նպատակով </w:t>
      </w:r>
      <w:r w:rsidRPr="006732BE">
        <w:rPr>
          <w:rFonts w:ascii="GHEA Mariam" w:hAnsi="GHEA Mariam"/>
          <w:spacing w:val="-8"/>
          <w:sz w:val="24"/>
          <w:szCs w:val="24"/>
          <w:lang w:val="hy-AM"/>
        </w:rPr>
        <w:t xml:space="preserve">Հայաստանի Հանրապետության Արագածոտնի, Արարատի, Արմավիրի, Գեղարքունիքի, </w:t>
      </w:r>
      <w:r w:rsidRPr="00697E5E">
        <w:rPr>
          <w:rFonts w:ascii="GHEA Mariam" w:hAnsi="GHEA Mariam"/>
          <w:sz w:val="24"/>
          <w:szCs w:val="24"/>
          <w:lang w:val="hy-AM"/>
        </w:rPr>
        <w:t>Լոռու, Կոտայքի, Վայոց ձորի և Տավուշի մարզպետարաններին 2022 թվականին հատկացնել 1,342,950.9</w:t>
      </w:r>
      <w:r w:rsidRPr="00697E5E">
        <w:rPr>
          <w:rFonts w:ascii="GHEA Mariam" w:hAnsi="GHEA Mariam"/>
          <w:sz w:val="24"/>
          <w:szCs w:val="24"/>
          <w:lang w:val="af-ZA"/>
        </w:rPr>
        <w:t xml:space="preserve"> </w:t>
      </w:r>
      <w:r w:rsidRPr="00697E5E">
        <w:rPr>
          <w:rFonts w:ascii="GHEA Mariam" w:hAnsi="GHEA Mariam"/>
          <w:sz w:val="24"/>
          <w:szCs w:val="24"/>
          <w:lang w:val="hy-AM"/>
        </w:rPr>
        <w:t>հազ</w:t>
      </w:r>
      <w:r w:rsidRPr="006732BE">
        <w:rPr>
          <w:rFonts w:ascii="GHEA Mariam" w:hAnsi="GHEA Mariam"/>
          <w:sz w:val="24"/>
          <w:szCs w:val="24"/>
          <w:lang w:val="hy-AM"/>
        </w:rPr>
        <w:t>.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դրամ՝ բյուջետային ծախսերի տնտեսագիտական դասակարգման «Կապիտալ սուբվենցիաներ համայնքներին» հոդվածով՝ համաձայն N</w:t>
      </w:r>
      <w:r w:rsidR="00AB4E22">
        <w:rPr>
          <w:rFonts w:ascii="GHEA Mariam" w:hAnsi="GHEA Mariam"/>
          <w:sz w:val="24"/>
          <w:szCs w:val="24"/>
          <w:lang w:val="hy-AM"/>
        </w:rPr>
        <w:t xml:space="preserve"> </w:t>
      </w:r>
      <w:r w:rsidRPr="00697E5E">
        <w:rPr>
          <w:rFonts w:ascii="GHEA Mariam" w:hAnsi="GHEA Mariam"/>
          <w:sz w:val="24"/>
          <w:szCs w:val="24"/>
          <w:lang w:val="hy-AM"/>
        </w:rPr>
        <w:t>1 հավելվածի:</w:t>
      </w:r>
    </w:p>
    <w:p w:rsidR="006732BE" w:rsidRPr="006732BE" w:rsidRDefault="006732BE" w:rsidP="006732BE">
      <w:pPr>
        <w:tabs>
          <w:tab w:val="left" w:pos="709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97E5E">
        <w:rPr>
          <w:rFonts w:ascii="GHEA Mariam" w:hAnsi="GHEA Mariam"/>
          <w:sz w:val="24"/>
          <w:szCs w:val="24"/>
          <w:lang w:val="hy-AM"/>
        </w:rPr>
        <w:t>3. Սույն որոշման 2-րդ կետում նշված ֆինանսական միջոցները Հայաստանի Հանրապետության համայնքներին տրամադրվում են համապատասխան մարզ</w:t>
      </w:r>
      <w:r w:rsidR="00535BB2">
        <w:rPr>
          <w:rFonts w:ascii="GHEA Mariam" w:hAnsi="GHEA Mariam"/>
          <w:sz w:val="24"/>
          <w:szCs w:val="24"/>
          <w:lang w:val="hy-AM"/>
        </w:rPr>
        <w:softHyphen/>
      </w:r>
      <w:r w:rsidRPr="00697E5E">
        <w:rPr>
          <w:rFonts w:ascii="GHEA Mariam" w:hAnsi="GHEA Mariam"/>
          <w:sz w:val="24"/>
          <w:szCs w:val="24"/>
          <w:lang w:val="hy-AM"/>
        </w:rPr>
        <w:t xml:space="preserve">պետարանի և համայնքի միջև կնքված սուբվենցիայի տրամադրման մասին </w:t>
      </w:r>
      <w:r w:rsidRPr="006732BE">
        <w:rPr>
          <w:rFonts w:ascii="GHEA Mariam" w:hAnsi="GHEA Mariam"/>
          <w:spacing w:val="-8"/>
          <w:sz w:val="24"/>
          <w:szCs w:val="24"/>
          <w:lang w:val="hy-AM"/>
        </w:rPr>
        <w:t>պայմանագրի հիման վրա՝ հիմք ընդունելով տվյալ ապրանքների,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աշխատանքների և ծառայությունների ձեռքբերման նպատակով համայնքի և ընտրված մասնակցի հետ կնքված գնման պայմանագրի շրջանակում մարզպետարան ներկայացված՝ </w:t>
      </w:r>
      <w:r w:rsidRPr="00985E41">
        <w:rPr>
          <w:rFonts w:ascii="GHEA Mariam" w:hAnsi="GHEA Mariam"/>
          <w:spacing w:val="-8"/>
          <w:sz w:val="24"/>
          <w:szCs w:val="24"/>
          <w:lang w:val="hy-AM"/>
        </w:rPr>
        <w:t>Հայաստանի Հանրապետության օրենսդրությամբ նախատեսված ծախսը հիմնավորող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փաստաթղթերը։ Ընդ որում</w:t>
      </w:r>
      <w:r w:rsidR="00535BB2">
        <w:rPr>
          <w:rFonts w:ascii="GHEA Mariam" w:hAnsi="GHEA Mariam"/>
          <w:sz w:val="24"/>
          <w:szCs w:val="24"/>
          <w:lang w:val="hy-AM"/>
        </w:rPr>
        <w:t>՝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ձեռք բերված ապրանքների, </w:t>
      </w:r>
      <w:r w:rsidRPr="00535BB2">
        <w:rPr>
          <w:rFonts w:ascii="GHEA Mariam" w:hAnsi="GHEA Mariam"/>
          <w:spacing w:val="-4"/>
          <w:sz w:val="24"/>
          <w:szCs w:val="24"/>
          <w:lang w:val="hy-AM"/>
        </w:rPr>
        <w:t>աշխա</w:t>
      </w:r>
      <w:r w:rsidR="00535BB2" w:rsidRPr="00535BB2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535BB2">
        <w:rPr>
          <w:rFonts w:ascii="GHEA Mariam" w:hAnsi="GHEA Mariam"/>
          <w:spacing w:val="-4"/>
          <w:sz w:val="24"/>
          <w:szCs w:val="24"/>
          <w:lang w:val="hy-AM"/>
        </w:rPr>
        <w:t>տանքների և ծառայությունների դիմաց Հայաստանի Հանրապետության պետական</w:t>
      </w:r>
      <w:r w:rsidRPr="00697E5E">
        <w:rPr>
          <w:rFonts w:ascii="GHEA Mariam" w:hAnsi="GHEA Mariam"/>
          <w:sz w:val="24"/>
          <w:szCs w:val="24"/>
          <w:lang w:val="hy-AM"/>
        </w:rPr>
        <w:t xml:space="preserve"> բյուջեից համայնքին վճարումն իրականացվում է ծախսը հիմնավորող փաս</w:t>
      </w:r>
      <w:r w:rsidR="00985E41">
        <w:rPr>
          <w:rFonts w:ascii="GHEA Mariam" w:hAnsi="GHEA Mariam"/>
          <w:sz w:val="24"/>
          <w:szCs w:val="24"/>
          <w:lang w:val="hy-AM"/>
        </w:rPr>
        <w:softHyphen/>
      </w:r>
      <w:r w:rsidRPr="00697E5E">
        <w:rPr>
          <w:rFonts w:ascii="GHEA Mariam" w:hAnsi="GHEA Mariam"/>
          <w:sz w:val="24"/>
          <w:szCs w:val="24"/>
          <w:lang w:val="hy-AM"/>
        </w:rPr>
        <w:t>տաթղթերի հիման վրա, պայմանագրով սահմանված գումարի այն տոկո</w:t>
      </w:r>
      <w:r w:rsidR="00535BB2">
        <w:rPr>
          <w:rFonts w:ascii="GHEA Mariam" w:hAnsi="GHEA Mariam"/>
          <w:sz w:val="24"/>
          <w:szCs w:val="24"/>
          <w:lang w:val="hy-AM"/>
        </w:rPr>
        <w:softHyphen/>
      </w:r>
      <w:r w:rsidRPr="00697E5E">
        <w:rPr>
          <w:rFonts w:ascii="GHEA Mariam" w:hAnsi="GHEA Mariam"/>
          <w:sz w:val="24"/>
          <w:szCs w:val="24"/>
          <w:lang w:val="hy-AM"/>
        </w:rPr>
        <w:t>սային հարաբե</w:t>
      </w:r>
      <w:r w:rsidR="00985E41">
        <w:rPr>
          <w:rFonts w:ascii="GHEA Mariam" w:hAnsi="GHEA Mariam"/>
          <w:sz w:val="24"/>
          <w:szCs w:val="24"/>
          <w:lang w:val="hy-AM"/>
        </w:rPr>
        <w:softHyphen/>
      </w:r>
      <w:r w:rsidRPr="00697E5E">
        <w:rPr>
          <w:rFonts w:ascii="GHEA Mariam" w:hAnsi="GHEA Mariam"/>
          <w:sz w:val="24"/>
          <w:szCs w:val="24"/>
          <w:lang w:val="hy-AM"/>
        </w:rPr>
        <w:t>րակցությամբ, ինչ տոկոսային հարաբերակցությամբ նշված է սուբվեն</w:t>
      </w:r>
      <w:r w:rsidR="00985E41">
        <w:rPr>
          <w:rFonts w:ascii="GHEA Mariam" w:hAnsi="GHEA Mariam"/>
          <w:sz w:val="24"/>
          <w:szCs w:val="24"/>
          <w:lang w:val="hy-AM"/>
        </w:rPr>
        <w:softHyphen/>
      </w:r>
      <w:r w:rsidRPr="00697E5E">
        <w:rPr>
          <w:rFonts w:ascii="GHEA Mariam" w:hAnsi="GHEA Mariam"/>
          <w:sz w:val="24"/>
          <w:szCs w:val="24"/>
          <w:lang w:val="hy-AM"/>
        </w:rPr>
        <w:t>ցիայի պայմանագրում:</w:t>
      </w:r>
    </w:p>
    <w:p w:rsidR="006732BE" w:rsidRDefault="006732BE" w:rsidP="006732BE">
      <w:pPr>
        <w:tabs>
          <w:tab w:val="left" w:pos="709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697E5E">
        <w:rPr>
          <w:rFonts w:ascii="GHEA Mariam" w:hAnsi="GHEA Mariam"/>
          <w:sz w:val="24"/>
          <w:szCs w:val="24"/>
          <w:lang w:val="hy-AM"/>
        </w:rPr>
        <w:t>4. Սույն որոշումն ուժի մեջ է մտնում պաշտոնական հրապարակմանը հաջորդող օրվանից:</w:t>
      </w:r>
    </w:p>
    <w:p w:rsidR="006732BE" w:rsidRDefault="006732BE" w:rsidP="006732BE">
      <w:pPr>
        <w:tabs>
          <w:tab w:val="left" w:pos="709"/>
        </w:tabs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6732BE" w:rsidRDefault="006732BE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6732BE" w:rsidRPr="00F521BD" w:rsidRDefault="006732BE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535BB2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6732BE" w:rsidRPr="00F521BD" w:rsidRDefault="00535BB2" w:rsidP="00535BB2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hy-AM"/>
        </w:rPr>
        <w:t xml:space="preserve">                </w:t>
      </w:r>
      <w:r w:rsidR="006732BE" w:rsidRPr="00F521BD">
        <w:rPr>
          <w:rFonts w:ascii="GHEA Mariam" w:hAnsi="GHEA Mariam" w:cs="Sylfaen"/>
          <w:sz w:val="24"/>
          <w:lang w:val="hy-AM"/>
        </w:rPr>
        <w:t>ՎԱՐՉԱՊԵՏ</w:t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hy-AM"/>
        </w:rPr>
        <w:t xml:space="preserve">          </w:t>
      </w:r>
      <w:r w:rsidR="006732BE"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="006732BE" w:rsidRPr="00F521BD">
        <w:rPr>
          <w:rFonts w:ascii="GHEA Mariam" w:hAnsi="GHEA Mariam" w:cs="Arial Armenian"/>
          <w:sz w:val="24"/>
          <w:lang w:val="hy-AM"/>
        </w:rPr>
        <w:t>Ն</w:t>
      </w:r>
      <w:r w:rsidR="006732BE" w:rsidRPr="00F521BD">
        <w:rPr>
          <w:rFonts w:ascii="GHEA Mariam" w:hAnsi="GHEA Mariam" w:cs="Sylfaen"/>
          <w:sz w:val="24"/>
          <w:lang w:val="af-ZA"/>
        </w:rPr>
        <w:t>.</w:t>
      </w:r>
      <w:r w:rsidR="006732BE"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="006732BE" w:rsidRPr="00F521BD">
        <w:rPr>
          <w:rFonts w:ascii="GHEA Mariam" w:hAnsi="GHEA Mariam" w:cs="Sylfaen"/>
          <w:sz w:val="24"/>
          <w:lang w:val="hy-AM"/>
        </w:rPr>
        <w:t>ՅԱՆ</w:t>
      </w:r>
    </w:p>
    <w:p w:rsidR="00C02773" w:rsidRDefault="006732BE" w:rsidP="006732BE">
      <w:pPr>
        <w:tabs>
          <w:tab w:val="left" w:pos="709"/>
        </w:tabs>
        <w:spacing w:line="360" w:lineRule="auto"/>
        <w:jc w:val="both"/>
        <w:rPr>
          <w:rFonts w:ascii="GHEA Mariam" w:hAnsi="GHEA Mariam" w:cs="Sylfaen"/>
          <w:sz w:val="24"/>
          <w:szCs w:val="24"/>
          <w:lang w:val="hy-AM"/>
        </w:rPr>
        <w:sectPr w:rsidR="00C02773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C02773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F325EA" w:rsidRPr="003F4817" w:rsidRDefault="00F325EA" w:rsidP="00AA63CC">
      <w:pPr>
        <w:pStyle w:val="mechtex"/>
        <w:ind w:left="1080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1</w:t>
      </w:r>
    </w:p>
    <w:p w:rsidR="00F325EA" w:rsidRPr="003F4817" w:rsidRDefault="00F325EA" w:rsidP="00AA63CC">
      <w:pPr>
        <w:pStyle w:val="mechtex"/>
        <w:ind w:hanging="1008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</w:t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  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      </w:t>
      </w: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C02773" w:rsidRDefault="00F325EA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F325EA" w:rsidRDefault="00F325EA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8646"/>
        <w:gridCol w:w="3261"/>
      </w:tblGrid>
      <w:tr w:rsidR="00F325EA" w:rsidRPr="00985E41" w:rsidTr="008C6771">
        <w:trPr>
          <w:trHeight w:val="887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973569" w:rsidRDefault="00F325EA" w:rsidP="00973569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973569">
              <w:rPr>
                <w:rFonts w:ascii="GHEA Mariam" w:hAnsi="GHEA Mariam" w:cs="Arial"/>
                <w:sz w:val="24"/>
                <w:szCs w:val="24"/>
                <w:lang w:val="hy-AM"/>
              </w:rPr>
              <w:t>«ՀԱՅԱՍՏԱՆ</w:t>
            </w:r>
            <w:r w:rsidR="00AB4E22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Ի </w:t>
            </w:r>
            <w:r w:rsidR="00973569" w:rsidRPr="00973569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ՀԱՆՐԱՊԵՏՈՒԹՅԱՆ 2022 ԹՎԱԿԱՆԻ </w:t>
            </w:r>
            <w:r w:rsidRPr="00973569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ՊԵՏԱԿԱՆ ԲՅՈՒՋԵԻ ՄԱՍԻՆ» </w:t>
            </w:r>
            <w:r w:rsidR="00973569" w:rsidRPr="00973569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973569" w:rsidRPr="00973569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973569" w:rsidRPr="00973569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973569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 </w:t>
            </w:r>
            <w:r w:rsidR="00535BB2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ՕՐԵՆՔԻ N 1 ՀԱՎԵԼՎԱԾԻ N 7 </w:t>
            </w:r>
            <w:r w:rsidRPr="00973569">
              <w:rPr>
                <w:rFonts w:ascii="GHEA Mariam" w:hAnsi="GHEA Mariam" w:cs="Arial"/>
                <w:sz w:val="24"/>
                <w:szCs w:val="24"/>
                <w:lang w:val="hy-AM"/>
              </w:rPr>
              <w:t>ԱՂՅՈՒՍԱԿՈՒՄ ԵՎ ՀԱՅԱՍՏԱՆԻ ՀԱՆՐԱՊԵՏՈՒԹՅԱՆ ԿԱՌԱՎԱՐՈՒԹՅԱՆ 2021 ԹՎԱԿԱՆԻ ԴԵԿՏԵՄԲԵՐԻ 23-Ի N 2121-Ն ՈՐՈՇՄԱՆ N 5 ՀԱՎԵԼՎԱԾԻ N 6 ԱՂՅՈՒՍԱԿՈՒՄ ԿԱՏԱՐՎՈՂ ՓՈՓՈԽՈՒԹՅՈՒՆԸ ԵՎ ԼՐԱՑՈՒՄՆԵՐԸ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 w:rsidP="00F325EA">
            <w:pPr>
              <w:jc w:val="right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(</w:t>
            </w:r>
            <w:r w:rsidRPr="00F325EA">
              <w:rPr>
                <w:rFonts w:ascii="GHEA Mariam" w:hAnsi="GHEA Mariam" w:cs="Arial"/>
                <w:sz w:val="22"/>
                <w:szCs w:val="22"/>
                <w:lang w:val="hy-AM"/>
              </w:rPr>
              <w:t>հազ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.</w:t>
            </w:r>
            <w:r w:rsidRPr="00F325EA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դրամ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)</w:t>
            </w:r>
          </w:p>
        </w:tc>
      </w:tr>
      <w:tr w:rsidR="00F325EA" w:rsidRPr="00985E41" w:rsidTr="008C6771">
        <w:trPr>
          <w:trHeight w:val="59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  <w:lang w:val="hy-AM"/>
              </w:rPr>
              <w:t>Ծրագրային դասիչը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8C6771" w:rsidRDefault="00F325EA" w:rsidP="00F325EA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</w:pPr>
            <w:r w:rsidRPr="008C6771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 xml:space="preserve">Ցուցանիշների փոփոխությունը </w:t>
            </w:r>
            <w:r w:rsidRPr="008C6771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ծրագիր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միջոցառում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ը</w:t>
            </w: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ԸՆԴԱՄԵՆԸ</w:t>
            </w:r>
            <w:r w:rsidR="00973569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-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973569" w:rsidRDefault="00F325EA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</w:t>
            </w:r>
            <w:r w:rsidR="00973569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Կապիտալ սուբվենցիաներ համայնքներին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-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այդ թվում`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ՀՀ տարածքային կառավարման և ենթակառուցվածքների նախարարություն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-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թվում`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Տարածքային զարգացում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-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այդ թվում`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12007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ՀՀ մարզերին սուբվենցիաների տրամադրում՝ ենթակառուցվածքների զարգացման նպատակով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-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կառավարություն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(1,342,950.9)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Արագածոտնի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102,637.6</w:t>
            </w:r>
          </w:p>
        </w:tc>
      </w:tr>
      <w:tr w:rsidR="00F325EA" w:rsidRPr="00F325EA" w:rsidTr="008C6771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Աշտարակ համայնքի ԲԲՇ-ների բակերի,</w:t>
            </w:r>
            <w:r w:rsidR="00E25E86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24 բնակավայրերի փողոցների, դեպի գերեզմանատուն տանող ճանապարհի գերեզմանատան մուտքի ասֆալտապատում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102,637.6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Արարատի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152,315.2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Վերին Դվին համայնքի փողոցների լուսավորության համակարգի կառուցման աշխատանքներ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23,099.9</w:t>
            </w:r>
          </w:p>
        </w:tc>
      </w:tr>
      <w:tr w:rsidR="00F325EA" w:rsidRPr="00F325EA" w:rsidTr="008C6771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Արարատ  համայնքի Արարատ քաղաքի  Սալակիթներ փողոցի, Սուրենավան բնակավայրի, 5 մուտքերի, Զանգակատուն և Պարույր Սևակ բնակավայրերի կենտրոնական փողոցների վերանորոգում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ասֆալտապատմամբ (Արարատ քաղաքի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Սալակիթներ փողոց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45,982.2</w:t>
            </w:r>
          </w:p>
        </w:tc>
      </w:tr>
      <w:tr w:rsidR="00F325EA" w:rsidRPr="00F325EA" w:rsidTr="008C6771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8C6771" w:rsidRDefault="00F325EA">
            <w:pPr>
              <w:jc w:val="center"/>
              <w:rPr>
                <w:rFonts w:ascii="GHEA Mariam" w:hAnsi="GHEA Mariam" w:cs="Arial"/>
                <w:color w:val="000000"/>
                <w:spacing w:val="-12"/>
                <w:sz w:val="22"/>
                <w:szCs w:val="22"/>
              </w:rPr>
            </w:pPr>
            <w:r w:rsidRPr="008C6771">
              <w:rPr>
                <w:rFonts w:ascii="GHEA Mariam" w:hAnsi="GHEA Mariam" w:cs="Arial"/>
                <w:color w:val="000000"/>
                <w:spacing w:val="-12"/>
                <w:sz w:val="22"/>
                <w:szCs w:val="22"/>
              </w:rPr>
              <w:t>Արարատ համայնքի Արարատ քաղաքի մշակույթի տան և հարակից այգու վերանորոգում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33,085.1</w:t>
            </w:r>
          </w:p>
        </w:tc>
      </w:tr>
      <w:tr w:rsidR="00F325EA" w:rsidRPr="00F325EA" w:rsidTr="008C6771">
        <w:trPr>
          <w:trHeight w:val="7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Արարատ համայնքի Զանգակատուն, Արարատ, Պարույր Սևակ, Արմաշ և Ավշար բնակավայրերի ոռոգման ցանցի վերակառուցում և կառուցում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Արարատ բնակավայր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50,148.0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Արմավիրի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color w:val="000000"/>
                <w:sz w:val="22"/>
                <w:szCs w:val="22"/>
              </w:rPr>
              <w:t>66,848.2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6771" w:rsidRPr="00F325EA" w:rsidRDefault="00F325EA" w:rsidP="008C6771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Գեղակերտ համայնքում չգազաֆիկացված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`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Ն.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Շնորհալի,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Վ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.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Աճեմյան,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Վ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.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Տերյան,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Տիգրան Մեծ և Գ</w:t>
            </w:r>
            <w:r w:rsidR="00DE57C5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.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Նարեկացու փողոցների գազիֆիկացում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15,397.4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Խոյ համայնքի Արշալույս բնակավայրի փողոցային լուսավորության ընդլայնում և Շահումյան բնակավայրի փողոցների լուսավորության ցանցի կառուցում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Արշալույս բնակավայր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4,546.8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Մեծամոր  համայնքի մանկապարտեզի  մի հատվածի վերանորոգում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3,411.9</w:t>
            </w:r>
          </w:p>
        </w:tc>
      </w:tr>
      <w:tr w:rsidR="00F325EA" w:rsidRPr="00F325EA" w:rsidTr="008C6771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Բաղրամյան համայնքի Բաղրամյան բնակավայրի Արցախի 37/1 հասցեի բազմաբնակարան շենքի տանիքի վերանորոգում, Լեռնագոգ  բնակավայրի 5-րդ փողոցի 5 հարկանի շենքի տանիքի հիմնանորոգում, Դալարիկ բնակավայրի 13 բազմաբնակարան շենքի տանիքի վերակառուցում, Դալարիկ բնակավայրի 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lastRenderedPageBreak/>
              <w:t>Բաղրամյան 18  բազմաբնակարան բնա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կելի շենքի տանիքի հիմնանորոգում 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Բաղրամյան բնակավայրի Արցախի 37/1 հասցեի բազմաբնակարան շենքի տանիքի վերանորոգում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lastRenderedPageBreak/>
              <w:t>4,164.1</w:t>
            </w:r>
          </w:p>
        </w:tc>
      </w:tr>
      <w:tr w:rsidR="00F325EA" w:rsidRPr="00F325EA" w:rsidTr="008C6771">
        <w:trPr>
          <w:trHeight w:val="1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Բաղրամյան համայնքի Քարակերտ բնակավայրի Բյուզանդի, Իսահակյան, Պ</w:t>
            </w:r>
            <w:r w:rsidRPr="00F325EA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color w:val="000000"/>
                <w:sz w:val="22"/>
                <w:szCs w:val="22"/>
              </w:rPr>
              <w:t>Սևակի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r w:rsidRPr="00F325EA">
              <w:rPr>
                <w:rFonts w:ascii="GHEA Mariam" w:hAnsi="GHEA Mariam" w:cs="GHEA Grapalat"/>
                <w:color w:val="000000"/>
                <w:sz w:val="22"/>
                <w:szCs w:val="22"/>
              </w:rPr>
              <w:t>Հ</w:t>
            </w:r>
            <w:r w:rsidR="0059783C">
              <w:rPr>
                <w:rFonts w:ascii="GHEA Mariam" w:hAnsi="GHEA Mariam" w:cs="GHEA Grapalat"/>
                <w:color w:val="000000"/>
                <w:sz w:val="22"/>
                <w:szCs w:val="22"/>
                <w:lang w:val="hy-AM"/>
              </w:rPr>
              <w:t>.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color w:val="000000"/>
                <w:sz w:val="22"/>
                <w:szCs w:val="22"/>
              </w:rPr>
              <w:t>Շիրազի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, </w:t>
            </w:r>
            <w:r w:rsidRPr="00F325EA">
              <w:rPr>
                <w:rFonts w:ascii="GHEA Mariam" w:hAnsi="GHEA Mariam" w:cs="GHEA Grapalat"/>
                <w:color w:val="000000"/>
                <w:sz w:val="22"/>
                <w:szCs w:val="22"/>
              </w:rPr>
              <w:t>Հ</w:t>
            </w:r>
            <w:r w:rsidRPr="00F325EA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Թումանյան փողոցների,  Հուշակերտ բնակավայրի 5-րդ փողոցի, 5-րդ և 4-րդ փողոցները իրար միացնող հատվածի, Շենիկ բնակավայրի 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Մ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.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Մելքոնյան փողոցի, Երվանդաշատ բնակավայրի Ազատության և Սահմանապահների, Դալարիկ  բնակավայրի Շահումյան փողոցի.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Վանանդ բնակավայրի Ա Մարտիրոսյան փողոցի ասֆալտապատում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Դալարիկ  բնակավայրի Շահումյան փողոց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5,843.2</w:t>
            </w:r>
          </w:p>
        </w:tc>
      </w:tr>
      <w:tr w:rsidR="00F325EA" w:rsidRPr="00F325EA" w:rsidTr="008C6771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Բաղրամյան համայնքի Բագարան գյուղի ջրամատակարարման ցանցի, ջրի կուտակման ավազանի և պոմպակայանի կառուցման և Արգինա գյուղի ջրամատակարարման ցանցի կառուցման աշխատանքներ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Արգինա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33,484.8</w:t>
            </w:r>
          </w:p>
        </w:tc>
      </w:tr>
      <w:tr w:rsidR="00F325EA" w:rsidRPr="00F325EA" w:rsidTr="008C6771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color w:val="000000"/>
                <w:sz w:val="22"/>
                <w:szCs w:val="22"/>
              </w:rPr>
              <w:t>ՀՀ Գեղարքունիքի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122,363.8</w:t>
            </w:r>
          </w:p>
        </w:tc>
      </w:tr>
      <w:tr w:rsidR="00F325EA" w:rsidRPr="00F325EA" w:rsidTr="008C6771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Մարտունի համայնքի Արծվանիստ, Ծովինար, Վարդենիկ,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Աստղաձոր, Վաղաշեն, Ն. Գետաշեն Մադինա, Ծակքար, Ձորագյուղ, Վարդաձոր, Երանոս բնակավայրերում ոռոգման համակարգերի կառուցում և նորոգում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Մադինա բնակավայր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48,602.3</w:t>
            </w:r>
          </w:p>
        </w:tc>
      </w:tr>
      <w:tr w:rsidR="00F325EA" w:rsidRPr="00F325EA" w:rsidTr="008C6771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Վարդենիս համայնքի Խ. Ստեփանյան փողոցի ասֆալտապատում, միակողմանի մայթի կառուցում և կահավորում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35,582.4</w:t>
            </w:r>
          </w:p>
        </w:tc>
      </w:tr>
      <w:tr w:rsidR="00F325EA" w:rsidRPr="00F325EA" w:rsidTr="008C6771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BB2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Վարդենիս համայնքի Վ. Համբարձումյան փողոցի միակողմանի </w:t>
            </w:r>
          </w:p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(170 մ երկկողմանի ) մայթի կառուցում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38,179.1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Լոռու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459,313.7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 w:rsidP="003672EB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Փամբակ համայնքի Եղեգնուտ և Լեռնաջուր բնակավայրերի կենտրո</w:t>
            </w:r>
            <w:r w:rsidR="003672EB">
              <w:rPr>
                <w:rFonts w:ascii="GHEA Mariam" w:hAnsi="GHEA Mariam" w:cs="Arial"/>
                <w:sz w:val="22"/>
                <w:szCs w:val="22"/>
                <w:lang w:val="hy-AM"/>
              </w:rPr>
              <w:t>ն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ական փողոցների լուսավորության համակարգերի կառուցում և նորոգում՝ արևային ֆոտովոլտային կայանների տեղադրմամբ 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Լեռնաջուր բնակավայր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6,983.3</w:t>
            </w:r>
          </w:p>
        </w:tc>
      </w:tr>
      <w:tr w:rsidR="00F325EA" w:rsidRPr="00F325EA" w:rsidTr="008C6771">
        <w:trPr>
          <w:trHeight w:val="10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Սպիտակ համայնքի Սարամեջ բնակավայրի ոռոգման ցանցի վերակառուցում, Արջահովիտ բնակավայրի ոռոգման ներքին ջրատարի կառուցում, Շենավան,  Կաթնաջուր, Ծաղկաբեր, Արևաշող, Գեղասար բն</w:t>
            </w:r>
            <w:r w:rsidRPr="00F325EA">
              <w:rPr>
                <w:rFonts w:ascii="MS Gothic" w:eastAsia="MS Gothic" w:hAnsi="MS Gothic" w:cs="MS Gothic" w:hint="eastAsia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ոռոգման համակարգերի կառուցում, Սարահարթ բն</w:t>
            </w:r>
            <w:r w:rsidRPr="00F325EA">
              <w:rPr>
                <w:rFonts w:ascii="MS Gothic" w:eastAsia="MS Gothic" w:hAnsi="MS Gothic" w:cs="MS Gothic" w:hint="eastAsia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10-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րդ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, 15-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րդ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և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16-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րդ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փող</w:t>
            </w:r>
            <w:r w:rsidRPr="00F325EA">
              <w:rPr>
                <w:rFonts w:ascii="MS Gothic" w:eastAsia="MS Gothic" w:hAnsi="MS Gothic" w:cs="MS Gothic" w:hint="eastAsia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ոռոգման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համակարգի կառուցում, Լեռնավան բն</w:t>
            </w:r>
            <w:r w:rsidRPr="00F325EA">
              <w:rPr>
                <w:rFonts w:ascii="MS Gothic" w:eastAsia="MS Gothic" w:hAnsi="MS Gothic" w:cs="MS Gothic" w:hint="eastAsia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ջրագծերի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կառուցում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և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ներքին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ցանցավորում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Արևաշող բնակավայր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24,282.3</w:t>
            </w:r>
          </w:p>
        </w:tc>
      </w:tr>
      <w:tr w:rsidR="00F325EA" w:rsidRPr="00F325EA" w:rsidTr="008C6771">
        <w:trPr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Լոռի Բերդ համայնքի Ագարակ, Յաղդան և Կողես բն</w:t>
            </w:r>
            <w:r w:rsidRPr="00F325EA">
              <w:rPr>
                <w:rFonts w:ascii="MS Gothic" w:eastAsia="MS Gothic" w:hAnsi="MS Gothic" w:cs="MS Gothic" w:hint="eastAsia"/>
                <w:sz w:val="22"/>
                <w:szCs w:val="22"/>
              </w:rPr>
              <w:t>․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GHEA Grapalat"/>
                <w:sz w:val="22"/>
                <w:szCs w:val="22"/>
              </w:rPr>
              <w:t>գիշերային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լուսավորության ցանցի ընդլայնում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12,762.6</w:t>
            </w:r>
          </w:p>
        </w:tc>
      </w:tr>
      <w:tr w:rsidR="00F325EA" w:rsidRPr="00F325EA" w:rsidTr="008C6771">
        <w:trPr>
          <w:trHeight w:val="3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Լեռնանցք համայնքի  կենտրոնական ճանապարհի ասֆալտապատում և  ջրահեռացման համակարգի կառուցում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8,710.0</w:t>
            </w:r>
          </w:p>
        </w:tc>
      </w:tr>
      <w:tr w:rsidR="00F325EA" w:rsidRPr="00F325EA" w:rsidTr="008C6771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Լոռի Բերդ համայնքի Բովաձոր բնակավայրի ներհամայնքային ճանապարհի կանոնավոր տուֆ քարով սալարկում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13,283.8</w:t>
            </w:r>
          </w:p>
        </w:tc>
      </w:tr>
      <w:tr w:rsidR="00F325EA" w:rsidRPr="00F325EA" w:rsidTr="008C6771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Լոռի Բերդ համայնքի Սվերդլով բնակավայրի ներհամայնքային ճանապարհի կանոնավոր տուֆ քարով սալարկում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13,289.7</w:t>
            </w:r>
          </w:p>
        </w:tc>
      </w:tr>
      <w:tr w:rsidR="00F325EA" w:rsidRPr="00F325EA" w:rsidTr="008C6771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Ախթալա համայնքի Շամլուղ, Ճոճկան, Նեղոց բնակավայրերում ջրատարների կառուցում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42,584.5</w:t>
            </w:r>
          </w:p>
        </w:tc>
      </w:tr>
      <w:tr w:rsidR="00F325EA" w:rsidRPr="00F325EA" w:rsidTr="008C6771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Ախթալա համայնքի ներհամայնքային ճանապարհների բարեկարգում մասնակի նորոգման, ասֆալտապատման միջոցով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59,835.0</w:t>
            </w:r>
          </w:p>
        </w:tc>
      </w:tr>
      <w:tr w:rsidR="00F325EA" w:rsidRPr="00F325EA" w:rsidTr="008C6771">
        <w:trPr>
          <w:trHeight w:val="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Թումանյան համայնքի Լորուտ, Ահնիձոր, Մարց, Շամուտ և Աթան բնակավայրերի խմելու ջրի արտաքին ջրագծերի վերանորոգում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117,315.7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Շնող համայնքի փողոցների հիմնանորոգում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160,266.8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E25E86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>
              <w:rPr>
                <w:rFonts w:ascii="GHEA Mariam" w:hAnsi="GHEA Mariam" w:cs="Arial"/>
                <w:bCs/>
                <w:sz w:val="22"/>
                <w:szCs w:val="22"/>
              </w:rPr>
              <w:t>ՀՀ</w:t>
            </w:r>
            <w:r w:rsidR="00F325EA" w:rsidRPr="00F325EA">
              <w:rPr>
                <w:rFonts w:ascii="GHEA Mariam" w:hAnsi="GHEA Mariam" w:cs="Arial"/>
                <w:bCs/>
                <w:sz w:val="22"/>
                <w:szCs w:val="22"/>
              </w:rPr>
              <w:t xml:space="preserve"> Կոտայքի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260,139.9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Բյուրեղավան համայնքում ոռոգման համակարգի ներքին ցանցի կառուցում և վերանորոգում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28,752.2</w:t>
            </w:r>
          </w:p>
        </w:tc>
      </w:tr>
      <w:tr w:rsidR="00F325EA" w:rsidRPr="00F325EA" w:rsidTr="008C6771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Բյուրեղավան համայնքի «Անդրանիկ Պետրոսյանի անվան Բյուրեղավանի քաղաքային պոլիկլինիկա» ՓԲԸ գույքի ձեռքբերում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1,834.4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Բյուրեղավան համայնքի Բյուրեղավան քաղաքի, Նուռնուս և Ջրաբեր գյուղերի փողոցների, բնակելի շենքերի բակերի  բարեկարգման և ասֆալտապատման աշխատանքներ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25,895.5</w:t>
            </w:r>
          </w:p>
        </w:tc>
      </w:tr>
      <w:tr w:rsidR="00F325EA" w:rsidRPr="00F325EA" w:rsidTr="008C6771">
        <w:trPr>
          <w:trHeight w:val="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Հրազդան համայնքի Մաքրավան թաղամասում ավտոտեխսպասարկման կայանատեղիի և ծածկարանի կառուցման աշխատանքներ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14,371.0</w:t>
            </w:r>
          </w:p>
        </w:tc>
      </w:tr>
      <w:tr w:rsidR="00F325EA" w:rsidRPr="00F325EA" w:rsidTr="008C6771">
        <w:trPr>
          <w:trHeight w:val="28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Հրազդան համայնքի Սոլակ գյուղի 10-րդ և 12-րդ թաղամասերը միացնող և 2-րդ, </w:t>
            </w:r>
            <w:r w:rsidR="00535BB2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   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4-րդ, 6-րդ և 10-րդ թաղամասերը  միացնող միջթաղամասային  ճանապարհների, Քաղսի գյուղի 11-րդ, 10-րդ և 2-րդ փողոցների, Հրազդան քաղաքի Միկրոշրջան, Կենտրոն, Ջրառատ (դեպի հուշարձան տանող ճանապարհ), Կաքավաձոր թաղամասերի միջթաղամասային, գլխավոր և երկրորդային նշանակության ճանապարհները և Կենտրոն թաղամասի Փոքր Բուլվարային փողոցի մայթերի հիմնանորոգման աշխատանքներ, Հրազդան քաղաքի Վանատուր թաղամասի միջթաղամասային, գլխավոր և երկրորդային նշանակությ</w:t>
            </w:r>
            <w:r w:rsidR="00AD1177">
              <w:rPr>
                <w:rFonts w:ascii="GHEA Mariam" w:hAnsi="GHEA Mariam" w:cs="Arial"/>
                <w:sz w:val="22"/>
                <w:szCs w:val="22"/>
              </w:rPr>
              <w:t xml:space="preserve">ան ճանապարհների  հիմնանորոգման 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աշխատանքներ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64,777.7</w:t>
            </w:r>
          </w:p>
        </w:tc>
      </w:tr>
      <w:tr w:rsidR="00F325EA" w:rsidRPr="00F325EA" w:rsidTr="008C6771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Հրազդան համայնքի Հարավային թաղամասի Շառլ Ազնավուրի անվան զբոսայգու բեմի և սանհանգույցի հիմնանորոգման աշխատանքներ: Բնակավայրերում կարուսելների տեղադրման և տարածքի բարելավման աշխատանքներ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9,775.3</w:t>
            </w:r>
          </w:p>
        </w:tc>
      </w:tr>
      <w:tr w:rsidR="00F325EA" w:rsidRPr="00F325EA" w:rsidTr="007133A2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Հրազդան համայնքի արտաքին լուսավորության ցանցի կառուցման</w:t>
            </w:r>
            <w:r w:rsidR="00AD117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="00AD1177" w:rsidRPr="00F325EA">
              <w:rPr>
                <w:rFonts w:ascii="GHEA Mariam" w:hAnsi="GHEA Mariam" w:cs="Arial"/>
                <w:sz w:val="22"/>
                <w:szCs w:val="22"/>
              </w:rPr>
              <w:t>աշխատանքներ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30,996.0</w:t>
            </w:r>
          </w:p>
        </w:tc>
      </w:tr>
      <w:tr w:rsidR="00F325EA" w:rsidRPr="00F325EA" w:rsidTr="007133A2">
        <w:trPr>
          <w:trHeight w:val="11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Հրազդան համայնքի 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Կենտրոն և Միկրոշրջան թաղամասերում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)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, Քաղսի, Սոլակ, Լեռնանիստ և  Ջրառատ գյուղերում կանգառների կառուցման և Հրազդան համայնքի երկու անվանական մուտքերի լուսավորության համակարգի </w:t>
            </w:r>
            <w:bookmarkStart w:id="0" w:name="_GoBack"/>
            <w:r w:rsidRPr="00F325EA">
              <w:rPr>
                <w:rFonts w:ascii="GHEA Mariam" w:hAnsi="GHEA Mariam" w:cs="Arial"/>
                <w:sz w:val="22"/>
                <w:szCs w:val="22"/>
              </w:rPr>
              <w:t>կառուցման</w:t>
            </w:r>
            <w:bookmarkEnd w:id="0"/>
            <w:r w:rsidR="00AD1177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</w:t>
            </w:r>
            <w:r w:rsidR="00AD1177" w:rsidRPr="00F325EA">
              <w:rPr>
                <w:rFonts w:ascii="GHEA Mariam" w:hAnsi="GHEA Mariam" w:cs="Arial"/>
                <w:sz w:val="22"/>
                <w:szCs w:val="22"/>
              </w:rPr>
              <w:t>աշխատանքներ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14,791.0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 xml:space="preserve">Նաիրի համայնքի Եղվարդ, Զորավան, Արագյուղ բնակավայրերի խմելու ջրագծի ցանցի կառուցման և Բուժական, Սարալանջ բնակավայրերի խմելու ջրագծերի հիմնանորոգման աշխատանքներ 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Սարալանջ բնակավայր</w:t>
            </w:r>
            <w:r w:rsidR="00E25E86">
              <w:rPr>
                <w:rFonts w:ascii="GHEA Mariam" w:hAnsi="GHEA Mariam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12,525.3</w:t>
            </w:r>
          </w:p>
        </w:tc>
      </w:tr>
      <w:tr w:rsidR="00F325EA" w:rsidRPr="00F325EA" w:rsidTr="008C6771">
        <w:trPr>
          <w:trHeight w:val="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Լեռնանիստ համայնքի գլխավոր հատակագծի մշակում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3,410.0</w:t>
            </w:r>
          </w:p>
        </w:tc>
      </w:tr>
      <w:tr w:rsidR="00F325EA" w:rsidRPr="00F325EA" w:rsidTr="008C6771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Նոր Հաճն համայնքի Արգել բնակավայրի ներհամայնքային փողոցների  և  Գետամեջ բնակավայրի 3-րդ փողոցի ասֆալտապատման աշխատանքներ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33,606.9</w:t>
            </w:r>
          </w:p>
        </w:tc>
      </w:tr>
      <w:tr w:rsidR="00F325EA" w:rsidRPr="00F325EA" w:rsidTr="008C6771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Ջրվեժ համայնքում լուսավորության համակարգի կառուցում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19,404.6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Վայոց ձորի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26,723.80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Եղեգիս համայնքի Շատին, Հորս, Քարագլուխ,</w:t>
            </w:r>
            <w:r w:rsidR="0047479D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Հերմոն,  Թառաթումբ և Աղնջաձոր բնակավայրերի փողոցային լուսավորության ցանցի կառուցում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15,026.00</w:t>
            </w:r>
          </w:p>
        </w:tc>
      </w:tr>
      <w:tr w:rsidR="00F325EA" w:rsidRPr="00F325EA" w:rsidTr="008C6771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Արենի համայնքի Ագարակաձոր բնակավայրում մշակույթի տան մի մասի հիմնանորոգում, վարչական շենքի  և դահլիճի նորոգում,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Արփի բնակավայրում երիտասարդական կենտրոնի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նախկին ճաշարանի շենք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 մասնակի հիմնանորոգում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Չիվա բնակավայրում մշակույթի տան մասնակի նորոգում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Ագարակաձոր,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 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Չիվա բնակավայրեր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11,697.80</w:t>
            </w:r>
          </w:p>
        </w:tc>
      </w:tr>
      <w:tr w:rsidR="00F325EA" w:rsidRPr="00F325EA" w:rsidTr="008C6771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ՀՀ Տավուշի մարզպետարան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bCs/>
                <w:sz w:val="22"/>
                <w:szCs w:val="22"/>
              </w:rPr>
              <w:t>152,608.70</w:t>
            </w:r>
          </w:p>
        </w:tc>
      </w:tr>
      <w:tr w:rsidR="00F325EA" w:rsidRPr="00F325EA" w:rsidTr="008C6771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25EA" w:rsidRPr="00F325EA" w:rsidRDefault="00F325EA">
            <w:pPr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այդ թվում` ըստ ուղղությունների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</w:tr>
      <w:tr w:rsidR="00F325EA" w:rsidRPr="00F325EA" w:rsidTr="008C6771">
        <w:trPr>
          <w:trHeight w:val="1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F753A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Դիլիջան համայնքի 11 ԲԲՇ-ների վերանորոգում և էներգաարդյունավետ արդիականացում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130,957.60</w:t>
            </w:r>
          </w:p>
        </w:tc>
      </w:tr>
      <w:tr w:rsidR="00F325EA" w:rsidRPr="00F325EA" w:rsidTr="008C677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E25E86" w:rsidRDefault="00F325EA" w:rsidP="00E25E8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 xml:space="preserve">Իջևան համայնքի Իջևան, Աչաջուր, Այգեհովիտ և Խաշթառակ բնակավայրերի ճանապարհների և բակերի հիմնանորոգում, ասֆալտապատում 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(</w:t>
            </w:r>
            <w:r w:rsidRPr="00F325EA">
              <w:rPr>
                <w:rFonts w:ascii="GHEA Mariam" w:hAnsi="GHEA Mariam" w:cs="Arial"/>
                <w:color w:val="000000"/>
                <w:sz w:val="22"/>
                <w:szCs w:val="22"/>
              </w:rPr>
              <w:t>Իջևանի Ազատամարտիկների փողոցից մինչև Օհանյան փողոց</w:t>
            </w:r>
            <w:r w:rsidR="00E25E86">
              <w:rPr>
                <w:rFonts w:ascii="GHEA Mariam" w:hAnsi="GHEA Mariam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25EA" w:rsidRPr="00F325EA" w:rsidRDefault="00F325EA" w:rsidP="00F325EA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F325EA">
              <w:rPr>
                <w:rFonts w:ascii="GHEA Mariam" w:hAnsi="GHEA Mariam" w:cs="Arial"/>
                <w:sz w:val="22"/>
                <w:szCs w:val="22"/>
              </w:rPr>
              <w:t>21,651.10</w:t>
            </w:r>
          </w:p>
        </w:tc>
      </w:tr>
    </w:tbl>
    <w:p w:rsidR="00F325EA" w:rsidRDefault="00F325EA" w:rsidP="00F325EA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325EA" w:rsidRDefault="00F325EA" w:rsidP="00F325EA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325EA" w:rsidRPr="00D47236" w:rsidRDefault="00535BB2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 </w:t>
      </w:r>
      <w:r w:rsidR="00F325EA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F325EA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F325EA" w:rsidRPr="00D47236" w:rsidRDefault="00535BB2" w:rsidP="00AA63C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                    </w:t>
      </w:r>
      <w:r w:rsidR="00F325EA" w:rsidRPr="00D47236">
        <w:rPr>
          <w:rFonts w:ascii="GHEA Mariam" w:hAnsi="GHEA Mariam"/>
          <w:sz w:val="24"/>
          <w:lang w:val="hy-AM"/>
        </w:rPr>
        <w:t xml:space="preserve">  </w:t>
      </w:r>
      <w:r w:rsidR="00F325EA" w:rsidRPr="00D47236">
        <w:rPr>
          <w:rFonts w:ascii="GHEA Mariam" w:hAnsi="GHEA Mariam" w:cs="Arial"/>
          <w:sz w:val="24"/>
          <w:lang w:val="hy-AM"/>
        </w:rPr>
        <w:t>ՎԱՐՉԱՊԵՏԻ</w:t>
      </w:r>
      <w:r w:rsidR="00F325EA" w:rsidRPr="00D47236">
        <w:rPr>
          <w:rFonts w:ascii="GHEA Mariam" w:hAnsi="GHEA Mariam" w:cs="Sylfaen"/>
          <w:sz w:val="24"/>
          <w:lang w:val="hy-AM"/>
        </w:rPr>
        <w:t xml:space="preserve"> </w:t>
      </w:r>
      <w:r w:rsidR="00F325EA"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F325EA" w:rsidRDefault="00F325EA" w:rsidP="00F325EA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535BB2">
        <w:rPr>
          <w:rFonts w:ascii="GHEA Mariam" w:hAnsi="GHEA Mariam" w:cs="Sylfaen"/>
          <w:sz w:val="24"/>
          <w:szCs w:val="24"/>
          <w:lang w:val="hy-AM"/>
        </w:rPr>
        <w:t xml:space="preserve">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535BB2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</w:t>
      </w:r>
      <w:r w:rsidR="00535BB2">
        <w:rPr>
          <w:rFonts w:ascii="GHEA Mariam" w:hAnsi="GHEA Mariam" w:cs="Arial Armenian"/>
          <w:sz w:val="24"/>
          <w:szCs w:val="24"/>
          <w:lang w:val="hy-AM"/>
        </w:rPr>
        <w:tab/>
      </w:r>
      <w:r w:rsidR="00535BB2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325EA" w:rsidRDefault="00F325EA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F325EA" w:rsidRPr="00F325EA" w:rsidRDefault="00F325EA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  <w:sectPr w:rsidR="00F325EA" w:rsidRPr="00F325EA" w:rsidSect="00C02773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</w:p>
    <w:p w:rsidR="00F325EA" w:rsidRPr="003F4817" w:rsidRDefault="00F325EA" w:rsidP="00AA63CC">
      <w:pPr>
        <w:pStyle w:val="mechtex"/>
        <w:ind w:left="1080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2</w:t>
      </w:r>
    </w:p>
    <w:p w:rsidR="00F325EA" w:rsidRPr="003F4817" w:rsidRDefault="00F325EA" w:rsidP="00AA63CC">
      <w:pPr>
        <w:pStyle w:val="mechtex"/>
        <w:ind w:hanging="1008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</w:t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  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      </w:t>
      </w: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C02773" w:rsidRDefault="00F325EA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8C6771" w:rsidRDefault="008C6771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851"/>
        <w:gridCol w:w="7512"/>
        <w:gridCol w:w="3647"/>
      </w:tblGrid>
      <w:tr w:rsidR="000F3939" w:rsidRPr="00985E41" w:rsidTr="000F3939">
        <w:trPr>
          <w:trHeight w:val="1463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39" w:rsidRPr="00973569" w:rsidRDefault="000F3939" w:rsidP="000F3939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973569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973569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NN 3 ԵՎ 4 ՀԱՎԵԼՎԱԾՆԵՐՈՒՄ ԿԱՏԱՐՎՈՂ ՓՈՓՈԽՈՒԹՅՈՒՆՆԵՐԸ ԵՎ ԼՐԱՑՈՒՄՆԵՐԸ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39" w:rsidRPr="000F3939" w:rsidRDefault="000F3939" w:rsidP="000F3939">
            <w:pPr>
              <w:jc w:val="right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(</w:t>
            </w:r>
            <w:r w:rsidRPr="000F393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0F393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դրամ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)</w:t>
            </w:r>
          </w:p>
        </w:tc>
      </w:tr>
      <w:tr w:rsidR="000F3939" w:rsidRPr="00985E41" w:rsidTr="000F3939">
        <w:trPr>
          <w:trHeight w:val="22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Գործառական դասիչը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Ծրագրային դասիչը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 xml:space="preserve">Ցուցանիշների փոփոխությունը </w:t>
            </w:r>
            <w:r w:rsidRPr="000F3939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br/>
              <w:t>(ավելացումները նշված են դրական նշանով, իսկ նվազեցումները` փակագծերում)</w:t>
            </w:r>
          </w:p>
        </w:tc>
      </w:tr>
      <w:tr w:rsidR="000F3939" w:rsidRPr="000F3939" w:rsidTr="000F3939">
        <w:trPr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939" w:rsidRPr="000F3939" w:rsidRDefault="000F3939" w:rsidP="000F393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բաժին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939" w:rsidRPr="000F3939" w:rsidRDefault="000F3939" w:rsidP="000F393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խումբ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939" w:rsidRPr="000F3939" w:rsidRDefault="000F3939" w:rsidP="000F393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դաս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939" w:rsidRPr="000F3939" w:rsidRDefault="000F3939" w:rsidP="000F3939">
            <w:pPr>
              <w:ind w:left="113" w:right="113"/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939" w:rsidRPr="000F3939" w:rsidRDefault="000F3939" w:rsidP="000F3939">
            <w:pPr>
              <w:ind w:left="113" w:right="113"/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</w:pPr>
            <w:r w:rsidRPr="000F3939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միջոցառում</w:t>
            </w:r>
            <w:r w:rsidRPr="000F3939">
              <w:rPr>
                <w:rFonts w:ascii="GHEA Mariam" w:hAnsi="GHEA Mariam" w:cs="Arial"/>
                <w:spacing w:val="-8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տ</w:t>
            </w: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0F3939" w:rsidRPr="000F3939" w:rsidTr="000F3939">
        <w:trPr>
          <w:trHeight w:val="34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ԸՆԴԱՄԵՆԸ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ԸՆԴՀԱՆՈՒՐ ԲՆՈՒՅԹԻ ՀԱՆՐԱՅԻՆ ԾԱՌԱՅՈՒԹՅՈՒՆՆԵՐ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ՀՀ տարածքային կառավարման և ենթակառուցվածքների նախարարություն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այդ թվում՝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Տարածքային զարգացում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այդ թվում` 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12007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9" w:rsidRPr="000F3939" w:rsidRDefault="000F3939" w:rsidP="00E25E8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</w:t>
            </w:r>
            <w:r w:rsidR="00E25E8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ենթակառուցվածքների զարգացման նպատակով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                        -  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ըստ կատարողների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(1,342,950.9)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(1,342,950.9)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(1,342,950.9)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(1,342,950.9)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>(1,342,950.9)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Արագածոտնի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102,637.6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102,637.6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102,637.6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102,637.6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102,637.6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102,637.6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Արարատի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>152,315.2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152,315.2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152,315.2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152,315.2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152,315.2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152,315.2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Արմավիրի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66,848.2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66,848.2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66,848.2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66,848.2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66,848.2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66,848.2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Գեղարքունիքի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122,363.8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122,363.8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122,363.8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122,363.8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122,363.8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122,363.8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Լոռու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459,313.7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459,313.7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459,313.7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459,313.7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459,313.7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459,313.7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Կոտայքի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260,139.9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260,139.9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260,139.9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260,139.9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260,139.9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260,139.9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Վայոց ձորի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26,723.8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26,723.8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26,723.8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26,723.8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26,723.8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26,723.8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color w:val="000000"/>
                <w:sz w:val="22"/>
                <w:szCs w:val="22"/>
                <w:lang w:eastAsia="en-US"/>
              </w:rPr>
              <w:t xml:space="preserve"> ՀՀ Տավուշի մարզպետարան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bCs/>
                <w:sz w:val="22"/>
                <w:szCs w:val="22"/>
                <w:lang w:eastAsia="en-US"/>
              </w:rPr>
              <w:t xml:space="preserve">152,608.7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ԸՆԴԱՄԵՆԸ</w:t>
            </w:r>
            <w:r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>՝</w:t>
            </w: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152,608.7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ԸՆԹԱՑԻԿ ԾԱԽՍԵՐ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152,608.7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ԴՐԱՄԱՇՆՈՐՀՆԵՐ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152,608.7 </w:t>
            </w:r>
          </w:p>
        </w:tc>
      </w:tr>
      <w:tr w:rsidR="000F3939" w:rsidRPr="000F3939" w:rsidTr="000F393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152,608.7 </w:t>
            </w:r>
          </w:p>
        </w:tc>
      </w:tr>
      <w:tr w:rsidR="000F3939" w:rsidRPr="000F3939" w:rsidTr="000F3939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39" w:rsidRPr="000F3939" w:rsidRDefault="000F3939" w:rsidP="000F3939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- Կապիտալ սուբվենցիաներ համայնքներին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9" w:rsidRPr="000F3939" w:rsidRDefault="000F3939" w:rsidP="000F393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0F393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152,608.7 </w:t>
            </w:r>
          </w:p>
        </w:tc>
      </w:tr>
    </w:tbl>
    <w:p w:rsidR="000F3939" w:rsidRDefault="000F3939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F3939" w:rsidRDefault="000F3939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0F3939" w:rsidRPr="00D47236" w:rsidRDefault="000F3939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 w:rsidRPr="00D47236">
        <w:rPr>
          <w:rFonts w:ascii="GHEA Mariam" w:hAnsi="GHEA Mariam" w:cs="Arial"/>
          <w:sz w:val="24"/>
          <w:lang w:val="hy-AM"/>
        </w:rPr>
        <w:t>ՀԱՅԱՍՏԱՆԻ</w:t>
      </w:r>
      <w:r w:rsidR="00973569">
        <w:rPr>
          <w:rFonts w:ascii="GHEA Mariam" w:hAnsi="GHEA Mariam" w:cs="Arial Armenia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0F3939" w:rsidRPr="00D47236" w:rsidRDefault="000F3939" w:rsidP="00AA63CC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0F3939" w:rsidRDefault="000F3939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  <w:sectPr w:rsidR="000F3939" w:rsidSect="00C02773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</w:t>
      </w:r>
      <w:r w:rsidR="009735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325EA" w:rsidRPr="003F4817" w:rsidRDefault="00F325EA" w:rsidP="00AA63CC">
      <w:pPr>
        <w:pStyle w:val="mechtex"/>
        <w:ind w:left="1080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3</w:t>
      </w:r>
    </w:p>
    <w:p w:rsidR="00F325EA" w:rsidRPr="003F4817" w:rsidRDefault="00F325EA" w:rsidP="00AA63CC">
      <w:pPr>
        <w:pStyle w:val="mechtex"/>
        <w:ind w:hanging="1008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</w:t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  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      </w:t>
      </w: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C02773" w:rsidRDefault="00F325EA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0F3939" w:rsidRDefault="000F3939" w:rsidP="00C02773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881"/>
        <w:gridCol w:w="6601"/>
        <w:gridCol w:w="3402"/>
      </w:tblGrid>
      <w:tr w:rsidR="00AA63CC" w:rsidRPr="00985E41" w:rsidTr="00AA63CC">
        <w:trPr>
          <w:trHeight w:val="1215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9" w:rsidRDefault="00AA63CC" w:rsidP="00973569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73569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AA63CC" w:rsidRPr="00973569" w:rsidRDefault="00AA63CC" w:rsidP="00973569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973569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N 9 ՀԱՎԵԼՎԱԾԻ N 9.7 ԱՂՅՈՒՍԱԿՈՒՄ ԿԱՏԱՐՎՈՂ ԼՐԱՑՈՒՄԸ</w:t>
            </w:r>
            <w:r w:rsidRPr="00AA63CC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val="hy-AM" w:eastAsia="en-US"/>
              </w:rPr>
              <w:br/>
              <w:t xml:space="preserve"> </w:t>
            </w:r>
          </w:p>
        </w:tc>
      </w:tr>
      <w:tr w:rsidR="00AA63CC" w:rsidRPr="00985E41" w:rsidTr="00AA63CC">
        <w:trPr>
          <w:trHeight w:val="368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ՀՀ տարածքային կառավարման և ենթակառուցվածքների նախարարություն</w:t>
            </w:r>
          </w:p>
        </w:tc>
      </w:tr>
      <w:tr w:rsidR="00AA63CC" w:rsidRPr="00985E41" w:rsidTr="00AA63CC">
        <w:trPr>
          <w:trHeight w:val="31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AA63CC" w:rsidRPr="00AA63CC" w:rsidTr="00AA63CC">
        <w:trPr>
          <w:trHeight w:val="31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Ծրագրի դասիչը 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A63CC" w:rsidRPr="00AA63CC" w:rsidTr="00AA63CC">
        <w:trPr>
          <w:trHeight w:val="314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A63CC" w:rsidRPr="00AA63CC" w:rsidTr="00AA63CC">
        <w:trPr>
          <w:trHeight w:val="314"/>
        </w:trPr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AA63CC" w:rsidRPr="00AA63CC" w:rsidTr="00AA63CC">
        <w:trPr>
          <w:trHeight w:val="31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AA63CC" w:rsidRPr="00AA63CC" w:rsidTr="00AA63CC">
        <w:trPr>
          <w:trHeight w:val="170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</w:tr>
      <w:tr w:rsidR="00AA63CC" w:rsidRPr="00AA63CC" w:rsidTr="00AA63CC">
        <w:trPr>
          <w:trHeight w:val="65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տ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>արի</w:t>
            </w:r>
          </w:p>
        </w:tc>
      </w:tr>
      <w:tr w:rsidR="00AA63CC" w:rsidRPr="00AA63CC" w:rsidTr="00AA63CC">
        <w:trPr>
          <w:trHeight w:val="628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63CC" w:rsidRPr="00AA63CC" w:rsidTr="00AA63CC">
        <w:trPr>
          <w:trHeight w:val="628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63CC" w:rsidRPr="00AA63CC" w:rsidTr="00AA63CC">
        <w:trPr>
          <w:trHeight w:val="314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63CC" w:rsidRPr="00AA63CC" w:rsidTr="00AA63CC">
        <w:trPr>
          <w:trHeight w:val="628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Միջոցառումն իրականացնողի անվանումը</w:t>
            </w:r>
            <w:r w:rsidR="00535BB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63CC" w:rsidRPr="00AA63CC" w:rsidTr="00AA63CC">
        <w:trPr>
          <w:trHeight w:val="314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AA63CC" w:rsidRPr="00AA63CC" w:rsidTr="00AA63CC">
        <w:trPr>
          <w:trHeight w:val="314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535BB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r w:rsidR="00973569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>23</w:t>
            </w:r>
          </w:p>
        </w:tc>
      </w:tr>
      <w:tr w:rsidR="00AA63CC" w:rsidRPr="00AA63CC" w:rsidTr="00AA63CC">
        <w:trPr>
          <w:trHeight w:val="314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3CC" w:rsidRPr="00AA63CC" w:rsidRDefault="00AA63CC" w:rsidP="00AA63CC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CC" w:rsidRPr="00AA63CC" w:rsidRDefault="00AA63CC" w:rsidP="00AA63CC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AA63CC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0F3939" w:rsidRDefault="000F3939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D925D6" w:rsidRDefault="00D925D6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D925D6" w:rsidRPr="00D47236" w:rsidRDefault="00973569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</w:rPr>
        <w:t xml:space="preserve">                     </w:t>
      </w:r>
      <w:r w:rsidR="00D925D6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D925D6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D925D6" w:rsidRPr="00D47236" w:rsidRDefault="00973569" w:rsidP="00535BB2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>
        <w:rPr>
          <w:rFonts w:ascii="GHEA Mariam" w:hAnsi="GHEA Mariam"/>
          <w:sz w:val="24"/>
        </w:rPr>
        <w:t xml:space="preserve">                     </w:t>
      </w:r>
      <w:r w:rsidR="00D925D6" w:rsidRPr="00D47236">
        <w:rPr>
          <w:rFonts w:ascii="GHEA Mariam" w:hAnsi="GHEA Mariam"/>
          <w:sz w:val="24"/>
          <w:lang w:val="hy-AM"/>
        </w:rPr>
        <w:t xml:space="preserve">  </w:t>
      </w:r>
      <w:r w:rsidR="00D925D6" w:rsidRPr="00D47236">
        <w:rPr>
          <w:rFonts w:ascii="GHEA Mariam" w:hAnsi="GHEA Mariam" w:cs="Arial"/>
          <w:sz w:val="24"/>
          <w:lang w:val="hy-AM"/>
        </w:rPr>
        <w:t>ՎԱՐՉԱՊԵՏԻ</w:t>
      </w:r>
      <w:r w:rsidR="00D925D6" w:rsidRPr="00D47236">
        <w:rPr>
          <w:rFonts w:ascii="GHEA Mariam" w:hAnsi="GHEA Mariam" w:cs="Sylfaen"/>
          <w:sz w:val="24"/>
          <w:lang w:val="hy-AM"/>
        </w:rPr>
        <w:t xml:space="preserve"> </w:t>
      </w:r>
      <w:r w:rsidR="00D925D6"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D925D6" w:rsidRDefault="00D925D6" w:rsidP="00C02773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  <w:sectPr w:rsidR="00D925D6" w:rsidSect="00C02773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Pr="00D47236">
        <w:rPr>
          <w:rFonts w:ascii="GHEA Mariam" w:hAnsi="GHEA Mariam" w:cs="Sylfaen"/>
          <w:sz w:val="24"/>
          <w:szCs w:val="24"/>
          <w:lang w:val="hy-AM"/>
        </w:rPr>
        <w:tab/>
      </w:r>
      <w:r w:rsidRPr="00D47236">
        <w:rPr>
          <w:rFonts w:ascii="GHEA Mariam" w:hAnsi="GHEA Mariam" w:cs="Sylfaen"/>
          <w:sz w:val="24"/>
          <w:szCs w:val="24"/>
          <w:lang w:val="hy-AM"/>
        </w:rPr>
        <w:tab/>
        <w:t xml:space="preserve">   </w:t>
      </w:r>
      <w:r w:rsidR="00973569" w:rsidRPr="00973569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C02773" w:rsidRPr="003F4817" w:rsidRDefault="00C02773" w:rsidP="00C02773">
      <w:pPr>
        <w:pStyle w:val="mechtex"/>
        <w:ind w:left="1080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 w:rsidR="00F325EA">
        <w:rPr>
          <w:rFonts w:ascii="GHEA Mariam" w:hAnsi="GHEA Mariam"/>
          <w:spacing w:val="-8"/>
          <w:sz w:val="24"/>
          <w:lang w:val="hy-AM"/>
        </w:rPr>
        <w:t xml:space="preserve"> 4</w:t>
      </w:r>
    </w:p>
    <w:p w:rsidR="00C02773" w:rsidRPr="003F4817" w:rsidRDefault="00C02773" w:rsidP="00AA63CC">
      <w:pPr>
        <w:pStyle w:val="mechtex"/>
        <w:ind w:hanging="1008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</w:t>
      </w:r>
      <w:r w:rsidRPr="003F4817">
        <w:rPr>
          <w:rFonts w:ascii="GHEA Mariam" w:hAnsi="GHEA Mariam"/>
          <w:spacing w:val="4"/>
          <w:sz w:val="24"/>
          <w:lang w:val="hy-AM"/>
        </w:rPr>
        <w:tab/>
      </w:r>
      <w:r w:rsidRPr="003F4817">
        <w:rPr>
          <w:rFonts w:ascii="GHEA Mariam" w:hAnsi="GHEA Mariam"/>
          <w:spacing w:val="4"/>
          <w:sz w:val="24"/>
          <w:lang w:val="hy-AM"/>
        </w:rPr>
        <w:tab/>
        <w:t xml:space="preserve">      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     </w:t>
      </w:r>
      <w:r>
        <w:rPr>
          <w:rFonts w:ascii="GHEA Mariam" w:hAnsi="GHEA Mariam"/>
          <w:spacing w:val="-8"/>
          <w:sz w:val="24"/>
          <w:lang w:val="hy-AM"/>
        </w:rPr>
        <w:tab/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1F225D" w:rsidRDefault="00C02773">
      <w:pPr>
        <w:pStyle w:val="mechtex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1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D925D6" w:rsidRDefault="00D925D6">
      <w:pPr>
        <w:pStyle w:val="mechtex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5640" w:type="dxa"/>
        <w:tblLook w:val="04A0" w:firstRow="1" w:lastRow="0" w:firstColumn="1" w:lastColumn="0" w:noHBand="0" w:noVBand="1"/>
      </w:tblPr>
      <w:tblGrid>
        <w:gridCol w:w="3204"/>
        <w:gridCol w:w="7286"/>
        <w:gridCol w:w="4252"/>
        <w:gridCol w:w="284"/>
        <w:gridCol w:w="283"/>
        <w:gridCol w:w="331"/>
      </w:tblGrid>
      <w:tr w:rsidR="00D925D6" w:rsidRPr="00985E41" w:rsidTr="00D925D6">
        <w:trPr>
          <w:trHeight w:val="1155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69" w:rsidRDefault="00D925D6" w:rsidP="00D925D6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973569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D925D6" w:rsidRPr="00973569" w:rsidRDefault="00D925D6" w:rsidP="00973569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973569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N 9.1 ՀԱՎԵԼՎԱԾԻ NN 9.1.49,9.1.50, 9.1.51, 9.1.52, 9.1.53, 9.1.54, 9.1.57, 9.1.58 ԵՎ 9.1.59 ԱՂՅՈՒՍԱԿՆԵՐՈՒՄ ԿԱՏԱՐՎՈՂ ՓՈՓՈԽՈՒԹՅՈՒՆԸ ԵՎ ԼՐԱՑՈՒՄՆԵՐԸ</w:t>
            </w:r>
            <w:r w:rsidRPr="00D925D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535BB2">
        <w:trPr>
          <w:trHeight w:val="345"/>
        </w:trPr>
        <w:tc>
          <w:tcPr>
            <w:tcW w:w="1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Արագածոտնի մարզպետարան </w:t>
            </w:r>
          </w:p>
        </w:tc>
      </w:tr>
      <w:tr w:rsidR="00D925D6" w:rsidRPr="00D925D6" w:rsidTr="00D925D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6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1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103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7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1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27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27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Միջոցառումն իրականացնողի անվանումը</w:t>
            </w:r>
            <w:r w:rsidR="00E25E8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հատ</w:t>
            </w:r>
            <w:r w:rsidR="00973569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102,637.6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Արարատի մարզպետարան 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525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1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12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535BB2">
        <w:trPr>
          <w:trHeight w:val="69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535BB2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lastRenderedPageBreak/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76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535BB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152,315.2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Արմավիրի մարզպետարան 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525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1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92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Միջոցառման անվանումը`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8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535BB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2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66,848.2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2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Աղյուսակ 9.1.52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Գեղարքունիքի մարզպետարան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1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9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73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24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64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Միջոցառման անվանումը`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5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535BB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535BB2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535BB2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535BB2" w:rsidRPr="00535BB2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122,363.8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Լոռու մարզպետարան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9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9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54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6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Միջոցառման անվանումը`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1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1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E25E86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459,313.7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5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6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Կոտայքի մարզպետարան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5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82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973569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Միջոցառման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103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260,139.9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Վայոց ձորի մարզպետարան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50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8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26,723.8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Տավուշի մարզպետարան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509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Ցուցանիշների փոփոխությունը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br/>
              <w:t>(ավելացումները նշված են դրական նշանով)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152,608.7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>Աղյուսակ 9.1.59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կառավարություն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b/>
                <w:sz w:val="22"/>
                <w:szCs w:val="22"/>
                <w:lang w:eastAsia="en-US"/>
              </w:rPr>
              <w:t xml:space="preserve"> ՄԱՍ 1. ՊԵՏԱԿԱՆ ՄԱՐՄՆԻ ԳԾՈՎ ԱՐԴՅՈՒՆՔԱՅԻՆ (ԿԱՏԱՐՈՂԱԿԱՆ) ՑՈՒՑԱՆԻՇՆԵՐԸ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Տարածքային զարգացում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44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Ծրագրի դասիչը` 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1212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Ցուցանիշների փոփոխությունը                   (նվազեցումները նշված են փակագծերում)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դասիչը`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12007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տ</w:t>
            </w:r>
            <w:r w:rsidRPr="00F325EA">
              <w:rPr>
                <w:rFonts w:ascii="GHEA Mariam" w:hAnsi="GHEA Mariam" w:cs="Arial"/>
                <w:sz w:val="22"/>
                <w:szCs w:val="22"/>
              </w:rPr>
              <w:t>արի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Միջոցառման անվանումը`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69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color w:val="000000"/>
                <w:sz w:val="22"/>
                <w:szCs w:val="22"/>
                <w:lang w:eastAsia="en-US"/>
              </w:rPr>
              <w:t xml:space="preserve"> Նկարագրությունը`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մարզերին սուբվենցիաների տրամադրում` ենթակառուցվածքների զարգացման նպատակով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տեսակը`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Տրանսֆերտների տրամադրում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103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Միջոցառումն իրականացնողի անվանումը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՝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9735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ՀՀ համայնքների թիվ</w:t>
            </w:r>
            <w:r w:rsidR="00973569"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ը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r w:rsidR="00973569" w:rsidRPr="00973569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(հատ) 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D925D6" w:rsidRPr="00D925D6" w:rsidTr="00D925D6">
        <w:trPr>
          <w:trHeight w:val="3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D6" w:rsidRPr="00D925D6" w:rsidRDefault="00D925D6" w:rsidP="00D925D6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>
              <w:rPr>
                <w:rFonts w:ascii="GHEA Mariam" w:hAnsi="GHEA Mariam" w:cs="Arial"/>
                <w:sz w:val="22"/>
                <w:szCs w:val="22"/>
                <w:lang w:val="hy-AM" w:eastAsia="en-US"/>
              </w:rPr>
              <w:t>.</w:t>
            </w: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D925D6">
              <w:rPr>
                <w:rFonts w:ascii="GHEA Mariam" w:hAnsi="GHEA Mariam" w:cs="Arial"/>
                <w:sz w:val="22"/>
                <w:szCs w:val="22"/>
                <w:lang w:eastAsia="en-US"/>
              </w:rPr>
              <w:t>(1,342,950.9)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D6" w:rsidRPr="00D925D6" w:rsidRDefault="00D925D6" w:rsidP="00D925D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</w:tbl>
    <w:p w:rsidR="00D925D6" w:rsidRDefault="00D925D6">
      <w:pPr>
        <w:pStyle w:val="mechtex"/>
        <w:rPr>
          <w:rFonts w:ascii="Arial" w:hAnsi="Arial" w:cs="Arial"/>
          <w:lang w:val="hy-AM"/>
        </w:rPr>
      </w:pPr>
    </w:p>
    <w:p w:rsidR="00D925D6" w:rsidRDefault="00D925D6">
      <w:pPr>
        <w:pStyle w:val="mechtex"/>
        <w:rPr>
          <w:rFonts w:ascii="Arial" w:hAnsi="Arial" w:cs="Arial"/>
          <w:lang w:val="hy-AM"/>
        </w:rPr>
      </w:pPr>
    </w:p>
    <w:p w:rsidR="00D925D6" w:rsidRDefault="00D925D6">
      <w:pPr>
        <w:pStyle w:val="mechtex"/>
        <w:rPr>
          <w:rFonts w:ascii="Arial" w:hAnsi="Arial" w:cs="Arial"/>
          <w:lang w:val="hy-AM"/>
        </w:rPr>
      </w:pPr>
    </w:p>
    <w:p w:rsidR="00D925D6" w:rsidRDefault="00D925D6">
      <w:pPr>
        <w:pStyle w:val="mechtex"/>
        <w:rPr>
          <w:rFonts w:ascii="Arial" w:hAnsi="Arial" w:cs="Arial"/>
          <w:lang w:val="hy-AM"/>
        </w:rPr>
      </w:pPr>
    </w:p>
    <w:p w:rsidR="00D925D6" w:rsidRPr="00D47236" w:rsidRDefault="00973569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</w:t>
      </w:r>
      <w:r w:rsidR="00D925D6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D925D6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D925D6" w:rsidRPr="00D47236" w:rsidRDefault="00D925D6" w:rsidP="00535BB2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="00973569">
        <w:rPr>
          <w:rFonts w:ascii="GHEA Mariam" w:hAnsi="GHEA Mariam"/>
          <w:sz w:val="24"/>
          <w:lang w:val="hy-AM"/>
        </w:rPr>
        <w:t xml:space="preserve">         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D925D6" w:rsidRPr="006732BE" w:rsidRDefault="00973569">
      <w:pPr>
        <w:pStyle w:val="mechtex"/>
        <w:rPr>
          <w:rFonts w:ascii="Arial" w:hAnsi="Arial" w:cs="Arial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D925D6" w:rsidRPr="00D47236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 w:rsidR="00D925D6"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="00D925D6"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="00D925D6"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="00D925D6"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="00D925D6"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="00D925D6"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="00D925D6"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D925D6" w:rsidRPr="006732BE" w:rsidSect="00C02773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E9" w:rsidRDefault="00E239E9">
      <w:r>
        <w:separator/>
      </w:r>
    </w:p>
  </w:endnote>
  <w:endnote w:type="continuationSeparator" w:id="0">
    <w:p w:rsidR="00E239E9" w:rsidRDefault="00E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B2" w:rsidRDefault="00535BB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B4E22">
      <w:rPr>
        <w:noProof/>
        <w:sz w:val="18"/>
      </w:rPr>
      <w:t>KA-380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E9" w:rsidRDefault="00E239E9">
      <w:r>
        <w:separator/>
      </w:r>
    </w:p>
  </w:footnote>
  <w:footnote w:type="continuationSeparator" w:id="0">
    <w:p w:rsidR="00E239E9" w:rsidRDefault="00E2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B2" w:rsidRDefault="00535B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5BB2" w:rsidRDefault="00535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B2" w:rsidRDefault="00535B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177">
      <w:rPr>
        <w:rStyle w:val="PageNumber"/>
        <w:noProof/>
      </w:rPr>
      <w:t>4</w:t>
    </w:r>
    <w:r>
      <w:rPr>
        <w:rStyle w:val="PageNumber"/>
      </w:rPr>
      <w:fldChar w:fldCharType="end"/>
    </w:r>
  </w:p>
  <w:p w:rsidR="00535BB2" w:rsidRDefault="00535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DC1"/>
    <w:multiLevelType w:val="hybridMultilevel"/>
    <w:tmpl w:val="27F6522C"/>
    <w:lvl w:ilvl="0" w:tplc="05A046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939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2EB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3C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79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5BB2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83C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2BE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3A2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1E57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771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69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5E41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3CC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E22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177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773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9FA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5D6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7C5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4F3"/>
    <w:rsid w:val="00E209AE"/>
    <w:rsid w:val="00E20DB1"/>
    <w:rsid w:val="00E2129C"/>
    <w:rsid w:val="00E21426"/>
    <w:rsid w:val="00E21BAC"/>
    <w:rsid w:val="00E22D5D"/>
    <w:rsid w:val="00E22E65"/>
    <w:rsid w:val="00E239E9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E86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5EA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53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C5C38-5195-4E0A-B127-D22F36F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6732B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6732BE"/>
    <w:rPr>
      <w:sz w:val="24"/>
      <w:szCs w:val="24"/>
      <w:lang w:val="hy-AM" w:eastAsia="hy-AM"/>
    </w:rPr>
  </w:style>
  <w:style w:type="character" w:customStyle="1" w:styleId="mechtex0">
    <w:name w:val="mechtex Знак"/>
    <w:link w:val="mechtex"/>
    <w:locked/>
    <w:rsid w:val="006732BE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C02773"/>
    <w:rPr>
      <w:rFonts w:ascii="Arial Armenian" w:hAnsi="Arial Armenian"/>
      <w:lang w:eastAsia="ru-RU"/>
    </w:rPr>
  </w:style>
  <w:style w:type="character" w:styleId="Hyperlink">
    <w:name w:val="Hyperlink"/>
    <w:basedOn w:val="DefaultParagraphFont"/>
    <w:uiPriority w:val="99"/>
    <w:unhideWhenUsed/>
    <w:rsid w:val="00D925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925D6"/>
    <w:rPr>
      <w:color w:val="800080"/>
      <w:u w:val="single"/>
    </w:rPr>
  </w:style>
  <w:style w:type="paragraph" w:customStyle="1" w:styleId="msonormal0">
    <w:name w:val="msonormal"/>
    <w:basedOn w:val="Normal"/>
    <w:rsid w:val="00D925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xl1342">
    <w:name w:val="xl1342"/>
    <w:basedOn w:val="Normal"/>
    <w:rsid w:val="00D925D6"/>
    <w:pP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343">
    <w:name w:val="xl1343"/>
    <w:basedOn w:val="Normal"/>
    <w:rsid w:val="00D925D6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344">
    <w:name w:val="xl1344"/>
    <w:basedOn w:val="Normal"/>
    <w:rsid w:val="00D925D6"/>
    <w:pPr>
      <w:spacing w:before="100" w:beforeAutospacing="1" w:after="100" w:afterAutospacing="1"/>
      <w:textAlignment w:val="top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345">
    <w:name w:val="xl1345"/>
    <w:basedOn w:val="Normal"/>
    <w:rsid w:val="00D925D6"/>
    <w:pP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46">
    <w:name w:val="xl1346"/>
    <w:basedOn w:val="Normal"/>
    <w:rsid w:val="00D925D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47">
    <w:name w:val="xl1347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48">
    <w:name w:val="xl1348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49">
    <w:name w:val="xl1349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50">
    <w:name w:val="xl1350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351">
    <w:name w:val="xl1351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52">
    <w:name w:val="xl1352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53">
    <w:name w:val="xl1353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354">
    <w:name w:val="xl1354"/>
    <w:basedOn w:val="Normal"/>
    <w:rsid w:val="00D925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55">
    <w:name w:val="xl1355"/>
    <w:basedOn w:val="Normal"/>
    <w:rsid w:val="00D925D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356">
    <w:name w:val="xl1356"/>
    <w:basedOn w:val="Normal"/>
    <w:rsid w:val="00D925D6"/>
    <w:pP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57">
    <w:name w:val="xl1357"/>
    <w:basedOn w:val="Normal"/>
    <w:rsid w:val="00D925D6"/>
    <w:pP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58">
    <w:name w:val="xl1358"/>
    <w:basedOn w:val="Normal"/>
    <w:rsid w:val="00D925D6"/>
    <w:pP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59">
    <w:name w:val="xl1359"/>
    <w:basedOn w:val="Normal"/>
    <w:rsid w:val="00D925D6"/>
    <w:pPr>
      <w:spacing w:before="100" w:beforeAutospacing="1" w:after="100" w:afterAutospacing="1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60">
    <w:name w:val="xl1360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61">
    <w:name w:val="xl1361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62">
    <w:name w:val="xl1362"/>
    <w:basedOn w:val="Normal"/>
    <w:rsid w:val="00D925D6"/>
    <w:pPr>
      <w:spacing w:before="100" w:beforeAutospacing="1" w:after="100" w:afterAutospacing="1"/>
    </w:pPr>
    <w:rPr>
      <w:rFonts w:ascii="GHEA Grapalat" w:hAnsi="GHEA Grapalat"/>
      <w:sz w:val="24"/>
      <w:szCs w:val="24"/>
      <w:lang w:eastAsia="en-US"/>
    </w:rPr>
  </w:style>
  <w:style w:type="paragraph" w:customStyle="1" w:styleId="xl1363">
    <w:name w:val="xl1363"/>
    <w:basedOn w:val="Normal"/>
    <w:rsid w:val="00D925D6"/>
    <w:pPr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64">
    <w:name w:val="xl1364"/>
    <w:basedOn w:val="Normal"/>
    <w:rsid w:val="00D925D6"/>
    <w:pP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  <w:szCs w:val="24"/>
      <w:lang w:eastAsia="en-US"/>
    </w:rPr>
  </w:style>
  <w:style w:type="paragraph" w:customStyle="1" w:styleId="xl1365">
    <w:name w:val="xl1365"/>
    <w:basedOn w:val="Normal"/>
    <w:rsid w:val="00D925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HEA Grapalat" w:hAnsi="GHEA Grapalat"/>
      <w:sz w:val="24"/>
      <w:szCs w:val="24"/>
      <w:lang w:eastAsia="en-US"/>
    </w:rPr>
  </w:style>
  <w:style w:type="paragraph" w:customStyle="1" w:styleId="xl1366">
    <w:name w:val="xl1366"/>
    <w:basedOn w:val="Normal"/>
    <w:rsid w:val="00D925D6"/>
    <w:pPr>
      <w:spacing w:before="100" w:beforeAutospacing="1" w:after="100" w:afterAutospacing="1"/>
      <w:jc w:val="center"/>
      <w:textAlignment w:val="top"/>
    </w:pPr>
    <w:rPr>
      <w:rFonts w:ascii="GHEA Grapalat" w:hAnsi="GHEA Grapalat"/>
      <w:color w:val="000000"/>
      <w:sz w:val="24"/>
      <w:szCs w:val="24"/>
      <w:lang w:eastAsia="en-US"/>
    </w:rPr>
  </w:style>
  <w:style w:type="paragraph" w:customStyle="1" w:styleId="xl1367">
    <w:name w:val="xl1367"/>
    <w:basedOn w:val="Normal"/>
    <w:rsid w:val="00D92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GHEA Grapalat" w:hAnsi="GHEA Grapalat"/>
      <w:sz w:val="24"/>
      <w:szCs w:val="24"/>
      <w:lang w:eastAsia="en-US"/>
    </w:rPr>
  </w:style>
  <w:style w:type="character" w:customStyle="1" w:styleId="mechtexChar">
    <w:name w:val="mechtex Char"/>
    <w:rsid w:val="00420C3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AB4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4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https:/mul2.gov.am/tasks/707420/oneclick/voroshum-EK068.docx?token=7de7a9d8dff67d1eddc67b28889fd15f</cp:keywords>
  <dc:description/>
  <cp:lastModifiedBy>Anna Aloyan</cp:lastModifiedBy>
  <cp:revision>14</cp:revision>
  <cp:lastPrinted>2022-11-30T12:27:00Z</cp:lastPrinted>
  <dcterms:created xsi:type="dcterms:W3CDTF">2022-11-30T12:09:00Z</dcterms:created>
  <dcterms:modified xsi:type="dcterms:W3CDTF">2022-11-30T13:06:00Z</dcterms:modified>
</cp:coreProperties>
</file>