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910" w:rsidRPr="00760BBF" w:rsidRDefault="00CB4910" w:rsidP="00CB4910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0CDB">
        <w:rPr>
          <w:rFonts w:ascii="GHEA Grapalat" w:hAnsi="GHEA Grapalat"/>
          <w:b/>
          <w:sz w:val="24"/>
          <w:szCs w:val="24"/>
          <w:lang w:val="hy-AM"/>
        </w:rPr>
        <w:t>Հ</w:t>
      </w:r>
      <w:r w:rsidRPr="00760BBF">
        <w:rPr>
          <w:rFonts w:ascii="GHEA Grapalat" w:hAnsi="GHEA Grapalat"/>
          <w:b/>
          <w:sz w:val="24"/>
          <w:szCs w:val="24"/>
          <w:lang w:val="hy-AM"/>
        </w:rPr>
        <w:t>իմնավորում</w:t>
      </w:r>
    </w:p>
    <w:p w:rsidR="00CB4910" w:rsidRPr="00760BBF" w:rsidRDefault="00CB4910" w:rsidP="00CB4910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0CDB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</w:t>
      </w:r>
      <w:r w:rsidRPr="00CF28AF">
        <w:rPr>
          <w:rFonts w:ascii="GHEA Grapalat" w:hAnsi="GHEA Grapalat"/>
          <w:b/>
          <w:sz w:val="24"/>
          <w:szCs w:val="24"/>
          <w:lang w:val="hy-AM"/>
        </w:rPr>
        <w:t>2020 թվականի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F28AF">
        <w:rPr>
          <w:rFonts w:ascii="GHEA Grapalat" w:hAnsi="GHEA Grapalat"/>
          <w:b/>
          <w:sz w:val="24"/>
          <w:szCs w:val="24"/>
          <w:lang w:val="hy-AM"/>
        </w:rPr>
        <w:t>դեկտեմբերի 3-ի N1976-Ն 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70CDB">
        <w:rPr>
          <w:rFonts w:ascii="GHEA Grapalat" w:hAnsi="GHEA Grapalat"/>
          <w:b/>
          <w:sz w:val="24"/>
          <w:szCs w:val="24"/>
          <w:lang w:val="hy-AM"/>
        </w:rPr>
        <w:t>մեջ</w:t>
      </w:r>
      <w:r w:rsidRPr="003F4A50">
        <w:rPr>
          <w:rFonts w:ascii="Sylfaen" w:hAnsi="Sylfaen" w:cs="Sylfaen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փոփոխություններ</w:t>
      </w:r>
      <w:r w:rsidRPr="00270CDB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 ընդունման</w:t>
      </w:r>
    </w:p>
    <w:p w:rsidR="00CB4910" w:rsidRPr="00760BBF" w:rsidRDefault="00CB4910" w:rsidP="00CB4910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B4910" w:rsidRPr="00760BBF" w:rsidRDefault="00CB4910" w:rsidP="00CB4910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>Ի</w:t>
      </w:r>
      <w:proofErr w:type="spellStart"/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րավական</w:t>
      </w:r>
      <w:proofErr w:type="spellEnd"/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ակտի </w:t>
      </w: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>ա</w:t>
      </w:r>
      <w:proofErr w:type="spellStart"/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proofErr w:type="spellEnd"/>
      <w:r w:rsidRPr="00760BBF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60BB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CB4910" w:rsidRDefault="00CB4910" w:rsidP="00CB49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>Նախագծի</w:t>
      </w:r>
      <w:proofErr w:type="spellEnd"/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>ընդունման</w:t>
      </w:r>
      <w:proofErr w:type="spellEnd"/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>նպատակը</w:t>
      </w:r>
      <w:proofErr w:type="spellEnd"/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հարկային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hy-AM"/>
        </w:rPr>
        <w:t>վարչարարության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արդյունավետության բարձրացումը և ՀՀ հարկային օրենսգրքով կիրառվող հասկացությունների ճիշտ կիրառման ապահովումն </w:t>
      </w:r>
      <w:proofErr w:type="gramStart"/>
      <w:r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  <w:bookmarkStart w:id="0" w:name="_GoBack"/>
      <w:bookmarkEnd w:id="0"/>
      <w:proofErr w:type="gramEnd"/>
    </w:p>
    <w:p w:rsidR="00CB4910" w:rsidRPr="00760BBF" w:rsidRDefault="00CB4910" w:rsidP="00CB4910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</w:t>
      </w:r>
      <w:proofErr w:type="spellEnd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հարաբերությունների</w:t>
      </w:r>
      <w:proofErr w:type="spellEnd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ներկա</w:t>
      </w:r>
      <w:proofErr w:type="spellEnd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վիճակը</w:t>
      </w:r>
      <w:proofErr w:type="spellEnd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և </w:t>
      </w:r>
      <w:proofErr w:type="spellStart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առկա</w:t>
      </w:r>
      <w:proofErr w:type="spellEnd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խնդիրները</w:t>
      </w:r>
      <w:proofErr w:type="spellEnd"/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CB4910" w:rsidRDefault="00CB4910" w:rsidP="00CB4910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proofErr w:type="spellStart"/>
      <w:r w:rsidRPr="001145A2">
        <w:rPr>
          <w:rFonts w:ascii="GHEA Grapalat" w:eastAsia="Times New Roman" w:hAnsi="GHEA Grapalat" w:cs="GHEA Grapalat"/>
          <w:sz w:val="24"/>
          <w:szCs w:val="24"/>
          <w:lang w:val="fr-FR"/>
        </w:rPr>
        <w:t>Հայաստանի</w:t>
      </w:r>
      <w:proofErr w:type="spellEnd"/>
      <w:r w:rsidRPr="001145A2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145A2">
        <w:rPr>
          <w:rFonts w:ascii="GHEA Grapalat" w:eastAsia="Times New Roman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1145A2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2020 </w:t>
      </w:r>
      <w:proofErr w:type="spellStart"/>
      <w:r w:rsidRPr="001145A2">
        <w:rPr>
          <w:rFonts w:ascii="GHEA Grapalat" w:eastAsia="Times New Roman" w:hAnsi="GHEA Grapalat" w:cs="GHEA Grapalat"/>
          <w:sz w:val="24"/>
          <w:szCs w:val="24"/>
          <w:lang w:val="fr-FR"/>
        </w:rPr>
        <w:t>թվականի</w:t>
      </w:r>
      <w:proofErr w:type="spellEnd"/>
      <w:r w:rsidRPr="001145A2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145A2">
        <w:rPr>
          <w:rFonts w:ascii="GHEA Grapalat" w:eastAsia="Times New Roman" w:hAnsi="GHEA Grapalat" w:cs="GHEA Grapalat"/>
          <w:sz w:val="24"/>
          <w:szCs w:val="24"/>
          <w:lang w:val="fr-FR"/>
        </w:rPr>
        <w:t>դեկտեմբերի</w:t>
      </w:r>
      <w:proofErr w:type="spellEnd"/>
      <w:r w:rsidRPr="001145A2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3-ի N1976-Ն </w:t>
      </w:r>
      <w:proofErr w:type="spellStart"/>
      <w:r w:rsidRPr="001145A2">
        <w:rPr>
          <w:rFonts w:ascii="GHEA Grapalat" w:eastAsia="Times New Roman" w:hAnsi="GHEA Grapalat" w:cs="GHEA Grapalat"/>
          <w:sz w:val="24"/>
          <w:szCs w:val="24"/>
          <w:lang w:val="fr-FR"/>
        </w:rPr>
        <w:t>որոշման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1145A2">
        <w:rPr>
          <w:rFonts w:ascii="GHEA Grapalat" w:eastAsia="Times New Roman" w:hAnsi="GHEA Grapalat" w:cs="GHEA Grapalat"/>
          <w:sz w:val="24"/>
          <w:szCs w:val="24"/>
          <w:lang w:val="fr-FR"/>
        </w:rPr>
        <w:t>N3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հավելվածի 16-րդ կետի համաձայն՝ </w:t>
      </w:r>
      <w:r w:rsidRPr="001145A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ՀԴՄ կտրոնի վրա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ՀՀ հարկային </w:t>
      </w:r>
      <w:r w:rsidRPr="001145A2">
        <w:rPr>
          <w:rFonts w:ascii="GHEA Grapalat" w:eastAsia="Times New Roman" w:hAnsi="GHEA Grapalat" w:cs="GHEA Grapalat"/>
          <w:sz w:val="24"/>
          <w:szCs w:val="24"/>
          <w:lang w:val="hy-AM"/>
        </w:rPr>
        <w:t>օրենսգրքով սահմանված ապրանքի անվանումը և ապրանքային դիրքը, աշխատանքի կամ ծառայության անվանումը և կոդը, ինչպես նաև գնվող ապրանքի քանակը և դրա չափման միավորը (բացառությամբ</w:t>
      </w:r>
      <w:proofErr w:type="gramStart"/>
      <w:r w:rsidRPr="001145A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«</w:t>
      </w:r>
      <w:r w:rsidRPr="00F704A1">
        <w:rPr>
          <w:rFonts w:ascii="GHEA Grapalat" w:eastAsia="Times New Roman" w:hAnsi="GHEA Grapalat" w:cs="GHEA Grapalat"/>
          <w:sz w:val="24"/>
          <w:szCs w:val="24"/>
          <w:lang w:val="hy-AM"/>
        </w:rPr>
        <w:t>կանխավճար</w:t>
      </w:r>
      <w:proofErr w:type="gramEnd"/>
      <w:r w:rsidRPr="00F704A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» գրառում ունեցող կտրոնների) տպագրվում են նախորդ տարվա (2013 թվականից սկսած) արդյունքներով 58.35 մլն դրամ և ավելի իրացումից հասույթ ունեցող հարկ վճարողների կողմից։ </w:t>
      </w:r>
    </w:p>
    <w:p w:rsidR="00CB4910" w:rsidRDefault="00CB4910" w:rsidP="00CB4910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ՀՀ ՊԵԿ տեղեկատվական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hy-AM"/>
        </w:rPr>
        <w:t>բազայում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առկա տվյալների համաձայն՝ առկա է նոր սերնդի ՀԴՄ կիրառող շուրջ 11300 հարկ վճարող, ում իրացման շրջանառությունը 2013-2021 թվականների ընթացքում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hy-AM"/>
        </w:rPr>
        <w:t>որևէ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տարվա արդյունքներով գերազանցել է 24 միլիոն դրամը։ Ընդ որում, նշված հարկ վճարողներից շուրջ 5600-ը ՀԴՄ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hy-AM"/>
        </w:rPr>
        <w:t>կտրոններում</w:t>
      </w:r>
      <w:proofErr w:type="spellEnd"/>
      <w:r w:rsidRPr="00E3682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չի տպագրում </w:t>
      </w:r>
      <w:r w:rsidRPr="00E36827">
        <w:rPr>
          <w:rFonts w:ascii="GHEA Grapalat" w:eastAsia="Times New Roman" w:hAnsi="GHEA Grapalat" w:cs="GHEA Grapalat"/>
          <w:sz w:val="24"/>
          <w:szCs w:val="24"/>
          <w:lang w:val="hy-AM"/>
        </w:rPr>
        <w:t>ապրանքի անվանումը և ապրանքային դիրքը, աշխատանքի կամ ծառայության անվանումը և կոդը, ինչպես նաև գնվող ապրանքի քանակը և դրա չափման միավորը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  <w:r w:rsidRPr="00E3682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</w:p>
    <w:p w:rsidR="00CB4910" w:rsidRDefault="00CB4910" w:rsidP="00CB4910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704A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Խնդիրն այն է, որ վաճառվող ապրանքի անվանումը և ապրանքային դիրքը, աշխատանքի կամ ծառայության անվանումը և կոդը, ինչպես նաև գնվող ապրանքի քանակը և դրա չափման միավորը ՀԴՄ կտրոնի վրա չտպագրելը հնարավորություն չի տալիս </w:t>
      </w:r>
      <w:proofErr w:type="spellStart"/>
      <w:r w:rsidRPr="00F704A1">
        <w:rPr>
          <w:rFonts w:ascii="GHEA Grapalat" w:eastAsia="Times New Roman" w:hAnsi="GHEA Grapalat" w:cs="GHEA Grapalat"/>
          <w:sz w:val="24"/>
          <w:szCs w:val="24"/>
          <w:lang w:val="hy-AM"/>
        </w:rPr>
        <w:t>նույնականացնել</w:t>
      </w:r>
      <w:proofErr w:type="spellEnd"/>
      <w:r w:rsidRPr="00F704A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վաճառվող ապրանքների կամ մատուցվող ծառայությունների և դրանց վերաբերյալ հարկային մարմին ներկայացվող անհրաժեշտ տվյալները, ինչը ռիսկի գնահատման տեսանկյունից բարդացնում և անարդյունավետ է դարձնում հարկային </w:t>
      </w:r>
      <w:proofErr w:type="spellStart"/>
      <w:r w:rsidRPr="00F704A1">
        <w:rPr>
          <w:rFonts w:ascii="GHEA Grapalat" w:eastAsia="Times New Roman" w:hAnsi="GHEA Grapalat" w:cs="GHEA Grapalat"/>
          <w:sz w:val="24"/>
          <w:szCs w:val="24"/>
          <w:lang w:val="hy-AM"/>
        </w:rPr>
        <w:t>վարչարարության</w:t>
      </w:r>
      <w:proofErr w:type="spellEnd"/>
      <w:r w:rsidRPr="00F704A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իրականացումը։</w:t>
      </w:r>
    </w:p>
    <w:p w:rsidR="00CB4910" w:rsidRPr="00047A69" w:rsidRDefault="00CB4910" w:rsidP="00CB4910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 xml:space="preserve">Միաժամանակ, </w:t>
      </w:r>
      <w:r w:rsidRPr="00047A6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2022 թվականի ապրիլի 12-ի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ն ընդունված՝</w:t>
      </w:r>
      <w:r w:rsidRPr="00047A6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«Հայաստանի Հանրապետության հարկային օրենսգրքում փոփոխություններ և լրացումներ կատարելու մասին» ՀՕ-103-Ն 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օրենքով </w:t>
      </w:r>
      <w:r w:rsidRPr="0026385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սահմանվել է, որ հանրային սննդի ծառ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այությունների մատուցման դեպքում</w:t>
      </w:r>
      <w:r w:rsidRPr="0026385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</w:t>
      </w:r>
      <w:r w:rsidRPr="0026385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սկիչ դրամարկղային մեքենայի կտրոնի վրա</w:t>
      </w:r>
      <w:r w:rsidRPr="00263856">
        <w:rPr>
          <w:lang w:val="hy-AM"/>
        </w:rPr>
        <w:t xml:space="preserve"> </w:t>
      </w:r>
      <w:r w:rsidRPr="0026385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պետք է տպագրված լինի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նաև</w:t>
      </w:r>
      <w:r w:rsidRPr="0026385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փաստացի մատուցվող ծառայության շրջանակներում տրամադրվող </w:t>
      </w:r>
      <w:proofErr w:type="spellStart"/>
      <w:r w:rsidRPr="0026385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ճաշացուցակը</w:t>
      </w:r>
      <w:proofErr w:type="spellEnd"/>
      <w:r w:rsidRPr="0026385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(կերակրատեսակների, խոհարարական արտադրատեսակների, խմորեղենի և հացաբուլկեղենի և գնով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ի այլ ապրանքների անվանումները)՝ </w:t>
      </w:r>
      <w:r w:rsidRPr="0026385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Կառավարության սահմանած կարգին և ժամկետներին համապատասխան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։</w:t>
      </w:r>
    </w:p>
    <w:p w:rsidR="00CB4910" w:rsidRPr="00F704A1" w:rsidRDefault="00CB4910" w:rsidP="00CB4910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F704A1">
        <w:rPr>
          <w:rFonts w:ascii="GHEA Grapalat" w:eastAsia="Times New Roman" w:hAnsi="GHEA Grapalat" w:cs="Sylfaen"/>
          <w:b/>
          <w:sz w:val="24"/>
          <w:szCs w:val="24"/>
        </w:rPr>
        <w:t>Առկա</w:t>
      </w:r>
      <w:proofErr w:type="spellEnd"/>
      <w:r w:rsidRPr="00F704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F704A1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proofErr w:type="spellEnd"/>
      <w:r w:rsidRPr="00F704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F704A1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proofErr w:type="spellEnd"/>
      <w:r w:rsidRPr="00F704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F704A1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proofErr w:type="spellEnd"/>
      <w:r w:rsidRPr="00F704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CB4910" w:rsidRPr="00340663" w:rsidRDefault="00CB4910" w:rsidP="00CB49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proofErr w:type="spellStart"/>
      <w:r w:rsidRPr="00F704A1">
        <w:rPr>
          <w:rFonts w:ascii="GHEA Grapalat" w:eastAsia="Calibri" w:hAnsi="GHEA Grapalat" w:cs="Times New Roman"/>
          <w:sz w:val="24"/>
          <w:szCs w:val="24"/>
          <w:lang w:eastAsia="hy-AM"/>
        </w:rPr>
        <w:t>Նախագծով</w:t>
      </w:r>
      <w:proofErr w:type="spellEnd"/>
      <w:r w:rsidRPr="00F704A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F704A1">
        <w:rPr>
          <w:rFonts w:ascii="GHEA Grapalat" w:eastAsia="Calibri" w:hAnsi="GHEA Grapalat" w:cs="Times New Roman"/>
          <w:sz w:val="24"/>
          <w:szCs w:val="24"/>
          <w:lang w:eastAsia="hy-AM"/>
        </w:rPr>
        <w:t>առաջարկվում</w:t>
      </w:r>
      <w:proofErr w:type="spellEnd"/>
      <w:r w:rsidRPr="00F704A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F704A1">
        <w:rPr>
          <w:rFonts w:ascii="GHEA Grapalat" w:eastAsia="Calibri" w:hAnsi="GHEA Grapalat" w:cs="Times New Roman"/>
          <w:sz w:val="24"/>
          <w:szCs w:val="24"/>
          <w:lang w:eastAsia="hy-AM"/>
        </w:rPr>
        <w:t>է</w:t>
      </w:r>
      <w:r w:rsidRPr="00F704A1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ՀԴՄ կտրոնի վրա ապրանքի անվանման և ապրանքային դիրքի, աշխատանքի կամ ծառայության </w:t>
      </w:r>
      <w:proofErr w:type="gramStart"/>
      <w:r w:rsidRPr="00F704A1">
        <w:rPr>
          <w:rFonts w:ascii="GHEA Grapalat" w:eastAsia="Calibri" w:hAnsi="GHEA Grapalat" w:cs="Times New Roman"/>
          <w:sz w:val="24"/>
          <w:szCs w:val="24"/>
          <w:lang w:val="hy-AM" w:eastAsia="hy-AM"/>
        </w:rPr>
        <w:t>անվանման  և</w:t>
      </w:r>
      <w:proofErr w:type="gramEnd"/>
      <w:r w:rsidRPr="00F704A1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կոդի, ինչպես նաև գնվող ապրանքի քանակի և դրա չափման միավորի (բացառությամբ «կանխավճար» գրառում ունեցող կտրոնների) տպագրման պահանջ սահմանել այն հարկ վճարողների համար, որոնց նախորդ տարվա </w:t>
      </w:r>
      <w:r w:rsidRPr="00CE5671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(2022 թվականից սկսած) </w:t>
      </w:r>
      <w:r w:rsidRPr="00F704A1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իրացման շրջանառությունը գերազանցել է 24 մլն դրամը։ Նշված չափը սահմանվել է հաշվի առնելով այն, որ հարկ վճարողների մոտ ռիսկերի գնահատման և վերլուծական գործիքների արդյունավետության բարձրացման տեսանկյունից ՀԴՄ </w:t>
      </w:r>
      <w:proofErr w:type="spellStart"/>
      <w:r w:rsidRPr="00F704A1">
        <w:rPr>
          <w:rFonts w:ascii="GHEA Grapalat" w:eastAsia="Calibri" w:hAnsi="GHEA Grapalat" w:cs="Times New Roman"/>
          <w:sz w:val="24"/>
          <w:szCs w:val="24"/>
          <w:lang w:val="hy-AM" w:eastAsia="hy-AM"/>
        </w:rPr>
        <w:t>կտրոնում</w:t>
      </w:r>
      <w:proofErr w:type="spellEnd"/>
      <w:r w:rsidRPr="00F704A1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վերոնշյալ տեղեկատվության արտացոլման պարտադիր պահանջը </w:t>
      </w:r>
      <w:proofErr w:type="spellStart"/>
      <w:r w:rsidRPr="00F704A1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կարևորվում</w:t>
      </w:r>
      <w:proofErr w:type="spellEnd"/>
      <w:r w:rsidRPr="00F704A1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է ոչ միայն 58.35 մլն դրամ և ավելի իրացումից հասույթի մեծություն ունեցող, այլ նաև դրանից ցածր  շեմ ունեցող՝ ՀԴՄ կիրառող հարկ վճարողների տեսանկյունից: </w:t>
      </w:r>
      <w:proofErr w:type="spellStart"/>
      <w:r w:rsidRPr="00F704A1">
        <w:rPr>
          <w:rFonts w:ascii="GHEA Grapalat" w:eastAsia="Calibri" w:hAnsi="GHEA Grapalat" w:cs="Times New Roman"/>
          <w:sz w:val="24"/>
          <w:szCs w:val="24"/>
          <w:lang w:val="hy-AM" w:eastAsia="hy-AM"/>
        </w:rPr>
        <w:t>Թերևս</w:t>
      </w:r>
      <w:proofErr w:type="spellEnd"/>
      <w:r w:rsidRPr="00F704A1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, բացառություն կարող է սահմանվել միայն </w:t>
      </w:r>
      <w:proofErr w:type="spellStart"/>
      <w:r w:rsidRPr="00F704A1">
        <w:rPr>
          <w:rFonts w:ascii="GHEA Grapalat" w:eastAsia="Calibri" w:hAnsi="GHEA Grapalat" w:cs="Times New Roman"/>
          <w:sz w:val="24"/>
          <w:szCs w:val="24"/>
          <w:lang w:val="hy-AM" w:eastAsia="hy-AM"/>
        </w:rPr>
        <w:t>միկրոձեռնարկատիրության</w:t>
      </w:r>
      <w:proofErr w:type="spellEnd"/>
      <w:r w:rsidRPr="00F704A1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համակարգում գործող հարկ վճարողների համար, որի դեպքում </w:t>
      </w:r>
      <w:proofErr w:type="spellStart"/>
      <w:r w:rsidRPr="00F704A1">
        <w:rPr>
          <w:rFonts w:ascii="GHEA Grapalat" w:eastAsia="Calibri" w:hAnsi="GHEA Grapalat" w:cs="Times New Roman"/>
          <w:sz w:val="24"/>
          <w:szCs w:val="24"/>
          <w:lang w:val="hy-AM" w:eastAsia="hy-AM"/>
        </w:rPr>
        <w:t>մինչև</w:t>
      </w:r>
      <w:proofErr w:type="spellEnd"/>
      <w:r w:rsidRPr="00F704A1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24 մլն տարեկան շրջանառություն ունեցող տնտեսվարող սուբյեկտները օգտվում են հարկման արտոնյալ պայմաններից:</w:t>
      </w:r>
    </w:p>
    <w:p w:rsidR="00CB4910" w:rsidRDefault="00CB4910" w:rsidP="00CB49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Միաժամանակ, հաշվի առնելով այն, որ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ՀՀ հարկային օրենսգրքում կիրառվում է օրենսգրքի 4-րդ հոդվածի 1-ին մասի 50-րդ կետով սահմանված </w:t>
      </w:r>
      <w:r w:rsidRPr="001145A2">
        <w:rPr>
          <w:rFonts w:ascii="GHEA Grapalat" w:eastAsia="Times New Roman" w:hAnsi="GHEA Grapalat" w:cs="GHEA Grapalat"/>
          <w:sz w:val="24"/>
          <w:szCs w:val="24"/>
          <w:lang w:val="hy-AM"/>
        </w:rPr>
        <w:t>«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իրացման շրջանառություն</w:t>
      </w:r>
      <w:r w:rsidRPr="001145A2">
        <w:rPr>
          <w:rFonts w:ascii="GHEA Grapalat" w:eastAsia="Times New Roman" w:hAnsi="GHEA Grapalat" w:cs="GHEA Grapalat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հասկացությունը, առաջարկվում է որոշման մեջ հստակեցման նպատակով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hy-AM"/>
        </w:rPr>
        <w:t>ևս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կիրառել նշված հասկացությունը։ </w:t>
      </w:r>
    </w:p>
    <w:p w:rsidR="00CB4910" w:rsidRDefault="00CB4910" w:rsidP="00CB49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Հարկ է նկատի ունենալ, որ նախատեսվել է վերոնշյալ փոփոխությունների ուժի մեջ մտնելու ժամկետ սահմանել 2023 թվականի հուլիսի 1-ը՝ հնարավորություն տալով </w:t>
      </w:r>
      <w:r w:rsidRPr="00236A75">
        <w:rPr>
          <w:rFonts w:ascii="GHEA Grapalat" w:eastAsia="Times New Roman" w:hAnsi="GHEA Grapalat" w:cs="GHEA Grapalat"/>
          <w:sz w:val="24"/>
          <w:szCs w:val="24"/>
          <w:lang w:val="hy-AM"/>
        </w:rPr>
        <w:t>նախորդ տարվա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արդյունքներով</w:t>
      </w:r>
      <w:r w:rsidRPr="00236A7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24 մլն դրամ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և ավելի </w:t>
      </w:r>
      <w:r w:rsidRPr="00236A75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րացման շրջանառություն ունեցող</w:t>
      </w:r>
      <w:r w:rsidRPr="00236A7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հարկ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 xml:space="preserve">վճարողներին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որոշման ուժի մեջ մտնելը իրականացնել համապատասխան ծրագրային ապահովումներ։</w:t>
      </w:r>
    </w:p>
    <w:p w:rsidR="00CB4910" w:rsidRPr="00236A75" w:rsidRDefault="00CB4910" w:rsidP="00CB49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Նախագծով առաջարկվում է նաև որոշման մեջ համապատասխան փոփոխություն կատարելու միջոցով որոշման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hy-AM"/>
        </w:rPr>
        <w:t>կարգավորումները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համապատասխանեցնել օրենսգրքի փոփոխված դրույթներին՝ այն է՝ սահմանել, որ </w:t>
      </w:r>
      <w:r w:rsidRPr="0026385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հանրային սննդի ծառայությունների մատուցման դեպքում՝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ՀԴՄ կտրոնի վրա </w:t>
      </w:r>
      <w:r w:rsidRPr="0026385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նաև փաստացի մատուցվող ծառայության շրջանակներում տրամադրվող </w:t>
      </w:r>
      <w:proofErr w:type="spellStart"/>
      <w:r w:rsidRPr="00263856">
        <w:rPr>
          <w:rFonts w:ascii="GHEA Grapalat" w:eastAsia="Times New Roman" w:hAnsi="GHEA Grapalat" w:cs="GHEA Grapalat"/>
          <w:sz w:val="24"/>
          <w:szCs w:val="24"/>
          <w:lang w:val="hy-AM"/>
        </w:rPr>
        <w:t>ճաշացուցակը</w:t>
      </w:r>
      <w:proofErr w:type="spellEnd"/>
      <w:r w:rsidRPr="0026385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(կերակրատեսակների, խոհարարական արտադրատեսակների, խմորեղենի և հացաբուլկեղենի և գնովի այլ ապրանքների անվանումները), ինչպես նաև գնվող ապրանքի քանակը և դրա չափման միավորը (բացառությամբ «կանխավճար» գրառում ունե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ցող կտրոնների) տպագրվում է</w:t>
      </w:r>
      <w:r w:rsidRPr="0026385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նախորդ տարվա արդյունքներով 24 մլն դրամ և ավելի իրացման շրջանառություն ունեցող հարկ վճարողների կողմից:</w:t>
      </w:r>
    </w:p>
    <w:p w:rsidR="00CB4910" w:rsidRPr="00760BBF" w:rsidRDefault="00CB4910" w:rsidP="00CB4910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760BBF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CB4910" w:rsidRPr="00760BBF" w:rsidRDefault="00CB4910" w:rsidP="00CB49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60BBF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CB4910" w:rsidRPr="00760BBF" w:rsidRDefault="00CB4910" w:rsidP="00CB4910">
      <w:pPr>
        <w:numPr>
          <w:ilvl w:val="0"/>
          <w:numId w:val="1"/>
        </w:numPr>
        <w:tabs>
          <w:tab w:val="left" w:pos="851"/>
        </w:tabs>
        <w:autoSpaceDN w:val="0"/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CB4910" w:rsidRDefault="00CB4910" w:rsidP="00CB49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Նախագծի ընդունման արդյունքում ակնկալվում է</w:t>
      </w:r>
      <w:r w:rsidRPr="0072513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գործարքների թափանցիկության ապահովման, իրացման շրջանառությունների </w:t>
      </w:r>
      <w:proofErr w:type="spellStart"/>
      <w:r w:rsidRPr="00725138">
        <w:rPr>
          <w:rFonts w:ascii="GHEA Grapalat" w:eastAsia="Times New Roman" w:hAnsi="GHEA Grapalat" w:cs="Sylfaen"/>
          <w:sz w:val="24"/>
          <w:szCs w:val="24"/>
          <w:lang w:val="hy-AM"/>
        </w:rPr>
        <w:t>թերհայտարարագրման</w:t>
      </w:r>
      <w:proofErr w:type="spellEnd"/>
      <w:r w:rsidRPr="0072513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ռիսկերը վերացնելու և արդյունավետ հարկային վարչարարություն իրականացնելու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հնարավորություն տարվա արդյունքներով 24 մլն դրամ և </w:t>
      </w:r>
      <w:r w:rsidRPr="006D03A2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ավելի իրացման շրջանառություն ունեցող հարկ վճարողների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նկատմամբ։</w:t>
      </w:r>
    </w:p>
    <w:p w:rsidR="00CB4910" w:rsidRPr="00A0318D" w:rsidRDefault="00CB4910" w:rsidP="00CB49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6.</w:t>
      </w: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 xml:space="preserve">Տեղեկատվություն լրացուցիչ ֆինանսական միջոցների անհրաժեշտության և պետական բյուջեի </w:t>
      </w:r>
      <w:proofErr w:type="spellStart"/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եկամուտներում</w:t>
      </w:r>
      <w:proofErr w:type="spellEnd"/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և ծախսերում սպասվելիք փոփոխությունների մասին</w:t>
      </w:r>
    </w:p>
    <w:p w:rsidR="00CB4910" w:rsidRPr="00A0318D" w:rsidRDefault="00CB4910" w:rsidP="00CB49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Նախագծ</w:t>
      </w: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t xml:space="preserve">ի ընդունման կապակցությամբ լրացուցիչ ֆինանսական միջոցների անհրաժեշտություն, պետական բյուջեի </w:t>
      </w:r>
      <w:proofErr w:type="spellStart"/>
      <w:r w:rsidRPr="00A0318D">
        <w:rPr>
          <w:rFonts w:ascii="GHEA Grapalat" w:hAnsi="GHEA Grapalat"/>
          <w:color w:val="000000"/>
          <w:sz w:val="24"/>
          <w:szCs w:val="24"/>
          <w:lang w:val="hy-AM"/>
        </w:rPr>
        <w:t>եկամուտներում</w:t>
      </w:r>
      <w:proofErr w:type="spellEnd"/>
      <w:r w:rsidRPr="00A0318D">
        <w:rPr>
          <w:rFonts w:ascii="GHEA Grapalat" w:hAnsi="GHEA Grapalat"/>
          <w:color w:val="000000"/>
          <w:sz w:val="24"/>
          <w:szCs w:val="24"/>
          <w:lang w:val="hy-AM"/>
        </w:rPr>
        <w:t xml:space="preserve"> և ծախսերում էական փոփոխութ</w:t>
      </w: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softHyphen/>
        <w:t>յուններ չի նախատեսվում։</w:t>
      </w:r>
    </w:p>
    <w:p w:rsidR="00CB4910" w:rsidRPr="00A0318D" w:rsidRDefault="00CB4910" w:rsidP="00CB49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7.</w:t>
      </w: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ռազմավարություններ</w:t>
      </w:r>
      <w:proofErr w:type="spellEnd"/>
    </w:p>
    <w:p w:rsidR="00CB4910" w:rsidRPr="0081760E" w:rsidRDefault="00CB4910" w:rsidP="00CB4910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81760E">
        <w:rPr>
          <w:rFonts w:ascii="GHEA Grapalat" w:hAnsi="GHEA Grapalat"/>
          <w:color w:val="000000"/>
          <w:lang w:val="hy-AM"/>
        </w:rPr>
        <w:t xml:space="preserve">Նախագծի ընդունումը կապված է </w:t>
      </w:r>
      <w:proofErr w:type="spellStart"/>
      <w:r w:rsidRPr="0081760E">
        <w:rPr>
          <w:rFonts w:ascii="GHEA Grapalat" w:hAnsi="GHEA Grapalat"/>
          <w:color w:val="000000"/>
          <w:lang w:val="hy-AM"/>
        </w:rPr>
        <w:t>հետ</w:t>
      </w:r>
      <w:r>
        <w:rPr>
          <w:rFonts w:ascii="GHEA Grapalat" w:hAnsi="GHEA Grapalat"/>
          <w:color w:val="000000"/>
          <w:lang w:val="hy-AM"/>
        </w:rPr>
        <w:t>և</w:t>
      </w:r>
      <w:r w:rsidRPr="0081760E">
        <w:rPr>
          <w:rFonts w:ascii="GHEA Grapalat" w:hAnsi="GHEA Grapalat"/>
          <w:color w:val="000000"/>
          <w:lang w:val="hy-AM"/>
        </w:rPr>
        <w:t>յալ</w:t>
      </w:r>
      <w:proofErr w:type="spellEnd"/>
      <w:r w:rsidRPr="0081760E">
        <w:rPr>
          <w:rFonts w:ascii="GHEA Grapalat" w:hAnsi="GHEA Grapalat"/>
          <w:color w:val="000000"/>
          <w:lang w:val="hy-AM"/>
        </w:rPr>
        <w:t xml:space="preserve"> ռազմավարական փաստաթղթերի հետ.</w:t>
      </w:r>
    </w:p>
    <w:p w:rsidR="00CB4910" w:rsidRPr="0081760E" w:rsidRDefault="00CB4910" w:rsidP="00CB4910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81760E">
        <w:rPr>
          <w:rFonts w:ascii="GHEA Grapalat" w:hAnsi="GHEA Grapalat"/>
          <w:color w:val="000000"/>
          <w:lang w:val="hy-AM"/>
        </w:rPr>
        <w:lastRenderedPageBreak/>
        <w:t>-</w:t>
      </w:r>
      <w:r w:rsidRPr="0081760E">
        <w:rPr>
          <w:rFonts w:ascii="Calibri" w:hAnsi="Calibri" w:cs="Calibri"/>
          <w:color w:val="000000"/>
          <w:lang w:val="hy-AM"/>
        </w:rPr>
        <w:t>  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ՀՀ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կառավարության</w:t>
      </w:r>
      <w:r w:rsidRPr="0081760E">
        <w:rPr>
          <w:rFonts w:ascii="GHEA Grapalat" w:hAnsi="GHEA Grapalat"/>
          <w:color w:val="000000"/>
          <w:lang w:val="hy-AM"/>
        </w:rPr>
        <w:t xml:space="preserve"> 18.11.2021</w:t>
      </w:r>
      <w:r w:rsidRPr="0081760E">
        <w:rPr>
          <w:rFonts w:ascii="GHEA Grapalat" w:hAnsi="GHEA Grapalat" w:cs="GHEA Grapalat"/>
          <w:color w:val="000000"/>
          <w:lang w:val="hy-AM"/>
        </w:rPr>
        <w:t>թ</w:t>
      </w:r>
      <w:r w:rsidRPr="0081760E">
        <w:rPr>
          <w:rFonts w:ascii="GHEA Grapalat" w:hAnsi="GHEA Grapalat"/>
          <w:color w:val="000000"/>
          <w:lang w:val="hy-AM"/>
        </w:rPr>
        <w:t>. N 1902-</w:t>
      </w:r>
      <w:r w:rsidRPr="0081760E">
        <w:rPr>
          <w:rFonts w:ascii="GHEA Grapalat" w:hAnsi="GHEA Grapalat" w:cs="GHEA Grapalat"/>
          <w:color w:val="000000"/>
          <w:lang w:val="hy-AM"/>
        </w:rPr>
        <w:t>Լ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որոշման</w:t>
      </w:r>
      <w:r w:rsidRPr="0081760E">
        <w:rPr>
          <w:rFonts w:ascii="GHEA Grapalat" w:hAnsi="GHEA Grapalat"/>
          <w:color w:val="000000"/>
          <w:lang w:val="hy-AM"/>
        </w:rPr>
        <w:t xml:space="preserve"> N 1 </w:t>
      </w:r>
      <w:r w:rsidRPr="0081760E">
        <w:rPr>
          <w:rFonts w:ascii="GHEA Grapalat" w:hAnsi="GHEA Grapalat" w:cs="GHEA Grapalat"/>
          <w:color w:val="000000"/>
          <w:lang w:val="hy-AM"/>
        </w:rPr>
        <w:t>հավելվածով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հաստատված՝</w:t>
      </w:r>
      <w:r w:rsidRPr="0081760E">
        <w:rPr>
          <w:rFonts w:ascii="GHEA Grapalat" w:hAnsi="GHEA Grapalat"/>
          <w:color w:val="000000"/>
          <w:lang w:val="hy-AM"/>
        </w:rPr>
        <w:t xml:space="preserve"> Հայաստանի Հանրապետության կառավարության 2021-2026 թվականների գործունեության միջոցառումների ծրագրի՝ «3. Հարկային հսկողության ռիսկերի կառավարման համակարգերի </w:t>
      </w:r>
      <w:proofErr w:type="spellStart"/>
      <w:r w:rsidRPr="0081760E">
        <w:rPr>
          <w:rFonts w:ascii="GHEA Grapalat" w:hAnsi="GHEA Grapalat"/>
          <w:color w:val="000000"/>
          <w:lang w:val="hy-AM"/>
        </w:rPr>
        <w:t>կատարելագործմամբ</w:t>
      </w:r>
      <w:proofErr w:type="spellEnd"/>
      <w:r w:rsidRPr="0081760E">
        <w:rPr>
          <w:rFonts w:ascii="GHEA Grapalat" w:hAnsi="GHEA Grapalat"/>
          <w:color w:val="000000"/>
          <w:lang w:val="hy-AM"/>
        </w:rPr>
        <w:t xml:space="preserve"> ստվերի կրճատում» նպատակի «3.1 Տնտեսավարող սուբյեկտների կողմից իրականացվող գործունեության օրինականության կամ գործարքների լիարժեք </w:t>
      </w:r>
      <w:proofErr w:type="spellStart"/>
      <w:r w:rsidRPr="0081760E">
        <w:rPr>
          <w:rFonts w:ascii="GHEA Grapalat" w:hAnsi="GHEA Grapalat"/>
          <w:color w:val="000000"/>
          <w:lang w:val="hy-AM"/>
        </w:rPr>
        <w:t>փաստաթղթավորման</w:t>
      </w:r>
      <w:proofErr w:type="spellEnd"/>
      <w:r w:rsidRPr="0081760E">
        <w:rPr>
          <w:rFonts w:ascii="GHEA Grapalat" w:hAnsi="GHEA Grapalat"/>
          <w:color w:val="000000"/>
          <w:lang w:val="hy-AM"/>
        </w:rPr>
        <w:t xml:space="preserve"> կարգապահության բարելավում, հսկողական </w:t>
      </w:r>
      <w:proofErr w:type="spellStart"/>
      <w:r w:rsidRPr="0081760E">
        <w:rPr>
          <w:rFonts w:ascii="GHEA Grapalat" w:hAnsi="GHEA Grapalat"/>
          <w:color w:val="000000"/>
          <w:lang w:val="hy-AM"/>
        </w:rPr>
        <w:t>գործիքակազմի</w:t>
      </w:r>
      <w:proofErr w:type="spellEnd"/>
      <w:r w:rsidRPr="0081760E">
        <w:rPr>
          <w:rFonts w:ascii="GHEA Grapalat" w:hAnsi="GHEA Grapalat"/>
          <w:color w:val="000000"/>
          <w:lang w:val="hy-AM"/>
        </w:rPr>
        <w:t xml:space="preserve"> կատարելագործում» </w:t>
      </w:r>
      <w:proofErr w:type="spellStart"/>
      <w:r w:rsidRPr="0081760E">
        <w:rPr>
          <w:rFonts w:ascii="GHEA Grapalat" w:hAnsi="GHEA Grapalat"/>
          <w:color w:val="000000"/>
          <w:lang w:val="hy-AM"/>
        </w:rPr>
        <w:t>միջոցառուման</w:t>
      </w:r>
      <w:proofErr w:type="spellEnd"/>
      <w:r w:rsidRPr="0081760E">
        <w:rPr>
          <w:rFonts w:ascii="GHEA Grapalat" w:hAnsi="GHEA Grapalat"/>
          <w:color w:val="000000"/>
          <w:lang w:val="hy-AM"/>
        </w:rPr>
        <w:t xml:space="preserve"> հետ,</w:t>
      </w:r>
    </w:p>
    <w:p w:rsidR="00CB4910" w:rsidRDefault="00CB4910" w:rsidP="00CB4910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81760E">
        <w:rPr>
          <w:rFonts w:ascii="GHEA Grapalat" w:hAnsi="GHEA Grapalat"/>
          <w:color w:val="000000"/>
          <w:lang w:val="hy-AM"/>
        </w:rPr>
        <w:t>-</w:t>
      </w:r>
      <w:r w:rsidRPr="0081760E">
        <w:rPr>
          <w:rFonts w:ascii="Calibri" w:hAnsi="Calibri" w:cs="Calibri"/>
          <w:color w:val="000000"/>
          <w:lang w:val="hy-AM"/>
        </w:rPr>
        <w:t>  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ՀՀ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կառավարության</w:t>
      </w:r>
      <w:r w:rsidRPr="0081760E">
        <w:rPr>
          <w:rFonts w:ascii="GHEA Grapalat" w:hAnsi="GHEA Grapalat"/>
          <w:color w:val="000000"/>
          <w:lang w:val="hy-AM"/>
        </w:rPr>
        <w:t xml:space="preserve"> 12.12.2019</w:t>
      </w:r>
      <w:r w:rsidRPr="0081760E">
        <w:rPr>
          <w:rFonts w:ascii="GHEA Grapalat" w:hAnsi="GHEA Grapalat" w:cs="GHEA Grapalat"/>
          <w:color w:val="000000"/>
          <w:lang w:val="hy-AM"/>
        </w:rPr>
        <w:t>թ</w:t>
      </w:r>
      <w:r w:rsidRPr="0081760E">
        <w:rPr>
          <w:rFonts w:ascii="GHEA Grapalat" w:hAnsi="GHEA Grapalat"/>
          <w:color w:val="000000"/>
          <w:lang w:val="hy-AM"/>
        </w:rPr>
        <w:t>. N 1830-</w:t>
      </w:r>
      <w:r w:rsidRPr="0081760E">
        <w:rPr>
          <w:rFonts w:ascii="GHEA Grapalat" w:hAnsi="GHEA Grapalat" w:cs="GHEA Grapalat"/>
          <w:color w:val="000000"/>
          <w:lang w:val="hy-AM"/>
        </w:rPr>
        <w:t>Լ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որոշմամբ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հաստատված՝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ՀՀ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պետական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եկամուտների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կոմիտեի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զարգացման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և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81760E">
        <w:rPr>
          <w:rFonts w:ascii="GHEA Grapalat" w:hAnsi="GHEA Grapalat" w:cs="GHEA Grapalat"/>
          <w:color w:val="000000"/>
          <w:lang w:val="hy-AM"/>
        </w:rPr>
        <w:t>վարչա</w:t>
      </w:r>
      <w:r w:rsidRPr="0081760E">
        <w:rPr>
          <w:rFonts w:ascii="GHEA Grapalat" w:hAnsi="GHEA Grapalat"/>
          <w:color w:val="000000"/>
          <w:lang w:val="hy-AM"/>
        </w:rPr>
        <w:t>րարության</w:t>
      </w:r>
      <w:proofErr w:type="spellEnd"/>
      <w:r w:rsidRPr="0081760E">
        <w:rPr>
          <w:rFonts w:ascii="GHEA Grapalat" w:hAnsi="GHEA Grapalat"/>
          <w:color w:val="000000"/>
          <w:lang w:val="hy-AM"/>
        </w:rPr>
        <w:t xml:space="preserve"> բարելավման ռազմավարական ծրագրի «2. </w:t>
      </w:r>
      <w:proofErr w:type="spellStart"/>
      <w:r w:rsidRPr="0081760E">
        <w:rPr>
          <w:rFonts w:ascii="GHEA Grapalat" w:hAnsi="GHEA Grapalat"/>
          <w:color w:val="000000"/>
          <w:lang w:val="hy-AM"/>
        </w:rPr>
        <w:t>Վարչարարության</w:t>
      </w:r>
      <w:proofErr w:type="spellEnd"/>
      <w:r w:rsidRPr="0081760E">
        <w:rPr>
          <w:rFonts w:ascii="GHEA Grapalat" w:hAnsi="GHEA Grapalat"/>
          <w:color w:val="000000"/>
          <w:lang w:val="hy-AM"/>
        </w:rPr>
        <w:t xml:space="preserve"> արդյունավետության բարձրացում, եկամուտների ավելացում, ստվերի </w:t>
      </w:r>
      <w:r>
        <w:rPr>
          <w:rFonts w:ascii="GHEA Grapalat" w:hAnsi="GHEA Grapalat"/>
          <w:color w:val="000000"/>
          <w:lang w:val="hy-AM"/>
        </w:rPr>
        <w:t>կրճատում» նպատակի «1. Հարկային և</w:t>
      </w:r>
      <w:r w:rsidRPr="0081760E">
        <w:rPr>
          <w:rFonts w:ascii="GHEA Grapalat" w:hAnsi="GHEA Grapalat"/>
          <w:color w:val="000000"/>
          <w:lang w:val="hy-AM"/>
        </w:rPr>
        <w:t xml:space="preserve"> մաքսային իրավախախտումների կանխարգելում» </w:t>
      </w:r>
      <w:proofErr w:type="spellStart"/>
      <w:r w:rsidRPr="0081760E">
        <w:rPr>
          <w:rFonts w:ascii="GHEA Grapalat" w:hAnsi="GHEA Grapalat"/>
          <w:color w:val="000000"/>
          <w:lang w:val="hy-AM"/>
        </w:rPr>
        <w:t>ենթանպատակի</w:t>
      </w:r>
      <w:proofErr w:type="spellEnd"/>
      <w:r w:rsidRPr="0081760E">
        <w:rPr>
          <w:rFonts w:ascii="GHEA Grapalat" w:hAnsi="GHEA Grapalat"/>
          <w:color w:val="000000"/>
          <w:lang w:val="hy-AM"/>
        </w:rPr>
        <w:t xml:space="preserve"> իրականացման հետ:</w:t>
      </w:r>
    </w:p>
    <w:p w:rsidR="00244E69" w:rsidRPr="00CB4910" w:rsidRDefault="00244E69" w:rsidP="00CB4910">
      <w:pPr>
        <w:spacing w:line="360" w:lineRule="auto"/>
        <w:rPr>
          <w:lang w:val="hy-AM"/>
        </w:rPr>
      </w:pPr>
    </w:p>
    <w:sectPr w:rsidR="00244E69" w:rsidRPr="00CB4910" w:rsidSect="00BC003E">
      <w:pgSz w:w="11906" w:h="16838" w:code="9"/>
      <w:pgMar w:top="1134" w:right="567" w:bottom="851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696"/>
    <w:rsid w:val="00244E69"/>
    <w:rsid w:val="00864696"/>
    <w:rsid w:val="00CB4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3FFDE4-EA63-4BAA-9233-B9A5489B1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91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CB4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CB491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950</Words>
  <Characters>5421</Characters>
  <Application>Microsoft Office Word</Application>
  <DocSecurity>0</DocSecurity>
  <Lines>45</Lines>
  <Paragraphs>12</Paragraphs>
  <ScaleCrop>false</ScaleCrop>
  <Company/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/>
  <dc:description/>
  <cp:lastModifiedBy>Ani Mkrtchyan</cp:lastModifiedBy>
  <cp:revision>2</cp:revision>
  <dcterms:created xsi:type="dcterms:W3CDTF">2022-12-02T11:37:00Z</dcterms:created>
  <dcterms:modified xsi:type="dcterms:W3CDTF">2022-12-02T11:38:00Z</dcterms:modified>
</cp:coreProperties>
</file>