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750A79" w14:textId="77777777" w:rsidR="00533C94" w:rsidRPr="00F46BB1" w:rsidRDefault="00533C94" w:rsidP="00363F4F">
      <w:pPr>
        <w:shd w:val="clear" w:color="auto" w:fill="FFFFFF"/>
        <w:tabs>
          <w:tab w:val="left" w:pos="0"/>
        </w:tabs>
        <w:spacing w:after="0" w:line="360" w:lineRule="auto"/>
        <w:ind w:right="-9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46BB1">
        <w:rPr>
          <w:rFonts w:ascii="GHEA Grapalat" w:hAnsi="GHEA Grapalat"/>
          <w:b/>
          <w:sz w:val="24"/>
          <w:szCs w:val="24"/>
          <w:lang w:val="hy-AM"/>
        </w:rPr>
        <w:t xml:space="preserve">ՀԻՄՆԱՎՈՐՈՒՄ </w:t>
      </w:r>
    </w:p>
    <w:p w14:paraId="56750A7B" w14:textId="23FA3A8A" w:rsidR="00533C94" w:rsidRPr="007E5C27" w:rsidRDefault="00631C91" w:rsidP="007E5C27">
      <w:pPr>
        <w:pStyle w:val="mechtex"/>
        <w:spacing w:line="360" w:lineRule="auto"/>
        <w:rPr>
          <w:rFonts w:ascii="GHEA Grapalat" w:eastAsia="Arial" w:hAnsi="GHEA Grapalat" w:cs="Arial"/>
          <w:b/>
          <w:sz w:val="24"/>
          <w:szCs w:val="24"/>
          <w:lang w:val="hy-AM"/>
        </w:rPr>
      </w:pPr>
      <w:r w:rsidRPr="00102E5D">
        <w:rPr>
          <w:rFonts w:ascii="GHEA Grapalat" w:eastAsia="Arial" w:hAnsi="GHEA Grapalat" w:cs="Arial"/>
          <w:b/>
          <w:sz w:val="24"/>
          <w:szCs w:val="24"/>
          <w:lang w:val="hy-AM"/>
        </w:rPr>
        <w:t>«ՀԱՅԱՍՏԱՆԻ</w:t>
      </w:r>
      <w:r w:rsidRPr="00102E5D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102E5D">
        <w:rPr>
          <w:rFonts w:ascii="GHEA Grapalat" w:eastAsia="Arial" w:hAnsi="GHEA Grapalat" w:cs="Arial"/>
          <w:b/>
          <w:sz w:val="24"/>
          <w:szCs w:val="24"/>
          <w:lang w:val="hy-AM"/>
        </w:rPr>
        <w:t>ՀԱՆՐԱՊԵՏՈՒԹՅԱՆ</w:t>
      </w:r>
      <w:r w:rsidRPr="00102E5D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102E5D">
        <w:rPr>
          <w:rFonts w:ascii="GHEA Grapalat" w:eastAsia="Arial" w:hAnsi="GHEA Grapalat" w:cs="Arial"/>
          <w:b/>
          <w:sz w:val="24"/>
          <w:szCs w:val="24"/>
          <w:lang w:val="hy-AM"/>
        </w:rPr>
        <w:t>ԿԱՌԱՎԱՐՈՒԹՅԱՆ</w:t>
      </w:r>
      <w:r w:rsidRPr="00102E5D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102E5D">
        <w:rPr>
          <w:rFonts w:ascii="GHEA Grapalat" w:eastAsia="Arial" w:hAnsi="GHEA Grapalat" w:cs="Arial"/>
          <w:b/>
          <w:sz w:val="24"/>
          <w:szCs w:val="24"/>
          <w:lang w:val="hy-AM"/>
        </w:rPr>
        <w:t>2020 ԹՎԱԿԱՆԻ ՕԳՈՍՏՈՍԻ 13-Ի N 1325-Ն,</w:t>
      </w:r>
      <w:r w:rsidRPr="00102E5D">
        <w:rPr>
          <w:rFonts w:ascii="GHEA Grapalat" w:eastAsia="Arial" w:hAnsi="GHEA Grapalat"/>
          <w:b/>
          <w:sz w:val="24"/>
          <w:szCs w:val="24"/>
          <w:lang w:val="hy-AM"/>
        </w:rPr>
        <w:t xml:space="preserve"> 2014 ԹՎԱԿԱՆԻ ՀՈԿՏԵՄԲԵՐԻ 30-Ի N 1183-Ն, 2007 ԹՎԱԿԱՆԻ ՄԱՅԻՍԻ 31-Ի N 815-Ն, 2016</w:t>
      </w:r>
      <w:r w:rsidR="00102E5D" w:rsidRPr="00102E5D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102E5D">
        <w:rPr>
          <w:rFonts w:ascii="GHEA Grapalat" w:eastAsia="Arial" w:hAnsi="GHEA Grapalat"/>
          <w:b/>
          <w:sz w:val="24"/>
          <w:szCs w:val="24"/>
          <w:lang w:val="hy-AM"/>
        </w:rPr>
        <w:t xml:space="preserve">ԹՎԱԿԱՆԻ ՆՈՅԵՄԲԵՐԻ 3-Ի N 1122-Ն, 2011 ԹՎԱԿԱՆԻ ՄԱՅԻՍԻ 26-Ի N 713-Ն, 2011 ԹՎԱԿԱՆԻ ՄԱՅԻՍԻ 26-Ի N 723-Ն </w:t>
      </w:r>
      <w:r w:rsidR="007E5C27">
        <w:rPr>
          <w:rFonts w:ascii="GHEA Grapalat" w:eastAsia="Arial" w:hAnsi="GHEA Grapalat" w:cs="Arial"/>
          <w:b/>
          <w:sz w:val="24"/>
          <w:szCs w:val="24"/>
          <w:lang w:val="hy-AM"/>
        </w:rPr>
        <w:t>ՈՐՈՇՈՒՄՆԵՐ</w:t>
      </w:r>
      <w:r w:rsidR="007E5C27">
        <w:rPr>
          <w:rFonts w:ascii="GHEA Grapalat" w:eastAsia="Arial" w:hAnsi="GHEA Grapalat" w:cs="Arial"/>
          <w:b/>
          <w:sz w:val="24"/>
          <w:szCs w:val="24"/>
        </w:rPr>
        <w:t>ՈՒՄ</w:t>
      </w:r>
      <w:r w:rsidRPr="00102E5D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102E5D">
        <w:rPr>
          <w:rFonts w:ascii="GHEA Grapalat" w:eastAsia="Arial" w:hAnsi="GHEA Grapalat" w:cs="Arial"/>
          <w:b/>
          <w:sz w:val="24"/>
          <w:szCs w:val="24"/>
          <w:lang w:val="hy-AM"/>
        </w:rPr>
        <w:t>ՓՈՓՈԽՈՒԹՅՈՒՆՆԵՐ</w:t>
      </w:r>
      <w:r w:rsidRPr="00102E5D">
        <w:rPr>
          <w:rFonts w:ascii="GHEA Grapalat" w:eastAsia="Arial" w:hAnsi="GHEA Grapalat"/>
          <w:b/>
          <w:sz w:val="24"/>
          <w:szCs w:val="24"/>
          <w:lang w:val="hy-AM"/>
        </w:rPr>
        <w:t xml:space="preserve"> </w:t>
      </w:r>
      <w:r w:rsidRPr="00631C91">
        <w:rPr>
          <w:rFonts w:ascii="GHEA Grapalat" w:eastAsia="Arial" w:hAnsi="GHEA Grapalat" w:cs="Arial"/>
          <w:b/>
          <w:sz w:val="24"/>
          <w:szCs w:val="24"/>
        </w:rPr>
        <w:t>ԿԱՏԱՐԵԼՈՒ</w:t>
      </w:r>
      <w:r w:rsidRPr="00631C91">
        <w:rPr>
          <w:rFonts w:ascii="GHEA Grapalat" w:eastAsia="Arial" w:hAnsi="GHEA Grapalat"/>
          <w:b/>
          <w:sz w:val="24"/>
          <w:szCs w:val="24"/>
        </w:rPr>
        <w:t xml:space="preserve"> </w:t>
      </w:r>
      <w:r w:rsidRPr="00631C91">
        <w:rPr>
          <w:rFonts w:ascii="GHEA Grapalat" w:eastAsia="Arial" w:hAnsi="GHEA Grapalat" w:cs="Arial"/>
          <w:b/>
          <w:sz w:val="24"/>
          <w:szCs w:val="24"/>
        </w:rPr>
        <w:t xml:space="preserve">ՄԱՍԻՆ» </w:t>
      </w:r>
      <w:r w:rsidR="00533C94" w:rsidRPr="00F46BB1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eastAsia="Arial" w:hAnsi="GHEA Grapalat" w:cs="Arial"/>
          <w:b/>
          <w:sz w:val="24"/>
          <w:szCs w:val="24"/>
          <w:lang w:val="hy-AM"/>
        </w:rPr>
        <w:t>Հ</w:t>
      </w:r>
      <w:r>
        <w:rPr>
          <w:rFonts w:ascii="GHEA Grapalat" w:eastAsia="Arial" w:hAnsi="GHEA Grapalat" w:cs="Arial"/>
          <w:b/>
          <w:sz w:val="24"/>
          <w:szCs w:val="24"/>
        </w:rPr>
        <w:t>ԱՅԱՍՏԱՆԻ ՀԱՆՐԱՊԵՏՈՒԹՅԱՆ</w:t>
      </w:r>
      <w:r w:rsidR="00533C94" w:rsidRPr="00F46BB1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ԿԱՌԱՎԱՐՈՒԹՅԱՆ ՈՐՈՇՄԱՆ ՆԱԽԱԳԾԻ</w:t>
      </w:r>
    </w:p>
    <w:p w14:paraId="56750A7C" w14:textId="77777777" w:rsidR="00533C94" w:rsidRPr="00F46BB1" w:rsidRDefault="00533C94" w:rsidP="00363F4F">
      <w:pPr>
        <w:shd w:val="clear" w:color="auto" w:fill="FFFFFF"/>
        <w:tabs>
          <w:tab w:val="left" w:pos="0"/>
        </w:tabs>
        <w:spacing w:after="0" w:line="360" w:lineRule="auto"/>
        <w:ind w:right="-720"/>
        <w:jc w:val="center"/>
        <w:rPr>
          <w:rFonts w:ascii="GHEA Grapalat" w:eastAsia="Arial" w:hAnsi="GHEA Grapalat" w:cs="Arial"/>
          <w:b/>
          <w:sz w:val="24"/>
          <w:szCs w:val="24"/>
          <w:lang w:val="hy-AM"/>
        </w:rPr>
      </w:pPr>
    </w:p>
    <w:p w14:paraId="56750A7D" w14:textId="77777777" w:rsidR="00533C94" w:rsidRPr="00363F4F" w:rsidRDefault="00533C94" w:rsidP="00363F4F">
      <w:pPr>
        <w:pStyle w:val="ListParagraph"/>
        <w:numPr>
          <w:ilvl w:val="0"/>
          <w:numId w:val="1"/>
        </w:numPr>
        <w:tabs>
          <w:tab w:val="left" w:pos="90"/>
        </w:tabs>
        <w:spacing w:line="360" w:lineRule="auto"/>
        <w:ind w:left="90" w:firstLine="270"/>
        <w:jc w:val="both"/>
        <w:rPr>
          <w:rFonts w:ascii="GHEA Grapalat" w:hAnsi="GHEA Grapalat" w:cs="Arial"/>
          <w:b/>
          <w:bCs/>
          <w:color w:val="000000"/>
          <w:lang w:val="hy-AM" w:eastAsia="ru-RU"/>
        </w:rPr>
      </w:pPr>
      <w:r w:rsidRPr="00F46BB1">
        <w:rPr>
          <w:rFonts w:ascii="GHEA Grapalat" w:hAnsi="GHEA Grapalat" w:cs="Arial"/>
          <w:b/>
          <w:bCs/>
          <w:color w:val="000000"/>
          <w:lang w:val="hy-AM" w:eastAsia="ru-RU"/>
        </w:rPr>
        <w:t>Ընթացիկ իրավիճակը և իրավական ակտի ընդունման անհրաժեշտությունը.</w:t>
      </w:r>
    </w:p>
    <w:p w14:paraId="56750A7E" w14:textId="3B2CEDFC" w:rsidR="00533C94" w:rsidRPr="00A420EA" w:rsidRDefault="00533C94" w:rsidP="00363F4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420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վարչապետի </w:t>
      </w:r>
      <w:r w:rsidRPr="00A420EA">
        <w:rPr>
          <w:rFonts w:ascii="GHEA Grapalat" w:hAnsi="GHEA Grapalat" w:cs="Calibri Cyr"/>
          <w:sz w:val="24"/>
          <w:szCs w:val="24"/>
          <w:lang w:val="hy-AM"/>
        </w:rPr>
        <w:t xml:space="preserve">№ </w:t>
      </w:r>
      <w:r w:rsidRPr="00A420EA">
        <w:rPr>
          <w:rFonts w:ascii="GHEA Grapalat" w:hAnsi="GHEA Grapalat"/>
          <w:sz w:val="24"/>
          <w:szCs w:val="24"/>
          <w:lang w:val="hy-AM"/>
        </w:rPr>
        <w:t xml:space="preserve">02/10.3/37766-2021 հանձնարարականի 3-րդ կետի համաձայն՝ պետական մարմինների ղեկավարներին հանձնարարավել է գույքագրել իրենց կողմից ղեկավարվող մարմնի գործունեության ոլորտին առնչվող Կառավարության և վարչապետի </w:t>
      </w:r>
      <w:r w:rsidR="00CA28EB" w:rsidRPr="00102E5D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CA28EB" w:rsidRPr="00A420EA">
        <w:rPr>
          <w:rFonts w:ascii="GHEA Grapalat" w:hAnsi="GHEA Grapalat"/>
          <w:sz w:val="24"/>
          <w:szCs w:val="24"/>
          <w:lang w:val="hy-AM"/>
        </w:rPr>
        <w:t>որոշումները</w:t>
      </w:r>
      <w:r w:rsidR="00CA28EB" w:rsidRPr="00102E5D">
        <w:rPr>
          <w:rFonts w:ascii="GHEA Grapalat" w:hAnsi="GHEA Grapalat"/>
          <w:sz w:val="24"/>
          <w:szCs w:val="24"/>
          <w:lang w:val="hy-AM"/>
        </w:rPr>
        <w:t>, որոնց ընդունման համար օրենքով սահմանված լիազորող նորմ չի գործել</w:t>
      </w:r>
      <w:r w:rsidR="00CA28EB" w:rsidRPr="00A420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0EA">
        <w:rPr>
          <w:rFonts w:ascii="GHEA Grapalat" w:hAnsi="GHEA Grapalat"/>
          <w:sz w:val="24"/>
          <w:szCs w:val="24"/>
          <w:lang w:val="hy-AM"/>
        </w:rPr>
        <w:t>և նախաձեռնել դրանց իրավական հիմքն ապահովող օրենսդրական փոփոխություններ:</w:t>
      </w:r>
    </w:p>
    <w:p w14:paraId="56750A7F" w14:textId="45B2B5DD" w:rsidR="00CC77F2" w:rsidRPr="00102E5D" w:rsidRDefault="00533C94" w:rsidP="00363F4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420EA">
        <w:rPr>
          <w:rFonts w:ascii="GHEA Grapalat" w:hAnsi="GHEA Grapalat"/>
          <w:lang w:val="hy-AM"/>
        </w:rPr>
        <w:t>Ազգային ժողովի կողմից 2022</w:t>
      </w:r>
      <w:r w:rsidRPr="004515B7">
        <w:rPr>
          <w:rFonts w:ascii="GHEA Grapalat" w:hAnsi="GHEA Grapalat"/>
          <w:lang w:val="hy-AM"/>
        </w:rPr>
        <w:t xml:space="preserve"> </w:t>
      </w:r>
      <w:r w:rsidRPr="00A420EA">
        <w:rPr>
          <w:rFonts w:ascii="GHEA Grapalat" w:hAnsi="GHEA Grapalat"/>
          <w:lang w:val="hy-AM"/>
        </w:rPr>
        <w:t xml:space="preserve">թվականի հունիսի 9-ին ընդունվել է </w:t>
      </w:r>
      <w:r w:rsidRPr="00A420EA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CC77F2" w:rsidRPr="00102E5D">
        <w:rPr>
          <w:rFonts w:ascii="GHEA Grapalat" w:hAnsi="GHEA Grapalat"/>
          <w:color w:val="000000"/>
          <w:shd w:val="clear" w:color="auto" w:fill="FFFFFF"/>
          <w:lang w:val="hy-AM"/>
        </w:rPr>
        <w:t>Սոցիալական աջակցության</w:t>
      </w:r>
      <w:r w:rsidRPr="00A420EA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մասին» օրենքում լրացումներ </w:t>
      </w:r>
      <w:r w:rsidR="00CC77F2" w:rsidRPr="00102E5D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CC77F2" w:rsidRPr="00A420EA">
        <w:rPr>
          <w:rFonts w:ascii="GHEA Grapalat" w:hAnsi="GHEA Grapalat"/>
          <w:color w:val="000000"/>
          <w:shd w:val="clear" w:color="auto" w:fill="FFFFFF"/>
          <w:lang w:val="hy-AM"/>
        </w:rPr>
        <w:t xml:space="preserve">փոփոխություններ </w:t>
      </w:r>
      <w:r w:rsidR="00CC77F2">
        <w:rPr>
          <w:rFonts w:ascii="GHEA Grapalat" w:hAnsi="GHEA Grapalat"/>
          <w:color w:val="000000"/>
          <w:shd w:val="clear" w:color="auto" w:fill="FFFFFF"/>
          <w:lang w:val="hy-AM"/>
        </w:rPr>
        <w:t>կատարելու մասին» ՀՕ-27</w:t>
      </w:r>
      <w:r w:rsidR="00CC77F2" w:rsidRPr="00102E5D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Pr="00A420EA">
        <w:rPr>
          <w:rFonts w:ascii="GHEA Grapalat" w:hAnsi="GHEA Grapalat"/>
          <w:color w:val="000000"/>
          <w:shd w:val="clear" w:color="auto" w:fill="FFFFFF"/>
          <w:lang w:val="hy-AM"/>
        </w:rPr>
        <w:t xml:space="preserve">-Ն օրենքը, որի </w:t>
      </w:r>
      <w:r w:rsidR="000D2F3D" w:rsidRPr="00102E5D">
        <w:rPr>
          <w:rFonts w:ascii="GHEA Grapalat" w:hAnsi="GHEA Grapalat"/>
          <w:color w:val="000000"/>
          <w:shd w:val="clear" w:color="auto" w:fill="FFFFFF"/>
          <w:lang w:val="hy-AM"/>
        </w:rPr>
        <w:t>կիրառումն ապահովելու նպատակով Վ</w:t>
      </w:r>
      <w:r w:rsidRPr="00A420EA">
        <w:rPr>
          <w:rFonts w:ascii="GHEA Grapalat" w:hAnsi="GHEA Grapalat"/>
          <w:color w:val="000000"/>
          <w:shd w:val="clear" w:color="auto" w:fill="FFFFFF"/>
          <w:lang w:val="hy-AM"/>
        </w:rPr>
        <w:t>արչապետի 2022</w:t>
      </w:r>
      <w:r w:rsidRPr="004515B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420EA">
        <w:rPr>
          <w:rFonts w:ascii="GHEA Grapalat" w:hAnsi="GHEA Grapalat"/>
          <w:color w:val="000000"/>
          <w:shd w:val="clear" w:color="auto" w:fill="FFFFFF"/>
          <w:lang w:val="hy-AM"/>
        </w:rPr>
        <w:t xml:space="preserve">թվականի </w:t>
      </w:r>
      <w:r w:rsidR="00CC77F2" w:rsidRPr="00102E5D">
        <w:rPr>
          <w:rFonts w:ascii="GHEA Grapalat" w:hAnsi="GHEA Grapalat"/>
          <w:color w:val="000000"/>
          <w:shd w:val="clear" w:color="auto" w:fill="FFFFFF"/>
          <w:lang w:val="hy-AM"/>
        </w:rPr>
        <w:t>օգոստոսի</w:t>
      </w:r>
      <w:r w:rsidR="00CC77F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C77F2" w:rsidRPr="00102E5D">
        <w:rPr>
          <w:rFonts w:ascii="GHEA Grapalat" w:hAnsi="GHEA Grapalat"/>
          <w:color w:val="000000"/>
          <w:shd w:val="clear" w:color="auto" w:fill="FFFFFF"/>
          <w:lang w:val="hy-AM"/>
        </w:rPr>
        <w:t>18</w:t>
      </w:r>
      <w:r w:rsidR="00CC77F2">
        <w:rPr>
          <w:rFonts w:ascii="GHEA Grapalat" w:hAnsi="GHEA Grapalat"/>
          <w:color w:val="000000"/>
          <w:shd w:val="clear" w:color="auto" w:fill="FFFFFF"/>
          <w:lang w:val="hy-AM"/>
        </w:rPr>
        <w:t xml:space="preserve">-ի N </w:t>
      </w:r>
      <w:r w:rsidR="00CC77F2" w:rsidRPr="00102E5D">
        <w:rPr>
          <w:rFonts w:ascii="GHEA Grapalat" w:hAnsi="GHEA Grapalat"/>
          <w:color w:val="000000"/>
          <w:shd w:val="clear" w:color="auto" w:fill="FFFFFF"/>
          <w:lang w:val="hy-AM"/>
        </w:rPr>
        <w:t>948</w:t>
      </w:r>
      <w:r w:rsidRPr="00A420EA">
        <w:rPr>
          <w:rFonts w:ascii="GHEA Grapalat" w:hAnsi="GHEA Grapalat"/>
          <w:color w:val="000000"/>
          <w:shd w:val="clear" w:color="auto" w:fill="FFFFFF"/>
          <w:lang w:val="hy-AM"/>
        </w:rPr>
        <w:t>-Ա որոշմամբ հաստատվել է «</w:t>
      </w:r>
      <w:r w:rsidR="00CC77F2" w:rsidRPr="00102E5D">
        <w:rPr>
          <w:rFonts w:ascii="GHEA Grapalat" w:hAnsi="GHEA Grapalat"/>
          <w:bCs/>
          <w:color w:val="000000"/>
          <w:shd w:val="clear" w:color="auto" w:fill="FFFFFF"/>
          <w:lang w:val="hy-AM"/>
        </w:rPr>
        <w:t>Սոցիալական աջակցության</w:t>
      </w:r>
      <w:r w:rsidRPr="00A420E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ասին» օրենքում </w:t>
      </w:r>
      <w:r w:rsidRPr="00A420E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լրացումներ </w:t>
      </w:r>
      <w:r w:rsidR="00CC77F2" w:rsidRPr="00102E5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և </w:t>
      </w:r>
      <w:r w:rsidR="00CC77F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փոփոխություններ </w:t>
      </w:r>
      <w:r w:rsidRPr="00A420EA">
        <w:rPr>
          <w:rFonts w:ascii="GHEA Grapalat" w:hAnsi="GHEA Grapalat"/>
          <w:bCs/>
          <w:color w:val="000000"/>
          <w:shd w:val="clear" w:color="auto" w:fill="FFFFFF"/>
          <w:lang w:val="hy-AM"/>
        </w:rPr>
        <w:t>կատարելու մասին» օրենքի կիրարկումն ապահովող միջոցառումների ցանկը</w:t>
      </w:r>
      <w:r w:rsidRPr="00A420EA">
        <w:rPr>
          <w:rFonts w:ascii="GHEA Grapalat" w:hAnsi="GHEA Grapalat"/>
          <w:color w:val="000000"/>
          <w:shd w:val="clear" w:color="auto" w:fill="FFFFFF"/>
          <w:lang w:val="hy-AM"/>
        </w:rPr>
        <w:t xml:space="preserve">»: </w:t>
      </w:r>
    </w:p>
    <w:p w14:paraId="56750A80" w14:textId="77777777" w:rsidR="00CC77F2" w:rsidRPr="00102E5D" w:rsidRDefault="00533C94" w:rsidP="00363F4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A420EA">
        <w:rPr>
          <w:rFonts w:ascii="GHEA Grapalat" w:hAnsi="GHEA Grapalat"/>
          <w:color w:val="000000"/>
          <w:lang w:val="hy-AM"/>
        </w:rPr>
        <w:t>Հաշվի առ</w:t>
      </w:r>
      <w:r w:rsidR="00CC77F2">
        <w:rPr>
          <w:rFonts w:ascii="GHEA Grapalat" w:hAnsi="GHEA Grapalat"/>
          <w:color w:val="000000"/>
          <w:lang w:val="hy-AM"/>
        </w:rPr>
        <w:t>նելով վերոգրյալը</w:t>
      </w:r>
      <w:r w:rsidRPr="00A420EA">
        <w:rPr>
          <w:rFonts w:ascii="GHEA Grapalat" w:hAnsi="GHEA Grapalat"/>
          <w:color w:val="000000"/>
          <w:lang w:val="hy-AM"/>
        </w:rPr>
        <w:t>՝ անհրաժեշտ է</w:t>
      </w:r>
    </w:p>
    <w:p w14:paraId="56750A81" w14:textId="2CFF78D4" w:rsidR="00363F4F" w:rsidRPr="00102E5D" w:rsidRDefault="00CC77F2" w:rsidP="00363F4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eastAsia="Arial" w:hAnsi="GHEA Grapalat" w:cs="Arial"/>
          <w:lang w:val="hy-AM"/>
        </w:rPr>
      </w:pPr>
      <w:r w:rsidRPr="00102E5D">
        <w:rPr>
          <w:rFonts w:ascii="GHEA Grapalat" w:eastAsia="Arial" w:hAnsi="GHEA Grapalat" w:cs="Arial"/>
          <w:lang w:val="hy-AM"/>
        </w:rPr>
        <w:t>Հայաստանի</w:t>
      </w:r>
      <w:r w:rsidRPr="00102E5D">
        <w:rPr>
          <w:rFonts w:ascii="GHEA Grapalat" w:eastAsia="Arial" w:hAnsi="GHEA Grapalat"/>
          <w:lang w:val="hy-AM"/>
        </w:rPr>
        <w:t xml:space="preserve"> </w:t>
      </w:r>
      <w:r w:rsidRPr="00102E5D">
        <w:rPr>
          <w:rFonts w:ascii="GHEA Grapalat" w:eastAsia="Arial" w:hAnsi="GHEA Grapalat" w:cs="Arial"/>
          <w:lang w:val="hy-AM"/>
        </w:rPr>
        <w:t>Հանրապետության</w:t>
      </w:r>
      <w:r w:rsidRPr="00102E5D">
        <w:rPr>
          <w:rFonts w:ascii="GHEA Grapalat" w:eastAsia="Arial" w:hAnsi="GHEA Grapalat"/>
          <w:lang w:val="hy-AM"/>
        </w:rPr>
        <w:t xml:space="preserve"> </w:t>
      </w:r>
      <w:r w:rsidRPr="00102E5D">
        <w:rPr>
          <w:rFonts w:ascii="GHEA Grapalat" w:eastAsia="Arial" w:hAnsi="GHEA Grapalat" w:cs="Arial"/>
          <w:lang w:val="hy-AM"/>
        </w:rPr>
        <w:t>կառավարության</w:t>
      </w:r>
      <w:r w:rsidRPr="00102E5D">
        <w:rPr>
          <w:rFonts w:ascii="GHEA Grapalat" w:eastAsia="Arial" w:hAnsi="GHEA Grapalat"/>
          <w:lang w:val="hy-AM"/>
        </w:rPr>
        <w:t xml:space="preserve"> </w:t>
      </w:r>
      <w:r w:rsidRPr="00102E5D">
        <w:rPr>
          <w:rFonts w:ascii="GHEA Grapalat" w:eastAsia="Arial" w:hAnsi="GHEA Grapalat" w:cs="Arial"/>
          <w:lang w:val="hy-AM"/>
        </w:rPr>
        <w:t xml:space="preserve">2020 թվականի օգոստոսի 13-ի </w:t>
      </w:r>
      <w:r w:rsidRPr="00102E5D">
        <w:rPr>
          <w:rFonts w:ascii="GHEA Grapalat" w:eastAsia="Arial" w:hAnsi="GHEA Grapalat"/>
          <w:lang w:val="hy-AM"/>
        </w:rPr>
        <w:t>N</w:t>
      </w:r>
      <w:r w:rsidRPr="00102E5D">
        <w:rPr>
          <w:rFonts w:ascii="GHEA Grapalat" w:eastAsia="Arial" w:hAnsi="GHEA Grapalat" w:cs="Arial"/>
          <w:lang w:val="hy-AM"/>
        </w:rPr>
        <w:t xml:space="preserve"> 1325-</w:t>
      </w:r>
      <w:r w:rsidR="00363F4F" w:rsidRPr="00102E5D">
        <w:rPr>
          <w:rFonts w:ascii="GHEA Grapalat" w:eastAsia="Arial" w:hAnsi="GHEA Grapalat" w:cs="Arial"/>
          <w:lang w:val="hy-AM"/>
        </w:rPr>
        <w:t>Ն</w:t>
      </w:r>
      <w:r w:rsidRPr="00102E5D">
        <w:rPr>
          <w:rFonts w:ascii="GHEA Grapalat" w:eastAsia="Arial" w:hAnsi="GHEA Grapalat" w:cs="Arial"/>
          <w:lang w:val="hy-AM"/>
        </w:rPr>
        <w:t>,</w:t>
      </w:r>
      <w:r w:rsidRPr="00102E5D">
        <w:rPr>
          <w:rFonts w:ascii="GHEA Grapalat" w:eastAsia="Arial" w:hAnsi="GHEA Grapalat"/>
          <w:lang w:val="hy-AM"/>
        </w:rPr>
        <w:t xml:space="preserve"> 2014 թվականի հոկտեմբերի 30-ի N 1183-</w:t>
      </w:r>
      <w:r w:rsidR="00363F4F" w:rsidRPr="00102E5D">
        <w:rPr>
          <w:rFonts w:ascii="GHEA Grapalat" w:eastAsia="Arial" w:hAnsi="GHEA Grapalat"/>
          <w:lang w:val="hy-AM"/>
        </w:rPr>
        <w:t>Ն</w:t>
      </w:r>
      <w:r w:rsidRPr="00102E5D">
        <w:rPr>
          <w:rFonts w:ascii="GHEA Grapalat" w:eastAsia="Arial" w:hAnsi="GHEA Grapalat"/>
          <w:lang w:val="hy-AM"/>
        </w:rPr>
        <w:t>, 2007 թվականի մայիսի 31-ի N 815-</w:t>
      </w:r>
      <w:r w:rsidR="00363F4F" w:rsidRPr="00102E5D">
        <w:rPr>
          <w:rFonts w:ascii="GHEA Grapalat" w:eastAsia="Arial" w:hAnsi="GHEA Grapalat"/>
          <w:lang w:val="hy-AM"/>
        </w:rPr>
        <w:t>Ն</w:t>
      </w:r>
      <w:r w:rsidRPr="00102E5D">
        <w:rPr>
          <w:rFonts w:ascii="GHEA Grapalat" w:eastAsia="Arial" w:hAnsi="GHEA Grapalat"/>
          <w:lang w:val="hy-AM"/>
        </w:rPr>
        <w:t>, 2016</w:t>
      </w:r>
      <w:r w:rsidR="00102E5D" w:rsidRPr="00102E5D">
        <w:rPr>
          <w:rFonts w:ascii="GHEA Grapalat" w:eastAsia="Arial" w:hAnsi="GHEA Grapalat"/>
          <w:lang w:val="hy-AM"/>
        </w:rPr>
        <w:t xml:space="preserve"> </w:t>
      </w:r>
      <w:r w:rsidRPr="00102E5D">
        <w:rPr>
          <w:rFonts w:ascii="GHEA Grapalat" w:eastAsia="Arial" w:hAnsi="GHEA Grapalat"/>
          <w:lang w:val="hy-AM"/>
        </w:rPr>
        <w:t>թվականի նոյեմբերի 3-ի N 1122-</w:t>
      </w:r>
      <w:r w:rsidR="00363F4F" w:rsidRPr="00102E5D">
        <w:rPr>
          <w:rFonts w:ascii="GHEA Grapalat" w:eastAsia="Arial" w:hAnsi="GHEA Grapalat"/>
          <w:lang w:val="hy-AM"/>
        </w:rPr>
        <w:t>Ն</w:t>
      </w:r>
      <w:r w:rsidRPr="00102E5D">
        <w:rPr>
          <w:rFonts w:ascii="GHEA Grapalat" w:eastAsia="Arial" w:hAnsi="GHEA Grapalat"/>
          <w:lang w:val="hy-AM"/>
        </w:rPr>
        <w:t>, 2011 թվականի մայիսի 26-ի N 713-</w:t>
      </w:r>
      <w:r w:rsidR="00363F4F" w:rsidRPr="00102E5D">
        <w:rPr>
          <w:rFonts w:ascii="GHEA Grapalat" w:eastAsia="Arial" w:hAnsi="GHEA Grapalat"/>
          <w:lang w:val="hy-AM"/>
        </w:rPr>
        <w:t>Ն</w:t>
      </w:r>
      <w:r w:rsidRPr="00102E5D">
        <w:rPr>
          <w:rFonts w:ascii="GHEA Grapalat" w:eastAsia="Arial" w:hAnsi="GHEA Grapalat"/>
          <w:lang w:val="hy-AM"/>
        </w:rPr>
        <w:t>, 2011 թվականի մայիսի 26-ի N 723-</w:t>
      </w:r>
      <w:r w:rsidR="00363F4F" w:rsidRPr="00102E5D">
        <w:rPr>
          <w:rFonts w:ascii="GHEA Grapalat" w:eastAsia="Arial" w:hAnsi="GHEA Grapalat"/>
          <w:lang w:val="hy-AM"/>
        </w:rPr>
        <w:t>Ն</w:t>
      </w:r>
      <w:r w:rsidRPr="00102E5D">
        <w:rPr>
          <w:rFonts w:ascii="GHEA Grapalat" w:eastAsia="Arial" w:hAnsi="GHEA Grapalat"/>
          <w:lang w:val="hy-AM"/>
        </w:rPr>
        <w:t xml:space="preserve"> </w:t>
      </w:r>
      <w:r w:rsidRPr="00102E5D">
        <w:rPr>
          <w:rFonts w:ascii="GHEA Grapalat" w:eastAsia="Arial" w:hAnsi="GHEA Grapalat" w:cs="Arial"/>
          <w:lang w:val="hy-AM"/>
        </w:rPr>
        <w:t>որոշումների նախաբան</w:t>
      </w:r>
      <w:r w:rsidR="00C1519E">
        <w:rPr>
          <w:rFonts w:ascii="GHEA Grapalat" w:eastAsia="Arial" w:hAnsi="GHEA Grapalat" w:cs="Arial"/>
          <w:lang w:val="en-US"/>
        </w:rPr>
        <w:t>ն</w:t>
      </w:r>
      <w:r w:rsidRPr="00102E5D">
        <w:rPr>
          <w:rFonts w:ascii="GHEA Grapalat" w:eastAsia="Arial" w:hAnsi="GHEA Grapalat" w:cs="Arial"/>
          <w:lang w:val="hy-AM"/>
        </w:rPr>
        <w:t>երը շարադրել նոր խմբագրությամբ</w:t>
      </w:r>
      <w:r w:rsidR="00363F4F" w:rsidRPr="00102E5D">
        <w:rPr>
          <w:rFonts w:ascii="GHEA Grapalat" w:eastAsia="Arial" w:hAnsi="GHEA Grapalat" w:cs="Arial"/>
          <w:lang w:val="hy-AM"/>
        </w:rPr>
        <w:t>:</w:t>
      </w:r>
    </w:p>
    <w:p w14:paraId="56750A82" w14:textId="77777777" w:rsidR="00533C94" w:rsidRPr="006475EF" w:rsidRDefault="00533C94" w:rsidP="00363F4F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46BB1">
        <w:rPr>
          <w:rFonts w:ascii="GHEA Grapalat" w:hAnsi="GHEA Grapalat" w:cs="Sylfaen"/>
          <w:b/>
          <w:lang w:val="hy-AM"/>
        </w:rPr>
        <w:t>Նախագծի</w:t>
      </w:r>
      <w:r w:rsidRPr="00F46BB1">
        <w:rPr>
          <w:rFonts w:ascii="GHEA Grapalat" w:hAnsi="GHEA Grapalat"/>
          <w:b/>
          <w:lang w:val="hy-AM"/>
        </w:rPr>
        <w:t xml:space="preserve"> </w:t>
      </w:r>
      <w:r w:rsidRPr="00F46BB1">
        <w:rPr>
          <w:rFonts w:ascii="GHEA Grapalat" w:hAnsi="GHEA Grapalat" w:cs="Sylfaen"/>
          <w:b/>
          <w:lang w:val="hy-AM"/>
        </w:rPr>
        <w:t>մշակման</w:t>
      </w:r>
      <w:r w:rsidRPr="00F46BB1">
        <w:rPr>
          <w:rFonts w:ascii="GHEA Grapalat" w:hAnsi="GHEA Grapalat"/>
          <w:b/>
          <w:lang w:val="hy-AM"/>
        </w:rPr>
        <w:t xml:space="preserve"> </w:t>
      </w:r>
      <w:r w:rsidRPr="00F46BB1">
        <w:rPr>
          <w:rFonts w:ascii="GHEA Grapalat" w:hAnsi="GHEA Grapalat" w:cs="Sylfaen"/>
          <w:b/>
          <w:lang w:val="hy-AM"/>
        </w:rPr>
        <w:t>գործընթացում</w:t>
      </w:r>
      <w:r w:rsidRPr="00F46BB1">
        <w:rPr>
          <w:rFonts w:ascii="GHEA Grapalat" w:hAnsi="GHEA Grapalat"/>
          <w:b/>
          <w:lang w:val="hy-AM"/>
        </w:rPr>
        <w:t xml:space="preserve"> </w:t>
      </w:r>
      <w:r w:rsidRPr="00F46BB1">
        <w:rPr>
          <w:rFonts w:ascii="GHEA Grapalat" w:hAnsi="GHEA Grapalat" w:cs="Sylfaen"/>
          <w:b/>
          <w:lang w:val="hy-AM"/>
        </w:rPr>
        <w:t>ներգրավված</w:t>
      </w:r>
      <w:r w:rsidRPr="00F46BB1">
        <w:rPr>
          <w:rFonts w:ascii="GHEA Grapalat" w:hAnsi="GHEA Grapalat"/>
          <w:b/>
          <w:lang w:val="hy-AM"/>
        </w:rPr>
        <w:t xml:space="preserve"> </w:t>
      </w:r>
      <w:r w:rsidRPr="00F46BB1">
        <w:rPr>
          <w:rFonts w:ascii="GHEA Grapalat" w:hAnsi="GHEA Grapalat" w:cs="Sylfaen"/>
          <w:b/>
          <w:lang w:val="hy-AM"/>
        </w:rPr>
        <w:t>ինստիտուտները</w:t>
      </w:r>
      <w:r w:rsidRPr="00F46BB1">
        <w:rPr>
          <w:rFonts w:ascii="GHEA Grapalat" w:hAnsi="GHEA Grapalat"/>
          <w:b/>
          <w:lang w:val="hy-AM"/>
        </w:rPr>
        <w:t xml:space="preserve"> և անձինք.</w:t>
      </w:r>
      <w:r w:rsidRPr="00F46BB1">
        <w:rPr>
          <w:rFonts w:ascii="GHEA Grapalat" w:hAnsi="GHEA Grapalat"/>
          <w:lang w:val="hy-AM"/>
        </w:rPr>
        <w:t xml:space="preserve">  </w:t>
      </w:r>
    </w:p>
    <w:p w14:paraId="56750A83" w14:textId="77777777" w:rsidR="00533C94" w:rsidRPr="006475EF" w:rsidRDefault="00533C94" w:rsidP="00363F4F">
      <w:pPr>
        <w:tabs>
          <w:tab w:val="left" w:pos="9540"/>
        </w:tabs>
        <w:spacing w:after="0" w:line="360" w:lineRule="auto"/>
        <w:ind w:right="90"/>
        <w:jc w:val="both"/>
        <w:rPr>
          <w:rFonts w:ascii="GHEA Grapalat" w:hAnsi="GHEA Grapalat"/>
          <w:sz w:val="24"/>
          <w:szCs w:val="24"/>
          <w:lang w:val="hy-AM"/>
        </w:rPr>
      </w:pPr>
      <w:r w:rsidRPr="006475EF">
        <w:rPr>
          <w:rFonts w:ascii="GHEA Grapalat" w:hAnsi="GHEA Grapalat" w:cs="Sylfaen"/>
          <w:sz w:val="24"/>
          <w:szCs w:val="24"/>
          <w:lang w:val="hy-AM"/>
        </w:rPr>
        <w:lastRenderedPageBreak/>
        <w:t>Աշխատանքի և սոցիալական հարցերի նախարարություն:</w:t>
      </w:r>
    </w:p>
    <w:p w14:paraId="56750A84" w14:textId="77777777" w:rsidR="00533C94" w:rsidRPr="00F46BB1" w:rsidRDefault="00363F4F" w:rsidP="00363F4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</w:t>
      </w:r>
      <w:r w:rsidR="00533C94" w:rsidRPr="00F46BB1">
        <w:rPr>
          <w:rFonts w:ascii="GHEA Grapalat" w:hAnsi="GHEA Grapalat" w:cs="Sylfaen"/>
          <w:b/>
          <w:lang w:val="hy-AM"/>
        </w:rPr>
        <w:t xml:space="preserve"> Իրավական</w:t>
      </w:r>
      <w:r w:rsidR="00533C94" w:rsidRPr="00F46BB1">
        <w:rPr>
          <w:rFonts w:ascii="GHEA Grapalat" w:hAnsi="GHEA Grapalat"/>
          <w:b/>
          <w:lang w:val="hy-AM"/>
        </w:rPr>
        <w:t xml:space="preserve"> </w:t>
      </w:r>
      <w:r w:rsidR="00533C94" w:rsidRPr="00F46BB1">
        <w:rPr>
          <w:rFonts w:ascii="GHEA Grapalat" w:hAnsi="GHEA Grapalat" w:cs="Sylfaen"/>
          <w:b/>
          <w:lang w:val="hy-AM"/>
        </w:rPr>
        <w:t>ակտի</w:t>
      </w:r>
      <w:r w:rsidR="00533C94" w:rsidRPr="00F46BB1">
        <w:rPr>
          <w:rFonts w:ascii="GHEA Grapalat" w:hAnsi="GHEA Grapalat"/>
          <w:b/>
          <w:lang w:val="hy-AM"/>
        </w:rPr>
        <w:t xml:space="preserve"> </w:t>
      </w:r>
      <w:r w:rsidR="00533C94" w:rsidRPr="00F46BB1">
        <w:rPr>
          <w:rFonts w:ascii="GHEA Grapalat" w:hAnsi="GHEA Grapalat" w:cs="Sylfaen"/>
          <w:b/>
          <w:lang w:val="hy-AM"/>
        </w:rPr>
        <w:t>կիրառման</w:t>
      </w:r>
      <w:r w:rsidR="00533C94" w:rsidRPr="00F46BB1">
        <w:rPr>
          <w:rFonts w:ascii="GHEA Grapalat" w:hAnsi="GHEA Grapalat"/>
          <w:b/>
          <w:lang w:val="hy-AM"/>
        </w:rPr>
        <w:t xml:space="preserve"> </w:t>
      </w:r>
      <w:r w:rsidR="00533C94" w:rsidRPr="00F46BB1">
        <w:rPr>
          <w:rFonts w:ascii="GHEA Grapalat" w:hAnsi="GHEA Grapalat" w:cs="Sylfaen"/>
          <w:b/>
          <w:lang w:val="hy-AM"/>
        </w:rPr>
        <w:t>դեպքում</w:t>
      </w:r>
      <w:r w:rsidR="00533C94" w:rsidRPr="00F46BB1">
        <w:rPr>
          <w:rFonts w:ascii="GHEA Grapalat" w:hAnsi="GHEA Grapalat"/>
          <w:b/>
          <w:lang w:val="hy-AM"/>
        </w:rPr>
        <w:t xml:space="preserve"> </w:t>
      </w:r>
      <w:r w:rsidR="00533C94" w:rsidRPr="00F46BB1">
        <w:rPr>
          <w:rFonts w:ascii="GHEA Grapalat" w:hAnsi="GHEA Grapalat" w:cs="Sylfaen"/>
          <w:b/>
          <w:lang w:val="hy-AM"/>
        </w:rPr>
        <w:t>ակնկալվող</w:t>
      </w:r>
      <w:r w:rsidR="00533C94" w:rsidRPr="00F46BB1">
        <w:rPr>
          <w:rFonts w:ascii="GHEA Grapalat" w:hAnsi="GHEA Grapalat"/>
          <w:b/>
          <w:lang w:val="hy-AM"/>
        </w:rPr>
        <w:t xml:space="preserve"> </w:t>
      </w:r>
      <w:r w:rsidR="00533C94" w:rsidRPr="00F46BB1">
        <w:rPr>
          <w:rFonts w:ascii="GHEA Grapalat" w:hAnsi="GHEA Grapalat" w:cs="Sylfaen"/>
          <w:b/>
          <w:lang w:val="hy-AM"/>
        </w:rPr>
        <w:t>արդյունքը</w:t>
      </w:r>
      <w:r w:rsidR="00533C94" w:rsidRPr="00F46BB1">
        <w:rPr>
          <w:rFonts w:ascii="GHEA Grapalat" w:hAnsi="GHEA Grapalat"/>
          <w:b/>
          <w:lang w:val="hy-AM"/>
        </w:rPr>
        <w:t>.</w:t>
      </w:r>
    </w:p>
    <w:p w14:paraId="56750A85" w14:textId="1DCD61F7" w:rsidR="00533C94" w:rsidRPr="00F46BB1" w:rsidRDefault="00533C94" w:rsidP="00363F4F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A420EA">
        <w:rPr>
          <w:rFonts w:ascii="GHEA Grapalat" w:hAnsi="GHEA Grapalat" w:cs="IRTEK Courier"/>
          <w:sz w:val="24"/>
          <w:szCs w:val="24"/>
          <w:lang w:val="hy-AM"/>
        </w:rPr>
        <w:t xml:space="preserve">Նախագիծն ընդունվելուց  </w:t>
      </w:r>
      <w:r w:rsidR="005F3182">
        <w:rPr>
          <w:rFonts w:ascii="GHEA Grapalat" w:hAnsi="GHEA Grapalat" w:cs="IRTEK Courier"/>
          <w:sz w:val="24"/>
          <w:szCs w:val="24"/>
          <w:lang w:val="hy-AM"/>
        </w:rPr>
        <w:t>հետո</w:t>
      </w:r>
      <w:r w:rsidR="005F3182" w:rsidRPr="00102E5D">
        <w:rPr>
          <w:rFonts w:ascii="GHEA Grapalat" w:hAnsi="GHEA Grapalat" w:cs="IRTEK Courier"/>
          <w:sz w:val="24"/>
          <w:szCs w:val="24"/>
          <w:lang w:val="hy-AM"/>
        </w:rPr>
        <w:t xml:space="preserve"> կառավարության </w:t>
      </w:r>
      <w:r w:rsidR="000D2F3D" w:rsidRPr="00102E5D">
        <w:rPr>
          <w:rFonts w:ascii="GHEA Grapalat" w:hAnsi="GHEA Grapalat" w:cs="IRTEK Courier"/>
          <w:sz w:val="24"/>
          <w:szCs w:val="24"/>
          <w:lang w:val="hy-AM"/>
        </w:rPr>
        <w:t xml:space="preserve">վերը նշված </w:t>
      </w:r>
      <w:r w:rsidR="005F3182" w:rsidRPr="00102E5D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Pr="00A420EA">
        <w:rPr>
          <w:rFonts w:ascii="GHEA Grapalat" w:hAnsi="GHEA Grapalat"/>
          <w:color w:val="000000"/>
          <w:sz w:val="24"/>
          <w:szCs w:val="24"/>
          <w:lang w:val="hy-AM"/>
        </w:rPr>
        <w:t>րոշում</w:t>
      </w:r>
      <w:r w:rsidR="005F3182" w:rsidRPr="00102E5D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A420EA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F46BB1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5F3182">
        <w:rPr>
          <w:rFonts w:ascii="GHEA Grapalat" w:hAnsi="GHEA Grapalat" w:cs="Sylfaen"/>
          <w:sz w:val="24"/>
          <w:szCs w:val="24"/>
          <w:lang w:val="de-DE"/>
        </w:rPr>
        <w:t>կապահովվեն</w:t>
      </w:r>
      <w:r w:rsidRPr="00F46BB1">
        <w:rPr>
          <w:rFonts w:ascii="GHEA Grapalat" w:hAnsi="GHEA Grapalat" w:cs="Sylfaen"/>
          <w:sz w:val="24"/>
          <w:szCs w:val="24"/>
          <w:lang w:val="de-DE"/>
        </w:rPr>
        <w:t xml:space="preserve"> համապատասխան լիազորող նորմ</w:t>
      </w:r>
      <w:bookmarkStart w:id="0" w:name="_GoBack"/>
      <w:bookmarkEnd w:id="0"/>
      <w:r w:rsidRPr="00F46BB1">
        <w:rPr>
          <w:rFonts w:ascii="GHEA Grapalat" w:hAnsi="GHEA Grapalat" w:cs="Sylfaen"/>
          <w:sz w:val="24"/>
          <w:szCs w:val="24"/>
          <w:lang w:val="de-DE"/>
        </w:rPr>
        <w:t>ով</w:t>
      </w:r>
      <w:r w:rsidR="005F3182">
        <w:rPr>
          <w:rFonts w:ascii="GHEA Grapalat" w:hAnsi="GHEA Grapalat" w:cs="Sylfaen"/>
          <w:sz w:val="24"/>
          <w:szCs w:val="24"/>
          <w:lang w:val="de-DE"/>
        </w:rPr>
        <w:t>:</w:t>
      </w:r>
    </w:p>
    <w:p w14:paraId="56750A86" w14:textId="77777777" w:rsidR="00533C94" w:rsidRPr="00F46BB1" w:rsidRDefault="00533C94" w:rsidP="00363F4F">
      <w:pPr>
        <w:pStyle w:val="ListParagraph"/>
        <w:numPr>
          <w:ilvl w:val="0"/>
          <w:numId w:val="1"/>
        </w:numPr>
        <w:spacing w:line="360" w:lineRule="auto"/>
        <w:ind w:left="90" w:firstLine="270"/>
        <w:jc w:val="both"/>
        <w:rPr>
          <w:rFonts w:ascii="GHEA Grapalat" w:hAnsi="GHEA Grapalat"/>
          <w:color w:val="000000"/>
          <w:lang w:val="fr-FR"/>
        </w:rPr>
      </w:pPr>
      <w:r w:rsidRPr="00F46BB1">
        <w:rPr>
          <w:rFonts w:ascii="GHEA Grapalat" w:hAnsi="GHEA Grapalat"/>
          <w:b/>
          <w:color w:val="000000"/>
          <w:lang w:val="fr-FR"/>
        </w:rPr>
        <w:t xml:space="preserve"> Լրացուցիչ ֆինանսական միջոցների անհրաժեշտությունը: </w:t>
      </w:r>
      <w:r w:rsidRPr="00F46BB1">
        <w:rPr>
          <w:rFonts w:ascii="GHEA Grapalat" w:hAnsi="GHEA Grapalat"/>
          <w:b/>
          <w:color w:val="000000"/>
          <w:lang w:val="hy-AM"/>
        </w:rPr>
        <w:t>Պետական</w:t>
      </w:r>
      <w:r w:rsidRPr="00F46BB1">
        <w:rPr>
          <w:rFonts w:ascii="GHEA Grapalat" w:hAnsi="GHEA Grapalat"/>
          <w:b/>
          <w:color w:val="000000"/>
          <w:lang w:val="fr-FR"/>
        </w:rPr>
        <w:t xml:space="preserve"> </w:t>
      </w:r>
      <w:r w:rsidRPr="00F46BB1">
        <w:rPr>
          <w:rFonts w:ascii="GHEA Grapalat" w:hAnsi="GHEA Grapalat"/>
          <w:b/>
          <w:color w:val="000000"/>
          <w:lang w:val="hy-AM"/>
        </w:rPr>
        <w:t>բյուջե</w:t>
      </w:r>
      <w:r w:rsidRPr="00F67370">
        <w:rPr>
          <w:rFonts w:ascii="GHEA Grapalat" w:hAnsi="GHEA Grapalat"/>
          <w:b/>
          <w:color w:val="000000"/>
          <w:lang w:val="hy-AM"/>
        </w:rPr>
        <w:t>ի</w:t>
      </w:r>
      <w:r w:rsidRPr="00F46BB1">
        <w:rPr>
          <w:rFonts w:ascii="GHEA Grapalat" w:hAnsi="GHEA Grapalat"/>
          <w:b/>
          <w:color w:val="000000"/>
          <w:lang w:val="fr-FR"/>
        </w:rPr>
        <w:t xml:space="preserve"> </w:t>
      </w:r>
      <w:r w:rsidRPr="00F67370">
        <w:rPr>
          <w:rFonts w:ascii="GHEA Grapalat" w:hAnsi="GHEA Grapalat"/>
          <w:b/>
          <w:color w:val="000000"/>
          <w:lang w:val="hy-AM"/>
        </w:rPr>
        <w:t>եկամուտներում</w:t>
      </w:r>
      <w:r w:rsidRPr="00F46BB1">
        <w:rPr>
          <w:rFonts w:ascii="GHEA Grapalat" w:hAnsi="GHEA Grapalat"/>
          <w:b/>
          <w:color w:val="000000"/>
          <w:lang w:val="fr-FR"/>
        </w:rPr>
        <w:t xml:space="preserve"> </w:t>
      </w:r>
      <w:r w:rsidRPr="00F67370">
        <w:rPr>
          <w:rFonts w:ascii="GHEA Grapalat" w:hAnsi="GHEA Grapalat"/>
          <w:b/>
          <w:color w:val="000000"/>
          <w:lang w:val="hy-AM"/>
        </w:rPr>
        <w:t>և</w:t>
      </w:r>
      <w:r w:rsidRPr="00F46BB1">
        <w:rPr>
          <w:rFonts w:ascii="GHEA Grapalat" w:hAnsi="GHEA Grapalat"/>
          <w:b/>
          <w:color w:val="000000"/>
          <w:lang w:val="fr-FR"/>
        </w:rPr>
        <w:t xml:space="preserve"> </w:t>
      </w:r>
      <w:r w:rsidRPr="00F67370">
        <w:rPr>
          <w:rFonts w:ascii="GHEA Grapalat" w:hAnsi="GHEA Grapalat"/>
          <w:b/>
          <w:color w:val="000000"/>
          <w:lang w:val="hy-AM"/>
        </w:rPr>
        <w:t>ծախսերում</w:t>
      </w:r>
      <w:r w:rsidRPr="00F46BB1">
        <w:rPr>
          <w:rFonts w:ascii="GHEA Grapalat" w:hAnsi="GHEA Grapalat"/>
          <w:b/>
          <w:color w:val="000000"/>
          <w:lang w:val="fr-FR"/>
        </w:rPr>
        <w:t xml:space="preserve"> </w:t>
      </w:r>
      <w:r w:rsidRPr="00F67370">
        <w:rPr>
          <w:rFonts w:ascii="GHEA Grapalat" w:hAnsi="GHEA Grapalat"/>
          <w:b/>
          <w:color w:val="000000"/>
          <w:lang w:val="hy-AM"/>
        </w:rPr>
        <w:t>սպասվելիք</w:t>
      </w:r>
      <w:r w:rsidRPr="00F46BB1">
        <w:rPr>
          <w:rFonts w:ascii="GHEA Grapalat" w:hAnsi="GHEA Grapalat"/>
          <w:b/>
          <w:color w:val="000000"/>
          <w:lang w:val="fr-FR"/>
        </w:rPr>
        <w:t xml:space="preserve"> </w:t>
      </w:r>
      <w:r w:rsidRPr="00F67370">
        <w:rPr>
          <w:rFonts w:ascii="GHEA Grapalat" w:hAnsi="GHEA Grapalat"/>
          <w:b/>
          <w:color w:val="000000"/>
          <w:lang w:val="hy-AM"/>
        </w:rPr>
        <w:t>փոփոխություններ</w:t>
      </w:r>
      <w:r w:rsidRPr="00F46BB1">
        <w:rPr>
          <w:rFonts w:ascii="GHEA Grapalat" w:hAnsi="GHEA Grapalat"/>
          <w:b/>
          <w:color w:val="000000"/>
          <w:lang w:val="hy-AM"/>
        </w:rPr>
        <w:t>ը</w:t>
      </w:r>
      <w:r w:rsidRPr="00F46BB1">
        <w:rPr>
          <w:rFonts w:ascii="GHEA Grapalat" w:hAnsi="GHEA Grapalat"/>
          <w:b/>
          <w:color w:val="000000"/>
          <w:lang w:val="fr-FR"/>
        </w:rPr>
        <w:t>.</w:t>
      </w:r>
    </w:p>
    <w:p w14:paraId="56750A87" w14:textId="77777777" w:rsidR="00533C94" w:rsidRPr="00F46BB1" w:rsidRDefault="00533C94" w:rsidP="00363F4F">
      <w:pPr>
        <w:tabs>
          <w:tab w:val="left" w:pos="-567"/>
          <w:tab w:val="left" w:pos="-426"/>
          <w:tab w:val="left" w:pos="9738"/>
        </w:tabs>
        <w:spacing w:after="0" w:line="360" w:lineRule="auto"/>
        <w:ind w:firstLine="18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F46BB1">
        <w:rPr>
          <w:rFonts w:ascii="GHEA Grapalat" w:hAnsi="GHEA Grapalat"/>
          <w:color w:val="000000"/>
          <w:sz w:val="24"/>
          <w:szCs w:val="24"/>
        </w:rPr>
        <w:t>Նախագծի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ընդունման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կապակցությամբ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լրացուցիչ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ֆինանսական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միջոցների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անհրաժեշտություն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չկա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F46BB1">
        <w:rPr>
          <w:rFonts w:ascii="GHEA Grapalat" w:hAnsi="GHEA Grapalat"/>
          <w:color w:val="000000"/>
          <w:sz w:val="24"/>
          <w:szCs w:val="24"/>
        </w:rPr>
        <w:t>պետական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և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տեղական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ինքնակառավարման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մարմինների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բյուջեներում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ծախսերի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և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եկամուտների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էական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ավելացում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և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նվազեցում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չի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նախատեսվում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56750A88" w14:textId="77777777" w:rsidR="00533C94" w:rsidRPr="00F46BB1" w:rsidRDefault="00533C94" w:rsidP="00363F4F">
      <w:pPr>
        <w:pStyle w:val="ListParagraph"/>
        <w:numPr>
          <w:ilvl w:val="0"/>
          <w:numId w:val="1"/>
        </w:numPr>
        <w:spacing w:line="360" w:lineRule="auto"/>
        <w:ind w:left="90" w:firstLine="270"/>
        <w:jc w:val="both"/>
        <w:rPr>
          <w:rFonts w:ascii="GHEA Grapalat" w:hAnsi="GHEA Grapalat"/>
          <w:b/>
          <w:color w:val="000000"/>
          <w:lang w:val="fr-FR"/>
        </w:rPr>
      </w:pPr>
      <w:proofErr w:type="spellStart"/>
      <w:r w:rsidRPr="00F46BB1">
        <w:rPr>
          <w:rFonts w:ascii="GHEA Grapalat" w:hAnsi="GHEA Grapalat"/>
          <w:b/>
          <w:color w:val="000000"/>
        </w:rPr>
        <w:t>Նախագծի</w:t>
      </w:r>
      <w:proofErr w:type="spellEnd"/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F46BB1">
        <w:rPr>
          <w:rFonts w:ascii="GHEA Grapalat" w:hAnsi="GHEA Grapalat"/>
          <w:b/>
          <w:color w:val="000000"/>
        </w:rPr>
        <w:t>ընդունման</w:t>
      </w:r>
      <w:proofErr w:type="spellEnd"/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F46BB1">
        <w:rPr>
          <w:rFonts w:ascii="GHEA Grapalat" w:hAnsi="GHEA Grapalat"/>
          <w:b/>
          <w:color w:val="000000"/>
        </w:rPr>
        <w:t>առնչությամբ</w:t>
      </w:r>
      <w:proofErr w:type="spellEnd"/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F46BB1">
        <w:rPr>
          <w:rFonts w:ascii="GHEA Grapalat" w:hAnsi="GHEA Grapalat"/>
          <w:b/>
          <w:color w:val="000000"/>
        </w:rPr>
        <w:t>ընդունվելիք</w:t>
      </w:r>
      <w:proofErr w:type="spellEnd"/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</w:rPr>
        <w:t>այլ</w:t>
      </w:r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</w:rPr>
        <w:t>իրավական</w:t>
      </w:r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</w:rPr>
        <w:t>ակտերի</w:t>
      </w:r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</w:rPr>
        <w:t>կամ</w:t>
      </w:r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</w:rPr>
        <w:t>դրանց</w:t>
      </w:r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</w:rPr>
        <w:t>ընդունման</w:t>
      </w:r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</w:rPr>
        <w:t>անհրաժեշտության</w:t>
      </w:r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</w:rPr>
        <w:t>բացակայության</w:t>
      </w:r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</w:rPr>
        <w:t>մասին</w:t>
      </w:r>
      <w:r w:rsidRPr="00F46BB1">
        <w:rPr>
          <w:rFonts w:ascii="GHEA Grapalat" w:hAnsi="GHEA Grapalat"/>
          <w:b/>
          <w:color w:val="000000"/>
          <w:lang w:val="pt-BR"/>
        </w:rPr>
        <w:t xml:space="preserve"> </w:t>
      </w:r>
      <w:r w:rsidRPr="00F46BB1">
        <w:rPr>
          <w:rFonts w:ascii="GHEA Grapalat" w:hAnsi="GHEA Grapalat"/>
          <w:b/>
          <w:color w:val="000000"/>
        </w:rPr>
        <w:t>տեղեկանք</w:t>
      </w:r>
      <w:r w:rsidRPr="00F46BB1">
        <w:rPr>
          <w:rFonts w:ascii="GHEA Grapalat" w:hAnsi="GHEA Grapalat"/>
          <w:b/>
          <w:color w:val="000000"/>
          <w:lang w:val="fr-FR"/>
        </w:rPr>
        <w:t>.</w:t>
      </w:r>
    </w:p>
    <w:p w14:paraId="56750A89" w14:textId="77777777" w:rsidR="00533C94" w:rsidRPr="00F46BB1" w:rsidRDefault="00533C94" w:rsidP="00363F4F">
      <w:pPr>
        <w:tabs>
          <w:tab w:val="left" w:pos="-567"/>
          <w:tab w:val="left" w:pos="-426"/>
          <w:tab w:val="left" w:pos="9738"/>
        </w:tabs>
        <w:spacing w:after="0" w:line="360" w:lineRule="auto"/>
        <w:ind w:firstLine="180"/>
        <w:jc w:val="both"/>
        <w:rPr>
          <w:rFonts w:ascii="GHEA Grapalat" w:hAnsi="GHEA Grapalat"/>
          <w:color w:val="00000A"/>
          <w:sz w:val="24"/>
          <w:szCs w:val="24"/>
          <w:lang w:val="fr-FR"/>
        </w:rPr>
      </w:pPr>
      <w:r w:rsidRPr="00F46BB1">
        <w:rPr>
          <w:rFonts w:ascii="GHEA Grapalat" w:hAnsi="GHEA Grapalat"/>
          <w:color w:val="000000"/>
          <w:sz w:val="24"/>
          <w:szCs w:val="24"/>
        </w:rPr>
        <w:t>Նախագծի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ընդունումն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այլ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իրավական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ակտերում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փոփոխություններ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կատարելու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անհրաժեշտություն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չի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46BB1">
        <w:rPr>
          <w:rFonts w:ascii="GHEA Grapalat" w:hAnsi="GHEA Grapalat"/>
          <w:color w:val="000000"/>
          <w:sz w:val="24"/>
          <w:szCs w:val="24"/>
        </w:rPr>
        <w:t>առաջացնի</w:t>
      </w:r>
      <w:r w:rsidRPr="00F46BB1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14:paraId="56750A8A" w14:textId="77777777" w:rsidR="00533C94" w:rsidRPr="00F46BB1" w:rsidRDefault="00533C94" w:rsidP="00363F4F">
      <w:pPr>
        <w:pStyle w:val="ListParagraph"/>
        <w:numPr>
          <w:ilvl w:val="0"/>
          <w:numId w:val="1"/>
        </w:numPr>
        <w:spacing w:line="360" w:lineRule="auto"/>
        <w:ind w:left="90" w:firstLine="270"/>
        <w:jc w:val="both"/>
        <w:rPr>
          <w:rFonts w:ascii="GHEA Grapalat" w:hAnsi="GHEA Grapalat" w:cs="Arial"/>
          <w:b/>
          <w:lang w:val="hy-AM"/>
        </w:rPr>
      </w:pPr>
      <w:r w:rsidRPr="00F46BB1">
        <w:rPr>
          <w:rFonts w:ascii="GHEA Grapalat" w:hAnsi="GHEA Grapalat" w:cs="Arial"/>
          <w:b/>
          <w:lang w:val="hy-AM"/>
        </w:rPr>
        <w:t>Կապը ռազմավարական փաստաթղթերի հետ. Հայաստանի վերափոխման ռազմավարություն 2050,</w:t>
      </w:r>
      <w:r>
        <w:rPr>
          <w:rFonts w:ascii="GHEA Grapalat" w:hAnsi="GHEA Grapalat" w:cs="Arial"/>
          <w:b/>
          <w:lang w:val="hy-AM"/>
        </w:rPr>
        <w:t xml:space="preserve"> </w:t>
      </w:r>
      <w:r w:rsidRPr="00F46BB1">
        <w:rPr>
          <w:rFonts w:ascii="GHEA Grapalat" w:hAnsi="GHEA Grapalat" w:cs="Arial"/>
          <w:b/>
          <w:lang w:val="hy-AM"/>
        </w:rPr>
        <w:t>Կառավարության 2021-2026թթ. ծրագիր, ոլորտային և/կամ այլ ռազմավարություններ.</w:t>
      </w:r>
    </w:p>
    <w:p w14:paraId="56750A8B" w14:textId="77777777" w:rsidR="00533C94" w:rsidRPr="00102E5D" w:rsidRDefault="00363F4F" w:rsidP="00363F4F">
      <w:pPr>
        <w:tabs>
          <w:tab w:val="left" w:pos="-567"/>
          <w:tab w:val="left" w:pos="-426"/>
          <w:tab w:val="left" w:pos="9738"/>
        </w:tabs>
        <w:spacing w:after="0" w:line="360" w:lineRule="auto"/>
        <w:ind w:firstLine="18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02E5D">
        <w:rPr>
          <w:rFonts w:ascii="GHEA Grapalat" w:hAnsi="GHEA Grapalat" w:cs="Arial"/>
          <w:sz w:val="24"/>
          <w:szCs w:val="24"/>
          <w:lang w:val="hy-AM"/>
        </w:rPr>
        <w:t>Սույն կառավարության</w:t>
      </w:r>
      <w:r w:rsidR="00880DF0" w:rsidRPr="00102E5D">
        <w:rPr>
          <w:rFonts w:ascii="GHEA Grapalat" w:hAnsi="GHEA Grapalat" w:cs="Arial"/>
          <w:sz w:val="24"/>
          <w:szCs w:val="24"/>
          <w:lang w:val="hy-AM"/>
        </w:rPr>
        <w:t xml:space="preserve"> որոշման նախագիծը չի բխում ռազմավարական փաստաթղթերից:</w:t>
      </w:r>
    </w:p>
    <w:p w14:paraId="56750A8C" w14:textId="77777777" w:rsidR="00533C94" w:rsidRPr="00F46BB1" w:rsidRDefault="00533C94" w:rsidP="00363F4F">
      <w:pPr>
        <w:shd w:val="clear" w:color="auto" w:fill="FFFFFF"/>
        <w:tabs>
          <w:tab w:val="left" w:pos="0"/>
        </w:tabs>
        <w:spacing w:after="0" w:line="360" w:lineRule="auto"/>
        <w:ind w:right="-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6750A8D" w14:textId="77777777" w:rsidR="00533C94" w:rsidRPr="00A420EA" w:rsidRDefault="00533C94" w:rsidP="00363F4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56750A8E" w14:textId="77777777" w:rsidR="00533C94" w:rsidRPr="00A420EA" w:rsidRDefault="00533C94" w:rsidP="00363F4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56750A8F" w14:textId="77777777" w:rsidR="00E97C0F" w:rsidRPr="00533C94" w:rsidRDefault="00E97C0F" w:rsidP="00363F4F">
      <w:pPr>
        <w:spacing w:after="0" w:line="360" w:lineRule="auto"/>
        <w:rPr>
          <w:lang w:val="hy-AM"/>
        </w:rPr>
      </w:pPr>
    </w:p>
    <w:sectPr w:rsidR="00E97C0F" w:rsidRPr="00533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Cyr">
    <w:altName w:val="Times New Roman"/>
    <w:charset w:val="CC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C06FBB"/>
    <w:multiLevelType w:val="hybridMultilevel"/>
    <w:tmpl w:val="7C704F9E"/>
    <w:lvl w:ilvl="0" w:tplc="BD2615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QzMDE0NjA1szAwtTBQ0lEKTi0uzszPAykwrAUAwlGo+SwAAAA="/>
  </w:docVars>
  <w:rsids>
    <w:rsidRoot w:val="005E71E0"/>
    <w:rsid w:val="000D2F3D"/>
    <w:rsid w:val="00102E5D"/>
    <w:rsid w:val="00363F4F"/>
    <w:rsid w:val="00533C94"/>
    <w:rsid w:val="005E71E0"/>
    <w:rsid w:val="005F3182"/>
    <w:rsid w:val="00631C91"/>
    <w:rsid w:val="007E5C27"/>
    <w:rsid w:val="00880DF0"/>
    <w:rsid w:val="00A47C6B"/>
    <w:rsid w:val="00AF7F8C"/>
    <w:rsid w:val="00C1519E"/>
    <w:rsid w:val="00CA28EB"/>
    <w:rsid w:val="00CC77F2"/>
    <w:rsid w:val="00E97C0F"/>
    <w:rsid w:val="00F6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50A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C94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3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33C9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locked/>
    <w:rsid w:val="00533C94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533C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533C94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CA28EB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2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E5D"/>
    <w:rPr>
      <w:rFonts w:ascii="Segoe UI" w:hAnsi="Segoe UI" w:cs="Segoe UI"/>
      <w:sz w:val="18"/>
      <w:szCs w:val="1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C94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3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33C9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locked/>
    <w:rsid w:val="00533C94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533C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533C94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CA28EB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2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E5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Anahit.Hovhannisyan</dc:creator>
  <cp:keywords/>
  <dc:description/>
  <cp:lastModifiedBy>Astghik.Arghushyan</cp:lastModifiedBy>
  <cp:revision>18</cp:revision>
  <dcterms:created xsi:type="dcterms:W3CDTF">2022-08-10T13:28:00Z</dcterms:created>
  <dcterms:modified xsi:type="dcterms:W3CDTF">2022-10-07T11:39:00Z</dcterms:modified>
</cp:coreProperties>
</file>