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15B65" w:rsidRPr="00CB6CA7" w:rsidRDefault="00B15B65" w:rsidP="00B15B65">
      <w:pPr>
        <w:tabs>
          <w:tab w:val="left" w:pos="90"/>
        </w:tabs>
        <w:spacing w:before="0" w:after="160" w:line="240" w:lineRule="exact"/>
        <w:ind w:left="0" w:firstLine="0"/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</w:pP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right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  <w:r w:rsidRPr="00CB6CA7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ՆԱ</w:t>
      </w:r>
      <w:r w:rsidRPr="00F07E3D">
        <w:rPr>
          <w:rFonts w:ascii="GHEA Grapalat" w:eastAsia="Times New Roman" w:hAnsi="GHEA Grapalat" w:cs="Sylfaen"/>
          <w:b/>
          <w:sz w:val="24"/>
          <w:szCs w:val="24"/>
          <w:u w:val="single"/>
          <w:lang w:val="hy-AM"/>
        </w:rPr>
        <w:t>ԽԱԳԻԾ</w:t>
      </w:r>
    </w:p>
    <w:p w:rsidR="00B15B65" w:rsidRPr="00F07E3D" w:rsidRDefault="00B15B65" w:rsidP="00B15B65">
      <w:pPr>
        <w:tabs>
          <w:tab w:val="left" w:pos="90"/>
        </w:tabs>
        <w:spacing w:before="0" w:after="160" w:line="240" w:lineRule="exact"/>
        <w:ind w:left="360" w:firstLine="0"/>
        <w:jc w:val="center"/>
        <w:rPr>
          <w:rFonts w:ascii="GHEA Grapalat" w:eastAsia="Times New Roman" w:hAnsi="GHEA Grapalat" w:cs="Sylfaen"/>
          <w:b/>
          <w:sz w:val="24"/>
          <w:szCs w:val="24"/>
          <w:lang w:val="af-ZA"/>
        </w:rPr>
      </w:pPr>
    </w:p>
    <w:p w:rsidR="00AF00F2" w:rsidRPr="006846FB" w:rsidRDefault="00AF00F2" w:rsidP="00AF00F2">
      <w:pPr>
        <w:spacing w:line="360" w:lineRule="auto"/>
        <w:jc w:val="center"/>
        <w:rPr>
          <w:rFonts w:ascii="GHEA Grapalat" w:hAnsi="GHEA Grapalat" w:cs="Times Armenian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ՀԱՅԱՍՏԱՆԻ ՀԱՆՐԱՊԵՏՈՒԹՅԱՆ ԿԱՌԱՎԱՐՈՒԹՅՈՒՆ</w:t>
      </w:r>
    </w:p>
    <w:p w:rsidR="00AF00F2" w:rsidRPr="006846FB" w:rsidRDefault="00AF00F2" w:rsidP="00AF00F2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af-ZA"/>
        </w:rPr>
      </w:pPr>
      <w:r w:rsidRPr="006846FB">
        <w:rPr>
          <w:rFonts w:ascii="GHEA Grapalat" w:hAnsi="GHEA Grapalat" w:cs="Sylfaen"/>
          <w:b/>
          <w:sz w:val="24"/>
          <w:szCs w:val="24"/>
          <w:lang w:val="af-ZA"/>
        </w:rPr>
        <w:t>ՈՐՈՇՈՒՄ</w:t>
      </w:r>
    </w:p>
    <w:p w:rsidR="00AF00F2" w:rsidRPr="006846FB" w:rsidRDefault="00AF00F2" w:rsidP="00AF00F2">
      <w:pPr>
        <w:spacing w:line="360" w:lineRule="auto"/>
        <w:ind w:firstLine="601"/>
        <w:jc w:val="center"/>
        <w:rPr>
          <w:rFonts w:ascii="GHEA Grapalat" w:hAnsi="GHEA Grapalat" w:cs="Sylfaen"/>
          <w:b/>
          <w:sz w:val="24"/>
          <w:szCs w:val="24"/>
          <w:lang w:val="hy-AM"/>
        </w:rPr>
      </w:pPr>
      <w:r w:rsidRPr="006846FB">
        <w:rPr>
          <w:rFonts w:ascii="GHEA Grapalat" w:hAnsi="GHEA Grapalat"/>
          <w:b/>
          <w:sz w:val="24"/>
          <w:szCs w:val="24"/>
          <w:lang w:val="hy-AM"/>
        </w:rPr>
        <w:t>«_____» 202</w:t>
      </w:r>
      <w:r w:rsidR="003A3218">
        <w:rPr>
          <w:rFonts w:ascii="GHEA Grapalat" w:hAnsi="GHEA Grapalat"/>
          <w:b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sz w:val="24"/>
          <w:szCs w:val="24"/>
          <w:lang w:val="hy-AM"/>
        </w:rPr>
        <w:t xml:space="preserve"> թվականի  N ____</w:t>
      </w:r>
      <w:r w:rsidRPr="006846FB">
        <w:rPr>
          <w:rFonts w:ascii="GHEA Grapalat" w:hAnsi="GHEA Grapalat" w:cs="Sylfaen"/>
          <w:b/>
          <w:sz w:val="24"/>
          <w:szCs w:val="24"/>
          <w:lang w:val="hy-AM"/>
        </w:rPr>
        <w:t>Ն</w:t>
      </w:r>
    </w:p>
    <w:p w:rsidR="00B15B65" w:rsidRPr="00F07E3D" w:rsidRDefault="00AF00F2" w:rsidP="008F1F1E">
      <w:pPr>
        <w:tabs>
          <w:tab w:val="left" w:pos="709"/>
        </w:tabs>
        <w:spacing w:line="360" w:lineRule="auto"/>
        <w:ind w:left="284" w:right="283" w:firstLine="283"/>
        <w:jc w:val="center"/>
        <w:rPr>
          <w:rFonts w:ascii="GHEA Grapalat" w:eastAsia="Times New Roman" w:hAnsi="GHEA Grapalat"/>
          <w:b/>
          <w:sz w:val="24"/>
          <w:szCs w:val="24"/>
          <w:lang w:val="hy-AM" w:eastAsia="ru-RU"/>
        </w:rPr>
      </w:pP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ՀԱՅԱՍՏԱՆԻ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ՀԱՆՐԱՊԵՏՈՒԹՅԱՆ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ԿԱՌԱՎԱՐՈՒԹՅԱՆ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202</w:t>
      </w:r>
      <w:r w:rsidR="003A3218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ԹՎԱԿԱՆԻ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ԴԵԿՏԵՄԲԵՐԻ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3A3218">
        <w:rPr>
          <w:rFonts w:ascii="GHEA Grapalat" w:hAnsi="GHEA Grapalat"/>
          <w:b/>
          <w:bCs/>
          <w:sz w:val="24"/>
          <w:szCs w:val="24"/>
          <w:lang w:val="hy-AM"/>
        </w:rPr>
        <w:t>2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3-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Ի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N 2</w:t>
      </w:r>
      <w:r w:rsidR="003A3218">
        <w:rPr>
          <w:rFonts w:ascii="GHEA Grapalat" w:hAnsi="GHEA Grapalat"/>
          <w:b/>
          <w:bCs/>
          <w:sz w:val="24"/>
          <w:szCs w:val="24"/>
          <w:lang w:val="hy-AM"/>
        </w:rPr>
        <w:t>1</w:t>
      </w:r>
      <w:r w:rsidR="003A3218">
        <w:rPr>
          <w:rFonts w:ascii="GHEA Grapalat" w:hAnsi="GHEA Grapalat"/>
          <w:b/>
          <w:bCs/>
          <w:sz w:val="24"/>
          <w:szCs w:val="24"/>
          <w:lang w:val="af-ZA"/>
        </w:rPr>
        <w:t>21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>-</w:t>
      </w:r>
      <w:r w:rsidRPr="00AF00F2">
        <w:rPr>
          <w:rFonts w:ascii="GHEA Grapalat" w:hAnsi="GHEA Grapalat"/>
          <w:b/>
          <w:bCs/>
          <w:sz w:val="24"/>
          <w:szCs w:val="24"/>
          <w:lang w:val="hy-AM"/>
        </w:rPr>
        <w:t>Ն</w:t>
      </w:r>
      <w:r w:rsidRPr="006846FB">
        <w:rPr>
          <w:rFonts w:ascii="GHEA Grapalat" w:hAnsi="GHEA Grapalat"/>
          <w:b/>
          <w:bCs/>
          <w:sz w:val="24"/>
          <w:szCs w:val="24"/>
          <w:lang w:val="af-ZA"/>
        </w:rPr>
        <w:t xml:space="preserve"> </w:t>
      </w:r>
      <w:r w:rsidR="00B15B65"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 xml:space="preserve">ՈՐՈՇՄԱՆ ՄԵՋ </w:t>
      </w:r>
      <w:r w:rsidR="00B15B65" w:rsidRPr="00F07E3D">
        <w:rPr>
          <w:rFonts w:ascii="GHEA Grapalat" w:hAnsi="GHEA Grapalat"/>
          <w:b/>
          <w:sz w:val="24"/>
          <w:szCs w:val="24"/>
          <w:lang w:val="af-ZA"/>
        </w:rPr>
        <w:t xml:space="preserve">ՓՈՓՈԽՈՒԹՅՈՒՆՆԵՐ </w:t>
      </w:r>
      <w:r w:rsidR="00B15B65" w:rsidRPr="00F07E3D">
        <w:rPr>
          <w:rFonts w:ascii="GHEA Grapalat" w:eastAsia="Times New Roman" w:hAnsi="GHEA Grapalat"/>
          <w:b/>
          <w:sz w:val="24"/>
          <w:szCs w:val="24"/>
          <w:lang w:val="hy-AM" w:eastAsia="ru-RU"/>
        </w:rPr>
        <w:t>ԿԱՏԱՐԵԼՈՒ ՄԱՍԻՆ</w:t>
      </w:r>
    </w:p>
    <w:p w:rsidR="00B15B65" w:rsidRPr="00F07E3D" w:rsidRDefault="00AF00F2" w:rsidP="00EE67BA">
      <w:pPr>
        <w:tabs>
          <w:tab w:val="left" w:pos="90"/>
        </w:tabs>
        <w:spacing w:before="0" w:after="0" w:line="360" w:lineRule="auto"/>
        <w:ind w:left="0" w:firstLine="567"/>
        <w:jc w:val="both"/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Հիմք ընդունելով </w:t>
      </w:r>
      <w:r w:rsidRPr="004C31AD">
        <w:rPr>
          <w:rFonts w:ascii="GHEA Grapalat" w:hAnsi="GHEA Grapalat"/>
          <w:sz w:val="24"/>
          <w:szCs w:val="24"/>
          <w:lang w:val="af-ZA"/>
        </w:rPr>
        <w:t>«Նորմատիվ իրավական ակտերի մասին» օրենքի 33-րդ հոդված</w:t>
      </w:r>
      <w:r>
        <w:rPr>
          <w:rFonts w:ascii="GHEA Grapalat" w:hAnsi="GHEA Grapalat"/>
          <w:sz w:val="24"/>
          <w:szCs w:val="24"/>
          <w:lang w:val="hy-AM"/>
        </w:rPr>
        <w:t>ը և</w:t>
      </w:r>
      <w:r w:rsidRPr="004C31AD">
        <w:rPr>
          <w:rFonts w:ascii="GHEA Grapalat" w:hAnsi="GHEA Grapalat"/>
          <w:sz w:val="24"/>
          <w:szCs w:val="24"/>
          <w:lang w:val="hy-AM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fr-FR"/>
        </w:rPr>
        <w:t>«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Հայաստանի</w:t>
      </w:r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15B65"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բյուջետային</w:t>
      </w:r>
      <w:r w:rsidR="00B15B65"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համակարգի</w:t>
      </w:r>
      <w:r w:rsidR="00B15B65"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մասին</w:t>
      </w:r>
      <w:r w:rsidR="00B15B65" w:rsidRPr="00F07E3D">
        <w:rPr>
          <w:rFonts w:ascii="GHEA Grapalat" w:hAnsi="GHEA Grapalat" w:cs="Arial"/>
          <w:sz w:val="24"/>
          <w:szCs w:val="24"/>
          <w:lang w:val="fr-FR"/>
        </w:rPr>
        <w:t>»</w:t>
      </w:r>
      <w:r w:rsidR="00B15B65" w:rsidRPr="00F07E3D">
        <w:rPr>
          <w:rFonts w:ascii="GHEA Grapalat" w:hAnsi="GHEA Grapalat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Հայաստանի</w:t>
      </w:r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sz w:val="24"/>
          <w:szCs w:val="24"/>
          <w:lang w:val="hy-AM"/>
        </w:rPr>
        <w:t>Հանրապետության</w:t>
      </w:r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proofErr w:type="spellStart"/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>օրենքի</w:t>
      </w:r>
      <w:proofErr w:type="spellEnd"/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23-</w:t>
      </w:r>
      <w:proofErr w:type="spellStart"/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>րդ</w:t>
      </w:r>
      <w:proofErr w:type="spellEnd"/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393623">
        <w:rPr>
          <w:rFonts w:ascii="GHEA Grapalat" w:hAnsi="GHEA Grapalat" w:cs="Times Armenian"/>
          <w:sz w:val="24"/>
          <w:szCs w:val="24"/>
          <w:lang w:val="hy-AM"/>
        </w:rPr>
        <w:t>հոդված</w:t>
      </w:r>
      <w:r w:rsidR="00B15B65" w:rsidRPr="00F07E3D">
        <w:rPr>
          <w:rFonts w:ascii="GHEA Grapalat" w:hAnsi="GHEA Grapalat" w:cs="Times Armenian"/>
          <w:sz w:val="24"/>
          <w:szCs w:val="24"/>
          <w:lang w:val="hy-AM"/>
        </w:rPr>
        <w:t xml:space="preserve">ի 3-րդ </w:t>
      </w:r>
      <w:r w:rsidR="00B15B65">
        <w:rPr>
          <w:rFonts w:ascii="GHEA Grapalat" w:hAnsi="GHEA Grapalat" w:cs="Times Armenian"/>
          <w:sz w:val="24"/>
          <w:szCs w:val="24"/>
          <w:lang w:val="hy-AM"/>
        </w:rPr>
        <w:t>մաս</w:t>
      </w:r>
      <w:r w:rsidR="00B15B65" w:rsidRPr="00F07E3D">
        <w:rPr>
          <w:rFonts w:ascii="GHEA Grapalat" w:hAnsi="GHEA Grapalat" w:cs="Times Armenian"/>
          <w:sz w:val="24"/>
          <w:szCs w:val="24"/>
          <w:lang w:val="hy-AM"/>
        </w:rPr>
        <w:t>ին համապատասխան՝</w:t>
      </w:r>
      <w:r w:rsidR="00B15B65" w:rsidRPr="00F07E3D">
        <w:rPr>
          <w:rFonts w:ascii="GHEA Grapalat" w:hAnsi="GHEA Grapalat" w:cs="Times Armenian"/>
          <w:sz w:val="24"/>
          <w:szCs w:val="24"/>
          <w:lang w:val="fr-FR"/>
        </w:rPr>
        <w:t xml:space="preserve"> </w:t>
      </w:r>
      <w:r w:rsidR="00B15B65" w:rsidRPr="00F07E3D">
        <w:rPr>
          <w:rFonts w:ascii="GHEA Grapalat" w:hAnsi="GHEA Grapalat"/>
          <w:bCs/>
          <w:sz w:val="24"/>
          <w:szCs w:val="24"/>
          <w:shd w:val="clear" w:color="auto" w:fill="FFFFFF"/>
          <w:lang w:val="hy-AM"/>
        </w:rPr>
        <w:t xml:space="preserve">Հայաստանի Հանրապետության կառավարությունը </w:t>
      </w:r>
      <w:r w:rsidR="00B15B65" w:rsidRPr="00F07E3D">
        <w:rPr>
          <w:rFonts w:ascii="GHEA Grapalat" w:hAnsi="GHEA Grapalat"/>
          <w:b/>
          <w:bCs/>
          <w:i/>
          <w:sz w:val="24"/>
          <w:szCs w:val="24"/>
          <w:shd w:val="clear" w:color="auto" w:fill="FFFFFF"/>
          <w:lang w:val="hy-AM"/>
        </w:rPr>
        <w:t>որոշում է</w:t>
      </w:r>
      <w:r w:rsidR="00B15B65" w:rsidRPr="00F07E3D">
        <w:rPr>
          <w:rFonts w:ascii="GHEA Grapalat" w:hAnsi="GHEA Grapalat"/>
          <w:bCs/>
          <w:i/>
          <w:sz w:val="24"/>
          <w:szCs w:val="24"/>
          <w:shd w:val="clear" w:color="auto" w:fill="FFFFFF"/>
          <w:lang w:val="hy-AM"/>
        </w:rPr>
        <w:t>.</w:t>
      </w:r>
    </w:p>
    <w:p w:rsidR="00B15B65" w:rsidRPr="00F07E3D" w:rsidRDefault="00B15B65" w:rsidP="00EE67BA">
      <w:pPr>
        <w:tabs>
          <w:tab w:val="num" w:pos="300"/>
        </w:tabs>
        <w:spacing w:before="0" w:after="0" w:line="360" w:lineRule="auto"/>
        <w:ind w:left="0" w:right="-81" w:firstLine="567"/>
        <w:jc w:val="both"/>
        <w:rPr>
          <w:rFonts w:ascii="GHEA Grapalat" w:hAnsi="GHEA Grapalat" w:cs="Sylfaen"/>
          <w:sz w:val="24"/>
          <w:szCs w:val="24"/>
          <w:lang w:val="af-ZA"/>
        </w:rPr>
      </w:pPr>
      <w:r>
        <w:rPr>
          <w:rFonts w:ascii="GHEA Grapalat" w:hAnsi="GHEA Grapalat" w:cs="Sylfaen"/>
          <w:sz w:val="24"/>
          <w:szCs w:val="24"/>
          <w:lang w:val="hy-AM"/>
        </w:rPr>
        <w:t>1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r w:rsidR="00AF00F2" w:rsidRPr="007D3C71">
        <w:rPr>
          <w:rFonts w:ascii="GHEA Grapalat" w:hAnsi="GHEA Grapalat"/>
          <w:sz w:val="24"/>
          <w:szCs w:val="24"/>
          <w:lang w:val="hy-AM"/>
        </w:rPr>
        <w:t>Հայաստանի Հանրապետության կառավարության 202</w:t>
      </w:r>
      <w:r w:rsidR="003A3218">
        <w:rPr>
          <w:rFonts w:ascii="GHEA Grapalat" w:hAnsi="GHEA Grapalat"/>
          <w:sz w:val="24"/>
          <w:szCs w:val="24"/>
          <w:lang w:val="hy-AM"/>
        </w:rPr>
        <w:t>1</w:t>
      </w:r>
      <w:r w:rsidR="00AF00F2" w:rsidRPr="007D3C71">
        <w:rPr>
          <w:rFonts w:ascii="GHEA Grapalat" w:hAnsi="GHEA Grapalat"/>
          <w:sz w:val="24"/>
          <w:szCs w:val="24"/>
          <w:lang w:val="hy-AM"/>
        </w:rPr>
        <w:t xml:space="preserve"> թվականի դեկտեմբերի </w:t>
      </w:r>
      <w:r w:rsidR="003A3218">
        <w:rPr>
          <w:rFonts w:ascii="GHEA Grapalat" w:hAnsi="GHEA Grapalat"/>
          <w:sz w:val="24"/>
          <w:szCs w:val="24"/>
          <w:lang w:val="hy-AM"/>
        </w:rPr>
        <w:t>23</w:t>
      </w:r>
      <w:r w:rsidR="00AF00F2" w:rsidRPr="007D3C71">
        <w:rPr>
          <w:rFonts w:ascii="GHEA Grapalat" w:hAnsi="GHEA Grapalat"/>
          <w:sz w:val="24"/>
          <w:szCs w:val="24"/>
          <w:lang w:val="hy-AM"/>
        </w:rPr>
        <w:t>-ի «Հայաստանի Հանրապետության 202</w:t>
      </w:r>
      <w:r w:rsidR="00AF00F2">
        <w:rPr>
          <w:rFonts w:ascii="GHEA Grapalat" w:hAnsi="GHEA Grapalat"/>
          <w:sz w:val="24"/>
          <w:szCs w:val="24"/>
          <w:lang w:val="hy-AM"/>
        </w:rPr>
        <w:t>1</w:t>
      </w:r>
      <w:r w:rsidR="00AF00F2" w:rsidRPr="007D3C71">
        <w:rPr>
          <w:rFonts w:ascii="GHEA Grapalat" w:hAnsi="GHEA Grapalat"/>
          <w:sz w:val="24"/>
          <w:szCs w:val="24"/>
          <w:lang w:val="hy-AM"/>
        </w:rPr>
        <w:t xml:space="preserve"> թվականի պետական բյուջեի կատարումն ապահովող միջոցառումների մասին» N 2</w:t>
      </w:r>
      <w:r w:rsidR="003A3218">
        <w:rPr>
          <w:rFonts w:ascii="GHEA Grapalat" w:hAnsi="GHEA Grapalat"/>
          <w:sz w:val="24"/>
          <w:szCs w:val="24"/>
          <w:lang w:val="hy-AM"/>
        </w:rPr>
        <w:t>121</w:t>
      </w:r>
      <w:r w:rsidR="00AF00F2" w:rsidRPr="007D3C71">
        <w:rPr>
          <w:rFonts w:ascii="GHEA Grapalat" w:hAnsi="GHEA Grapalat"/>
          <w:sz w:val="24"/>
          <w:szCs w:val="24"/>
          <w:lang w:val="hy-AM"/>
        </w:rPr>
        <w:t xml:space="preserve">-Ն որոշման </w:t>
      </w:r>
      <w:r w:rsidRPr="00F07E3D">
        <w:rPr>
          <w:rFonts w:ascii="GHEA Grapalat" w:hAnsi="GHEA Grapalat" w:cs="Sylfaen"/>
          <w:sz w:val="24"/>
          <w:szCs w:val="24"/>
          <w:lang w:val="af-ZA"/>
        </w:rPr>
        <w:t>NN 4</w:t>
      </w:r>
      <w:r w:rsidRPr="00F07E3D">
        <w:rPr>
          <w:rFonts w:ascii="GHEA Grapalat" w:hAnsi="GHEA Grapalat" w:cs="Sylfaen"/>
          <w:sz w:val="24"/>
          <w:szCs w:val="24"/>
          <w:lang w:val="hy-AM"/>
        </w:rPr>
        <w:t xml:space="preserve"> և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9</w:t>
      </w:r>
      <w:r w:rsidRPr="00F07E3D">
        <w:rPr>
          <w:rFonts w:ascii="GHEA Grapalat" w:hAnsi="GHEA Grapalat" w:cs="Sylfaen"/>
          <w:sz w:val="24"/>
          <w:szCs w:val="24"/>
          <w:lang w:val="hy-AM"/>
        </w:rPr>
        <w:t>.1 հավելվածներում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կատարել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Times Armenian"/>
          <w:sz w:val="24"/>
          <w:szCs w:val="24"/>
          <w:lang w:val="ro-RO"/>
        </w:rPr>
        <w:t>փոփոխություններ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`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համաձայն</w:t>
      </w:r>
      <w:r w:rsidR="0017165D">
        <w:rPr>
          <w:rFonts w:ascii="GHEA Grapalat" w:hAnsi="GHEA Grapalat" w:cs="Sylfaen"/>
          <w:sz w:val="24"/>
          <w:szCs w:val="24"/>
          <w:lang w:val="af-ZA"/>
        </w:rPr>
        <w:t xml:space="preserve"> NN 1 </w:t>
      </w:r>
      <w:r w:rsidRPr="00F07E3D">
        <w:rPr>
          <w:rFonts w:ascii="GHEA Grapalat" w:hAnsi="GHEA Grapalat" w:cs="Sylfaen"/>
          <w:sz w:val="24"/>
          <w:szCs w:val="24"/>
          <w:lang w:val="af-ZA"/>
        </w:rPr>
        <w:t>և</w:t>
      </w:r>
      <w:r w:rsidR="001716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17165D">
        <w:rPr>
          <w:rFonts w:ascii="GHEA Grapalat" w:hAnsi="GHEA Grapalat" w:cs="Sylfaen"/>
          <w:sz w:val="24"/>
          <w:szCs w:val="24"/>
          <w:lang w:val="af-ZA"/>
        </w:rPr>
        <w:t>2</w:t>
      </w:r>
      <w:r w:rsidR="0017165D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Pr="00F07E3D">
        <w:rPr>
          <w:rFonts w:ascii="GHEA Grapalat" w:hAnsi="GHEA Grapalat" w:cs="Sylfaen"/>
          <w:sz w:val="24"/>
          <w:szCs w:val="24"/>
          <w:lang w:val="hy-AM"/>
        </w:rPr>
        <w:t>հավելվածների</w:t>
      </w:r>
      <w:r w:rsidRPr="00F07E3D">
        <w:rPr>
          <w:rFonts w:ascii="GHEA Grapalat" w:hAnsi="GHEA Grapalat" w:cs="Sylfaen"/>
          <w:sz w:val="24"/>
          <w:szCs w:val="24"/>
          <w:lang w:val="af-ZA"/>
        </w:rPr>
        <w:t>:</w:t>
      </w:r>
    </w:p>
    <w:p w:rsidR="00B15B65" w:rsidRDefault="00B15B65" w:rsidP="00EE67BA">
      <w:pPr>
        <w:tabs>
          <w:tab w:val="num" w:pos="0"/>
        </w:tabs>
        <w:spacing w:before="0" w:after="0" w:line="360" w:lineRule="auto"/>
        <w:ind w:left="0"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>2</w:t>
      </w:r>
      <w:r w:rsidRPr="00F07E3D">
        <w:rPr>
          <w:rFonts w:ascii="GHEA Grapalat" w:hAnsi="GHEA Grapalat" w:cs="Sylfaen"/>
          <w:sz w:val="24"/>
          <w:szCs w:val="24"/>
          <w:lang w:val="af-ZA"/>
        </w:rPr>
        <w:t xml:space="preserve">.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Սույն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որոշումն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ուժի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մեջ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sz w:val="24"/>
          <w:szCs w:val="24"/>
        </w:rPr>
        <w:t>է</w:t>
      </w:r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մտնում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պաշտոնական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հրապարակմանը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հաջորդող</w:t>
      </w:r>
      <w:proofErr w:type="spellEnd"/>
      <w:r w:rsidRPr="00F07E3D">
        <w:rPr>
          <w:rFonts w:ascii="GHEA Grapalat" w:hAnsi="GHEA Grapalat" w:cs="Times Armenian"/>
          <w:sz w:val="24"/>
          <w:szCs w:val="24"/>
          <w:lang w:val="af-ZA"/>
        </w:rPr>
        <w:t xml:space="preserve"> </w:t>
      </w:r>
      <w:proofErr w:type="spellStart"/>
      <w:r w:rsidRPr="00F07E3D">
        <w:rPr>
          <w:rFonts w:ascii="GHEA Grapalat" w:hAnsi="GHEA Grapalat" w:cs="Sylfaen"/>
          <w:sz w:val="24"/>
          <w:szCs w:val="24"/>
        </w:rPr>
        <w:t>օրվանից</w:t>
      </w:r>
      <w:proofErr w:type="spellEnd"/>
      <w:r w:rsidRPr="00F07E3D">
        <w:rPr>
          <w:rFonts w:ascii="GHEA Grapalat" w:hAnsi="GHEA Grapalat"/>
          <w:sz w:val="24"/>
          <w:szCs w:val="24"/>
          <w:lang w:val="af-ZA"/>
        </w:rPr>
        <w:t>:</w:t>
      </w:r>
    </w:p>
    <w:p w:rsidR="00B15B65" w:rsidRPr="001A59C9" w:rsidRDefault="00B15B65" w:rsidP="00B15B65">
      <w:pPr>
        <w:tabs>
          <w:tab w:val="num" w:pos="0"/>
        </w:tabs>
        <w:spacing w:before="0" w:after="0" w:line="360" w:lineRule="auto"/>
        <w:ind w:right="175" w:firstLine="567"/>
        <w:jc w:val="both"/>
        <w:rPr>
          <w:rFonts w:ascii="GHEA Grapalat" w:hAnsi="GHEA Grapalat"/>
          <w:sz w:val="24"/>
          <w:szCs w:val="24"/>
          <w:lang w:val="hy-AM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ind w:left="0" w:firstLine="0"/>
        <w:jc w:val="both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jc w:val="both"/>
        <w:rPr>
          <w:rFonts w:ascii="GHEA Grapalat" w:hAnsi="GHEA Grapalat" w:cs="Sylfaen"/>
          <w:noProof/>
          <w:sz w:val="24"/>
          <w:szCs w:val="24"/>
          <w:lang w:val="hy-AM"/>
        </w:rPr>
      </w:pPr>
      <w:r w:rsidRPr="00F07E3D">
        <w:rPr>
          <w:rFonts w:ascii="GHEA Grapalat" w:hAnsi="GHEA Grapalat" w:cs="Sylfaen"/>
          <w:noProof/>
          <w:sz w:val="24"/>
          <w:szCs w:val="24"/>
          <w:lang w:val="af-ZA"/>
        </w:rPr>
        <w:t xml:space="preserve"> </w:t>
      </w:r>
      <w:r w:rsidRPr="00F07E3D">
        <w:rPr>
          <w:rFonts w:ascii="GHEA Grapalat" w:hAnsi="GHEA Grapalat" w:cs="Sylfaen"/>
          <w:noProof/>
          <w:sz w:val="24"/>
          <w:szCs w:val="24"/>
          <w:lang w:val="hy-AM"/>
        </w:rPr>
        <w:t>ՀԱՅԱՍՏԱՆԻ ՀԱՆՐԱՊԵՏՈՒԹՅԱՆ</w:t>
      </w:r>
    </w:p>
    <w:p w:rsidR="00B15B65" w:rsidRDefault="00DC4ADE" w:rsidP="00AF00F2">
      <w:pPr>
        <w:tabs>
          <w:tab w:val="left" w:pos="0"/>
        </w:tabs>
        <w:spacing w:before="0" w:after="0" w:line="360" w:lineRule="auto"/>
        <w:rPr>
          <w:rFonts w:ascii="GHEA Grapalat" w:hAnsi="GHEA Grapalat" w:cs="Sylfaen"/>
          <w:noProof/>
          <w:sz w:val="24"/>
          <w:szCs w:val="24"/>
          <w:lang w:val="hy-AM"/>
        </w:rPr>
      </w:pP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>ՎԱՐՉԱՊԵՏ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ab/>
      </w:r>
      <w:r w:rsidR="003774C8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        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AF00F2">
        <w:rPr>
          <w:rFonts w:ascii="GHEA Grapalat" w:hAnsi="GHEA Grapalat" w:cs="Sylfaen"/>
          <w:noProof/>
          <w:sz w:val="24"/>
          <w:szCs w:val="24"/>
          <w:lang w:val="hy-AM"/>
        </w:rPr>
        <w:t xml:space="preserve">        </w:t>
      </w:r>
      <w:r>
        <w:rPr>
          <w:rFonts w:ascii="GHEA Grapalat" w:hAnsi="GHEA Grapalat" w:cs="Sylfaen"/>
          <w:noProof/>
          <w:sz w:val="24"/>
          <w:szCs w:val="24"/>
          <w:lang w:val="hy-AM"/>
        </w:rPr>
        <w:t xml:space="preserve">     </w:t>
      </w:r>
      <w:r w:rsidR="003774C8">
        <w:rPr>
          <w:rFonts w:ascii="GHEA Grapalat" w:hAnsi="GHEA Grapalat" w:cs="Sylfaen"/>
          <w:noProof/>
          <w:sz w:val="24"/>
          <w:szCs w:val="24"/>
          <w:lang w:val="hy-AM"/>
        </w:rPr>
        <w:t xml:space="preserve"> </w:t>
      </w:r>
      <w:r w:rsidR="00B15B65" w:rsidRPr="00F07E3D">
        <w:rPr>
          <w:rFonts w:ascii="GHEA Grapalat" w:hAnsi="GHEA Grapalat" w:cs="Sylfaen"/>
          <w:noProof/>
          <w:sz w:val="24"/>
          <w:szCs w:val="24"/>
          <w:lang w:val="hy-AM"/>
        </w:rPr>
        <w:t>Ն. ՓԱՇԻՆՅԱՆ</w:t>
      </w:r>
    </w:p>
    <w:p w:rsidR="00B15B65" w:rsidRDefault="00B15B65" w:rsidP="00B15B65">
      <w:pPr>
        <w:tabs>
          <w:tab w:val="left" w:pos="0"/>
        </w:tabs>
        <w:spacing w:before="0"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val="hy-AM"/>
        </w:rPr>
      </w:pPr>
    </w:p>
    <w:p w:rsidR="00B15B65" w:rsidRPr="00F07E3D" w:rsidRDefault="00B15B65" w:rsidP="00B15B65">
      <w:pPr>
        <w:tabs>
          <w:tab w:val="left" w:pos="0"/>
        </w:tabs>
        <w:spacing w:before="0" w:after="0" w:line="360" w:lineRule="auto"/>
        <w:jc w:val="center"/>
        <w:rPr>
          <w:rFonts w:ascii="GHEA Grapalat" w:hAnsi="GHEA Grapalat" w:cs="Sylfaen"/>
          <w:noProof/>
          <w:sz w:val="24"/>
          <w:szCs w:val="24"/>
          <w:lang w:val="af-ZA"/>
        </w:rPr>
      </w:pPr>
    </w:p>
    <w:p w:rsidR="00B15B65" w:rsidRDefault="00B15B65" w:rsidP="00B15B65">
      <w:pPr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B123BA" w:rsidRDefault="00B123BA" w:rsidP="003774C8">
      <w:pPr>
        <w:spacing w:before="120" w:after="0" w:line="360" w:lineRule="auto"/>
        <w:ind w:left="578" w:hanging="578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p w:rsidR="008A5139" w:rsidRDefault="008A5139" w:rsidP="00626F82">
      <w:pPr>
        <w:spacing w:before="120" w:after="0" w:line="360" w:lineRule="auto"/>
        <w:ind w:left="0" w:firstLine="0"/>
        <w:rPr>
          <w:rFonts w:ascii="GHEA Grapalat" w:hAnsi="GHEA Grapalat" w:cs="Sylfaen"/>
          <w:b/>
          <w:bCs/>
          <w:sz w:val="24"/>
          <w:szCs w:val="24"/>
          <w:lang w:val="hy-AM"/>
        </w:rPr>
      </w:pPr>
    </w:p>
    <w:sectPr w:rsidR="008A5139" w:rsidSect="0039435B">
      <w:pgSz w:w="11907" w:h="16840" w:code="9"/>
      <w:pgMar w:top="284" w:right="567" w:bottom="450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4C364C5"/>
    <w:multiLevelType w:val="hybridMultilevel"/>
    <w:tmpl w:val="D09C9140"/>
    <w:lvl w:ilvl="0" w:tplc="A2F4D326">
      <w:start w:val="2"/>
      <w:numFmt w:val="decimal"/>
      <w:lvlText w:val="%1."/>
      <w:lvlJc w:val="left"/>
      <w:pPr>
        <w:ind w:left="171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30" w:hanging="360"/>
      </w:pPr>
    </w:lvl>
    <w:lvl w:ilvl="2" w:tplc="0419001B" w:tentative="1">
      <w:start w:val="1"/>
      <w:numFmt w:val="lowerRoman"/>
      <w:lvlText w:val="%3."/>
      <w:lvlJc w:val="right"/>
      <w:pPr>
        <w:ind w:left="3150" w:hanging="180"/>
      </w:pPr>
    </w:lvl>
    <w:lvl w:ilvl="3" w:tplc="0419000F" w:tentative="1">
      <w:start w:val="1"/>
      <w:numFmt w:val="decimal"/>
      <w:lvlText w:val="%4."/>
      <w:lvlJc w:val="left"/>
      <w:pPr>
        <w:ind w:left="3870" w:hanging="360"/>
      </w:pPr>
    </w:lvl>
    <w:lvl w:ilvl="4" w:tplc="04190019" w:tentative="1">
      <w:start w:val="1"/>
      <w:numFmt w:val="lowerLetter"/>
      <w:lvlText w:val="%5."/>
      <w:lvlJc w:val="left"/>
      <w:pPr>
        <w:ind w:left="4590" w:hanging="360"/>
      </w:pPr>
    </w:lvl>
    <w:lvl w:ilvl="5" w:tplc="0419001B" w:tentative="1">
      <w:start w:val="1"/>
      <w:numFmt w:val="lowerRoman"/>
      <w:lvlText w:val="%6."/>
      <w:lvlJc w:val="right"/>
      <w:pPr>
        <w:ind w:left="5310" w:hanging="180"/>
      </w:pPr>
    </w:lvl>
    <w:lvl w:ilvl="6" w:tplc="0419000F" w:tentative="1">
      <w:start w:val="1"/>
      <w:numFmt w:val="decimal"/>
      <w:lvlText w:val="%7."/>
      <w:lvlJc w:val="left"/>
      <w:pPr>
        <w:ind w:left="6030" w:hanging="360"/>
      </w:pPr>
    </w:lvl>
    <w:lvl w:ilvl="7" w:tplc="04190019" w:tentative="1">
      <w:start w:val="1"/>
      <w:numFmt w:val="lowerLetter"/>
      <w:lvlText w:val="%8."/>
      <w:lvlJc w:val="left"/>
      <w:pPr>
        <w:ind w:left="6750" w:hanging="360"/>
      </w:pPr>
    </w:lvl>
    <w:lvl w:ilvl="8" w:tplc="041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">
    <w:nsid w:val="5B4062CC"/>
    <w:multiLevelType w:val="hybridMultilevel"/>
    <w:tmpl w:val="AD60DD40"/>
    <w:lvl w:ilvl="0" w:tplc="9AB6C408">
      <w:start w:val="1"/>
      <w:numFmt w:val="decimal"/>
      <w:lvlText w:val="%1."/>
      <w:lvlJc w:val="left"/>
      <w:pPr>
        <w:ind w:left="135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2145" w:hanging="360"/>
      </w:pPr>
    </w:lvl>
    <w:lvl w:ilvl="2" w:tplc="0409001B" w:tentative="1">
      <w:start w:val="1"/>
      <w:numFmt w:val="lowerRoman"/>
      <w:lvlText w:val="%3."/>
      <w:lvlJc w:val="right"/>
      <w:pPr>
        <w:ind w:left="2865" w:hanging="180"/>
      </w:pPr>
    </w:lvl>
    <w:lvl w:ilvl="3" w:tplc="0409000F" w:tentative="1">
      <w:start w:val="1"/>
      <w:numFmt w:val="decimal"/>
      <w:lvlText w:val="%4."/>
      <w:lvlJc w:val="left"/>
      <w:pPr>
        <w:ind w:left="3585" w:hanging="360"/>
      </w:pPr>
    </w:lvl>
    <w:lvl w:ilvl="4" w:tplc="04090019" w:tentative="1">
      <w:start w:val="1"/>
      <w:numFmt w:val="lowerLetter"/>
      <w:lvlText w:val="%5."/>
      <w:lvlJc w:val="left"/>
      <w:pPr>
        <w:ind w:left="4305" w:hanging="360"/>
      </w:pPr>
    </w:lvl>
    <w:lvl w:ilvl="5" w:tplc="0409001B" w:tentative="1">
      <w:start w:val="1"/>
      <w:numFmt w:val="lowerRoman"/>
      <w:lvlText w:val="%6."/>
      <w:lvlJc w:val="right"/>
      <w:pPr>
        <w:ind w:left="5025" w:hanging="180"/>
      </w:pPr>
    </w:lvl>
    <w:lvl w:ilvl="6" w:tplc="0409000F" w:tentative="1">
      <w:start w:val="1"/>
      <w:numFmt w:val="decimal"/>
      <w:lvlText w:val="%7."/>
      <w:lvlJc w:val="left"/>
      <w:pPr>
        <w:ind w:left="5745" w:hanging="360"/>
      </w:pPr>
    </w:lvl>
    <w:lvl w:ilvl="7" w:tplc="04090019" w:tentative="1">
      <w:start w:val="1"/>
      <w:numFmt w:val="lowerLetter"/>
      <w:lvlText w:val="%8."/>
      <w:lvlJc w:val="left"/>
      <w:pPr>
        <w:ind w:left="6465" w:hanging="360"/>
      </w:pPr>
    </w:lvl>
    <w:lvl w:ilvl="8" w:tplc="0409001B" w:tentative="1">
      <w:start w:val="1"/>
      <w:numFmt w:val="lowerRoman"/>
      <w:lvlText w:val="%9."/>
      <w:lvlJc w:val="right"/>
      <w:pPr>
        <w:ind w:left="7185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B15B65"/>
    <w:rsid w:val="0006234B"/>
    <w:rsid w:val="00067B52"/>
    <w:rsid w:val="00067E4D"/>
    <w:rsid w:val="00080750"/>
    <w:rsid w:val="00111442"/>
    <w:rsid w:val="0017165D"/>
    <w:rsid w:val="001B01F7"/>
    <w:rsid w:val="001C3AF2"/>
    <w:rsid w:val="001D0792"/>
    <w:rsid w:val="001F597E"/>
    <w:rsid w:val="00223F30"/>
    <w:rsid w:val="00352ECF"/>
    <w:rsid w:val="0037015B"/>
    <w:rsid w:val="003774C8"/>
    <w:rsid w:val="00393623"/>
    <w:rsid w:val="0039435B"/>
    <w:rsid w:val="003A3218"/>
    <w:rsid w:val="003C35B6"/>
    <w:rsid w:val="00414C0B"/>
    <w:rsid w:val="004C584D"/>
    <w:rsid w:val="004D2814"/>
    <w:rsid w:val="004F23FF"/>
    <w:rsid w:val="00507DE0"/>
    <w:rsid w:val="0053428B"/>
    <w:rsid w:val="00626F82"/>
    <w:rsid w:val="006F14A7"/>
    <w:rsid w:val="006F40F3"/>
    <w:rsid w:val="007048D6"/>
    <w:rsid w:val="00765AF2"/>
    <w:rsid w:val="007A4D97"/>
    <w:rsid w:val="007D71A3"/>
    <w:rsid w:val="007E7AFD"/>
    <w:rsid w:val="00844086"/>
    <w:rsid w:val="00864E0F"/>
    <w:rsid w:val="008A5139"/>
    <w:rsid w:val="008E5109"/>
    <w:rsid w:val="008F1F1E"/>
    <w:rsid w:val="00936ECA"/>
    <w:rsid w:val="009C3A96"/>
    <w:rsid w:val="00A03CE8"/>
    <w:rsid w:val="00A066E1"/>
    <w:rsid w:val="00A82269"/>
    <w:rsid w:val="00A854EB"/>
    <w:rsid w:val="00AD33BE"/>
    <w:rsid w:val="00AF00F2"/>
    <w:rsid w:val="00B123BA"/>
    <w:rsid w:val="00B15B65"/>
    <w:rsid w:val="00B522B4"/>
    <w:rsid w:val="00C83B83"/>
    <w:rsid w:val="00CB0283"/>
    <w:rsid w:val="00CB620F"/>
    <w:rsid w:val="00CE59E3"/>
    <w:rsid w:val="00D85A06"/>
    <w:rsid w:val="00DC4ADE"/>
    <w:rsid w:val="00E2288A"/>
    <w:rsid w:val="00E4397F"/>
    <w:rsid w:val="00E479A5"/>
    <w:rsid w:val="00EE67BA"/>
    <w:rsid w:val="00F26B75"/>
    <w:rsid w:val="00F45FD2"/>
    <w:rsid w:val="00F47B0F"/>
    <w:rsid w:val="00F873C5"/>
    <w:rsid w:val="00FE05C0"/>
    <w:rsid w:val="00FE708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qFormat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15B65"/>
    <w:pPr>
      <w:spacing w:before="360" w:after="240" w:line="240" w:lineRule="auto"/>
      <w:ind w:left="576" w:hanging="576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99"/>
    <w:unhideWhenUsed/>
    <w:rsid w:val="00B15B65"/>
    <w:pPr>
      <w:spacing w:before="100" w:beforeAutospacing="1" w:after="100" w:afterAutospacing="1"/>
      <w:ind w:left="0" w:firstLine="0"/>
    </w:pPr>
    <w:rPr>
      <w:rFonts w:ascii="Times New Roman" w:eastAsia="Times New Roman" w:hAnsi="Times New Roman"/>
      <w:sz w:val="24"/>
      <w:szCs w:val="24"/>
    </w:rPr>
  </w:style>
  <w:style w:type="paragraph" w:styleId="ListParagraph">
    <w:name w:val="List Paragraph"/>
    <w:aliases w:val="Table no. List Paragraph"/>
    <w:basedOn w:val="Normal"/>
    <w:link w:val="ListParagraphChar"/>
    <w:uiPriority w:val="34"/>
    <w:qFormat/>
    <w:rsid w:val="00B15B65"/>
    <w:pPr>
      <w:ind w:left="720"/>
      <w:contextualSpacing/>
    </w:pPr>
  </w:style>
  <w:style w:type="character" w:customStyle="1" w:styleId="ListParagraphChar">
    <w:name w:val="List Paragraph Char"/>
    <w:aliases w:val="Table no. List Paragraph Char"/>
    <w:link w:val="ListParagraph"/>
    <w:uiPriority w:val="34"/>
    <w:locked/>
    <w:rsid w:val="00B15B65"/>
    <w:rPr>
      <w:rFonts w:ascii="Calibri" w:eastAsia="Calibri" w:hAnsi="Calibri" w:cs="Times New Roman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726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70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03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345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71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01520A7-78C3-481B-823D-537D68AE8F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230</TotalTime>
  <Pages>1</Pages>
  <Words>133</Words>
  <Characters>762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https:/mul2-minfin.gov.am/tasks/226673/oneclick/naxagic.docx?token=fc667c2edf73cc42b3dfd614d762f9bf</cp:keywords>
  <cp:lastModifiedBy>user</cp:lastModifiedBy>
  <cp:revision>24</cp:revision>
  <cp:lastPrinted>2020-09-18T10:36:00Z</cp:lastPrinted>
  <dcterms:created xsi:type="dcterms:W3CDTF">2020-09-28T18:05:00Z</dcterms:created>
  <dcterms:modified xsi:type="dcterms:W3CDTF">2022-11-18T10:19:00Z</dcterms:modified>
</cp:coreProperties>
</file>