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BC5395" w:rsidRPr="000849B6" w:rsidRDefault="00BC5395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862966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4507D">
        <w:rPr>
          <w:rFonts w:ascii="GHEA Grapalat" w:hAnsi="GHEA Grapalat"/>
          <w:b/>
          <w:lang w:val="hy-AM"/>
        </w:rPr>
        <w:t>«</w:t>
      </w:r>
      <w:r w:rsidRPr="00862966">
        <w:rPr>
          <w:rFonts w:ascii="GHEA Grapalat" w:hAnsi="GHEA Grapalat"/>
          <w:b/>
          <w:lang w:val="hy-AM"/>
        </w:rPr>
        <w:t>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</w:t>
      </w:r>
      <w:r>
        <w:rPr>
          <w:rFonts w:ascii="GHEA Grapalat" w:hAnsi="GHEA Grapalat"/>
          <w:b/>
          <w:lang w:val="hy-AM"/>
        </w:rPr>
        <w:t>ՄԱՆ ՄԵՋ ՓՈՓՈԽՈՒԹՅՈՒՆՆԵՐ ԵՎ</w:t>
      </w:r>
      <w:r w:rsidRPr="00862966">
        <w:rPr>
          <w:rFonts w:ascii="GHEA Grapalat" w:hAnsi="GHEA Grapalat"/>
          <w:b/>
          <w:lang w:val="hy-AM"/>
        </w:rPr>
        <w:t xml:space="preserve"> ԼՐԱՑՈՒՄՆԵՐ ԿԱՏԱՐԵԼՈՒ ՄԱՍԻՆ</w:t>
      </w:r>
      <w:r>
        <w:rPr>
          <w:rFonts w:ascii="GHEA Grapalat" w:hAnsi="GHEA Grapalat"/>
          <w:b/>
          <w:lang w:val="hy-AM"/>
        </w:rPr>
        <w:t>»</w:t>
      </w:r>
      <w:r w:rsidRPr="00862966">
        <w:rPr>
          <w:rFonts w:ascii="GHEA Grapalat" w:hAnsi="GHEA Grapalat"/>
          <w:b/>
          <w:lang w:val="hy-AM"/>
        </w:rPr>
        <w:t xml:space="preserve"> </w:t>
      </w:r>
      <w:r w:rsidR="00C903B9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C903B9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6"/>
        <w:gridCol w:w="3270"/>
      </w:tblGrid>
      <w:tr w:rsidR="004A6EED" w:rsidRPr="009E5B4C" w:rsidTr="00BC5395">
        <w:trPr>
          <w:trHeight w:val="485"/>
        </w:trPr>
        <w:tc>
          <w:tcPr>
            <w:tcW w:w="38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9B6746" w:rsidRDefault="004B7188" w:rsidP="009B6746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B6746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027A54" w:rsidRPr="009B6746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9B6746" w:rsidRPr="009B6746">
              <w:rPr>
                <w:rFonts w:ascii="GHEA Grapalat" w:hAnsi="GHEA Grapalat"/>
                <w:b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9B6746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24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en-US"/>
              </w:rPr>
              <w:t>11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.2</w:t>
            </w:r>
            <w:r w:rsidR="00D07DF1">
              <w:rPr>
                <w:rFonts w:ascii="GHEA Grapalat" w:hAnsi="GHEA Grapalat" w:cs="Sylfaen"/>
                <w:b/>
                <w:lang w:val="hy-AM"/>
              </w:rPr>
              <w:t>02</w:t>
            </w:r>
            <w:r w:rsidR="00AA6634" w:rsidRPr="00BC5395">
              <w:rPr>
                <w:rFonts w:ascii="GHEA Grapalat" w:hAnsi="GHEA Grapalat" w:cs="Sylfaen"/>
                <w:b/>
                <w:lang w:val="en-US"/>
              </w:rPr>
              <w:t>2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թ</w:t>
            </w:r>
            <w:r w:rsidR="00466032" w:rsidRPr="00BC5395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4A6EED" w:rsidRPr="009E5B4C" w:rsidTr="00BC5395">
        <w:trPr>
          <w:trHeight w:val="80"/>
        </w:trPr>
        <w:tc>
          <w:tcPr>
            <w:tcW w:w="38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4A6EED" w:rsidP="00BC5395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C03599" w:rsidP="009B6746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BC5395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="009B6746" w:rsidRPr="009B6746">
              <w:rPr>
                <w:rFonts w:ascii="GHEA Grapalat" w:hAnsi="GHEA Grapalat" w:cs="Sylfaen"/>
                <w:b/>
                <w:lang w:val="en-US"/>
              </w:rPr>
              <w:t>01/17.1/29951-2022</w:t>
            </w:r>
          </w:p>
        </w:tc>
      </w:tr>
      <w:tr w:rsidR="00276084" w:rsidRPr="009B6746" w:rsidTr="00BC5395">
        <w:trPr>
          <w:trHeight w:val="80"/>
        </w:trPr>
        <w:tc>
          <w:tcPr>
            <w:tcW w:w="3861" w:type="pct"/>
            <w:tcBorders>
              <w:left w:val="single" w:sz="4" w:space="0" w:color="auto"/>
              <w:right w:val="single" w:sz="4" w:space="0" w:color="auto"/>
            </w:tcBorders>
          </w:tcPr>
          <w:p w:rsidR="009B6746" w:rsidRPr="00A1465D" w:rsidRDefault="009B6746" w:rsidP="009B6746">
            <w:pPr>
              <w:spacing w:line="360" w:lineRule="auto"/>
              <w:jc w:val="both"/>
              <w:rPr>
                <w:rStyle w:val="Strong"/>
                <w:rFonts w:ascii="GHEA Grapalat" w:eastAsia="Batang" w:hAnsi="GHEA Grapalat"/>
                <w:b w:val="0"/>
                <w:bCs w:val="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նախարարությունը քննարկել է ««Հայաստանի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և լրացումներ կատարելու մասին» Հայաստանի Հանրապետության կառավարության որոշման նախագիծը և առաջարկում է Հավելված 4-ում  «ՀՀ կրթության, գիտության, մշակույթի և սպորտի նախարարություն» բառերը փոխարինել  «ՀՀ վարչապետի աշխատակազմ» բառերով:</w:t>
            </w:r>
          </w:p>
          <w:p w:rsidR="001944AC" w:rsidRPr="001E6FB9" w:rsidRDefault="001944AC" w:rsidP="009B6746">
            <w:pPr>
              <w:tabs>
                <w:tab w:val="left" w:pos="567"/>
                <w:tab w:val="right" w:pos="10490"/>
              </w:tabs>
              <w:spacing w:line="360" w:lineRule="auto"/>
              <w:ind w:hanging="709"/>
              <w:jc w:val="both"/>
              <w:rPr>
                <w:rFonts w:ascii="GHEA Grapalat" w:hAnsi="GHEA Grapalat"/>
                <w:lang w:val="hy-AM"/>
              </w:rPr>
            </w:pPr>
          </w:p>
          <w:p w:rsidR="00276084" w:rsidRPr="00B33E52" w:rsidRDefault="00276084" w:rsidP="0080495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9E5B4C" w:rsidRDefault="0004685C" w:rsidP="0004685C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Կատարվել է համապատասխան փոփոխություն</w:t>
            </w:r>
            <w:bookmarkStart w:id="0" w:name="_GoBack"/>
            <w:bookmarkEnd w:id="0"/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ը:</w:t>
            </w:r>
          </w:p>
        </w:tc>
      </w:tr>
      <w:tr w:rsidR="000C7438" w:rsidRPr="009B6746" w:rsidTr="00AD070D">
        <w:trPr>
          <w:trHeight w:val="80"/>
        </w:trPr>
        <w:tc>
          <w:tcPr>
            <w:tcW w:w="386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C7438" w:rsidRPr="000C7438" w:rsidRDefault="000C7438" w:rsidP="000C7438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C7438">
              <w:rPr>
                <w:rFonts w:ascii="GHEA Grapalat" w:hAnsi="GHEA Grapalat"/>
                <w:b/>
                <w:lang w:val="en-US"/>
              </w:rPr>
              <w:t xml:space="preserve">2. </w:t>
            </w:r>
            <w:r w:rsidRPr="000C7438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C7438" w:rsidRPr="000C7438" w:rsidRDefault="000C7438" w:rsidP="000C7438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C74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28.11.2022թ.</w:t>
            </w:r>
          </w:p>
        </w:tc>
      </w:tr>
      <w:tr w:rsidR="000C7438" w:rsidRPr="009B6746" w:rsidTr="00AD070D">
        <w:trPr>
          <w:trHeight w:val="80"/>
        </w:trPr>
        <w:tc>
          <w:tcPr>
            <w:tcW w:w="38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C7438" w:rsidRPr="000C7438" w:rsidRDefault="000C7438" w:rsidP="000C7438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C7438" w:rsidRPr="000C7438" w:rsidRDefault="000C7438" w:rsidP="000C7438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C7438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Pr="000C74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01/34-3/20710-2022</w:t>
            </w:r>
          </w:p>
        </w:tc>
      </w:tr>
      <w:tr w:rsidR="000C7438" w:rsidRPr="003A1816" w:rsidTr="00BC5395">
        <w:trPr>
          <w:trHeight w:val="80"/>
        </w:trPr>
        <w:tc>
          <w:tcPr>
            <w:tcW w:w="3861" w:type="pct"/>
            <w:tcBorders>
              <w:left w:val="single" w:sz="4" w:space="0" w:color="auto"/>
              <w:right w:val="single" w:sz="4" w:space="0" w:color="auto"/>
            </w:tcBorders>
          </w:tcPr>
          <w:p w:rsidR="000C7438" w:rsidRDefault="000C7438" w:rsidP="000C743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 xml:space="preserve">Նախագծով առաջարկվում է ՀՀ 2022 </w:t>
            </w:r>
            <w:proofErr w:type="spellStart"/>
            <w:r>
              <w:rPr>
                <w:rFonts w:ascii="GHEA Grapalat" w:hAnsi="GHEA Grapalat"/>
                <w:lang w:val="fr-FR"/>
              </w:rPr>
              <w:t>թվականի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պետական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բյուջեով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նախատեսված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՝ Վարչապետի աշխատակազմի կողմից իրականացվող «1156. Հայաստան- Սփյուռք գործակցության ծրագիր» ծրագրի «11007. Քայլ դեպի տուն» միջոցառման տնտեսված գումարներից 1,101.0 հազար դրամն ուղղել «1111. Բարձրագույն և հետբուհական մասնագիտական կրթության ծրագիր» ծրագրի «12010. Հայաստանի Հանրապետության բարձրագույն ուսումնական հաստատություններում սովորող սփյուռքահայ ուսանողների ուսման վարձավճարի փոխհատուցում» նոր միջոցառմանը, պայմանավորված </w:t>
            </w:r>
            <w:r w:rsidRPr="000E2457">
              <w:rPr>
                <w:rFonts w:ascii="GHEA Grapalat" w:hAnsi="GHEA Grapalat"/>
                <w:lang w:val="hy-AM"/>
              </w:rPr>
              <w:t xml:space="preserve">սոցիալապես անապահով </w:t>
            </w:r>
            <w:r>
              <w:rPr>
                <w:rFonts w:ascii="GHEA Grapalat" w:hAnsi="GHEA Grapalat"/>
                <w:lang w:val="hy-AM"/>
              </w:rPr>
              <w:t xml:space="preserve">6 </w:t>
            </w:r>
            <w:r w:rsidRPr="000E2457">
              <w:rPr>
                <w:rFonts w:ascii="GHEA Grapalat" w:hAnsi="GHEA Grapalat"/>
                <w:lang w:val="hy-AM"/>
              </w:rPr>
              <w:t>սիրիահայ</w:t>
            </w:r>
            <w:r>
              <w:rPr>
                <w:rFonts w:ascii="GHEA Grapalat" w:hAnsi="GHEA Grapalat"/>
                <w:lang w:val="hy-AM"/>
              </w:rPr>
              <w:t xml:space="preserve"> ուսանողի </w:t>
            </w:r>
            <w:r w:rsidRPr="000572A8">
              <w:rPr>
                <w:rFonts w:ascii="GHEA Grapalat" w:hAnsi="GHEA Grapalat"/>
                <w:lang w:val="hy-AM"/>
              </w:rPr>
              <w:t>ուսման վարձի փոխհատուցմա</w:t>
            </w:r>
            <w:r>
              <w:rPr>
                <w:rFonts w:ascii="GHEA Grapalat" w:hAnsi="GHEA Grapalat"/>
                <w:lang w:val="hy-AM"/>
              </w:rPr>
              <w:t>մբ:</w:t>
            </w:r>
            <w:r w:rsidRPr="00607CAE">
              <w:rPr>
                <w:rFonts w:ascii="GHEA Grapalat" w:hAnsi="GHEA Grapalat"/>
                <w:lang w:val="hy-AM"/>
              </w:rPr>
              <w:t xml:space="preserve"> </w:t>
            </w:r>
          </w:p>
          <w:p w:rsidR="000C7438" w:rsidRPr="00AE0644" w:rsidRDefault="000C7438" w:rsidP="000C743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AE0644">
              <w:rPr>
                <w:rFonts w:ascii="GHEA Grapalat" w:hAnsi="GHEA Grapalat"/>
                <w:lang w:val="hy-AM"/>
              </w:rPr>
              <w:t xml:space="preserve">Նախագիծը </w:t>
            </w:r>
            <w:r>
              <w:rPr>
                <w:rFonts w:ascii="GHEA Grapalat" w:hAnsi="GHEA Grapalat"/>
                <w:lang w:val="hy-AM"/>
              </w:rPr>
              <w:t>առնչվում է</w:t>
            </w:r>
            <w:r w:rsidRPr="00AE0644">
              <w:rPr>
                <w:rFonts w:ascii="GHEA Grapalat" w:hAnsi="GHEA Grapalat"/>
                <w:lang w:val="hy-AM"/>
              </w:rPr>
              <w:t xml:space="preserve"> Կառավարության 2021-2026թթ. ծրագրի 1-ին բաժնի (Անվտանգություն և արտաքին քաղաքականություն) 1.4 մասի (Սփյուռքի հետ կապեր</w:t>
            </w:r>
            <w:r>
              <w:rPr>
                <w:rFonts w:ascii="GHEA Grapalat" w:hAnsi="GHEA Grapalat"/>
                <w:lang w:val="hy-AM"/>
              </w:rPr>
              <w:t>) 3-րդ և 4-րդ կետերին</w:t>
            </w:r>
            <w:r w:rsidRPr="00AE0644">
              <w:rPr>
                <w:rFonts w:ascii="GHEA Grapalat" w:hAnsi="GHEA Grapalat"/>
                <w:lang w:val="hy-AM"/>
              </w:rPr>
              <w:t>:</w:t>
            </w:r>
          </w:p>
          <w:p w:rsidR="000C7438" w:rsidRPr="000C7438" w:rsidRDefault="000C7438" w:rsidP="000C743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lang w:val="hy-AM"/>
              </w:rPr>
            </w:pPr>
            <w:r w:rsidRPr="007C7C5D">
              <w:rPr>
                <w:rFonts w:ascii="GHEA Grapalat" w:hAnsi="GHEA Grapalat" w:cs="Sylfaen"/>
                <w:lang w:val="hy-AM"/>
              </w:rPr>
              <w:t>ՀՀ ֆինանսների նախարարությունը</w:t>
            </w:r>
            <w:r w:rsidRPr="00C50AC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նախագծի վերաբերյալ առարկություններ չունի:</w:t>
            </w:r>
            <w:r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438" w:rsidRPr="009E5B4C" w:rsidRDefault="0004685C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04685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Ընդունվել է ի գիտություն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BC5395">
      <w:footerReference w:type="default" r:id="rId8"/>
      <w:pgSz w:w="15840" w:h="12240" w:orient="landscape"/>
      <w:pgMar w:top="737" w:right="737" w:bottom="73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92E" w:rsidRDefault="0074692E" w:rsidP="00C96D23">
      <w:r>
        <w:separator/>
      </w:r>
    </w:p>
  </w:endnote>
  <w:endnote w:type="continuationSeparator" w:id="0">
    <w:p w:rsidR="0074692E" w:rsidRDefault="0074692E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685C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92E" w:rsidRDefault="0074692E" w:rsidP="00C96D23">
      <w:r>
        <w:separator/>
      </w:r>
    </w:p>
  </w:footnote>
  <w:footnote w:type="continuationSeparator" w:id="0">
    <w:p w:rsidR="0074692E" w:rsidRDefault="0074692E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4685C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63D4"/>
    <w:rsid w:val="000C7438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44AC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96CE6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1621"/>
    <w:rsid w:val="00382E35"/>
    <w:rsid w:val="00383BCD"/>
    <w:rsid w:val="00392DCD"/>
    <w:rsid w:val="0039373D"/>
    <w:rsid w:val="003A0334"/>
    <w:rsid w:val="003A1816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188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07D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4692E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495F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2966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6746"/>
    <w:rsid w:val="009B754E"/>
    <w:rsid w:val="009B7FF1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5B4C"/>
    <w:rsid w:val="009E61B8"/>
    <w:rsid w:val="009E673D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6A03"/>
    <w:rsid w:val="00AC7E08"/>
    <w:rsid w:val="00AD070D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1BEC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C5395"/>
    <w:rsid w:val="00BD52A0"/>
    <w:rsid w:val="00BE04D8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2B1E"/>
    <w:rsid w:val="00C871F4"/>
    <w:rsid w:val="00C87385"/>
    <w:rsid w:val="00C903B9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7DF1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538A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59D4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Emphasis">
    <w:name w:val="Emphasis"/>
    <w:basedOn w:val="DefaultParagraphFont"/>
    <w:qFormat/>
    <w:rsid w:val="000C63D4"/>
    <w:rPr>
      <w:i/>
      <w:iCs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0C7438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CEB1B-4A9D-4475-A5E0-18716AAC9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https://mul2.gov.am/tasks/680410/oneclick/2.Ampopatert.docx?token=ec31fb54d1dd11c934ae624f95b5d7b9</cp:keywords>
  <cp:lastModifiedBy>Kristine Gasparyan</cp:lastModifiedBy>
  <cp:revision>53</cp:revision>
  <cp:lastPrinted>2022-03-16T13:35:00Z</cp:lastPrinted>
  <dcterms:created xsi:type="dcterms:W3CDTF">2021-11-12T12:51:00Z</dcterms:created>
  <dcterms:modified xsi:type="dcterms:W3CDTF">2022-12-01T11:12:00Z</dcterms:modified>
</cp:coreProperties>
</file>