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B0B" w:rsidRDefault="008A1B0B" w:rsidP="00892CEB">
      <w:pPr>
        <w:pStyle w:val="NormalWeb"/>
        <w:shd w:val="clear" w:color="auto" w:fill="FFFFFF"/>
        <w:spacing w:after="0" w:line="360" w:lineRule="auto"/>
        <w:ind w:firstLine="375"/>
        <w:jc w:val="center"/>
        <w:rPr>
          <w:rStyle w:val="Strong"/>
          <w:rFonts w:ascii="GHEA Grapalat" w:eastAsia="Calibri" w:hAnsi="GHEA Grapalat"/>
          <w:color w:val="000000"/>
          <w:lang w:val="hy-AM"/>
        </w:rPr>
      </w:pPr>
    </w:p>
    <w:p w:rsidR="00BE0AAD" w:rsidRPr="00BE0AAD" w:rsidRDefault="00BE0AAD" w:rsidP="00BE0AAD">
      <w:pPr>
        <w:pStyle w:val="headingtitleStyle"/>
        <w:rPr>
          <w:lang w:val="hy-AM"/>
        </w:rPr>
      </w:pPr>
      <w:bookmarkStart w:id="0" w:name="_Toc1"/>
      <w:r w:rsidRPr="00BE0AAD">
        <w:rPr>
          <w:lang w:val="hy-AM"/>
        </w:rPr>
        <w:t>Ամփոփաթերթ</w:t>
      </w:r>
      <w:bookmarkEnd w:id="0"/>
    </w:p>
    <w:p w:rsidR="00BE0AAD" w:rsidRPr="00BE0AAD" w:rsidRDefault="00BE0AAD" w:rsidP="00BE0AAD">
      <w:pPr>
        <w:pStyle w:val="headingtitleStyle"/>
        <w:rPr>
          <w:lang w:val="hy-AM"/>
        </w:rPr>
      </w:pPr>
      <w:bookmarkStart w:id="1" w:name="_Toc2"/>
      <w:r w:rsidRPr="00BE0AAD">
        <w:rPr>
          <w:lang w:val="hy-AM"/>
        </w:rPr>
        <w:t>«Հայաստանի Հանրապետության կառավարության 2022 թվականի  հունիսի 30-ի թիվ 956-Ն որոշման մեջ փոփոխություն կատարելու մասին» Հայաստանի Հանրապետության կառավարության որոշման նախագիծը նախագծի վերաբերյալ</w:t>
      </w:r>
      <w:bookmarkEnd w:id="1"/>
    </w:p>
    <w:p w:rsidR="00BE0AAD" w:rsidRPr="00BE0AAD" w:rsidRDefault="00BE0AAD" w:rsidP="00BE0AAD">
      <w:pPr>
        <w:rPr>
          <w:lang w:val="hy-AM"/>
        </w:rPr>
      </w:pPr>
    </w:p>
    <w:p w:rsidR="00BE0AAD" w:rsidRPr="00BE0AAD" w:rsidRDefault="00BE0AAD" w:rsidP="00BE0AAD">
      <w:pPr>
        <w:rPr>
          <w:lang w:val="hy-AM"/>
        </w:rPr>
      </w:pPr>
    </w:p>
    <w:p w:rsidR="00BE0AAD" w:rsidRPr="00BE0AAD" w:rsidRDefault="00BE0AAD" w:rsidP="00BE0AAD">
      <w:pPr>
        <w:rPr>
          <w:lang w:val="hy-AM"/>
        </w:rPr>
      </w:pPr>
    </w:p>
    <w:tbl>
      <w:tblPr>
        <w:tblW w:w="0" w:type="auto"/>
        <w:tblCellMar>
          <w:left w:w="10" w:type="dxa"/>
          <w:right w:w="10" w:type="dxa"/>
        </w:tblCellMar>
        <w:tblLook w:val="04A0" w:firstRow="1" w:lastRow="0" w:firstColumn="1" w:lastColumn="0" w:noHBand="0" w:noVBand="1"/>
      </w:tblPr>
      <w:tblGrid>
        <w:gridCol w:w="325"/>
        <w:gridCol w:w="1937"/>
        <w:gridCol w:w="3231"/>
        <w:gridCol w:w="2541"/>
        <w:gridCol w:w="2167"/>
      </w:tblGrid>
      <w:tr w:rsidR="00BE0AAD" w:rsidTr="00BE0AAD">
        <w:tc>
          <w:tcPr>
            <w:tcW w:w="500" w:type="dxa"/>
            <w:tcBorders>
              <w:top w:val="single" w:sz="2" w:space="0" w:color="000000"/>
              <w:left w:val="single" w:sz="2" w:space="0" w:color="000000"/>
              <w:bottom w:val="single" w:sz="2" w:space="0" w:color="000000"/>
              <w:right w:val="single" w:sz="2" w:space="0" w:color="000000"/>
            </w:tcBorders>
            <w:hideMark/>
          </w:tcPr>
          <w:p w:rsidR="00BE0AAD" w:rsidRDefault="00BE0AAD">
            <w:pPr>
              <w:jc w:val="center"/>
            </w:pPr>
            <w:r>
              <w:rPr>
                <w:rFonts w:ascii="GHEA Grapalat" w:eastAsia="GHEA Grapalat" w:hAnsi="GHEA Grapalat" w:cs="GHEA Grapalat"/>
                <w:color w:val="000000"/>
              </w:rPr>
              <w:t>հ/</w:t>
            </w:r>
          </w:p>
          <w:p w:rsidR="00BE0AAD" w:rsidRDefault="00BE0AAD">
            <w:pPr>
              <w:jc w:val="center"/>
            </w:pPr>
            <w:r>
              <w:rPr>
                <w:rFonts w:ascii="GHEA Grapalat" w:eastAsia="GHEA Grapalat" w:hAnsi="GHEA Grapalat" w:cs="GHEA Grapalat"/>
                <w:color w:val="000000"/>
              </w:rPr>
              <w:t>հ</w:t>
            </w:r>
          </w:p>
        </w:tc>
        <w:tc>
          <w:tcPr>
            <w:tcW w:w="2250" w:type="dxa"/>
            <w:tcBorders>
              <w:top w:val="single" w:sz="2" w:space="0" w:color="000000"/>
              <w:left w:val="single" w:sz="2" w:space="0" w:color="000000"/>
              <w:bottom w:val="single" w:sz="2" w:space="0" w:color="000000"/>
              <w:right w:val="single" w:sz="2" w:space="0" w:color="000000"/>
            </w:tcBorders>
            <w:hideMark/>
          </w:tcPr>
          <w:p w:rsidR="00BE0AAD" w:rsidRDefault="00BE0AAD">
            <w:pPr>
              <w:jc w:val="center"/>
            </w:pPr>
            <w:proofErr w:type="spellStart"/>
            <w:r>
              <w:rPr>
                <w:rFonts w:ascii="GHEA Grapalat" w:eastAsia="GHEA Grapalat" w:hAnsi="GHEA Grapalat" w:cs="GHEA Grapalat"/>
                <w:color w:val="000000"/>
              </w:rPr>
              <w:t>Առարկության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առաջարկության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հեղինակը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ստացման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ամսաթիվը</w:t>
            </w:r>
            <w:proofErr w:type="spellEnd"/>
          </w:p>
        </w:tc>
        <w:tc>
          <w:tcPr>
            <w:tcW w:w="5200" w:type="dxa"/>
            <w:tcBorders>
              <w:top w:val="single" w:sz="2" w:space="0" w:color="000000"/>
              <w:left w:val="single" w:sz="2" w:space="0" w:color="000000"/>
              <w:bottom w:val="single" w:sz="2" w:space="0" w:color="000000"/>
              <w:right w:val="single" w:sz="2" w:space="0" w:color="000000"/>
            </w:tcBorders>
            <w:hideMark/>
          </w:tcPr>
          <w:p w:rsidR="00BE0AAD" w:rsidRDefault="00BE0AAD">
            <w:pPr>
              <w:jc w:val="center"/>
            </w:pPr>
            <w:proofErr w:type="spellStart"/>
            <w:r>
              <w:rPr>
                <w:rFonts w:ascii="GHEA Grapalat" w:eastAsia="GHEA Grapalat" w:hAnsi="GHEA Grapalat" w:cs="GHEA Grapalat"/>
                <w:color w:val="000000"/>
              </w:rPr>
              <w:t>Առարկության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առաջարկության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բովանդակությունը</w:t>
            </w:r>
            <w:proofErr w:type="spellEnd"/>
          </w:p>
        </w:tc>
        <w:tc>
          <w:tcPr>
            <w:tcW w:w="3800" w:type="dxa"/>
            <w:tcBorders>
              <w:top w:val="single" w:sz="2" w:space="0" w:color="000000"/>
              <w:left w:val="single" w:sz="2" w:space="0" w:color="000000"/>
              <w:bottom w:val="single" w:sz="2" w:space="0" w:color="000000"/>
              <w:right w:val="single" w:sz="2" w:space="0" w:color="000000"/>
            </w:tcBorders>
            <w:hideMark/>
          </w:tcPr>
          <w:p w:rsidR="00BE0AAD" w:rsidRDefault="00BE0AAD">
            <w:pPr>
              <w:jc w:val="center"/>
            </w:pPr>
            <w:proofErr w:type="spellStart"/>
            <w:r>
              <w:rPr>
                <w:rFonts w:ascii="GHEA Grapalat" w:eastAsia="GHEA Grapalat" w:hAnsi="GHEA Grapalat" w:cs="GHEA Grapalat"/>
                <w:color w:val="000000"/>
              </w:rPr>
              <w:t>Եզրակացություն</w:t>
            </w:r>
            <w:proofErr w:type="spellEnd"/>
          </w:p>
        </w:tc>
        <w:tc>
          <w:tcPr>
            <w:tcW w:w="3000" w:type="dxa"/>
            <w:tcBorders>
              <w:top w:val="single" w:sz="2" w:space="0" w:color="000000"/>
              <w:left w:val="single" w:sz="2" w:space="0" w:color="000000"/>
              <w:bottom w:val="single" w:sz="2" w:space="0" w:color="000000"/>
              <w:right w:val="single" w:sz="2" w:space="0" w:color="000000"/>
            </w:tcBorders>
            <w:hideMark/>
          </w:tcPr>
          <w:p w:rsidR="00BE0AAD" w:rsidRDefault="00BE0AAD">
            <w:pPr>
              <w:jc w:val="center"/>
            </w:pPr>
            <w:proofErr w:type="spellStart"/>
            <w:r>
              <w:rPr>
                <w:rFonts w:ascii="GHEA Grapalat" w:eastAsia="GHEA Grapalat" w:hAnsi="GHEA Grapalat" w:cs="GHEA Grapalat"/>
                <w:color w:val="000000"/>
              </w:rPr>
              <w:t>Կատարված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փոփոխությունը</w:t>
            </w:r>
            <w:proofErr w:type="spellEnd"/>
          </w:p>
        </w:tc>
      </w:tr>
      <w:tr w:rsidR="00BE0AAD" w:rsidTr="00BE0AAD">
        <w:tc>
          <w:tcPr>
            <w:tcW w:w="500" w:type="dxa"/>
            <w:tcBorders>
              <w:top w:val="single" w:sz="2" w:space="0" w:color="000000"/>
              <w:left w:val="single" w:sz="2" w:space="0" w:color="000000"/>
              <w:bottom w:val="single" w:sz="2" w:space="0" w:color="000000"/>
              <w:right w:val="single" w:sz="2" w:space="0" w:color="000000"/>
            </w:tcBorders>
            <w:vAlign w:val="center"/>
          </w:tcPr>
          <w:p w:rsidR="00BE0AAD" w:rsidRDefault="00BE0AAD">
            <w:pPr>
              <w:jc w:val="center"/>
            </w:pPr>
          </w:p>
        </w:tc>
        <w:tc>
          <w:tcPr>
            <w:tcW w:w="2250" w:type="dxa"/>
            <w:tcBorders>
              <w:top w:val="single" w:sz="2" w:space="0" w:color="000000"/>
              <w:left w:val="single" w:sz="2" w:space="0" w:color="000000"/>
              <w:bottom w:val="single" w:sz="2" w:space="0" w:color="000000"/>
              <w:right w:val="single" w:sz="2" w:space="0" w:color="000000"/>
            </w:tcBorders>
            <w:vAlign w:val="center"/>
            <w:hideMark/>
          </w:tcPr>
          <w:p w:rsidR="00BE0AAD" w:rsidRDefault="00BE0AAD">
            <w:pPr>
              <w:jc w:val="center"/>
            </w:pPr>
            <w:r>
              <w:rPr>
                <w:rFonts w:ascii="GHEA Grapalat" w:eastAsia="GHEA Grapalat" w:hAnsi="GHEA Grapalat" w:cs="GHEA Grapalat"/>
                <w:color w:val="000000"/>
              </w:rPr>
              <w:t>1</w:t>
            </w:r>
          </w:p>
        </w:tc>
        <w:tc>
          <w:tcPr>
            <w:tcW w:w="5200" w:type="dxa"/>
            <w:tcBorders>
              <w:top w:val="single" w:sz="2" w:space="0" w:color="000000"/>
              <w:left w:val="single" w:sz="2" w:space="0" w:color="000000"/>
              <w:bottom w:val="single" w:sz="2" w:space="0" w:color="000000"/>
              <w:right w:val="single" w:sz="2" w:space="0" w:color="000000"/>
            </w:tcBorders>
            <w:vAlign w:val="center"/>
            <w:hideMark/>
          </w:tcPr>
          <w:p w:rsidR="00BE0AAD" w:rsidRDefault="00BE0AAD">
            <w:pPr>
              <w:jc w:val="center"/>
            </w:pPr>
            <w:r>
              <w:rPr>
                <w:rFonts w:ascii="GHEA Grapalat" w:eastAsia="GHEA Grapalat" w:hAnsi="GHEA Grapalat" w:cs="GHEA Grapalat"/>
                <w:color w:val="000000"/>
              </w:rPr>
              <w:t>2</w:t>
            </w:r>
          </w:p>
        </w:tc>
        <w:tc>
          <w:tcPr>
            <w:tcW w:w="3800" w:type="dxa"/>
            <w:tcBorders>
              <w:top w:val="single" w:sz="2" w:space="0" w:color="000000"/>
              <w:left w:val="single" w:sz="2" w:space="0" w:color="000000"/>
              <w:bottom w:val="single" w:sz="2" w:space="0" w:color="000000"/>
              <w:right w:val="single" w:sz="2" w:space="0" w:color="000000"/>
            </w:tcBorders>
            <w:vAlign w:val="center"/>
            <w:hideMark/>
          </w:tcPr>
          <w:p w:rsidR="00BE0AAD" w:rsidRDefault="00BE0AAD">
            <w:pPr>
              <w:jc w:val="center"/>
            </w:pPr>
            <w:r>
              <w:rPr>
                <w:rFonts w:ascii="GHEA Grapalat" w:eastAsia="GHEA Grapalat" w:hAnsi="GHEA Grapalat" w:cs="GHEA Grapalat"/>
                <w:color w:val="000000"/>
              </w:rPr>
              <w:t>3</w:t>
            </w:r>
          </w:p>
        </w:tc>
        <w:tc>
          <w:tcPr>
            <w:tcW w:w="3000" w:type="dxa"/>
            <w:tcBorders>
              <w:top w:val="single" w:sz="2" w:space="0" w:color="000000"/>
              <w:left w:val="single" w:sz="2" w:space="0" w:color="000000"/>
              <w:bottom w:val="single" w:sz="2" w:space="0" w:color="000000"/>
              <w:right w:val="single" w:sz="2" w:space="0" w:color="000000"/>
            </w:tcBorders>
            <w:vAlign w:val="center"/>
            <w:hideMark/>
          </w:tcPr>
          <w:p w:rsidR="00BE0AAD" w:rsidRDefault="00BE0AAD">
            <w:pPr>
              <w:jc w:val="center"/>
            </w:pPr>
            <w:r>
              <w:rPr>
                <w:rFonts w:ascii="GHEA Grapalat" w:eastAsia="GHEA Grapalat" w:hAnsi="GHEA Grapalat" w:cs="GHEA Grapalat"/>
                <w:color w:val="000000"/>
              </w:rPr>
              <w:t>4</w:t>
            </w:r>
          </w:p>
        </w:tc>
      </w:tr>
    </w:tbl>
    <w:p w:rsidR="00BE0AAD" w:rsidRDefault="00BE0AAD" w:rsidP="00BE0AAD">
      <w:pPr>
        <w:rPr>
          <w:rFonts w:ascii="Arial" w:hAnsi="Arial" w:cs="Arial"/>
          <w:sz w:val="20"/>
          <w:szCs w:val="20"/>
        </w:rPr>
      </w:pPr>
    </w:p>
    <w:p w:rsidR="00E71956" w:rsidRPr="008A1B0B" w:rsidRDefault="00E71956" w:rsidP="00BE0AAD">
      <w:pPr>
        <w:pStyle w:val="NormalWeb"/>
        <w:shd w:val="clear" w:color="auto" w:fill="FFFFFF"/>
        <w:spacing w:after="0" w:line="360" w:lineRule="auto"/>
        <w:ind w:firstLine="375"/>
        <w:jc w:val="center"/>
        <w:rPr>
          <w:rFonts w:ascii="GHEA Grapalat" w:hAnsi="GHEA Grapalat"/>
          <w:color w:val="2C2D2E"/>
          <w:shd w:val="clear" w:color="auto" w:fill="FFFFFF"/>
          <w:lang w:val="hy-AM"/>
        </w:rPr>
      </w:pPr>
      <w:bookmarkStart w:id="2" w:name="_GoBack"/>
      <w:bookmarkEnd w:id="2"/>
    </w:p>
    <w:sectPr w:rsidR="00E71956" w:rsidRPr="008A1B0B" w:rsidSect="00D07A1A">
      <w:headerReference w:type="even" r:id="rId7"/>
      <w:footerReference w:type="default" r:id="rId8"/>
      <w:pgSz w:w="11909" w:h="16834" w:code="9"/>
      <w:pgMar w:top="851" w:right="851" w:bottom="851" w:left="851"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1372" w:rsidRDefault="00C61372">
      <w:pPr>
        <w:spacing w:after="0" w:line="240" w:lineRule="auto"/>
      </w:pPr>
      <w:r>
        <w:separator/>
      </w:r>
    </w:p>
  </w:endnote>
  <w:endnote w:type="continuationSeparator" w:id="0">
    <w:p w:rsidR="00C61372" w:rsidRDefault="00C61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67A" w:rsidRDefault="00C61372"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1372" w:rsidRDefault="00C61372">
      <w:pPr>
        <w:spacing w:after="0" w:line="240" w:lineRule="auto"/>
      </w:pPr>
      <w:r>
        <w:separator/>
      </w:r>
    </w:p>
  </w:footnote>
  <w:footnote w:type="continuationSeparator" w:id="0">
    <w:p w:rsidR="00C61372" w:rsidRDefault="00C61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67A" w:rsidRDefault="00977212">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58701C89"/>
    <w:multiLevelType w:val="hybridMultilevel"/>
    <w:tmpl w:val="B992A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1E416C"/>
    <w:multiLevelType w:val="hybridMultilevel"/>
    <w:tmpl w:val="49A4B09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C9"/>
    <w:rsid w:val="0005175B"/>
    <w:rsid w:val="00056D23"/>
    <w:rsid w:val="000752A0"/>
    <w:rsid w:val="000A3301"/>
    <w:rsid w:val="00117FFC"/>
    <w:rsid w:val="00200469"/>
    <w:rsid w:val="00346D04"/>
    <w:rsid w:val="00371366"/>
    <w:rsid w:val="003D472F"/>
    <w:rsid w:val="004262A1"/>
    <w:rsid w:val="00462FD9"/>
    <w:rsid w:val="004C19BB"/>
    <w:rsid w:val="005337D2"/>
    <w:rsid w:val="0055112A"/>
    <w:rsid w:val="005838C9"/>
    <w:rsid w:val="00587467"/>
    <w:rsid w:val="006A1BEE"/>
    <w:rsid w:val="0071160F"/>
    <w:rsid w:val="007D5BFF"/>
    <w:rsid w:val="00876B09"/>
    <w:rsid w:val="00886335"/>
    <w:rsid w:val="00892CEB"/>
    <w:rsid w:val="008A1B0B"/>
    <w:rsid w:val="00953709"/>
    <w:rsid w:val="00977212"/>
    <w:rsid w:val="00AF7029"/>
    <w:rsid w:val="00B035D7"/>
    <w:rsid w:val="00BA6956"/>
    <w:rsid w:val="00BE0AAD"/>
    <w:rsid w:val="00BE10F3"/>
    <w:rsid w:val="00C040BF"/>
    <w:rsid w:val="00C61372"/>
    <w:rsid w:val="00CE7821"/>
    <w:rsid w:val="00D20CBE"/>
    <w:rsid w:val="00D66695"/>
    <w:rsid w:val="00DB3070"/>
    <w:rsid w:val="00E17925"/>
    <w:rsid w:val="00E466DF"/>
    <w:rsid w:val="00E71956"/>
    <w:rsid w:val="00F25F9B"/>
    <w:rsid w:val="00F3536E"/>
    <w:rsid w:val="00F414D9"/>
    <w:rsid w:val="00F50E48"/>
    <w:rsid w:val="00F77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34A5BD-B11D-4F11-A89E-36BD5D2FE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212"/>
    <w:pPr>
      <w:spacing w:after="200" w:line="276" w:lineRule="auto"/>
    </w:pPr>
  </w:style>
  <w:style w:type="paragraph" w:styleId="Heading1">
    <w:name w:val="heading 1"/>
    <w:basedOn w:val="Normal"/>
    <w:next w:val="Normal"/>
    <w:link w:val="Heading1Char"/>
    <w:qFormat/>
    <w:rsid w:val="00892CEB"/>
    <w:pPr>
      <w:keepNext/>
      <w:spacing w:after="0" w:line="240" w:lineRule="auto"/>
      <w:jc w:val="center"/>
      <w:outlineLvl w:val="0"/>
    </w:pPr>
    <w:rPr>
      <w:rFonts w:ascii="Arial Armenian" w:eastAsia="Times New Roman" w:hAnsi="Arial Armenian" w:cs="Times New Rom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977212"/>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977212"/>
    <w:rPr>
      <w:rFonts w:ascii="Times New Roman" w:eastAsia="Times New Roman" w:hAnsi="Times New Roman" w:cs="Times New Roman"/>
      <w:sz w:val="16"/>
      <w:szCs w:val="16"/>
      <w:lang w:val="en-GB" w:eastAsia="ru-RU"/>
    </w:rPr>
  </w:style>
  <w:style w:type="character" w:styleId="Strong">
    <w:name w:val="Strong"/>
    <w:basedOn w:val="DefaultParagraphFont"/>
    <w:uiPriority w:val="22"/>
    <w:qFormat/>
    <w:rsid w:val="00977212"/>
    <w:rPr>
      <w:b/>
      <w:bCs/>
    </w:rPr>
  </w:style>
  <w:style w:type="character" w:customStyle="1" w:styleId="mechtexChar">
    <w:name w:val="mechtex Char"/>
    <w:basedOn w:val="DefaultParagraphFont"/>
    <w:link w:val="mechtex"/>
    <w:locked/>
    <w:rsid w:val="00977212"/>
    <w:rPr>
      <w:rFonts w:ascii="Arial Armenian" w:hAnsi="Arial Armenian"/>
      <w:lang w:eastAsia="ru-RU"/>
    </w:rPr>
  </w:style>
  <w:style w:type="paragraph" w:customStyle="1" w:styleId="mechtex">
    <w:name w:val="mechtex"/>
    <w:basedOn w:val="Normal"/>
    <w:link w:val="mechtexChar"/>
    <w:qFormat/>
    <w:rsid w:val="00977212"/>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977212"/>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basedOn w:val="Normal"/>
    <w:link w:val="NormalWebChar"/>
    <w:uiPriority w:val="99"/>
    <w:unhideWhenUsed/>
    <w:qFormat/>
    <w:rsid w:val="00056D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892CEB"/>
    <w:rPr>
      <w:rFonts w:ascii="Arial Armenian" w:eastAsia="Times New Roman" w:hAnsi="Arial Armenian" w:cs="Times New Roman"/>
      <w:b/>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892CEB"/>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92CEB"/>
    <w:rPr>
      <w:rFonts w:ascii="Calibri" w:eastAsia="Calibri" w:hAnsi="Calibri" w:cs="Calibri"/>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892CEB"/>
    <w:pPr>
      <w:spacing w:before="100"/>
      <w:ind w:left="720"/>
      <w:contextualSpacing/>
    </w:pPr>
    <w:rPr>
      <w:rFonts w:ascii="Calibri" w:eastAsia="Calibri" w:hAnsi="Calibri" w:cs="Calibri"/>
    </w:rPr>
  </w:style>
  <w:style w:type="table" w:styleId="TableGrid">
    <w:name w:val="Table Grid"/>
    <w:basedOn w:val="TableNormal"/>
    <w:uiPriority w:val="59"/>
    <w:rsid w:val="00892CE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titleStyle">
    <w:name w:val="heading titleStyle"/>
    <w:basedOn w:val="Normal"/>
    <w:rsid w:val="00BE0AAD"/>
    <w:pPr>
      <w:spacing w:after="160" w:line="256" w:lineRule="auto"/>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913651">
      <w:bodyDiv w:val="1"/>
      <w:marLeft w:val="0"/>
      <w:marRight w:val="0"/>
      <w:marTop w:val="0"/>
      <w:marBottom w:val="0"/>
      <w:divBdr>
        <w:top w:val="none" w:sz="0" w:space="0" w:color="auto"/>
        <w:left w:val="none" w:sz="0" w:space="0" w:color="auto"/>
        <w:bottom w:val="none" w:sz="0" w:space="0" w:color="auto"/>
        <w:right w:val="none" w:sz="0" w:space="0" w:color="auto"/>
      </w:divBdr>
    </w:div>
    <w:div w:id="1191798873">
      <w:bodyDiv w:val="1"/>
      <w:marLeft w:val="0"/>
      <w:marRight w:val="0"/>
      <w:marTop w:val="0"/>
      <w:marBottom w:val="0"/>
      <w:divBdr>
        <w:top w:val="none" w:sz="0" w:space="0" w:color="auto"/>
        <w:left w:val="none" w:sz="0" w:space="0" w:color="auto"/>
        <w:bottom w:val="none" w:sz="0" w:space="0" w:color="auto"/>
        <w:right w:val="none" w:sz="0" w:space="0" w:color="auto"/>
      </w:divBdr>
    </w:div>
    <w:div w:id="1379282657">
      <w:bodyDiv w:val="1"/>
      <w:marLeft w:val="0"/>
      <w:marRight w:val="0"/>
      <w:marTop w:val="0"/>
      <w:marBottom w:val="0"/>
      <w:divBdr>
        <w:top w:val="none" w:sz="0" w:space="0" w:color="auto"/>
        <w:left w:val="none" w:sz="0" w:space="0" w:color="auto"/>
        <w:bottom w:val="none" w:sz="0" w:space="0" w:color="auto"/>
        <w:right w:val="none" w:sz="0" w:space="0" w:color="auto"/>
      </w:divBdr>
    </w:div>
    <w:div w:id="1497957414">
      <w:bodyDiv w:val="1"/>
      <w:marLeft w:val="0"/>
      <w:marRight w:val="0"/>
      <w:marTop w:val="0"/>
      <w:marBottom w:val="0"/>
      <w:divBdr>
        <w:top w:val="none" w:sz="0" w:space="0" w:color="auto"/>
        <w:left w:val="none" w:sz="0" w:space="0" w:color="auto"/>
        <w:bottom w:val="none" w:sz="0" w:space="0" w:color="auto"/>
        <w:right w:val="none" w:sz="0" w:space="0" w:color="auto"/>
      </w:divBdr>
    </w:div>
    <w:div w:id="1799059345">
      <w:bodyDiv w:val="1"/>
      <w:marLeft w:val="0"/>
      <w:marRight w:val="0"/>
      <w:marTop w:val="0"/>
      <w:marBottom w:val="0"/>
      <w:divBdr>
        <w:top w:val="none" w:sz="0" w:space="0" w:color="auto"/>
        <w:left w:val="none" w:sz="0" w:space="0" w:color="auto"/>
        <w:bottom w:val="none" w:sz="0" w:space="0" w:color="auto"/>
        <w:right w:val="none" w:sz="0" w:space="0" w:color="auto"/>
      </w:divBdr>
    </w:div>
    <w:div w:id="212025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Words>
  <Characters>309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Gyurjyan</dc:creator>
  <cp:keywords>https:/mul2-edu.gov.am/tasks/1137204/oneclick/82ebfd8c08d0788cf520a57e98ac8a2967be7b46eaae92f8d4c4538a64979f99.docx?token=98a4578db6fab8c24279bcfc3c2d9fce</cp:keywords>
  <dc:description/>
  <cp:lastModifiedBy>User</cp:lastModifiedBy>
  <cp:revision>3</cp:revision>
  <dcterms:created xsi:type="dcterms:W3CDTF">2022-12-07T23:39:00Z</dcterms:created>
  <dcterms:modified xsi:type="dcterms:W3CDTF">2022-12-07T23:39:00Z</dcterms:modified>
</cp:coreProperties>
</file>