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C04" w:rsidRPr="0056490E" w:rsidRDefault="00B50C04" w:rsidP="00C71465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bookmarkStart w:id="0" w:name="_GoBack"/>
      <w:r w:rsidRPr="0056490E">
        <w:rPr>
          <w:rFonts w:ascii="GHEA Grapalat" w:eastAsia="Calibri" w:hAnsi="GHEA Grapalat"/>
          <w:b/>
          <w:sz w:val="24"/>
          <w:szCs w:val="24"/>
          <w:lang w:val="hy-AM"/>
        </w:rPr>
        <w:t>ՀԻՄՆԱՎՈՐՈՒՄ</w:t>
      </w:r>
    </w:p>
    <w:bookmarkEnd w:id="0"/>
    <w:p w:rsidR="00B50C04" w:rsidRPr="0056490E" w:rsidRDefault="00B50C04" w:rsidP="0056490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56490E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56490E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56490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56490E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E27694" w:rsidRPr="0056490E">
        <w:rPr>
          <w:rFonts w:ascii="GHEA Grapalat" w:hAnsi="GHEA Grapalat"/>
          <w:b/>
          <w:bCs/>
          <w:sz w:val="24"/>
          <w:szCs w:val="24"/>
          <w:lang w:val="af-ZA"/>
        </w:rPr>
        <w:t xml:space="preserve"> 2022</w:t>
      </w:r>
      <w:r w:rsidRPr="0056490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56490E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56490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56490E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56490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56490E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56490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56490E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56490E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56490E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56490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56490E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56490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56490E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56490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56490E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Pr="0056490E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56490E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56490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56490E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56490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56490E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E27694" w:rsidRPr="0056490E">
        <w:rPr>
          <w:rFonts w:ascii="GHEA Grapalat" w:hAnsi="GHEA Grapalat"/>
          <w:b/>
          <w:bCs/>
          <w:sz w:val="24"/>
          <w:szCs w:val="24"/>
          <w:lang w:val="af-ZA"/>
        </w:rPr>
        <w:t xml:space="preserve"> 2021</w:t>
      </w:r>
      <w:r w:rsidRPr="0056490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56490E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56490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56490E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E27694" w:rsidRPr="0056490E">
        <w:rPr>
          <w:rFonts w:ascii="GHEA Grapalat" w:hAnsi="GHEA Grapalat"/>
          <w:b/>
          <w:bCs/>
          <w:sz w:val="24"/>
          <w:szCs w:val="24"/>
          <w:lang w:val="af-ZA"/>
        </w:rPr>
        <w:t xml:space="preserve"> 23</w:t>
      </w:r>
      <w:r w:rsidRPr="0056490E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56490E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E27694" w:rsidRPr="0056490E">
        <w:rPr>
          <w:rFonts w:ascii="GHEA Grapalat" w:hAnsi="GHEA Grapalat"/>
          <w:b/>
          <w:bCs/>
          <w:sz w:val="24"/>
          <w:szCs w:val="24"/>
          <w:lang w:val="af-ZA"/>
        </w:rPr>
        <w:t xml:space="preserve"> N 2121</w:t>
      </w:r>
      <w:r w:rsidRPr="0056490E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56490E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56490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56490E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56490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56490E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56490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56490E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56490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56490E">
        <w:rPr>
          <w:rFonts w:ascii="GHEA Grapalat" w:hAnsi="GHEA Grapalat"/>
          <w:b/>
          <w:bCs/>
          <w:sz w:val="24"/>
          <w:szCs w:val="24"/>
          <w:lang w:val="hy-AM"/>
        </w:rPr>
        <w:t>ԿԱՏԱՐԵԼՈՒ ՄԱՍԻՆ</w:t>
      </w:r>
      <w:r w:rsidRPr="0056490E">
        <w:rPr>
          <w:rFonts w:ascii="GHEA Grapalat" w:hAnsi="GHEA Grapalat"/>
          <w:b/>
          <w:noProof/>
          <w:sz w:val="24"/>
          <w:szCs w:val="24"/>
          <w:lang w:val="hy-AM"/>
        </w:rPr>
        <w:t>»</w:t>
      </w:r>
      <w:r w:rsidRPr="0056490E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Pr="0056490E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:rsidR="004A7C07" w:rsidRPr="0056490E" w:rsidRDefault="00AE5749" w:rsidP="0056490E">
      <w:pPr>
        <w:spacing w:line="360" w:lineRule="auto"/>
        <w:ind w:hanging="9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56490E">
        <w:rPr>
          <w:rFonts w:ascii="GHEA Grapalat" w:hAnsi="GHEA Grapalat" w:cs="Sylfaen"/>
          <w:b/>
          <w:sz w:val="24"/>
          <w:szCs w:val="24"/>
          <w:lang w:val="hy-AM"/>
        </w:rPr>
        <w:t xml:space="preserve">     </w:t>
      </w:r>
      <w:r w:rsidR="004A7C07" w:rsidRPr="0056490E">
        <w:rPr>
          <w:rFonts w:ascii="GHEA Grapalat" w:hAnsi="GHEA Grapalat" w:cs="Sylfaen"/>
          <w:b/>
          <w:sz w:val="24"/>
          <w:szCs w:val="24"/>
          <w:lang w:val="hy-AM"/>
        </w:rPr>
        <w:t xml:space="preserve">1. </w:t>
      </w:r>
      <w:r w:rsidR="004A7C07" w:rsidRPr="0056490E">
        <w:rPr>
          <w:rFonts w:ascii="GHEA Grapalat" w:hAnsi="GHEA Grapalat" w:cs="Sylfaen"/>
          <w:b/>
          <w:sz w:val="24"/>
          <w:szCs w:val="24"/>
          <w:lang w:val="af-ZA"/>
        </w:rPr>
        <w:t>Իրավական ակտի</w:t>
      </w:r>
      <w:r w:rsidR="004A7C07" w:rsidRPr="0056490E">
        <w:rPr>
          <w:rFonts w:ascii="GHEA Grapalat" w:hAnsi="GHEA Grapalat" w:cs="Sylfaen"/>
          <w:b/>
          <w:sz w:val="24"/>
          <w:szCs w:val="24"/>
          <w:lang w:val="hy-AM"/>
        </w:rPr>
        <w:t xml:space="preserve"> ընդունման </w:t>
      </w:r>
      <w:r w:rsidR="004A7C07" w:rsidRPr="0056490E">
        <w:rPr>
          <w:rFonts w:ascii="GHEA Grapalat" w:hAnsi="GHEA Grapalat" w:cs="Sylfaen"/>
          <w:b/>
          <w:sz w:val="24"/>
          <w:szCs w:val="24"/>
          <w:lang w:val="af-ZA"/>
        </w:rPr>
        <w:t>անհրաժեշտությունը.</w:t>
      </w:r>
    </w:p>
    <w:p w:rsidR="00DD53F7" w:rsidRPr="0056490E" w:rsidRDefault="004A7C07" w:rsidP="0056490E">
      <w:pPr>
        <w:spacing w:line="360" w:lineRule="auto"/>
        <w:ind w:hanging="90"/>
        <w:jc w:val="both"/>
        <w:rPr>
          <w:rFonts w:ascii="GHEA Grapalat" w:hAnsi="GHEA Grapalat"/>
          <w:sz w:val="24"/>
          <w:szCs w:val="24"/>
          <w:lang w:val="hy-AM"/>
        </w:rPr>
      </w:pPr>
      <w:r w:rsidRPr="0056490E">
        <w:rPr>
          <w:rFonts w:ascii="GHEA Grapalat" w:hAnsi="GHEA Grapalat" w:cs="GHEA Grapalat"/>
          <w:iCs/>
          <w:sz w:val="24"/>
          <w:szCs w:val="24"/>
          <w:lang w:val="hy-AM"/>
        </w:rPr>
        <w:tab/>
      </w:r>
      <w:r w:rsidR="00672D12" w:rsidRPr="0056490E">
        <w:rPr>
          <w:rFonts w:ascii="GHEA Grapalat" w:hAnsi="GHEA Grapalat" w:cs="GHEA Grapalat"/>
          <w:iCs/>
          <w:sz w:val="24"/>
          <w:szCs w:val="24"/>
          <w:lang w:val="hy-AM"/>
        </w:rPr>
        <w:t xml:space="preserve">   </w:t>
      </w:r>
      <w:r w:rsidR="00DD53F7" w:rsidRPr="0056490E">
        <w:rPr>
          <w:rFonts w:ascii="GHEA Grapalat" w:hAnsi="GHEA Grapalat"/>
          <w:sz w:val="24"/>
          <w:szCs w:val="24"/>
          <w:lang w:val="hy-AM"/>
        </w:rPr>
        <w:t>«Արամ Խաչատրյան» համերգասրահը մեր երկրի կարևորագույն համերգասրահն է: Երևանի կենտրոնում գտնվող թամանյանական ճարտարապետական գլուխ</w:t>
      </w:r>
      <w:r w:rsidR="00DD53F7" w:rsidRPr="0056490E">
        <w:rPr>
          <w:rFonts w:ascii="GHEA Grapalat" w:hAnsi="GHEA Grapalat"/>
          <w:sz w:val="24"/>
          <w:szCs w:val="24"/>
          <w:lang w:val="hy-AM"/>
        </w:rPr>
        <w:softHyphen/>
        <w:t>գործոցը, որը համարվում է նաև հանրապետական նշանակության հուշարձան, երաժշտասեր հանրության առջև իր դռ</w:t>
      </w:r>
      <w:r w:rsidR="00672D12" w:rsidRPr="0056490E">
        <w:rPr>
          <w:rFonts w:ascii="GHEA Grapalat" w:hAnsi="GHEA Grapalat"/>
          <w:sz w:val="24"/>
          <w:szCs w:val="24"/>
          <w:lang w:val="hy-AM"/>
        </w:rPr>
        <w:t>ները բացել է 1953 թվականին՝ Հայ</w:t>
      </w:r>
      <w:r w:rsidR="00DD53F7" w:rsidRPr="0056490E">
        <w:rPr>
          <w:rFonts w:ascii="GHEA Grapalat" w:hAnsi="GHEA Grapalat"/>
          <w:sz w:val="24"/>
          <w:szCs w:val="24"/>
          <w:lang w:val="hy-AM"/>
        </w:rPr>
        <w:t xml:space="preserve">ֆիլհարմոնիայի </w:t>
      </w:r>
      <w:r w:rsidR="00672D12" w:rsidRPr="0056490E">
        <w:rPr>
          <w:rFonts w:ascii="GHEA Grapalat" w:hAnsi="GHEA Grapalat"/>
          <w:sz w:val="24"/>
          <w:szCs w:val="24"/>
          <w:lang w:val="hy-AM"/>
        </w:rPr>
        <w:t>«</w:t>
      </w:r>
      <w:r w:rsidR="00DD53F7" w:rsidRPr="0056490E">
        <w:rPr>
          <w:rFonts w:ascii="GHEA Grapalat" w:hAnsi="GHEA Grapalat"/>
          <w:sz w:val="24"/>
          <w:szCs w:val="24"/>
          <w:lang w:val="hy-AM"/>
        </w:rPr>
        <w:t>Մեծ դահլիճ</w:t>
      </w:r>
      <w:r w:rsidR="00672D12" w:rsidRPr="0056490E">
        <w:rPr>
          <w:rFonts w:ascii="GHEA Grapalat" w:hAnsi="GHEA Grapalat"/>
          <w:sz w:val="24"/>
          <w:szCs w:val="24"/>
          <w:lang w:val="hy-AM"/>
        </w:rPr>
        <w:t>»</w:t>
      </w:r>
      <w:r w:rsidR="00DD53F7" w:rsidRPr="0056490E">
        <w:rPr>
          <w:rFonts w:ascii="GHEA Grapalat" w:hAnsi="GHEA Grapalat"/>
          <w:sz w:val="24"/>
          <w:szCs w:val="24"/>
          <w:lang w:val="hy-AM"/>
        </w:rPr>
        <w:t xml:space="preserve"> անվան տակ, իսկ 1979 թվականին այն վերանվանվել է «Արամ Խաչատրյան» համերգասրահի: </w:t>
      </w:r>
    </w:p>
    <w:p w:rsidR="00DD53F7" w:rsidRPr="0056490E" w:rsidRDefault="00672D12" w:rsidP="0056490E">
      <w:pPr>
        <w:spacing w:line="360" w:lineRule="auto"/>
        <w:ind w:hanging="90"/>
        <w:jc w:val="both"/>
        <w:rPr>
          <w:rFonts w:ascii="GHEA Grapalat" w:hAnsi="GHEA Grapalat"/>
          <w:sz w:val="24"/>
          <w:szCs w:val="24"/>
          <w:lang w:val="hy-AM"/>
        </w:rPr>
      </w:pPr>
      <w:r w:rsidRPr="0056490E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DD53F7" w:rsidRPr="0056490E">
        <w:rPr>
          <w:rFonts w:ascii="GHEA Grapalat" w:hAnsi="GHEA Grapalat"/>
          <w:sz w:val="24"/>
          <w:szCs w:val="24"/>
          <w:lang w:val="hy-AM"/>
        </w:rPr>
        <w:t xml:space="preserve">«Արամ Խաչատրյան» համերգասրահը Հայաստանում անցկացվող կարևորագույն միջազգային և հանրապետական </w:t>
      </w:r>
      <w:r w:rsidR="00F02D61" w:rsidRPr="0056490E">
        <w:rPr>
          <w:rFonts w:ascii="GHEA Grapalat" w:hAnsi="GHEA Grapalat"/>
          <w:sz w:val="24"/>
          <w:szCs w:val="24"/>
          <w:lang w:val="hy-AM"/>
        </w:rPr>
        <w:t>մշակութային իրադարձությունների</w:t>
      </w:r>
      <w:r w:rsidR="00DD53F7" w:rsidRPr="0056490E">
        <w:rPr>
          <w:rFonts w:ascii="GHEA Grapalat" w:hAnsi="GHEA Grapalat"/>
          <w:sz w:val="24"/>
          <w:szCs w:val="24"/>
          <w:lang w:val="hy-AM"/>
        </w:rPr>
        <w:t xml:space="preserve"> հիմնական հարթակն է</w:t>
      </w:r>
      <w:r w:rsidR="00F02D61" w:rsidRPr="0056490E">
        <w:rPr>
          <w:rFonts w:ascii="GHEA Grapalat" w:hAnsi="GHEA Grapalat"/>
          <w:sz w:val="24"/>
          <w:szCs w:val="24"/>
          <w:lang w:val="hy-AM"/>
        </w:rPr>
        <w:t xml:space="preserve"> (Արամ Խաչատրյանի անվան մրցույթ, «</w:t>
      </w:r>
      <w:r w:rsidR="00DD53F7" w:rsidRPr="0056490E">
        <w:rPr>
          <w:rFonts w:ascii="GHEA Grapalat" w:hAnsi="GHEA Grapalat"/>
          <w:sz w:val="24"/>
          <w:szCs w:val="24"/>
          <w:lang w:val="hy-AM"/>
        </w:rPr>
        <w:t xml:space="preserve">Երևանյան հեռանկարներ», </w:t>
      </w:r>
      <w:r w:rsidR="00F02D61" w:rsidRPr="0056490E">
        <w:rPr>
          <w:rFonts w:ascii="GHEA Grapalat" w:hAnsi="GHEA Grapalat"/>
          <w:sz w:val="24"/>
          <w:szCs w:val="24"/>
          <w:lang w:val="hy-AM"/>
        </w:rPr>
        <w:t xml:space="preserve">«Արամ Խաչատրյան», </w:t>
      </w:r>
      <w:r w:rsidR="00DD53F7" w:rsidRPr="0056490E">
        <w:rPr>
          <w:rFonts w:ascii="GHEA Grapalat" w:hAnsi="GHEA Grapalat"/>
          <w:sz w:val="24"/>
          <w:szCs w:val="24"/>
          <w:lang w:val="hy-AM"/>
        </w:rPr>
        <w:t>«Երևանյան</w:t>
      </w:r>
      <w:r w:rsidR="00F02D61" w:rsidRPr="0056490E">
        <w:rPr>
          <w:rFonts w:ascii="GHEA Grapalat" w:hAnsi="GHEA Grapalat"/>
          <w:sz w:val="24"/>
          <w:szCs w:val="24"/>
          <w:lang w:val="hy-AM"/>
        </w:rPr>
        <w:t>»</w:t>
      </w:r>
      <w:r w:rsidR="00DD53F7" w:rsidRPr="0056490E">
        <w:rPr>
          <w:rFonts w:ascii="GHEA Grapalat" w:hAnsi="GHEA Grapalat"/>
          <w:sz w:val="24"/>
          <w:szCs w:val="24"/>
          <w:lang w:val="hy-AM"/>
        </w:rPr>
        <w:t xml:space="preserve"> </w:t>
      </w:r>
      <w:r w:rsidR="00F02D61" w:rsidRPr="0056490E">
        <w:rPr>
          <w:rFonts w:ascii="GHEA Grapalat" w:hAnsi="GHEA Grapalat"/>
          <w:sz w:val="24"/>
          <w:szCs w:val="24"/>
          <w:lang w:val="hy-AM"/>
        </w:rPr>
        <w:t xml:space="preserve">փառատոներ </w:t>
      </w:r>
      <w:r w:rsidR="00DD53F7" w:rsidRPr="0056490E">
        <w:rPr>
          <w:rFonts w:ascii="GHEA Grapalat" w:hAnsi="GHEA Grapalat"/>
          <w:sz w:val="24"/>
          <w:szCs w:val="24"/>
          <w:lang w:val="hy-AM"/>
        </w:rPr>
        <w:t>և այլն</w:t>
      </w:r>
      <w:r w:rsidR="00D34C7D" w:rsidRPr="0056490E">
        <w:rPr>
          <w:rFonts w:ascii="GHEA Grapalat" w:hAnsi="GHEA Grapalat"/>
          <w:sz w:val="24"/>
          <w:szCs w:val="24"/>
          <w:lang w:val="hy-AM"/>
        </w:rPr>
        <w:t>)</w:t>
      </w:r>
      <w:r w:rsidR="00DD53F7" w:rsidRPr="0056490E">
        <w:rPr>
          <w:rFonts w:ascii="GHEA Grapalat" w:hAnsi="GHEA Grapalat"/>
          <w:sz w:val="24"/>
          <w:szCs w:val="24"/>
          <w:lang w:val="hy-AM"/>
        </w:rPr>
        <w:t xml:space="preserve">:                                    </w:t>
      </w:r>
    </w:p>
    <w:p w:rsidR="00DD53F7" w:rsidRPr="0056490E" w:rsidRDefault="00672D12" w:rsidP="0056490E">
      <w:pPr>
        <w:spacing w:line="360" w:lineRule="auto"/>
        <w:ind w:hanging="90"/>
        <w:jc w:val="both"/>
        <w:rPr>
          <w:rFonts w:ascii="GHEA Grapalat" w:hAnsi="GHEA Grapalat"/>
          <w:sz w:val="24"/>
          <w:szCs w:val="24"/>
          <w:lang w:val="hy-AM"/>
        </w:rPr>
      </w:pPr>
      <w:r w:rsidRPr="0056490E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F02D61" w:rsidRPr="0056490E">
        <w:rPr>
          <w:rFonts w:ascii="GHEA Grapalat" w:hAnsi="GHEA Grapalat"/>
          <w:sz w:val="24"/>
          <w:szCs w:val="24"/>
          <w:lang w:val="hy-AM"/>
        </w:rPr>
        <w:t xml:space="preserve"> </w:t>
      </w:r>
      <w:r w:rsidR="00DD53F7" w:rsidRPr="0056490E">
        <w:rPr>
          <w:rFonts w:ascii="GHEA Grapalat" w:hAnsi="GHEA Grapalat"/>
          <w:sz w:val="24"/>
          <w:szCs w:val="24"/>
          <w:lang w:val="hy-AM"/>
        </w:rPr>
        <w:t>2023 թ. Հայաստանը նշելու է Արամ Խաչատրյանի ծննդյան 120-ամյակը և մեծանուն կոմպոզիտորի անունը կրող համերգասրահի հիմնադրման 70-ամյակը</w:t>
      </w:r>
      <w:r w:rsidRPr="0056490E">
        <w:rPr>
          <w:rFonts w:ascii="GHEA Grapalat" w:hAnsi="GHEA Grapalat"/>
          <w:sz w:val="24"/>
          <w:szCs w:val="24"/>
          <w:lang w:val="hy-AM"/>
        </w:rPr>
        <w:t>: Այդ կա</w:t>
      </w:r>
      <w:r w:rsidR="00DD53F7" w:rsidRPr="0056490E">
        <w:rPr>
          <w:rFonts w:ascii="GHEA Grapalat" w:hAnsi="GHEA Grapalat"/>
          <w:sz w:val="24"/>
          <w:szCs w:val="24"/>
          <w:lang w:val="hy-AM"/>
        </w:rPr>
        <w:t>պակցությամբ արտերկրում և Հայաստանում անց են կացվելու բազմաթիվ համերգներ, ցուցահանդեսներ և այլ նշանակալից միջոցառումներ, որոնց մասնակցելու նպատակով Հայաստան են ժամանելու անվանի երաժիշտ-կատարողներ, դիրիժորներ, արվեստագետներ, երաժ</w:t>
      </w:r>
      <w:r w:rsidRPr="0056490E">
        <w:rPr>
          <w:rFonts w:ascii="GHEA Grapalat" w:hAnsi="GHEA Grapalat"/>
          <w:sz w:val="24"/>
          <w:szCs w:val="24"/>
          <w:lang w:val="hy-AM"/>
        </w:rPr>
        <w:t xml:space="preserve">շտական խմբեր:                 </w:t>
      </w:r>
    </w:p>
    <w:p w:rsidR="004A7C07" w:rsidRPr="0056490E" w:rsidRDefault="00672D12" w:rsidP="0056490E">
      <w:pPr>
        <w:spacing w:line="360" w:lineRule="auto"/>
        <w:ind w:hanging="90"/>
        <w:jc w:val="both"/>
        <w:rPr>
          <w:rFonts w:ascii="GHEA Grapalat" w:hAnsi="GHEA Grapalat"/>
          <w:sz w:val="24"/>
          <w:szCs w:val="24"/>
          <w:lang w:val="hy-AM"/>
        </w:rPr>
      </w:pPr>
      <w:r w:rsidRPr="0056490E">
        <w:rPr>
          <w:rFonts w:ascii="GHEA Grapalat" w:hAnsi="GHEA Grapalat"/>
          <w:sz w:val="24"/>
          <w:szCs w:val="24"/>
          <w:lang w:val="hy-AM"/>
        </w:rPr>
        <w:t xml:space="preserve">        </w:t>
      </w:r>
      <w:r w:rsidR="00DD53F7" w:rsidRPr="0056490E">
        <w:rPr>
          <w:rFonts w:ascii="GHEA Grapalat" w:hAnsi="GHEA Grapalat"/>
          <w:sz w:val="24"/>
          <w:szCs w:val="24"/>
          <w:lang w:val="hy-AM"/>
        </w:rPr>
        <w:t xml:space="preserve">Կարևորելով առաջիկա հոբելյանները հավուր պատշաճի </w:t>
      </w:r>
      <w:r w:rsidR="00AB4F1B" w:rsidRPr="0056490E">
        <w:rPr>
          <w:rFonts w:ascii="GHEA Grapalat" w:hAnsi="GHEA Grapalat"/>
          <w:sz w:val="24"/>
          <w:szCs w:val="24"/>
          <w:lang w:val="hy-AM"/>
        </w:rPr>
        <w:t>նշելու</w:t>
      </w:r>
      <w:r w:rsidR="00DD53F7" w:rsidRPr="0056490E">
        <w:rPr>
          <w:rFonts w:ascii="GHEA Grapalat" w:hAnsi="GHEA Grapalat"/>
          <w:sz w:val="24"/>
          <w:szCs w:val="24"/>
          <w:lang w:val="hy-AM"/>
        </w:rPr>
        <w:t xml:space="preserve"> անհրաժեշտությունը, նպատակահարմար ենք համարում իրականացնել </w:t>
      </w:r>
      <w:r w:rsidR="00AB4F1B" w:rsidRPr="0056490E">
        <w:rPr>
          <w:rFonts w:ascii="GHEA Grapalat" w:hAnsi="GHEA Grapalat"/>
          <w:sz w:val="24"/>
          <w:szCs w:val="24"/>
          <w:lang w:val="hy-AM"/>
        </w:rPr>
        <w:t xml:space="preserve">համերգասրահի բազկաթոռների </w:t>
      </w:r>
      <w:r w:rsidR="00DD53F7" w:rsidRPr="0056490E">
        <w:rPr>
          <w:rFonts w:ascii="GHEA Grapalat" w:hAnsi="GHEA Grapalat"/>
          <w:sz w:val="24"/>
          <w:szCs w:val="24"/>
          <w:lang w:val="hy-AM"/>
        </w:rPr>
        <w:t>ընթացիկ վերանորոգման աշխատանքները, որը թույլ կտա ապահովելու ոչ միայն հանդիսատեսի հարմա</w:t>
      </w:r>
      <w:r w:rsidR="00AB4F1B" w:rsidRPr="0056490E">
        <w:rPr>
          <w:rFonts w:ascii="GHEA Grapalat" w:hAnsi="GHEA Grapalat"/>
          <w:sz w:val="24"/>
          <w:szCs w:val="24"/>
          <w:lang w:val="hy-AM"/>
        </w:rPr>
        <w:t>րավետությունը այլև</w:t>
      </w:r>
      <w:r w:rsidR="00DD53F7" w:rsidRPr="0056490E">
        <w:rPr>
          <w:rFonts w:ascii="GHEA Grapalat" w:hAnsi="GHEA Grapalat"/>
          <w:sz w:val="24"/>
          <w:szCs w:val="24"/>
          <w:lang w:val="hy-AM"/>
        </w:rPr>
        <w:t xml:space="preserve"> համերգասրահի գեղա</w:t>
      </w:r>
      <w:r w:rsidR="00DD53F7" w:rsidRPr="0056490E">
        <w:rPr>
          <w:rFonts w:ascii="GHEA Grapalat" w:hAnsi="GHEA Grapalat"/>
          <w:sz w:val="24"/>
          <w:szCs w:val="24"/>
          <w:lang w:val="hy-AM"/>
        </w:rPr>
        <w:softHyphen/>
        <w:t>գիտական տեսքը:</w:t>
      </w:r>
    </w:p>
    <w:p w:rsidR="001B6323" w:rsidRPr="0056490E" w:rsidRDefault="001B6323" w:rsidP="0056490E">
      <w:pPr>
        <w:spacing w:line="360" w:lineRule="auto"/>
        <w:ind w:hanging="90"/>
        <w:jc w:val="both"/>
        <w:rPr>
          <w:rFonts w:ascii="GHEA Grapalat" w:hAnsi="GHEA Grapalat"/>
          <w:sz w:val="24"/>
          <w:szCs w:val="24"/>
          <w:lang w:val="hy-AM"/>
        </w:rPr>
      </w:pPr>
    </w:p>
    <w:p w:rsidR="001B6323" w:rsidRPr="0056490E" w:rsidRDefault="001B6323" w:rsidP="0056490E">
      <w:pPr>
        <w:spacing w:line="360" w:lineRule="auto"/>
        <w:ind w:hanging="90"/>
        <w:jc w:val="both"/>
        <w:rPr>
          <w:rFonts w:ascii="GHEA Grapalat" w:hAnsi="GHEA Grapalat"/>
          <w:sz w:val="24"/>
          <w:szCs w:val="24"/>
          <w:lang w:val="hy-AM"/>
        </w:rPr>
      </w:pPr>
    </w:p>
    <w:p w:rsidR="001B6323" w:rsidRPr="0056490E" w:rsidRDefault="001B6323" w:rsidP="0056490E">
      <w:pPr>
        <w:spacing w:line="360" w:lineRule="auto"/>
        <w:ind w:hanging="90"/>
        <w:jc w:val="both"/>
        <w:rPr>
          <w:rFonts w:ascii="GHEA Grapalat" w:hAnsi="GHEA Grapalat" w:cs="GHEA Grapalat"/>
          <w:iCs/>
          <w:sz w:val="24"/>
          <w:szCs w:val="24"/>
          <w:lang w:val="hy-AM"/>
        </w:rPr>
      </w:pPr>
    </w:p>
    <w:p w:rsidR="004A7C07" w:rsidRPr="0056490E" w:rsidRDefault="00AE5749" w:rsidP="0056490E">
      <w:pPr>
        <w:spacing w:line="360" w:lineRule="auto"/>
        <w:ind w:hanging="9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6490E">
        <w:rPr>
          <w:rFonts w:ascii="GHEA Grapalat" w:hAnsi="GHEA Grapalat" w:cs="Sylfaen"/>
          <w:b/>
          <w:sz w:val="24"/>
          <w:szCs w:val="24"/>
          <w:lang w:val="hy-AM"/>
        </w:rPr>
        <w:lastRenderedPageBreak/>
        <w:t xml:space="preserve">     </w:t>
      </w:r>
      <w:r w:rsidR="004A7C07" w:rsidRPr="0056490E">
        <w:rPr>
          <w:rFonts w:ascii="GHEA Grapalat" w:hAnsi="GHEA Grapalat" w:cs="Sylfaen"/>
          <w:b/>
          <w:sz w:val="24"/>
          <w:szCs w:val="24"/>
          <w:lang w:val="hy-AM"/>
        </w:rPr>
        <w:t>2. Ընթացիկ իրավիճակը և խնդիրները.</w:t>
      </w:r>
    </w:p>
    <w:p w:rsidR="00DD53F7" w:rsidRPr="0056490E" w:rsidRDefault="00AB4F1B" w:rsidP="0056490E">
      <w:pPr>
        <w:spacing w:line="360" w:lineRule="auto"/>
        <w:ind w:hanging="90"/>
        <w:jc w:val="both"/>
        <w:rPr>
          <w:rFonts w:ascii="GHEA Grapalat" w:hAnsi="GHEA Grapalat"/>
          <w:sz w:val="24"/>
          <w:szCs w:val="24"/>
          <w:lang w:val="hy-AM"/>
        </w:rPr>
      </w:pPr>
      <w:r w:rsidRPr="0056490E">
        <w:rPr>
          <w:rFonts w:ascii="GHEA Grapalat" w:hAnsi="GHEA Grapalat"/>
          <w:sz w:val="24"/>
          <w:szCs w:val="24"/>
          <w:lang w:val="hy-AM"/>
        </w:rPr>
        <w:t xml:space="preserve">   </w:t>
      </w:r>
      <w:r w:rsidR="001B6323" w:rsidRPr="0056490E">
        <w:rPr>
          <w:rFonts w:ascii="GHEA Grapalat" w:hAnsi="GHEA Grapalat"/>
          <w:sz w:val="24"/>
          <w:szCs w:val="24"/>
          <w:lang w:val="hy-AM"/>
        </w:rPr>
        <w:t xml:space="preserve">  </w:t>
      </w:r>
      <w:r w:rsidR="00DD53F7" w:rsidRPr="0056490E">
        <w:rPr>
          <w:rFonts w:ascii="GHEA Grapalat" w:hAnsi="GHEA Grapalat"/>
          <w:sz w:val="24"/>
          <w:szCs w:val="24"/>
          <w:lang w:val="hy-AM"/>
        </w:rPr>
        <w:t>Մեծանուն կոմպոզիտորի անունը կրող համերգասրահը, որ</w:t>
      </w:r>
      <w:r w:rsidRPr="0056490E">
        <w:rPr>
          <w:rFonts w:ascii="GHEA Grapalat" w:hAnsi="GHEA Grapalat"/>
          <w:sz w:val="24"/>
          <w:szCs w:val="24"/>
          <w:lang w:val="hy-AM"/>
        </w:rPr>
        <w:t>ի շենքը</w:t>
      </w:r>
      <w:r w:rsidR="00DD53F7" w:rsidRPr="0056490E">
        <w:rPr>
          <w:rFonts w:ascii="GHEA Grapalat" w:hAnsi="GHEA Grapalat"/>
          <w:sz w:val="24"/>
          <w:szCs w:val="24"/>
          <w:lang w:val="hy-AM"/>
        </w:rPr>
        <w:t xml:space="preserve"> համարվում է նաև պատմամշակութային հուշարձան, իր գոյության 70 տարիների ընթացքում վերանորոգվել է ընդամենը 2 անգամ</w:t>
      </w:r>
      <w:r w:rsidRPr="0056490E">
        <w:rPr>
          <w:rFonts w:ascii="GHEA Grapalat" w:hAnsi="GHEA Grapalat"/>
          <w:sz w:val="24"/>
          <w:szCs w:val="24"/>
          <w:lang w:val="hy-AM"/>
        </w:rPr>
        <w:t>՝</w:t>
      </w:r>
    </w:p>
    <w:p w:rsidR="00DD53F7" w:rsidRPr="0056490E" w:rsidRDefault="00AB4F1B" w:rsidP="0056490E">
      <w:pPr>
        <w:pStyle w:val="ListParagraph"/>
        <w:numPr>
          <w:ilvl w:val="0"/>
          <w:numId w:val="14"/>
        </w:numPr>
        <w:spacing w:line="360" w:lineRule="auto"/>
        <w:ind w:left="0" w:hanging="90"/>
        <w:contextualSpacing/>
        <w:jc w:val="both"/>
        <w:rPr>
          <w:rFonts w:ascii="GHEA Grapalat" w:hAnsi="GHEA Grapalat"/>
          <w:lang w:val="hy-AM"/>
        </w:rPr>
      </w:pPr>
      <w:r w:rsidRPr="0056490E">
        <w:rPr>
          <w:rFonts w:ascii="GHEA Grapalat" w:hAnsi="GHEA Grapalat"/>
          <w:lang w:val="hy-AM"/>
        </w:rPr>
        <w:t xml:space="preserve"> </w:t>
      </w:r>
      <w:r w:rsidR="00DD53F7" w:rsidRPr="0056490E">
        <w:rPr>
          <w:rFonts w:ascii="GHEA Grapalat" w:hAnsi="GHEA Grapalat"/>
          <w:lang w:val="hy-AM"/>
        </w:rPr>
        <w:t xml:space="preserve">1981-83 թթ.՝ շենքը լիովին վերակառուցվել և նորացվել է, բեմը վերազինվել է </w:t>
      </w:r>
      <w:r w:rsidRPr="0056490E">
        <w:rPr>
          <w:rFonts w:ascii="GHEA Grapalat" w:hAnsi="GHEA Grapalat"/>
          <w:lang w:val="hy-AM"/>
        </w:rPr>
        <w:t>ժամա</w:t>
      </w:r>
      <w:r w:rsidR="00DD53F7" w:rsidRPr="0056490E">
        <w:rPr>
          <w:rFonts w:ascii="GHEA Grapalat" w:hAnsi="GHEA Grapalat"/>
          <w:lang w:val="hy-AM"/>
        </w:rPr>
        <w:t>նակակից հարմարանքներով, տեղադրվել են 1400 նոր ֆիննական բազկաթոռներ,</w:t>
      </w:r>
    </w:p>
    <w:p w:rsidR="00DD53F7" w:rsidRPr="0056490E" w:rsidRDefault="00DD53F7" w:rsidP="0056490E">
      <w:pPr>
        <w:pStyle w:val="ListParagraph"/>
        <w:numPr>
          <w:ilvl w:val="0"/>
          <w:numId w:val="14"/>
        </w:numPr>
        <w:spacing w:line="360" w:lineRule="auto"/>
        <w:ind w:left="0" w:hanging="90"/>
        <w:contextualSpacing/>
        <w:jc w:val="both"/>
        <w:rPr>
          <w:rFonts w:ascii="GHEA Grapalat" w:hAnsi="GHEA Grapalat"/>
          <w:lang w:val="hy-AM"/>
        </w:rPr>
      </w:pPr>
      <w:r w:rsidRPr="0056490E">
        <w:rPr>
          <w:rFonts w:ascii="GHEA Grapalat" w:hAnsi="GHEA Grapalat"/>
          <w:lang w:val="hy-AM"/>
        </w:rPr>
        <w:t xml:space="preserve"> 2003 թվականին՝ «Լինսի» հիմնադրամի աջակցու</w:t>
      </w:r>
      <w:r w:rsidR="00F02D61" w:rsidRPr="0056490E">
        <w:rPr>
          <w:rFonts w:ascii="GHEA Grapalat" w:hAnsi="GHEA Grapalat"/>
          <w:lang w:val="hy-AM"/>
        </w:rPr>
        <w:t xml:space="preserve">թյամբ շենքը, ճեմասրահն ու բեմը </w:t>
      </w:r>
      <w:r w:rsidRPr="0056490E">
        <w:rPr>
          <w:rFonts w:ascii="GHEA Grapalat" w:hAnsi="GHEA Grapalat"/>
          <w:lang w:val="hy-AM"/>
        </w:rPr>
        <w:t>կրկին վերանորոգվել են, սակայն վերանորոգումը շրջանցել է բազկաթոռների փոփոխման կարևոր խնդիրը:</w:t>
      </w:r>
    </w:p>
    <w:p w:rsidR="00DD53F7" w:rsidRPr="0056490E" w:rsidRDefault="00AB4F1B" w:rsidP="0056490E">
      <w:pPr>
        <w:spacing w:line="360" w:lineRule="auto"/>
        <w:ind w:hanging="90"/>
        <w:jc w:val="both"/>
        <w:rPr>
          <w:rFonts w:ascii="GHEA Grapalat" w:hAnsi="GHEA Grapalat"/>
          <w:sz w:val="24"/>
          <w:szCs w:val="24"/>
          <w:lang w:val="hy-AM"/>
        </w:rPr>
      </w:pPr>
      <w:r w:rsidRPr="0056490E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DD53F7" w:rsidRPr="0056490E">
        <w:rPr>
          <w:rFonts w:ascii="GHEA Grapalat" w:hAnsi="GHEA Grapalat"/>
          <w:sz w:val="24"/>
          <w:szCs w:val="24"/>
          <w:lang w:val="hy-AM"/>
        </w:rPr>
        <w:t>Այսօր, անչափ կարևոր խնդիր է դարձել համերգասրահի բազկաթոռների վերանորգման հարցը, որոնք գտնվում են անմխիթար վիճակում և համերգների ընթացքում բավական մեծ անհարմարություն են ստեղծում ինչպես  հանդիսատեսի, այնպես էլ ելույթ ունեցողների համար: Մասնավորապես, վնասված են գրեթե բոլոր նստատեղերի ծալվող մեխանիզմները, որոնք լրացուցիչ աղմուկի պատճառ են դառնում ցանկացած շարժման դեպքում, բազկաթոռների փայտային մասերի ծածկույթը ևս վնասված է, իսկ սպունգը և կտորային հատվածները մաշված են, առանձին հատվածներում՝ ոչ պիտանի, և պետք է փոխարինվեն հատուկ համեր</w:t>
      </w:r>
      <w:r w:rsidR="00DD53F7" w:rsidRPr="0056490E">
        <w:rPr>
          <w:rFonts w:ascii="GHEA Grapalat" w:hAnsi="GHEA Grapalat"/>
          <w:sz w:val="24"/>
          <w:szCs w:val="24"/>
          <w:lang w:val="hy-AM"/>
        </w:rPr>
        <w:softHyphen/>
        <w:t>գա</w:t>
      </w:r>
      <w:r w:rsidR="00DD53F7" w:rsidRPr="0056490E">
        <w:rPr>
          <w:rFonts w:ascii="GHEA Grapalat" w:hAnsi="GHEA Grapalat"/>
          <w:sz w:val="24"/>
          <w:szCs w:val="24"/>
          <w:lang w:val="hy-AM"/>
        </w:rPr>
        <w:softHyphen/>
        <w:t xml:space="preserve">սրահների նստատեղերի համար նախատեսված սպունգով և կտորով: </w:t>
      </w:r>
    </w:p>
    <w:p w:rsidR="00DD53F7" w:rsidRPr="0056490E" w:rsidRDefault="00FC28FB" w:rsidP="0056490E">
      <w:pPr>
        <w:spacing w:line="360" w:lineRule="auto"/>
        <w:ind w:hanging="90"/>
        <w:jc w:val="both"/>
        <w:rPr>
          <w:rFonts w:ascii="GHEA Grapalat" w:hAnsi="GHEA Grapalat"/>
          <w:sz w:val="24"/>
          <w:szCs w:val="24"/>
          <w:lang w:val="hy-AM"/>
        </w:rPr>
      </w:pPr>
      <w:r w:rsidRPr="0056490E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DD53F7" w:rsidRPr="0056490E">
        <w:rPr>
          <w:rFonts w:ascii="GHEA Grapalat" w:hAnsi="GHEA Grapalat"/>
          <w:sz w:val="24"/>
          <w:szCs w:val="24"/>
          <w:lang w:val="hy-AM"/>
        </w:rPr>
        <w:t>Բացի այդ, բազկաթոռների բոլոր փայտային և կտորային մասերը պետք է մշակված լինեն անվտանգության նորմերին համապատասխանող նյութերով:</w:t>
      </w:r>
    </w:p>
    <w:p w:rsidR="00DD53F7" w:rsidRPr="0056490E" w:rsidRDefault="00FC28FB" w:rsidP="0056490E">
      <w:pPr>
        <w:spacing w:line="360" w:lineRule="auto"/>
        <w:ind w:hanging="90"/>
        <w:jc w:val="both"/>
        <w:rPr>
          <w:rFonts w:ascii="GHEA Grapalat" w:hAnsi="GHEA Grapalat"/>
          <w:sz w:val="24"/>
          <w:szCs w:val="24"/>
          <w:lang w:val="hy-AM"/>
        </w:rPr>
      </w:pPr>
      <w:r w:rsidRPr="0056490E"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6E2C44" w:rsidRPr="0056490E">
        <w:rPr>
          <w:rFonts w:ascii="GHEA Grapalat" w:hAnsi="GHEA Grapalat"/>
          <w:sz w:val="24"/>
          <w:szCs w:val="24"/>
          <w:lang w:val="hy-AM"/>
        </w:rPr>
        <w:t>Համերգասրահի բազկաթոռների վերա</w:t>
      </w:r>
      <w:r w:rsidR="00DD53F7" w:rsidRPr="0056490E">
        <w:rPr>
          <w:rFonts w:ascii="GHEA Grapalat" w:hAnsi="GHEA Grapalat"/>
          <w:sz w:val="24"/>
          <w:szCs w:val="24"/>
          <w:lang w:val="hy-AM"/>
        </w:rPr>
        <w:t xml:space="preserve">նորոգումը պետք է կատարվի վերջիններիս աստիճանական փոխարինումով, որպեսզի չխաթարվի դահլիճի բնականոն գործունեությունը: </w:t>
      </w:r>
    </w:p>
    <w:p w:rsidR="00DD53F7" w:rsidRPr="0056490E" w:rsidRDefault="00FC28FB" w:rsidP="0056490E">
      <w:pPr>
        <w:spacing w:line="360" w:lineRule="auto"/>
        <w:ind w:hanging="90"/>
        <w:jc w:val="both"/>
        <w:rPr>
          <w:rFonts w:ascii="GHEA Grapalat" w:hAnsi="GHEA Grapalat"/>
          <w:sz w:val="24"/>
          <w:szCs w:val="24"/>
          <w:lang w:val="hy-AM"/>
        </w:rPr>
      </w:pPr>
      <w:r w:rsidRPr="0056490E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DD53F7" w:rsidRPr="0056490E">
        <w:rPr>
          <w:rFonts w:ascii="GHEA Grapalat" w:hAnsi="GHEA Grapalat"/>
          <w:sz w:val="24"/>
          <w:szCs w:val="24"/>
          <w:lang w:val="hy-AM"/>
        </w:rPr>
        <w:t>Հայաստանի ազգային ֆիլ</w:t>
      </w:r>
      <w:r w:rsidR="001B6323" w:rsidRPr="0056490E">
        <w:rPr>
          <w:rFonts w:ascii="GHEA Grapalat" w:hAnsi="GHEA Grapalat"/>
          <w:sz w:val="24"/>
          <w:szCs w:val="24"/>
          <w:lang w:val="hy-AM"/>
        </w:rPr>
        <w:t>հարմոնիկ նվագախմբի բարերար Լուիզ</w:t>
      </w:r>
      <w:r w:rsidR="00DD53F7" w:rsidRPr="0056490E">
        <w:rPr>
          <w:rFonts w:ascii="GHEA Grapalat" w:hAnsi="GHEA Grapalat"/>
          <w:sz w:val="24"/>
          <w:szCs w:val="24"/>
          <w:lang w:val="hy-AM"/>
        </w:rPr>
        <w:t>-Սիմոն Մանուկյանի դուստրը՝ Ալիս Մանուկյանը հանդիպումների ընթացքում բազմիցս շեշտել է, որ պետական համանման աջակցության առկայության դեպքում, իր ղեկավարած հիմնադրամը նպատա</w:t>
      </w:r>
      <w:r w:rsidR="00DD53F7" w:rsidRPr="0056490E">
        <w:rPr>
          <w:rFonts w:ascii="GHEA Grapalat" w:hAnsi="GHEA Grapalat"/>
          <w:sz w:val="24"/>
          <w:szCs w:val="24"/>
          <w:lang w:val="hy-AM"/>
        </w:rPr>
        <w:softHyphen/>
        <w:t>կադրված է մեծացնելու կառույցին հատկացվող աջակցության ծավալները:</w:t>
      </w:r>
    </w:p>
    <w:p w:rsidR="001B6323" w:rsidRPr="0056490E" w:rsidRDefault="00DD53F7" w:rsidP="0056490E">
      <w:pPr>
        <w:spacing w:line="360" w:lineRule="auto"/>
        <w:ind w:hanging="90"/>
        <w:jc w:val="both"/>
        <w:rPr>
          <w:rFonts w:ascii="GHEA Grapalat" w:hAnsi="GHEA Grapalat"/>
          <w:sz w:val="24"/>
          <w:szCs w:val="24"/>
          <w:lang w:val="hy-AM"/>
        </w:rPr>
      </w:pPr>
      <w:r w:rsidRPr="0056490E">
        <w:rPr>
          <w:rFonts w:ascii="GHEA Grapalat" w:hAnsi="GHEA Grapalat"/>
          <w:sz w:val="24"/>
          <w:szCs w:val="24"/>
          <w:lang w:val="hy-AM"/>
        </w:rPr>
        <w:t xml:space="preserve"> </w:t>
      </w:r>
      <w:r w:rsidR="00FC28FB" w:rsidRPr="0056490E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56490E">
        <w:rPr>
          <w:rFonts w:ascii="GHEA Grapalat" w:hAnsi="GHEA Grapalat"/>
          <w:sz w:val="24"/>
          <w:szCs w:val="24"/>
          <w:lang w:val="hy-AM"/>
        </w:rPr>
        <w:t xml:space="preserve">Կարևորելով առաջիկա հոբելյանները հավուր պատշաճի տոնելու անհրաժեշտությունը, նպատակահարմար ենք համարում իրականացնել վերանորոգման աշխատանքները, </w:t>
      </w:r>
    </w:p>
    <w:p w:rsidR="001B6323" w:rsidRPr="0056490E" w:rsidRDefault="001B6323" w:rsidP="0056490E">
      <w:pPr>
        <w:spacing w:line="360" w:lineRule="auto"/>
        <w:ind w:hanging="90"/>
        <w:jc w:val="both"/>
        <w:rPr>
          <w:rFonts w:ascii="GHEA Grapalat" w:hAnsi="GHEA Grapalat"/>
          <w:sz w:val="24"/>
          <w:szCs w:val="24"/>
          <w:lang w:val="hy-AM"/>
        </w:rPr>
      </w:pPr>
    </w:p>
    <w:p w:rsidR="001B6323" w:rsidRPr="0056490E" w:rsidRDefault="001B6323" w:rsidP="0056490E">
      <w:pPr>
        <w:spacing w:line="360" w:lineRule="auto"/>
        <w:ind w:hanging="90"/>
        <w:jc w:val="both"/>
        <w:rPr>
          <w:rFonts w:ascii="GHEA Grapalat" w:hAnsi="GHEA Grapalat"/>
          <w:sz w:val="24"/>
          <w:szCs w:val="24"/>
          <w:lang w:val="hy-AM"/>
        </w:rPr>
      </w:pPr>
    </w:p>
    <w:p w:rsidR="00DD53F7" w:rsidRPr="0056490E" w:rsidRDefault="00DD53F7" w:rsidP="0056490E">
      <w:pPr>
        <w:spacing w:line="360" w:lineRule="auto"/>
        <w:ind w:hanging="90"/>
        <w:jc w:val="both"/>
        <w:rPr>
          <w:rFonts w:ascii="GHEA Grapalat" w:hAnsi="GHEA Grapalat"/>
          <w:sz w:val="24"/>
          <w:szCs w:val="24"/>
          <w:lang w:val="hy-AM"/>
        </w:rPr>
      </w:pPr>
      <w:r w:rsidRPr="0056490E">
        <w:rPr>
          <w:rFonts w:ascii="GHEA Grapalat" w:hAnsi="GHEA Grapalat"/>
          <w:sz w:val="24"/>
          <w:szCs w:val="24"/>
          <w:lang w:val="hy-AM"/>
        </w:rPr>
        <w:lastRenderedPageBreak/>
        <w:t>որը թույլ կտա ապահովելու ոչ միայն հանդիսատեսի հարմարավետությունը, համերգասրահի գեղա</w:t>
      </w:r>
      <w:r w:rsidRPr="0056490E">
        <w:rPr>
          <w:rFonts w:ascii="GHEA Grapalat" w:hAnsi="GHEA Grapalat"/>
          <w:sz w:val="24"/>
          <w:szCs w:val="24"/>
          <w:lang w:val="hy-AM"/>
        </w:rPr>
        <w:softHyphen/>
        <w:t>գիտական տեսքը:</w:t>
      </w:r>
    </w:p>
    <w:p w:rsidR="004A7C07" w:rsidRPr="0056490E" w:rsidRDefault="00AE5749" w:rsidP="0056490E">
      <w:pPr>
        <w:spacing w:line="360" w:lineRule="auto"/>
        <w:ind w:hanging="9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6490E">
        <w:rPr>
          <w:rFonts w:ascii="GHEA Grapalat" w:hAnsi="GHEA Grapalat" w:cs="Sylfaen"/>
          <w:b/>
          <w:sz w:val="24"/>
          <w:szCs w:val="24"/>
          <w:lang w:val="hy-AM"/>
        </w:rPr>
        <w:t xml:space="preserve">    </w:t>
      </w:r>
      <w:r w:rsidR="004A7C07" w:rsidRPr="0056490E">
        <w:rPr>
          <w:rFonts w:ascii="GHEA Grapalat" w:hAnsi="GHEA Grapalat" w:cs="Sylfaen"/>
          <w:b/>
          <w:sz w:val="24"/>
          <w:szCs w:val="24"/>
          <w:lang w:val="hy-AM"/>
        </w:rPr>
        <w:t xml:space="preserve">3. </w:t>
      </w:r>
      <w:proofErr w:type="spellStart"/>
      <w:r w:rsidR="004A7C07" w:rsidRPr="0056490E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="004A7C07" w:rsidRPr="0056490E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proofErr w:type="spellEnd"/>
      <w:r w:rsidR="004A7C07" w:rsidRPr="005649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="004A7C07" w:rsidRPr="0056490E">
        <w:rPr>
          <w:rFonts w:ascii="GHEA Grapalat" w:hAnsi="GHEA Grapalat"/>
          <w:b/>
          <w:sz w:val="24"/>
          <w:szCs w:val="24"/>
          <w:lang w:val="fr-FR"/>
        </w:rPr>
        <w:t>նպատակը</w:t>
      </w:r>
      <w:proofErr w:type="spellEnd"/>
      <w:r w:rsidR="004A7C07" w:rsidRPr="0056490E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="004A7C07" w:rsidRPr="005649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="004A7C07" w:rsidRPr="0056490E">
        <w:rPr>
          <w:rFonts w:ascii="GHEA Grapalat" w:hAnsi="GHEA Grapalat"/>
          <w:b/>
          <w:sz w:val="24"/>
          <w:szCs w:val="24"/>
          <w:lang w:val="fr-FR"/>
        </w:rPr>
        <w:t>բնույթը</w:t>
      </w:r>
      <w:proofErr w:type="spellEnd"/>
      <w:r w:rsidR="004A7C07" w:rsidRPr="0056490E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DD53F7" w:rsidRPr="0056490E" w:rsidRDefault="00FC28FB" w:rsidP="0056490E">
      <w:pPr>
        <w:shd w:val="clear" w:color="auto" w:fill="FFFFFF" w:themeFill="background1"/>
        <w:spacing w:line="360" w:lineRule="auto"/>
        <w:ind w:hanging="90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56490E">
        <w:rPr>
          <w:rFonts w:ascii="GHEA Grapalat" w:hAnsi="GHEA Grapalat"/>
          <w:sz w:val="24"/>
          <w:szCs w:val="24"/>
          <w:lang w:val="hy-AM" w:eastAsia="en-US"/>
        </w:rPr>
        <w:t xml:space="preserve">   </w:t>
      </w:r>
      <w:r w:rsidR="00DD53F7" w:rsidRPr="0056490E">
        <w:rPr>
          <w:rFonts w:ascii="GHEA Grapalat" w:hAnsi="GHEA Grapalat"/>
          <w:sz w:val="24"/>
          <w:szCs w:val="24"/>
          <w:lang w:val="hy-AM" w:eastAsia="en-US"/>
        </w:rPr>
        <w:t>Համապատասխան ֆինանսական միջոցները ստանալով հնարավոր կլինի իրականացնել համերգասրահի բազկաթոռների վերանոգրման աշխատանքները</w:t>
      </w:r>
      <w:r w:rsidRPr="0056490E">
        <w:rPr>
          <w:rFonts w:ascii="GHEA Grapalat" w:hAnsi="GHEA Grapalat"/>
          <w:sz w:val="24"/>
          <w:szCs w:val="24"/>
          <w:lang w:val="hy-AM" w:eastAsia="en-US"/>
        </w:rPr>
        <w:t>, ինչ</w:t>
      </w:r>
      <w:r w:rsidR="00DD53F7" w:rsidRPr="0056490E">
        <w:rPr>
          <w:rFonts w:ascii="GHEA Grapalat" w:hAnsi="GHEA Grapalat"/>
          <w:sz w:val="24"/>
          <w:szCs w:val="24"/>
          <w:lang w:val="hy-AM" w:eastAsia="en-US"/>
        </w:rPr>
        <w:t xml:space="preserve">ն էլ իր հերթին կապահովի </w:t>
      </w:r>
      <w:r w:rsidR="00DD53F7" w:rsidRPr="0056490E">
        <w:rPr>
          <w:rFonts w:ascii="GHEA Grapalat" w:hAnsi="GHEA Grapalat"/>
          <w:sz w:val="24"/>
          <w:szCs w:val="24"/>
          <w:lang w:val="hy-AM"/>
        </w:rPr>
        <w:t>համերգասրահի գեղա</w:t>
      </w:r>
      <w:r w:rsidR="00DD53F7" w:rsidRPr="0056490E">
        <w:rPr>
          <w:rFonts w:ascii="GHEA Grapalat" w:hAnsi="GHEA Grapalat"/>
          <w:sz w:val="24"/>
          <w:szCs w:val="24"/>
          <w:lang w:val="hy-AM"/>
        </w:rPr>
        <w:softHyphen/>
        <w:t>գիտական տեսքը և հարմարավետությունը հանդիսատեսի համար:</w:t>
      </w:r>
    </w:p>
    <w:p w:rsidR="004A7C07" w:rsidRPr="0056490E" w:rsidRDefault="00AE5749" w:rsidP="0056490E">
      <w:pPr>
        <w:spacing w:line="360" w:lineRule="auto"/>
        <w:ind w:hanging="9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6490E">
        <w:rPr>
          <w:rFonts w:ascii="GHEA Grapalat" w:hAnsi="GHEA Grapalat"/>
          <w:b/>
          <w:sz w:val="24"/>
          <w:szCs w:val="24"/>
          <w:lang w:val="hy-AM"/>
        </w:rPr>
        <w:t xml:space="preserve">    </w:t>
      </w:r>
      <w:r w:rsidR="004A7C07" w:rsidRPr="0056490E">
        <w:rPr>
          <w:rFonts w:ascii="GHEA Grapalat" w:hAnsi="GHEA Grapalat"/>
          <w:b/>
          <w:sz w:val="24"/>
          <w:szCs w:val="24"/>
          <w:lang w:val="hy-AM"/>
        </w:rPr>
        <w:t>4. Նախագծի մշակման գործընթացում ներգրավված ինստիտուտները և անձինք</w:t>
      </w:r>
    </w:p>
    <w:p w:rsidR="004A7C07" w:rsidRPr="0056490E" w:rsidRDefault="004A7C07" w:rsidP="0056490E">
      <w:pPr>
        <w:spacing w:line="360" w:lineRule="auto"/>
        <w:ind w:hanging="90"/>
        <w:jc w:val="both"/>
        <w:rPr>
          <w:rFonts w:ascii="GHEA Grapalat" w:hAnsi="GHEA Grapalat"/>
          <w:sz w:val="24"/>
          <w:szCs w:val="24"/>
          <w:lang w:val="hy-AM"/>
        </w:rPr>
      </w:pPr>
      <w:r w:rsidRPr="0056490E">
        <w:rPr>
          <w:rFonts w:ascii="GHEA Grapalat" w:hAnsi="GHEA Grapalat"/>
          <w:sz w:val="24"/>
          <w:szCs w:val="24"/>
          <w:lang w:val="hy-AM"/>
        </w:rPr>
        <w:tab/>
      </w:r>
      <w:r w:rsidR="001B6323" w:rsidRPr="0056490E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56490E">
        <w:rPr>
          <w:rFonts w:ascii="GHEA Grapalat" w:hAnsi="GHEA Grapalat"/>
          <w:sz w:val="24"/>
          <w:szCs w:val="24"/>
          <w:lang w:val="hy-AM"/>
        </w:rPr>
        <w:t>Իրավական ակտի նախագիծը մշակվել է Հայաստանի Հանրապետության կրթության, գիտության, մշակույթի և սպորտի նախարարության մասնագետների կողմից:</w:t>
      </w:r>
    </w:p>
    <w:p w:rsidR="004A7C07" w:rsidRPr="0056490E" w:rsidRDefault="00AE5749" w:rsidP="0056490E">
      <w:pPr>
        <w:spacing w:line="360" w:lineRule="auto"/>
        <w:ind w:hanging="9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6490E">
        <w:rPr>
          <w:rFonts w:ascii="GHEA Grapalat" w:eastAsia="Calibri" w:hAnsi="GHEA Grapalat"/>
          <w:b/>
          <w:sz w:val="24"/>
          <w:szCs w:val="24"/>
          <w:lang w:val="hy-AM"/>
        </w:rPr>
        <w:t xml:space="preserve">    </w:t>
      </w:r>
      <w:r w:rsidR="004A7C07" w:rsidRPr="0056490E">
        <w:rPr>
          <w:rFonts w:ascii="GHEA Grapalat" w:eastAsia="Calibri" w:hAnsi="GHEA Grapalat"/>
          <w:b/>
          <w:sz w:val="24"/>
          <w:szCs w:val="24"/>
          <w:lang w:val="hy-AM"/>
        </w:rPr>
        <w:t xml:space="preserve">5. </w:t>
      </w:r>
      <w:r w:rsidR="004A7C07" w:rsidRPr="0056490E">
        <w:rPr>
          <w:rFonts w:ascii="GHEA Grapalat" w:hAnsi="GHEA Grapalat" w:cs="Sylfaen"/>
          <w:b/>
          <w:sz w:val="24"/>
          <w:szCs w:val="24"/>
          <w:lang w:val="hy-AM"/>
        </w:rPr>
        <w:t xml:space="preserve">Իրավական ակտի կիրարկման դեպքում ակնկալվող արդյունքը. </w:t>
      </w:r>
    </w:p>
    <w:p w:rsidR="00DD53F7" w:rsidRPr="0056490E" w:rsidRDefault="00FC28FB" w:rsidP="0056490E">
      <w:pPr>
        <w:pStyle w:val="NormalWeb"/>
        <w:spacing w:before="0" w:beforeAutospacing="0" w:after="0" w:afterAutospacing="0" w:line="360" w:lineRule="auto"/>
        <w:ind w:hanging="90"/>
        <w:jc w:val="both"/>
        <w:rPr>
          <w:rFonts w:ascii="GHEA Grapalat" w:hAnsi="GHEA Grapalat"/>
          <w:lang w:val="hy-AM"/>
        </w:rPr>
      </w:pPr>
      <w:r w:rsidRPr="0056490E">
        <w:rPr>
          <w:rFonts w:ascii="GHEA Grapalat" w:hAnsi="GHEA Grapalat"/>
          <w:lang w:val="hy-AM"/>
        </w:rPr>
        <w:t xml:space="preserve">    </w:t>
      </w:r>
      <w:r w:rsidR="00DD53F7" w:rsidRPr="0056490E">
        <w:rPr>
          <w:rFonts w:ascii="GHEA Grapalat" w:hAnsi="GHEA Grapalat"/>
          <w:lang w:val="hy-AM"/>
        </w:rPr>
        <w:t>Արամ Խաչատրյանի ծննդյան 120-ամյակին և համերգասրահի 70-ամյակին ընդառաջ, համերգասրահը լիովին կբարենորոգվի, ինչը թույլ կտա ապահովելու ոչ միայն հանդիսատեսի հարմարավետությունը, այլև համերգասրահի գեղա</w:t>
      </w:r>
      <w:r w:rsidR="00DD53F7" w:rsidRPr="0056490E">
        <w:rPr>
          <w:rFonts w:ascii="GHEA Grapalat" w:hAnsi="GHEA Grapalat"/>
          <w:lang w:val="hy-AM"/>
        </w:rPr>
        <w:softHyphen/>
        <w:t>գիտական տեսքը:</w:t>
      </w:r>
    </w:p>
    <w:p w:rsidR="004A7C07" w:rsidRPr="0056490E" w:rsidRDefault="00AE5749" w:rsidP="0056490E">
      <w:pPr>
        <w:pStyle w:val="NormalWeb"/>
        <w:spacing w:before="0" w:beforeAutospacing="0" w:after="0" w:afterAutospacing="0" w:line="360" w:lineRule="auto"/>
        <w:ind w:hanging="90"/>
        <w:jc w:val="both"/>
        <w:rPr>
          <w:rFonts w:ascii="GHEA Grapalat" w:hAnsi="GHEA Grapalat" w:cs="Sylfaen"/>
          <w:b/>
          <w:lang w:val="hy-AM"/>
        </w:rPr>
      </w:pPr>
      <w:r w:rsidRPr="0056490E">
        <w:rPr>
          <w:rFonts w:ascii="GHEA Grapalat" w:hAnsi="GHEA Grapalat" w:cs="Sylfaen"/>
          <w:b/>
          <w:lang w:val="hy-AM"/>
        </w:rPr>
        <w:t xml:space="preserve">    </w:t>
      </w:r>
      <w:r w:rsidR="004A7C07" w:rsidRPr="0056490E">
        <w:rPr>
          <w:rFonts w:ascii="GHEA Grapalat" w:hAnsi="GHEA Grapalat" w:cs="Sylfaen"/>
          <w:b/>
          <w:lang w:val="hy-AM"/>
        </w:rPr>
        <w:t>6. 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:rsidR="004A7C07" w:rsidRPr="0056490E" w:rsidRDefault="00FC28FB" w:rsidP="0056490E">
      <w:pPr>
        <w:pStyle w:val="NormalWeb"/>
        <w:spacing w:before="0" w:beforeAutospacing="0" w:after="0" w:afterAutospacing="0" w:line="360" w:lineRule="auto"/>
        <w:ind w:hanging="90"/>
        <w:jc w:val="both"/>
        <w:rPr>
          <w:rFonts w:ascii="GHEA Grapalat" w:hAnsi="GHEA Grapalat" w:cs="Sylfaen"/>
          <w:lang w:val="hy-AM"/>
        </w:rPr>
      </w:pPr>
      <w:r w:rsidRPr="0056490E">
        <w:rPr>
          <w:rFonts w:ascii="GHEA Grapalat" w:hAnsi="GHEA Grapalat"/>
          <w:bCs/>
          <w:lang w:val="hy-AM"/>
        </w:rPr>
        <w:t xml:space="preserve">   </w:t>
      </w:r>
      <w:r w:rsidR="004A7C07" w:rsidRPr="0056490E">
        <w:rPr>
          <w:rFonts w:ascii="GHEA Grapalat" w:hAnsi="GHEA Grapalat"/>
          <w:bCs/>
          <w:lang w:val="af-ZA"/>
        </w:rPr>
        <w:t>«</w:t>
      </w:r>
      <w:r w:rsidR="004A7C07" w:rsidRPr="0056490E">
        <w:rPr>
          <w:rFonts w:ascii="GHEA Grapalat" w:hAnsi="GHEA Grapalat"/>
          <w:bCs/>
          <w:lang w:val="hy-AM"/>
        </w:rPr>
        <w:t>Հայաստանի</w:t>
      </w:r>
      <w:r w:rsidR="004A7C07" w:rsidRPr="0056490E">
        <w:rPr>
          <w:rFonts w:ascii="GHEA Grapalat" w:hAnsi="GHEA Grapalat"/>
          <w:bCs/>
          <w:lang w:val="af-ZA"/>
        </w:rPr>
        <w:t xml:space="preserve"> </w:t>
      </w:r>
      <w:r w:rsidR="004A7C07" w:rsidRPr="0056490E">
        <w:rPr>
          <w:rFonts w:ascii="GHEA Grapalat" w:hAnsi="GHEA Grapalat"/>
          <w:bCs/>
          <w:lang w:val="hy-AM"/>
        </w:rPr>
        <w:t>Հանրապետության</w:t>
      </w:r>
      <w:r w:rsidR="00F02D61" w:rsidRPr="0056490E">
        <w:rPr>
          <w:rFonts w:ascii="GHEA Grapalat" w:hAnsi="GHEA Grapalat"/>
          <w:bCs/>
          <w:lang w:val="af-ZA"/>
        </w:rPr>
        <w:t xml:space="preserve"> 2022</w:t>
      </w:r>
      <w:r w:rsidR="004A7C07" w:rsidRPr="0056490E">
        <w:rPr>
          <w:rFonts w:ascii="GHEA Grapalat" w:hAnsi="GHEA Grapalat"/>
          <w:bCs/>
          <w:lang w:val="af-ZA"/>
        </w:rPr>
        <w:t xml:space="preserve"> </w:t>
      </w:r>
      <w:r w:rsidR="004A7C07" w:rsidRPr="0056490E">
        <w:rPr>
          <w:rFonts w:ascii="GHEA Grapalat" w:hAnsi="GHEA Grapalat"/>
          <w:bCs/>
          <w:lang w:val="hy-AM"/>
        </w:rPr>
        <w:t>թվականի</w:t>
      </w:r>
      <w:r w:rsidR="004A7C07" w:rsidRPr="0056490E">
        <w:rPr>
          <w:rFonts w:ascii="GHEA Grapalat" w:hAnsi="GHEA Grapalat"/>
          <w:bCs/>
          <w:lang w:val="af-ZA"/>
        </w:rPr>
        <w:t xml:space="preserve"> </w:t>
      </w:r>
      <w:r w:rsidR="004A7C07" w:rsidRPr="0056490E">
        <w:rPr>
          <w:rFonts w:ascii="GHEA Grapalat" w:hAnsi="GHEA Grapalat"/>
          <w:bCs/>
          <w:lang w:val="hy-AM"/>
        </w:rPr>
        <w:t>պետական</w:t>
      </w:r>
      <w:r w:rsidR="004A7C07" w:rsidRPr="0056490E">
        <w:rPr>
          <w:rFonts w:ascii="GHEA Grapalat" w:hAnsi="GHEA Grapalat"/>
          <w:bCs/>
          <w:lang w:val="af-ZA"/>
        </w:rPr>
        <w:t xml:space="preserve"> </w:t>
      </w:r>
      <w:r w:rsidR="004A7C07" w:rsidRPr="0056490E">
        <w:rPr>
          <w:rFonts w:ascii="GHEA Grapalat" w:hAnsi="GHEA Grapalat"/>
          <w:bCs/>
          <w:lang w:val="hy-AM"/>
        </w:rPr>
        <w:t>բյուջեի</w:t>
      </w:r>
      <w:r w:rsidR="004A7C07" w:rsidRPr="0056490E">
        <w:rPr>
          <w:rFonts w:ascii="GHEA Grapalat" w:hAnsi="GHEA Grapalat"/>
          <w:bCs/>
          <w:lang w:val="af-ZA"/>
        </w:rPr>
        <w:t xml:space="preserve"> </w:t>
      </w:r>
      <w:r w:rsidR="004A7C07" w:rsidRPr="0056490E">
        <w:rPr>
          <w:rFonts w:ascii="GHEA Grapalat" w:hAnsi="GHEA Grapalat"/>
          <w:bCs/>
          <w:lang w:val="hy-AM"/>
        </w:rPr>
        <w:t>մասին</w:t>
      </w:r>
      <w:r w:rsidR="004A7C07" w:rsidRPr="0056490E">
        <w:rPr>
          <w:rFonts w:ascii="GHEA Grapalat" w:hAnsi="GHEA Grapalat"/>
          <w:bCs/>
          <w:lang w:val="af-ZA"/>
        </w:rPr>
        <w:t xml:space="preserve">» </w:t>
      </w:r>
      <w:r w:rsidR="004A7C07" w:rsidRPr="0056490E">
        <w:rPr>
          <w:rFonts w:ascii="GHEA Grapalat" w:hAnsi="GHEA Grapalat"/>
          <w:bCs/>
          <w:lang w:val="hy-AM"/>
        </w:rPr>
        <w:t>Հայաստանի</w:t>
      </w:r>
      <w:r w:rsidR="004A7C07" w:rsidRPr="0056490E">
        <w:rPr>
          <w:rFonts w:ascii="GHEA Grapalat" w:hAnsi="GHEA Grapalat"/>
          <w:bCs/>
          <w:lang w:val="af-ZA"/>
        </w:rPr>
        <w:t xml:space="preserve"> </w:t>
      </w:r>
      <w:r w:rsidR="004A7C07" w:rsidRPr="0056490E">
        <w:rPr>
          <w:rFonts w:ascii="GHEA Grapalat" w:hAnsi="GHEA Grapalat"/>
          <w:bCs/>
          <w:lang w:val="hy-AM"/>
        </w:rPr>
        <w:t>Հանրապետության</w:t>
      </w:r>
      <w:r w:rsidR="004A7C07" w:rsidRPr="0056490E">
        <w:rPr>
          <w:rFonts w:ascii="GHEA Grapalat" w:hAnsi="GHEA Grapalat"/>
          <w:bCs/>
          <w:lang w:val="af-ZA"/>
        </w:rPr>
        <w:t xml:space="preserve"> </w:t>
      </w:r>
      <w:r w:rsidR="004A7C07" w:rsidRPr="0056490E">
        <w:rPr>
          <w:rFonts w:ascii="GHEA Grapalat" w:hAnsi="GHEA Grapalat"/>
          <w:bCs/>
          <w:lang w:val="hy-AM"/>
        </w:rPr>
        <w:t>օրենքում</w:t>
      </w:r>
      <w:r w:rsidR="004A7C07" w:rsidRPr="0056490E">
        <w:rPr>
          <w:rFonts w:ascii="GHEA Grapalat" w:hAnsi="GHEA Grapalat"/>
          <w:bCs/>
          <w:lang w:val="af-ZA"/>
        </w:rPr>
        <w:t xml:space="preserve"> </w:t>
      </w:r>
      <w:r w:rsidR="004A7C07" w:rsidRPr="0056490E">
        <w:rPr>
          <w:rFonts w:ascii="GHEA Grapalat" w:hAnsi="GHEA Grapalat"/>
          <w:bCs/>
          <w:lang w:val="hy-AM"/>
        </w:rPr>
        <w:t>վերաբաշխում</w:t>
      </w:r>
      <w:r w:rsidR="004A7C07" w:rsidRPr="0056490E">
        <w:rPr>
          <w:rFonts w:ascii="GHEA Grapalat" w:hAnsi="GHEA Grapalat"/>
          <w:bCs/>
          <w:lang w:val="af-ZA"/>
        </w:rPr>
        <w:t xml:space="preserve">, </w:t>
      </w:r>
      <w:r w:rsidR="004A7C07" w:rsidRPr="0056490E">
        <w:rPr>
          <w:rFonts w:ascii="GHEA Grapalat" w:hAnsi="GHEA Grapalat"/>
          <w:bCs/>
          <w:lang w:val="hy-AM"/>
        </w:rPr>
        <w:t>Հայաստանի</w:t>
      </w:r>
      <w:r w:rsidR="004A7C07" w:rsidRPr="0056490E">
        <w:rPr>
          <w:rFonts w:ascii="GHEA Grapalat" w:hAnsi="GHEA Grapalat"/>
          <w:bCs/>
          <w:lang w:val="af-ZA"/>
        </w:rPr>
        <w:t xml:space="preserve"> Հ</w:t>
      </w:r>
      <w:r w:rsidR="004A7C07" w:rsidRPr="0056490E">
        <w:rPr>
          <w:rFonts w:ascii="GHEA Grapalat" w:hAnsi="GHEA Grapalat"/>
          <w:bCs/>
          <w:lang w:val="hy-AM"/>
        </w:rPr>
        <w:t>անրապետության</w:t>
      </w:r>
      <w:r w:rsidR="004A7C07" w:rsidRPr="0056490E">
        <w:rPr>
          <w:rFonts w:ascii="GHEA Grapalat" w:hAnsi="GHEA Grapalat"/>
          <w:bCs/>
          <w:lang w:val="af-ZA"/>
        </w:rPr>
        <w:t xml:space="preserve"> </w:t>
      </w:r>
      <w:r w:rsidR="004A7C07" w:rsidRPr="0056490E">
        <w:rPr>
          <w:rFonts w:ascii="GHEA Grapalat" w:hAnsi="GHEA Grapalat"/>
          <w:bCs/>
          <w:lang w:val="hy-AM"/>
        </w:rPr>
        <w:t>կառավարության</w:t>
      </w:r>
      <w:r w:rsidRPr="0056490E">
        <w:rPr>
          <w:rFonts w:ascii="GHEA Grapalat" w:hAnsi="GHEA Grapalat"/>
          <w:bCs/>
          <w:lang w:val="af-ZA"/>
        </w:rPr>
        <w:t xml:space="preserve"> 2021</w:t>
      </w:r>
      <w:r w:rsidR="004A7C07" w:rsidRPr="0056490E">
        <w:rPr>
          <w:rFonts w:ascii="GHEA Grapalat" w:hAnsi="GHEA Grapalat"/>
          <w:bCs/>
          <w:lang w:val="af-ZA"/>
        </w:rPr>
        <w:t xml:space="preserve"> </w:t>
      </w:r>
      <w:r w:rsidR="004A7C07" w:rsidRPr="0056490E">
        <w:rPr>
          <w:rFonts w:ascii="GHEA Grapalat" w:hAnsi="GHEA Grapalat"/>
          <w:bCs/>
          <w:lang w:val="hy-AM"/>
        </w:rPr>
        <w:t>թվականի</w:t>
      </w:r>
      <w:r w:rsidR="004A7C07" w:rsidRPr="0056490E">
        <w:rPr>
          <w:rFonts w:ascii="GHEA Grapalat" w:hAnsi="GHEA Grapalat"/>
          <w:bCs/>
          <w:lang w:val="af-ZA"/>
        </w:rPr>
        <w:t xml:space="preserve"> </w:t>
      </w:r>
      <w:r w:rsidR="004A7C07" w:rsidRPr="0056490E">
        <w:rPr>
          <w:rFonts w:ascii="GHEA Grapalat" w:hAnsi="GHEA Grapalat"/>
          <w:bCs/>
          <w:lang w:val="hy-AM"/>
        </w:rPr>
        <w:t>դեկտեմբերի</w:t>
      </w:r>
      <w:r w:rsidRPr="0056490E">
        <w:rPr>
          <w:rFonts w:ascii="GHEA Grapalat" w:hAnsi="GHEA Grapalat"/>
          <w:bCs/>
          <w:lang w:val="af-ZA"/>
        </w:rPr>
        <w:t xml:space="preserve"> 23</w:t>
      </w:r>
      <w:r w:rsidR="004A7C07" w:rsidRPr="0056490E">
        <w:rPr>
          <w:rFonts w:ascii="GHEA Grapalat" w:hAnsi="GHEA Grapalat"/>
          <w:bCs/>
          <w:lang w:val="af-ZA"/>
        </w:rPr>
        <w:t>-</w:t>
      </w:r>
      <w:r w:rsidR="004A7C07" w:rsidRPr="0056490E">
        <w:rPr>
          <w:rFonts w:ascii="GHEA Grapalat" w:hAnsi="GHEA Grapalat"/>
          <w:bCs/>
          <w:lang w:val="hy-AM"/>
        </w:rPr>
        <w:t>ի</w:t>
      </w:r>
      <w:r w:rsidR="004A7C07" w:rsidRPr="0056490E">
        <w:rPr>
          <w:rFonts w:ascii="GHEA Grapalat" w:hAnsi="GHEA Grapalat"/>
          <w:bCs/>
          <w:lang w:val="af-ZA"/>
        </w:rPr>
        <w:t xml:space="preserve"> N 2</w:t>
      </w:r>
      <w:r w:rsidRPr="0056490E">
        <w:rPr>
          <w:rFonts w:ascii="GHEA Grapalat" w:hAnsi="GHEA Grapalat"/>
          <w:bCs/>
          <w:lang w:val="hy-AM"/>
        </w:rPr>
        <w:t>121</w:t>
      </w:r>
      <w:r w:rsidR="004A7C07" w:rsidRPr="0056490E">
        <w:rPr>
          <w:rFonts w:ascii="GHEA Grapalat" w:hAnsi="GHEA Grapalat"/>
          <w:bCs/>
          <w:lang w:val="af-ZA"/>
        </w:rPr>
        <w:t>-</w:t>
      </w:r>
      <w:r w:rsidR="004A7C07" w:rsidRPr="0056490E">
        <w:rPr>
          <w:rFonts w:ascii="GHEA Grapalat" w:hAnsi="GHEA Grapalat"/>
          <w:bCs/>
          <w:lang w:val="hy-AM"/>
        </w:rPr>
        <w:t>Ն</w:t>
      </w:r>
      <w:r w:rsidR="004A7C07" w:rsidRPr="0056490E">
        <w:rPr>
          <w:rFonts w:ascii="GHEA Grapalat" w:hAnsi="GHEA Grapalat"/>
          <w:bCs/>
          <w:lang w:val="af-ZA"/>
        </w:rPr>
        <w:t xml:space="preserve"> </w:t>
      </w:r>
      <w:r w:rsidR="004A7C07" w:rsidRPr="0056490E">
        <w:rPr>
          <w:rFonts w:ascii="GHEA Grapalat" w:hAnsi="GHEA Grapalat"/>
          <w:bCs/>
          <w:lang w:val="hy-AM"/>
        </w:rPr>
        <w:t>որոշման</w:t>
      </w:r>
      <w:r w:rsidR="004A7C07" w:rsidRPr="0056490E">
        <w:rPr>
          <w:rFonts w:ascii="GHEA Grapalat" w:hAnsi="GHEA Grapalat"/>
          <w:bCs/>
          <w:lang w:val="af-ZA"/>
        </w:rPr>
        <w:t xml:space="preserve"> </w:t>
      </w:r>
      <w:r w:rsidR="004A7C07" w:rsidRPr="0056490E">
        <w:rPr>
          <w:rFonts w:ascii="GHEA Grapalat" w:hAnsi="GHEA Grapalat"/>
          <w:bCs/>
          <w:lang w:val="hy-AM"/>
        </w:rPr>
        <w:t>մեջ</w:t>
      </w:r>
      <w:r w:rsidR="004A7C07" w:rsidRPr="0056490E">
        <w:rPr>
          <w:rFonts w:ascii="GHEA Grapalat" w:hAnsi="GHEA Grapalat"/>
          <w:bCs/>
          <w:lang w:val="af-ZA"/>
        </w:rPr>
        <w:t xml:space="preserve"> </w:t>
      </w:r>
      <w:r w:rsidR="004A7C07" w:rsidRPr="0056490E">
        <w:rPr>
          <w:rFonts w:ascii="GHEA Grapalat" w:hAnsi="GHEA Grapalat"/>
          <w:bCs/>
          <w:lang w:val="hy-AM"/>
        </w:rPr>
        <w:t>փոփոխություններ</w:t>
      </w:r>
      <w:r w:rsidR="004A7C07" w:rsidRPr="0056490E">
        <w:rPr>
          <w:rFonts w:ascii="GHEA Grapalat" w:hAnsi="GHEA Grapalat"/>
          <w:bCs/>
          <w:lang w:val="af-ZA"/>
        </w:rPr>
        <w:t xml:space="preserve"> </w:t>
      </w:r>
      <w:r w:rsidR="004A7C07" w:rsidRPr="0056490E">
        <w:rPr>
          <w:rFonts w:ascii="GHEA Grapalat" w:hAnsi="GHEA Grapalat"/>
          <w:bCs/>
          <w:lang w:val="hy-AM"/>
        </w:rPr>
        <w:t>կատարելու մասին</w:t>
      </w:r>
      <w:r w:rsidR="004A7C07" w:rsidRPr="0056490E">
        <w:rPr>
          <w:rFonts w:ascii="GHEA Grapalat" w:hAnsi="GHEA Grapalat"/>
          <w:noProof/>
          <w:lang w:val="hy-AM"/>
        </w:rPr>
        <w:t>»</w:t>
      </w:r>
      <w:r w:rsidR="004A7C07" w:rsidRPr="0056490E">
        <w:rPr>
          <w:rFonts w:ascii="GHEA Grapalat" w:eastAsia="Calibri" w:hAnsi="GHEA Grapalat"/>
          <w:b/>
          <w:lang w:val="hy-AM"/>
        </w:rPr>
        <w:t xml:space="preserve"> </w:t>
      </w:r>
      <w:r w:rsidR="004A7C07" w:rsidRPr="0056490E">
        <w:rPr>
          <w:rFonts w:ascii="GHEA Grapalat" w:hAnsi="GHEA Grapalat" w:cs="Sylfaen"/>
          <w:lang w:val="hy-AM"/>
        </w:rPr>
        <w:t>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առաջանում:</w:t>
      </w:r>
    </w:p>
    <w:p w:rsidR="004A7C07" w:rsidRPr="0056490E" w:rsidRDefault="00AE5749" w:rsidP="0056490E">
      <w:pPr>
        <w:pStyle w:val="NormalWeb"/>
        <w:spacing w:before="0" w:beforeAutospacing="0" w:after="0" w:afterAutospacing="0" w:line="360" w:lineRule="auto"/>
        <w:ind w:hanging="90"/>
        <w:jc w:val="both"/>
        <w:rPr>
          <w:rFonts w:ascii="GHEA Grapalat" w:hAnsi="GHEA Grapalat" w:cs="Sylfaen"/>
          <w:b/>
          <w:lang w:val="hy-AM"/>
        </w:rPr>
      </w:pPr>
      <w:r w:rsidRPr="0056490E">
        <w:rPr>
          <w:rFonts w:ascii="GHEA Grapalat" w:hAnsi="GHEA Grapalat" w:cs="Sylfaen"/>
          <w:b/>
          <w:lang w:val="hy-AM"/>
        </w:rPr>
        <w:t xml:space="preserve">    </w:t>
      </w:r>
      <w:r w:rsidR="004A7C07" w:rsidRPr="0056490E">
        <w:rPr>
          <w:rFonts w:ascii="GHEA Grapalat" w:hAnsi="GHEA Grapalat" w:cs="Sylfaen"/>
          <w:b/>
          <w:lang w:val="hy-AM"/>
        </w:rPr>
        <w:t>7. Իրավական ակտի ընդունման կապակցությամբ այլ նորմատիվ իրավական ակտերի ընդունման անհրաժեշտություն.</w:t>
      </w:r>
    </w:p>
    <w:p w:rsidR="004A7C07" w:rsidRPr="0056490E" w:rsidRDefault="004A7C07" w:rsidP="0056490E">
      <w:pPr>
        <w:pStyle w:val="ListParagraph"/>
        <w:tabs>
          <w:tab w:val="center" w:pos="-6480"/>
          <w:tab w:val="right" w:pos="8640"/>
        </w:tabs>
        <w:spacing w:line="360" w:lineRule="auto"/>
        <w:ind w:left="0" w:hanging="90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56490E">
        <w:rPr>
          <w:rFonts w:ascii="GHEA Grapalat" w:hAnsi="GHEA Grapalat"/>
          <w:lang w:val="hy-AM"/>
        </w:rPr>
        <w:t xml:space="preserve">1. </w:t>
      </w:r>
      <w:r w:rsidRPr="0056490E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4A7C07" w:rsidRPr="0056490E" w:rsidRDefault="004A7C07" w:rsidP="0056490E">
      <w:pPr>
        <w:pStyle w:val="ListParagraph"/>
        <w:tabs>
          <w:tab w:val="center" w:pos="-6480"/>
          <w:tab w:val="right" w:pos="8640"/>
        </w:tabs>
        <w:spacing w:line="360" w:lineRule="auto"/>
        <w:ind w:left="0" w:hanging="90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56490E">
        <w:rPr>
          <w:rFonts w:ascii="GHEA Grapalat" w:hAnsi="GHEA Grapalat"/>
          <w:u w:val="single"/>
          <w:lang w:val="ro-RO"/>
        </w:rPr>
        <w:t>Չի առաջացնում</w:t>
      </w:r>
      <w:r w:rsidRPr="0056490E">
        <w:rPr>
          <w:rFonts w:ascii="GHEA Grapalat" w:hAnsi="GHEA Grapalat" w:cs="Times Armenian"/>
          <w:u w:val="single"/>
          <w:lang w:val="ro-RO"/>
        </w:rPr>
        <w:t>:</w:t>
      </w:r>
    </w:p>
    <w:p w:rsidR="004A7C07" w:rsidRPr="0056490E" w:rsidRDefault="004A7C07" w:rsidP="0056490E">
      <w:pPr>
        <w:spacing w:line="360" w:lineRule="auto"/>
        <w:ind w:hanging="90"/>
        <w:jc w:val="both"/>
        <w:rPr>
          <w:rFonts w:ascii="GHEA Grapalat" w:hAnsi="GHEA Grapalat"/>
          <w:sz w:val="24"/>
          <w:szCs w:val="24"/>
          <w:lang w:val="hy-AM"/>
        </w:rPr>
      </w:pPr>
      <w:r w:rsidRPr="0056490E">
        <w:rPr>
          <w:rFonts w:ascii="GHEA Grapalat" w:hAnsi="GHEA Grapalat"/>
          <w:sz w:val="24"/>
          <w:szCs w:val="24"/>
          <w:lang w:val="ro-RO"/>
        </w:rPr>
        <w:t>2</w:t>
      </w:r>
      <w:r w:rsidRPr="0056490E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56490E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4A7C07" w:rsidRPr="0056490E" w:rsidRDefault="004A7C07" w:rsidP="0056490E">
      <w:pPr>
        <w:spacing w:line="360" w:lineRule="auto"/>
        <w:ind w:hanging="90"/>
        <w:jc w:val="both"/>
        <w:rPr>
          <w:rFonts w:ascii="GHEA Grapalat" w:hAnsi="GHEA Grapalat" w:cs="Times Armenian"/>
          <w:sz w:val="24"/>
          <w:szCs w:val="24"/>
          <w:u w:val="single"/>
          <w:lang w:val="hy-AM"/>
        </w:rPr>
      </w:pPr>
      <w:r w:rsidRPr="0056490E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56490E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FC28FB" w:rsidRPr="0056490E" w:rsidRDefault="00FC28FB" w:rsidP="0056490E">
      <w:pPr>
        <w:spacing w:line="360" w:lineRule="auto"/>
        <w:ind w:hanging="9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4A7C07" w:rsidRPr="0056490E" w:rsidRDefault="00AE5749" w:rsidP="0056490E">
      <w:pPr>
        <w:pStyle w:val="ListParagraph"/>
        <w:spacing w:line="360" w:lineRule="auto"/>
        <w:ind w:left="0" w:hanging="90"/>
        <w:jc w:val="both"/>
        <w:rPr>
          <w:rFonts w:ascii="GHEA Grapalat" w:hAnsi="GHEA Grapalat"/>
          <w:b/>
          <w:lang w:val="ro-RO"/>
        </w:rPr>
      </w:pPr>
      <w:r w:rsidRPr="0056490E">
        <w:rPr>
          <w:rFonts w:ascii="GHEA Grapalat" w:hAnsi="GHEA Grapalat"/>
          <w:lang w:val="hy-AM"/>
        </w:rPr>
        <w:t xml:space="preserve">     </w:t>
      </w:r>
      <w:r w:rsidR="004A7C07" w:rsidRPr="0056490E">
        <w:rPr>
          <w:rFonts w:ascii="GHEA Grapalat" w:hAnsi="GHEA Grapalat" w:cs="Times Armenian"/>
          <w:b/>
          <w:lang w:val="ro-RO"/>
        </w:rPr>
        <w:t xml:space="preserve">8. </w:t>
      </w:r>
      <w:r w:rsidR="004A7C07" w:rsidRPr="0056490E">
        <w:rPr>
          <w:rFonts w:ascii="GHEA Grapalat" w:hAnsi="GHEA Grapalat"/>
          <w:b/>
          <w:lang w:val="hy-AM"/>
        </w:rPr>
        <w:t>«</w:t>
      </w:r>
      <w:r w:rsidR="004A7C07" w:rsidRPr="0056490E">
        <w:rPr>
          <w:rFonts w:ascii="GHEA Grapalat" w:hAnsi="GHEA Grapalat" w:cs="Times Armenian"/>
          <w:b/>
          <w:lang w:val="ro-RO"/>
        </w:rPr>
        <w:t>Կապը ռազմավարական փաստաթղթերի</w:t>
      </w:r>
      <w:r w:rsidRPr="0056490E">
        <w:rPr>
          <w:rFonts w:ascii="GHEA Grapalat" w:hAnsi="GHEA Grapalat" w:cs="Times Armenian"/>
          <w:b/>
          <w:lang w:val="hy-AM"/>
        </w:rPr>
        <w:t xml:space="preserve"> </w:t>
      </w:r>
      <w:r w:rsidR="004A7C07" w:rsidRPr="0056490E">
        <w:rPr>
          <w:rFonts w:ascii="GHEA Grapalat" w:hAnsi="GHEA Grapalat" w:cs="Times Armenian"/>
          <w:b/>
          <w:lang w:val="ro-RO"/>
        </w:rPr>
        <w:t>հետ. Հայաստանի վերափոխման ռազմավարություն 2050, Կառավարության 2021-2026</w:t>
      </w:r>
      <w:r w:rsidRPr="0056490E">
        <w:rPr>
          <w:rFonts w:ascii="GHEA Grapalat" w:hAnsi="GHEA Grapalat" w:cs="Times Armenian"/>
          <w:b/>
          <w:lang w:val="hy-AM"/>
        </w:rPr>
        <w:t xml:space="preserve"> </w:t>
      </w:r>
      <w:r w:rsidR="004A7C07" w:rsidRPr="0056490E">
        <w:rPr>
          <w:rFonts w:ascii="GHEA Grapalat" w:hAnsi="GHEA Grapalat" w:cs="Times Armenian"/>
          <w:b/>
          <w:lang w:val="ro-RO"/>
        </w:rPr>
        <w:t>թթ. Ծրագիր, ոլորտային և/կամ այլ ռազմավարություն</w:t>
      </w:r>
      <w:r w:rsidR="004A7C07" w:rsidRPr="0056490E">
        <w:rPr>
          <w:rFonts w:ascii="GHEA Grapalat" w:hAnsi="GHEA Grapalat"/>
          <w:b/>
          <w:lang w:val="hy-AM"/>
        </w:rPr>
        <w:t>»</w:t>
      </w:r>
    </w:p>
    <w:p w:rsidR="00672D12" w:rsidRPr="0056490E" w:rsidRDefault="00FC28FB" w:rsidP="0056490E">
      <w:pPr>
        <w:spacing w:line="360" w:lineRule="auto"/>
        <w:ind w:hanging="9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56490E">
        <w:rPr>
          <w:rFonts w:ascii="GHEA Grapalat" w:hAnsi="GHEA Grapalat" w:cs="GHEA Grapalat"/>
          <w:bCs/>
          <w:sz w:val="24"/>
          <w:szCs w:val="24"/>
          <w:lang w:val="hy-AM"/>
        </w:rPr>
        <w:t xml:space="preserve">    </w:t>
      </w:r>
      <w:r w:rsidR="00672D12" w:rsidRPr="0056490E">
        <w:rPr>
          <w:rFonts w:ascii="GHEA Grapalat" w:hAnsi="GHEA Grapalat" w:cs="GHEA Grapalat"/>
          <w:bCs/>
          <w:sz w:val="24"/>
          <w:szCs w:val="24"/>
          <w:lang w:val="hy-AM"/>
        </w:rPr>
        <w:t>Որոշման նախագիծը համահունչ է Հայաստանի Հանրա</w:t>
      </w:r>
      <w:r w:rsidR="00672D12" w:rsidRPr="0056490E">
        <w:rPr>
          <w:rFonts w:ascii="GHEA Grapalat" w:hAnsi="GHEA Grapalat" w:cs="GHEA Grapalat"/>
          <w:bCs/>
          <w:sz w:val="24"/>
          <w:szCs w:val="24"/>
          <w:lang w:val="hy-AM"/>
        </w:rPr>
        <w:softHyphen/>
        <w:t>պետության կառավարության 2021-2026 թվականների գործունեության միջոցառումների ծրագրի Մշակույթ բաժնի 43 կետի՝ Թատերահամերգային կազմակերպություններում նյութատեխնիկական բազայի  արդիականացում, 43.1 ենթակետին՝ Մշակութային հաստատությունների գույքի և նյութատեխնիկական բազայի  բարելավում, որը միտված է թատերա</w:t>
      </w:r>
      <w:r w:rsidRPr="0056490E">
        <w:rPr>
          <w:rFonts w:ascii="GHEA Grapalat" w:hAnsi="GHEA Grapalat" w:cs="GHEA Grapalat"/>
          <w:bCs/>
          <w:sz w:val="24"/>
          <w:szCs w:val="24"/>
          <w:lang w:val="hy-AM"/>
        </w:rPr>
        <w:t>համերգային</w:t>
      </w:r>
      <w:r w:rsidR="00672D12" w:rsidRPr="0056490E">
        <w:rPr>
          <w:rFonts w:ascii="GHEA Grapalat" w:hAnsi="GHEA Grapalat" w:cs="GHEA Grapalat"/>
          <w:bCs/>
          <w:sz w:val="24"/>
          <w:szCs w:val="24"/>
          <w:lang w:val="hy-AM"/>
        </w:rPr>
        <w:t xml:space="preserve"> կազմակերպությունների գեղարվեստական կահավորման և բեմական հանդերձանքի ապահով</w:t>
      </w:r>
      <w:r w:rsidR="00672D12" w:rsidRPr="0056490E">
        <w:rPr>
          <w:rFonts w:ascii="GHEA Grapalat" w:hAnsi="GHEA Grapalat" w:cs="GHEA Grapalat"/>
          <w:bCs/>
          <w:sz w:val="24"/>
          <w:szCs w:val="24"/>
          <w:lang w:val="hy-AM"/>
        </w:rPr>
        <w:softHyphen/>
        <w:t>մանը:</w:t>
      </w:r>
    </w:p>
    <w:p w:rsidR="004A7C07" w:rsidRPr="0056490E" w:rsidRDefault="004A7C07" w:rsidP="0056490E">
      <w:pPr>
        <w:spacing w:line="360" w:lineRule="auto"/>
        <w:ind w:hanging="9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6490E">
        <w:rPr>
          <w:rFonts w:ascii="GHEA Grapalat" w:hAnsi="GHEA Grapalat" w:cs="Sylfaen"/>
          <w:b/>
          <w:sz w:val="24"/>
          <w:szCs w:val="24"/>
          <w:lang w:val="hy-AM"/>
        </w:rPr>
        <w:t>9. Այլ տեղեկություններ.</w:t>
      </w:r>
    </w:p>
    <w:p w:rsidR="004A7C07" w:rsidRPr="0056490E" w:rsidRDefault="0056490E" w:rsidP="0056490E">
      <w:pPr>
        <w:pStyle w:val="NormalWeb"/>
        <w:spacing w:before="0" w:beforeAutospacing="0" w:after="0" w:afterAutospacing="0" w:line="360" w:lineRule="auto"/>
        <w:ind w:hanging="90"/>
        <w:contextualSpacing/>
        <w:jc w:val="both"/>
        <w:rPr>
          <w:lang w:val="hy-AM"/>
        </w:rPr>
      </w:pPr>
      <w:r>
        <w:rPr>
          <w:rFonts w:ascii="GHEA Grapalat" w:hAnsi="GHEA Grapalat"/>
          <w:color w:val="2C2D2E"/>
          <w:shd w:val="clear" w:color="auto" w:fill="FFFFFF"/>
          <w:lang w:val="hy-AM"/>
        </w:rPr>
        <w:t xml:space="preserve">   </w:t>
      </w:r>
      <w:r w:rsidRPr="0056490E">
        <w:rPr>
          <w:rFonts w:ascii="GHEA Grapalat" w:hAnsi="GHEA Grapalat"/>
          <w:color w:val="2C2D2E"/>
          <w:shd w:val="clear" w:color="auto" w:fill="FFFFFF"/>
          <w:lang w:val="hy-AM"/>
        </w:rPr>
        <w:t>Նվազեցվող գումարը պայմանավորված է 2022-2023</w:t>
      </w:r>
      <w:r>
        <w:rPr>
          <w:rFonts w:ascii="GHEA Grapalat" w:hAnsi="GHEA Grapalat"/>
          <w:color w:val="2C2D2E"/>
          <w:shd w:val="clear" w:color="auto" w:fill="FFFFFF"/>
          <w:lang w:val="hy-AM"/>
        </w:rPr>
        <w:t xml:space="preserve"> </w:t>
      </w:r>
      <w:r w:rsidRPr="0056490E">
        <w:rPr>
          <w:rFonts w:ascii="GHEA Grapalat" w:hAnsi="GHEA Grapalat"/>
          <w:color w:val="2C2D2E"/>
          <w:shd w:val="clear" w:color="auto" w:fill="FFFFFF"/>
          <w:lang w:val="hy-AM"/>
        </w:rPr>
        <w:t>թթ. ուսումնական տարվա ընդունելության արդյունքում սովորողների թվի փոփոխությամբ:</w:t>
      </w:r>
    </w:p>
    <w:p w:rsidR="004A7C07" w:rsidRPr="0056490E" w:rsidRDefault="004A7C07" w:rsidP="0056490E">
      <w:pPr>
        <w:pStyle w:val="NormalWeb"/>
        <w:spacing w:before="0" w:beforeAutospacing="0" w:after="0" w:afterAutospacing="0" w:line="360" w:lineRule="auto"/>
        <w:ind w:hanging="90"/>
        <w:contextualSpacing/>
        <w:jc w:val="both"/>
        <w:rPr>
          <w:lang w:val="hy-AM"/>
        </w:rPr>
      </w:pPr>
    </w:p>
    <w:p w:rsidR="004A7C07" w:rsidRPr="0056490E" w:rsidRDefault="004A7C07" w:rsidP="0056490E">
      <w:pPr>
        <w:pStyle w:val="NormalWeb"/>
        <w:spacing w:before="0" w:beforeAutospacing="0" w:after="0" w:afterAutospacing="0" w:line="360" w:lineRule="auto"/>
        <w:ind w:hanging="90"/>
        <w:contextualSpacing/>
        <w:jc w:val="both"/>
        <w:rPr>
          <w:lang w:val="hy-AM"/>
        </w:rPr>
      </w:pPr>
    </w:p>
    <w:p w:rsidR="004A7C07" w:rsidRPr="0056490E" w:rsidRDefault="004A7C07" w:rsidP="0056490E">
      <w:pPr>
        <w:pStyle w:val="NormalWeb"/>
        <w:spacing w:before="0" w:beforeAutospacing="0" w:after="0" w:afterAutospacing="0" w:line="360" w:lineRule="auto"/>
        <w:ind w:hanging="90"/>
        <w:contextualSpacing/>
        <w:jc w:val="both"/>
        <w:rPr>
          <w:lang w:val="hy-AM"/>
        </w:rPr>
      </w:pPr>
    </w:p>
    <w:p w:rsidR="004A7C07" w:rsidRPr="0056490E" w:rsidRDefault="004A7C07" w:rsidP="0056490E">
      <w:pPr>
        <w:pStyle w:val="NormalWeb"/>
        <w:spacing w:before="0" w:beforeAutospacing="0" w:after="0" w:afterAutospacing="0" w:line="360" w:lineRule="auto"/>
        <w:ind w:hanging="90"/>
        <w:contextualSpacing/>
        <w:jc w:val="both"/>
        <w:rPr>
          <w:lang w:val="hy-AM"/>
        </w:rPr>
      </w:pPr>
    </w:p>
    <w:p w:rsidR="004A7C07" w:rsidRPr="0056490E" w:rsidRDefault="004A7C07" w:rsidP="0056490E">
      <w:pPr>
        <w:pStyle w:val="NormalWeb"/>
        <w:spacing w:before="0" w:beforeAutospacing="0" w:after="0" w:afterAutospacing="0" w:line="360" w:lineRule="auto"/>
        <w:ind w:hanging="90"/>
        <w:contextualSpacing/>
        <w:jc w:val="both"/>
        <w:rPr>
          <w:lang w:val="hy-AM"/>
        </w:rPr>
      </w:pPr>
    </w:p>
    <w:p w:rsidR="004A7C07" w:rsidRPr="0056490E" w:rsidRDefault="004A7C07" w:rsidP="0056490E">
      <w:pPr>
        <w:pStyle w:val="NormalWeb"/>
        <w:spacing w:before="0" w:beforeAutospacing="0" w:after="0" w:afterAutospacing="0" w:line="360" w:lineRule="auto"/>
        <w:ind w:hanging="90"/>
        <w:contextualSpacing/>
        <w:jc w:val="both"/>
        <w:rPr>
          <w:rFonts w:ascii="Sylfaen" w:hAnsi="Sylfaen"/>
          <w:lang w:val="hy-AM"/>
        </w:rPr>
      </w:pPr>
    </w:p>
    <w:p w:rsidR="004A7C07" w:rsidRPr="0056490E" w:rsidRDefault="004A7C07" w:rsidP="0056490E">
      <w:pPr>
        <w:pStyle w:val="NormalWeb"/>
        <w:spacing w:before="0" w:beforeAutospacing="0" w:after="0" w:afterAutospacing="0" w:line="360" w:lineRule="auto"/>
        <w:ind w:hanging="90"/>
        <w:contextualSpacing/>
        <w:jc w:val="both"/>
        <w:rPr>
          <w:rFonts w:ascii="Sylfaen" w:hAnsi="Sylfaen"/>
          <w:lang w:val="hy-AM"/>
        </w:rPr>
      </w:pPr>
    </w:p>
    <w:p w:rsidR="004A7C07" w:rsidRPr="0056490E" w:rsidRDefault="004A7C07" w:rsidP="0056490E">
      <w:pPr>
        <w:pStyle w:val="NormalWeb"/>
        <w:spacing w:before="0" w:beforeAutospacing="0" w:after="0" w:afterAutospacing="0" w:line="360" w:lineRule="auto"/>
        <w:ind w:hanging="90"/>
        <w:contextualSpacing/>
        <w:jc w:val="both"/>
        <w:rPr>
          <w:rFonts w:ascii="Sylfaen" w:hAnsi="Sylfaen"/>
          <w:lang w:val="hy-AM"/>
        </w:rPr>
      </w:pPr>
    </w:p>
    <w:p w:rsidR="004A7C07" w:rsidRPr="0056490E" w:rsidRDefault="004A7C07" w:rsidP="0056490E">
      <w:pPr>
        <w:pStyle w:val="NormalWeb"/>
        <w:spacing w:before="0" w:beforeAutospacing="0" w:after="0" w:afterAutospacing="0" w:line="360" w:lineRule="auto"/>
        <w:ind w:hanging="90"/>
        <w:contextualSpacing/>
        <w:jc w:val="both"/>
        <w:rPr>
          <w:rFonts w:ascii="Sylfaen" w:hAnsi="Sylfaen"/>
          <w:lang w:val="hy-AM"/>
        </w:rPr>
      </w:pPr>
    </w:p>
    <w:p w:rsidR="00B50C04" w:rsidRPr="00C72140" w:rsidRDefault="00B50C04" w:rsidP="00C72140">
      <w:pPr>
        <w:pStyle w:val="mechtex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sectPr w:rsidR="00B50C04" w:rsidRPr="00C72140" w:rsidSect="004649C8">
      <w:headerReference w:type="even" r:id="rId8"/>
      <w:footerReference w:type="default" r:id="rId9"/>
      <w:pgSz w:w="11907" w:h="16840" w:code="9"/>
      <w:pgMar w:top="360" w:right="927" w:bottom="270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151E" w:rsidRDefault="00FD151E" w:rsidP="009D58F6">
      <w:r>
        <w:separator/>
      </w:r>
    </w:p>
  </w:endnote>
  <w:endnote w:type="continuationSeparator" w:id="0">
    <w:p w:rsidR="00FD151E" w:rsidRDefault="00FD151E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1"/>
    <w:family w:val="roman"/>
    <w:notTrueType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FD151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FD151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FD151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151E" w:rsidRDefault="00FD151E" w:rsidP="009D58F6">
      <w:r>
        <w:separator/>
      </w:r>
    </w:p>
  </w:footnote>
  <w:footnote w:type="continuationSeparator" w:id="0">
    <w:p w:rsidR="00FD151E" w:rsidRDefault="00FD151E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902" w:rsidRDefault="00C631A7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06120"/>
    <w:multiLevelType w:val="hybridMultilevel"/>
    <w:tmpl w:val="57105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D593DA7"/>
    <w:multiLevelType w:val="hybridMultilevel"/>
    <w:tmpl w:val="EF3A10FE"/>
    <w:lvl w:ilvl="0" w:tplc="2200BA26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4B6E0518"/>
    <w:multiLevelType w:val="hybridMultilevel"/>
    <w:tmpl w:val="BDF286FE"/>
    <w:lvl w:ilvl="0" w:tplc="89060BDE">
      <w:start w:val="6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9" w15:restartNumberingAfterBreak="0">
    <w:nsid w:val="6C8162EA"/>
    <w:multiLevelType w:val="hybridMultilevel"/>
    <w:tmpl w:val="5E2E7FCC"/>
    <w:lvl w:ilvl="0" w:tplc="457032F6">
      <w:start w:val="2023"/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theme="minorBidi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7B3638A"/>
    <w:multiLevelType w:val="hybridMultilevel"/>
    <w:tmpl w:val="E4F2CCD6"/>
    <w:lvl w:ilvl="0" w:tplc="FF62009E">
      <w:start w:val="1"/>
      <w:numFmt w:val="decimal"/>
      <w:lvlText w:val="%1."/>
      <w:lvlJc w:val="left"/>
      <w:pPr>
        <w:ind w:left="106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4770" w:hanging="360"/>
      </w:pPr>
    </w:lvl>
    <w:lvl w:ilvl="1" w:tplc="04190019" w:tentative="1">
      <w:start w:val="1"/>
      <w:numFmt w:val="lowerLetter"/>
      <w:lvlText w:val="%2."/>
      <w:lvlJc w:val="left"/>
      <w:pPr>
        <w:ind w:left="5490" w:hanging="360"/>
      </w:pPr>
    </w:lvl>
    <w:lvl w:ilvl="2" w:tplc="0419001B" w:tentative="1">
      <w:start w:val="1"/>
      <w:numFmt w:val="lowerRoman"/>
      <w:lvlText w:val="%3."/>
      <w:lvlJc w:val="right"/>
      <w:pPr>
        <w:ind w:left="6210" w:hanging="180"/>
      </w:pPr>
    </w:lvl>
    <w:lvl w:ilvl="3" w:tplc="0419000F" w:tentative="1">
      <w:start w:val="1"/>
      <w:numFmt w:val="decimal"/>
      <w:lvlText w:val="%4."/>
      <w:lvlJc w:val="left"/>
      <w:pPr>
        <w:ind w:left="6930" w:hanging="360"/>
      </w:pPr>
    </w:lvl>
    <w:lvl w:ilvl="4" w:tplc="04190019" w:tentative="1">
      <w:start w:val="1"/>
      <w:numFmt w:val="lowerLetter"/>
      <w:lvlText w:val="%5."/>
      <w:lvlJc w:val="left"/>
      <w:pPr>
        <w:ind w:left="7650" w:hanging="360"/>
      </w:pPr>
    </w:lvl>
    <w:lvl w:ilvl="5" w:tplc="0419001B" w:tentative="1">
      <w:start w:val="1"/>
      <w:numFmt w:val="lowerRoman"/>
      <w:lvlText w:val="%6."/>
      <w:lvlJc w:val="right"/>
      <w:pPr>
        <w:ind w:left="8370" w:hanging="180"/>
      </w:pPr>
    </w:lvl>
    <w:lvl w:ilvl="6" w:tplc="0419000F" w:tentative="1">
      <w:start w:val="1"/>
      <w:numFmt w:val="decimal"/>
      <w:lvlText w:val="%7."/>
      <w:lvlJc w:val="left"/>
      <w:pPr>
        <w:ind w:left="9090" w:hanging="360"/>
      </w:pPr>
    </w:lvl>
    <w:lvl w:ilvl="7" w:tplc="04190019" w:tentative="1">
      <w:start w:val="1"/>
      <w:numFmt w:val="lowerLetter"/>
      <w:lvlText w:val="%8."/>
      <w:lvlJc w:val="left"/>
      <w:pPr>
        <w:ind w:left="9810" w:hanging="360"/>
      </w:pPr>
    </w:lvl>
    <w:lvl w:ilvl="8" w:tplc="0419001B" w:tentative="1">
      <w:start w:val="1"/>
      <w:numFmt w:val="lowerRoman"/>
      <w:lvlText w:val="%9."/>
      <w:lvlJc w:val="right"/>
      <w:pPr>
        <w:ind w:left="1053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2"/>
  </w:num>
  <w:num w:numId="6">
    <w:abstractNumId w:val="4"/>
  </w:num>
  <w:num w:numId="7">
    <w:abstractNumId w:val="1"/>
  </w:num>
  <w:num w:numId="8">
    <w:abstractNumId w:val="12"/>
  </w:num>
  <w:num w:numId="9">
    <w:abstractNumId w:val="11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11F28"/>
    <w:rsid w:val="00013D61"/>
    <w:rsid w:val="00015372"/>
    <w:rsid w:val="00015C07"/>
    <w:rsid w:val="0002210E"/>
    <w:rsid w:val="000306DA"/>
    <w:rsid w:val="000309C4"/>
    <w:rsid w:val="00051185"/>
    <w:rsid w:val="00054058"/>
    <w:rsid w:val="000571B3"/>
    <w:rsid w:val="00062059"/>
    <w:rsid w:val="00062579"/>
    <w:rsid w:val="00065840"/>
    <w:rsid w:val="0006796F"/>
    <w:rsid w:val="0007447F"/>
    <w:rsid w:val="000836ED"/>
    <w:rsid w:val="00085B87"/>
    <w:rsid w:val="0008673A"/>
    <w:rsid w:val="00096089"/>
    <w:rsid w:val="000A0217"/>
    <w:rsid w:val="000A1066"/>
    <w:rsid w:val="000A42B3"/>
    <w:rsid w:val="000A70ED"/>
    <w:rsid w:val="000D173F"/>
    <w:rsid w:val="000D34EC"/>
    <w:rsid w:val="000D3681"/>
    <w:rsid w:val="000D5A79"/>
    <w:rsid w:val="000E0991"/>
    <w:rsid w:val="000E3B29"/>
    <w:rsid w:val="000E478C"/>
    <w:rsid w:val="000F0E13"/>
    <w:rsid w:val="000F1634"/>
    <w:rsid w:val="001032CA"/>
    <w:rsid w:val="00105DF5"/>
    <w:rsid w:val="00110FC1"/>
    <w:rsid w:val="00115686"/>
    <w:rsid w:val="00123606"/>
    <w:rsid w:val="0012379E"/>
    <w:rsid w:val="00123BDD"/>
    <w:rsid w:val="00132E04"/>
    <w:rsid w:val="00141E73"/>
    <w:rsid w:val="0015123B"/>
    <w:rsid w:val="00151B7D"/>
    <w:rsid w:val="0015420F"/>
    <w:rsid w:val="00160D07"/>
    <w:rsid w:val="00162A7F"/>
    <w:rsid w:val="001664E1"/>
    <w:rsid w:val="0017635A"/>
    <w:rsid w:val="001819D7"/>
    <w:rsid w:val="001832F3"/>
    <w:rsid w:val="00186AAA"/>
    <w:rsid w:val="00196682"/>
    <w:rsid w:val="001A3DEA"/>
    <w:rsid w:val="001A608F"/>
    <w:rsid w:val="001B29AF"/>
    <w:rsid w:val="001B30A2"/>
    <w:rsid w:val="001B6323"/>
    <w:rsid w:val="001B64EE"/>
    <w:rsid w:val="001C0443"/>
    <w:rsid w:val="001C33A7"/>
    <w:rsid w:val="001D2C1E"/>
    <w:rsid w:val="001D667C"/>
    <w:rsid w:val="001E3418"/>
    <w:rsid w:val="001E6140"/>
    <w:rsid w:val="001E6A70"/>
    <w:rsid w:val="001F760B"/>
    <w:rsid w:val="00201F92"/>
    <w:rsid w:val="002077E4"/>
    <w:rsid w:val="002237EA"/>
    <w:rsid w:val="00223FD4"/>
    <w:rsid w:val="00224B43"/>
    <w:rsid w:val="002252B0"/>
    <w:rsid w:val="00244021"/>
    <w:rsid w:val="00245980"/>
    <w:rsid w:val="0027664E"/>
    <w:rsid w:val="00280274"/>
    <w:rsid w:val="00282368"/>
    <w:rsid w:val="00294B15"/>
    <w:rsid w:val="0029574D"/>
    <w:rsid w:val="002A5A4E"/>
    <w:rsid w:val="002C03B1"/>
    <w:rsid w:val="002C0945"/>
    <w:rsid w:val="002C6519"/>
    <w:rsid w:val="002C780C"/>
    <w:rsid w:val="002D13FD"/>
    <w:rsid w:val="002D34DA"/>
    <w:rsid w:val="002E0656"/>
    <w:rsid w:val="002E62DA"/>
    <w:rsid w:val="002F1B4C"/>
    <w:rsid w:val="002F34FE"/>
    <w:rsid w:val="002F37F9"/>
    <w:rsid w:val="002F3940"/>
    <w:rsid w:val="002F4DED"/>
    <w:rsid w:val="00303907"/>
    <w:rsid w:val="00305A28"/>
    <w:rsid w:val="00305BDB"/>
    <w:rsid w:val="00310528"/>
    <w:rsid w:val="00327265"/>
    <w:rsid w:val="00330396"/>
    <w:rsid w:val="00333A97"/>
    <w:rsid w:val="003343AB"/>
    <w:rsid w:val="00335E99"/>
    <w:rsid w:val="00345F09"/>
    <w:rsid w:val="00346677"/>
    <w:rsid w:val="00346778"/>
    <w:rsid w:val="00361B49"/>
    <w:rsid w:val="00366AF2"/>
    <w:rsid w:val="00377403"/>
    <w:rsid w:val="00380A4D"/>
    <w:rsid w:val="00385AB2"/>
    <w:rsid w:val="00390B2D"/>
    <w:rsid w:val="003963C5"/>
    <w:rsid w:val="003A1E69"/>
    <w:rsid w:val="003B1E6D"/>
    <w:rsid w:val="003B42FC"/>
    <w:rsid w:val="003B4D01"/>
    <w:rsid w:val="003C0DF9"/>
    <w:rsid w:val="003C7E70"/>
    <w:rsid w:val="003D4A39"/>
    <w:rsid w:val="003E05F2"/>
    <w:rsid w:val="003E38E9"/>
    <w:rsid w:val="003F4726"/>
    <w:rsid w:val="003F6419"/>
    <w:rsid w:val="0041310F"/>
    <w:rsid w:val="00425B40"/>
    <w:rsid w:val="004307F9"/>
    <w:rsid w:val="00434A5C"/>
    <w:rsid w:val="00437DCB"/>
    <w:rsid w:val="00437E41"/>
    <w:rsid w:val="004403C4"/>
    <w:rsid w:val="00453550"/>
    <w:rsid w:val="004546DD"/>
    <w:rsid w:val="004571FD"/>
    <w:rsid w:val="004573BF"/>
    <w:rsid w:val="0045780B"/>
    <w:rsid w:val="004649C8"/>
    <w:rsid w:val="0046673B"/>
    <w:rsid w:val="00474DEA"/>
    <w:rsid w:val="004831A1"/>
    <w:rsid w:val="0048553B"/>
    <w:rsid w:val="00485580"/>
    <w:rsid w:val="00493A1D"/>
    <w:rsid w:val="00495F6C"/>
    <w:rsid w:val="004A507E"/>
    <w:rsid w:val="004A7C07"/>
    <w:rsid w:val="004C12E8"/>
    <w:rsid w:val="004C1E48"/>
    <w:rsid w:val="004C71EA"/>
    <w:rsid w:val="004D4C28"/>
    <w:rsid w:val="004D7DBF"/>
    <w:rsid w:val="004E06F9"/>
    <w:rsid w:val="004E45E6"/>
    <w:rsid w:val="004E7F45"/>
    <w:rsid w:val="004F5391"/>
    <w:rsid w:val="004F7E8A"/>
    <w:rsid w:val="005048CE"/>
    <w:rsid w:val="00505B0C"/>
    <w:rsid w:val="00512136"/>
    <w:rsid w:val="00515D57"/>
    <w:rsid w:val="00521983"/>
    <w:rsid w:val="00521C39"/>
    <w:rsid w:val="00522621"/>
    <w:rsid w:val="0052344E"/>
    <w:rsid w:val="00534F50"/>
    <w:rsid w:val="0054650D"/>
    <w:rsid w:val="005465B4"/>
    <w:rsid w:val="005475DD"/>
    <w:rsid w:val="0055142C"/>
    <w:rsid w:val="0055506F"/>
    <w:rsid w:val="0056490E"/>
    <w:rsid w:val="00566EE3"/>
    <w:rsid w:val="00570E4A"/>
    <w:rsid w:val="005744A3"/>
    <w:rsid w:val="005745C3"/>
    <w:rsid w:val="005749A2"/>
    <w:rsid w:val="00574C93"/>
    <w:rsid w:val="005906ED"/>
    <w:rsid w:val="00590E53"/>
    <w:rsid w:val="005A38A5"/>
    <w:rsid w:val="005A3946"/>
    <w:rsid w:val="005A7A2F"/>
    <w:rsid w:val="005A7C7F"/>
    <w:rsid w:val="005B0027"/>
    <w:rsid w:val="005B4534"/>
    <w:rsid w:val="005D68FF"/>
    <w:rsid w:val="005E00BD"/>
    <w:rsid w:val="005E17E2"/>
    <w:rsid w:val="005F74E1"/>
    <w:rsid w:val="0060353B"/>
    <w:rsid w:val="00614A08"/>
    <w:rsid w:val="0063044E"/>
    <w:rsid w:val="006351A2"/>
    <w:rsid w:val="00647B46"/>
    <w:rsid w:val="006509A7"/>
    <w:rsid w:val="006539B3"/>
    <w:rsid w:val="00656D57"/>
    <w:rsid w:val="006679DC"/>
    <w:rsid w:val="00672D12"/>
    <w:rsid w:val="006776A6"/>
    <w:rsid w:val="006811B2"/>
    <w:rsid w:val="006813A2"/>
    <w:rsid w:val="00683B53"/>
    <w:rsid w:val="006846FB"/>
    <w:rsid w:val="00691A5A"/>
    <w:rsid w:val="0069215F"/>
    <w:rsid w:val="00697EBE"/>
    <w:rsid w:val="006A63B5"/>
    <w:rsid w:val="006B2FE3"/>
    <w:rsid w:val="006C493C"/>
    <w:rsid w:val="006D0B62"/>
    <w:rsid w:val="006D1239"/>
    <w:rsid w:val="006D41CA"/>
    <w:rsid w:val="006D67A9"/>
    <w:rsid w:val="006E2C44"/>
    <w:rsid w:val="006E7E40"/>
    <w:rsid w:val="006E7FE3"/>
    <w:rsid w:val="006F489A"/>
    <w:rsid w:val="00713E44"/>
    <w:rsid w:val="007142A4"/>
    <w:rsid w:val="0071602D"/>
    <w:rsid w:val="00722809"/>
    <w:rsid w:val="0072522B"/>
    <w:rsid w:val="0073051A"/>
    <w:rsid w:val="00732144"/>
    <w:rsid w:val="00732EC3"/>
    <w:rsid w:val="007476A3"/>
    <w:rsid w:val="0076653E"/>
    <w:rsid w:val="00775D26"/>
    <w:rsid w:val="007917B7"/>
    <w:rsid w:val="007A4F47"/>
    <w:rsid w:val="007A6196"/>
    <w:rsid w:val="007A6466"/>
    <w:rsid w:val="007B19F1"/>
    <w:rsid w:val="007B305D"/>
    <w:rsid w:val="007C204F"/>
    <w:rsid w:val="007D0663"/>
    <w:rsid w:val="007D3C71"/>
    <w:rsid w:val="007E1CB9"/>
    <w:rsid w:val="007E43EE"/>
    <w:rsid w:val="007E61D9"/>
    <w:rsid w:val="007F6566"/>
    <w:rsid w:val="00800F58"/>
    <w:rsid w:val="0080505A"/>
    <w:rsid w:val="00810027"/>
    <w:rsid w:val="008138E4"/>
    <w:rsid w:val="008176F7"/>
    <w:rsid w:val="00821F5A"/>
    <w:rsid w:val="008275B1"/>
    <w:rsid w:val="00827B4D"/>
    <w:rsid w:val="00827DD4"/>
    <w:rsid w:val="00836F07"/>
    <w:rsid w:val="00847EF9"/>
    <w:rsid w:val="00851BAA"/>
    <w:rsid w:val="00854C25"/>
    <w:rsid w:val="00861D00"/>
    <w:rsid w:val="00870254"/>
    <w:rsid w:val="008A0408"/>
    <w:rsid w:val="008A7B8F"/>
    <w:rsid w:val="008B12E9"/>
    <w:rsid w:val="008B236D"/>
    <w:rsid w:val="008B2706"/>
    <w:rsid w:val="008B4803"/>
    <w:rsid w:val="008C0006"/>
    <w:rsid w:val="008D1E78"/>
    <w:rsid w:val="008E4592"/>
    <w:rsid w:val="008E5D7D"/>
    <w:rsid w:val="008F2E22"/>
    <w:rsid w:val="008F6BD1"/>
    <w:rsid w:val="00910C48"/>
    <w:rsid w:val="00912200"/>
    <w:rsid w:val="00912833"/>
    <w:rsid w:val="00914499"/>
    <w:rsid w:val="00915FD1"/>
    <w:rsid w:val="00916A8E"/>
    <w:rsid w:val="00922601"/>
    <w:rsid w:val="009232AC"/>
    <w:rsid w:val="00923EAD"/>
    <w:rsid w:val="009627AE"/>
    <w:rsid w:val="009637A6"/>
    <w:rsid w:val="00965186"/>
    <w:rsid w:val="009659E4"/>
    <w:rsid w:val="00975710"/>
    <w:rsid w:val="0097773D"/>
    <w:rsid w:val="00977ED8"/>
    <w:rsid w:val="00993913"/>
    <w:rsid w:val="009A7EFE"/>
    <w:rsid w:val="009B3645"/>
    <w:rsid w:val="009C5A86"/>
    <w:rsid w:val="009D2317"/>
    <w:rsid w:val="009D3897"/>
    <w:rsid w:val="009D4BB9"/>
    <w:rsid w:val="009D58F6"/>
    <w:rsid w:val="009E0160"/>
    <w:rsid w:val="009E7558"/>
    <w:rsid w:val="009F0233"/>
    <w:rsid w:val="00A06053"/>
    <w:rsid w:val="00A066A3"/>
    <w:rsid w:val="00A07164"/>
    <w:rsid w:val="00A20370"/>
    <w:rsid w:val="00A2136E"/>
    <w:rsid w:val="00A23EAD"/>
    <w:rsid w:val="00A24A5F"/>
    <w:rsid w:val="00A339FE"/>
    <w:rsid w:val="00A4017B"/>
    <w:rsid w:val="00A41702"/>
    <w:rsid w:val="00A549F6"/>
    <w:rsid w:val="00A701CC"/>
    <w:rsid w:val="00A716BF"/>
    <w:rsid w:val="00A732DD"/>
    <w:rsid w:val="00A749E3"/>
    <w:rsid w:val="00A75247"/>
    <w:rsid w:val="00A838C3"/>
    <w:rsid w:val="00A90CFE"/>
    <w:rsid w:val="00A92148"/>
    <w:rsid w:val="00A930ED"/>
    <w:rsid w:val="00A934D1"/>
    <w:rsid w:val="00A944A2"/>
    <w:rsid w:val="00A94785"/>
    <w:rsid w:val="00A95FFC"/>
    <w:rsid w:val="00AA0B27"/>
    <w:rsid w:val="00AA4BE9"/>
    <w:rsid w:val="00AA699C"/>
    <w:rsid w:val="00AB4F1B"/>
    <w:rsid w:val="00AB4FCC"/>
    <w:rsid w:val="00AC42B0"/>
    <w:rsid w:val="00AC51EB"/>
    <w:rsid w:val="00AD6113"/>
    <w:rsid w:val="00AE5749"/>
    <w:rsid w:val="00AE698C"/>
    <w:rsid w:val="00B0515A"/>
    <w:rsid w:val="00B05654"/>
    <w:rsid w:val="00B11387"/>
    <w:rsid w:val="00B163FA"/>
    <w:rsid w:val="00B40A39"/>
    <w:rsid w:val="00B460FA"/>
    <w:rsid w:val="00B47996"/>
    <w:rsid w:val="00B50C04"/>
    <w:rsid w:val="00B50DAA"/>
    <w:rsid w:val="00B511CE"/>
    <w:rsid w:val="00B529AF"/>
    <w:rsid w:val="00B618C5"/>
    <w:rsid w:val="00B6345E"/>
    <w:rsid w:val="00B921AB"/>
    <w:rsid w:val="00B93791"/>
    <w:rsid w:val="00B96CCC"/>
    <w:rsid w:val="00BB5230"/>
    <w:rsid w:val="00BB7DFF"/>
    <w:rsid w:val="00BC0349"/>
    <w:rsid w:val="00BC6328"/>
    <w:rsid w:val="00BD08DD"/>
    <w:rsid w:val="00C00EA5"/>
    <w:rsid w:val="00C010F9"/>
    <w:rsid w:val="00C175D0"/>
    <w:rsid w:val="00C17CA1"/>
    <w:rsid w:val="00C21FEC"/>
    <w:rsid w:val="00C26077"/>
    <w:rsid w:val="00C36365"/>
    <w:rsid w:val="00C3683C"/>
    <w:rsid w:val="00C47652"/>
    <w:rsid w:val="00C631A7"/>
    <w:rsid w:val="00C6433C"/>
    <w:rsid w:val="00C65C82"/>
    <w:rsid w:val="00C71465"/>
    <w:rsid w:val="00C72140"/>
    <w:rsid w:val="00C7521E"/>
    <w:rsid w:val="00C92246"/>
    <w:rsid w:val="00CA3AE9"/>
    <w:rsid w:val="00CA4D1E"/>
    <w:rsid w:val="00CA5A12"/>
    <w:rsid w:val="00CB5C82"/>
    <w:rsid w:val="00CC5601"/>
    <w:rsid w:val="00CD7E7F"/>
    <w:rsid w:val="00CE1854"/>
    <w:rsid w:val="00CE6389"/>
    <w:rsid w:val="00CE7396"/>
    <w:rsid w:val="00CF19FA"/>
    <w:rsid w:val="00CF2F33"/>
    <w:rsid w:val="00D037F4"/>
    <w:rsid w:val="00D0434B"/>
    <w:rsid w:val="00D108DF"/>
    <w:rsid w:val="00D14D09"/>
    <w:rsid w:val="00D34C7D"/>
    <w:rsid w:val="00D411FB"/>
    <w:rsid w:val="00D42D31"/>
    <w:rsid w:val="00D471A1"/>
    <w:rsid w:val="00D52152"/>
    <w:rsid w:val="00D547A7"/>
    <w:rsid w:val="00D576A4"/>
    <w:rsid w:val="00D61DFA"/>
    <w:rsid w:val="00D655D9"/>
    <w:rsid w:val="00D77AB5"/>
    <w:rsid w:val="00D82FB2"/>
    <w:rsid w:val="00D82FC7"/>
    <w:rsid w:val="00D848F3"/>
    <w:rsid w:val="00D953D0"/>
    <w:rsid w:val="00D9638F"/>
    <w:rsid w:val="00D97C5A"/>
    <w:rsid w:val="00DB2AE9"/>
    <w:rsid w:val="00DC7C54"/>
    <w:rsid w:val="00DD53F7"/>
    <w:rsid w:val="00DE3450"/>
    <w:rsid w:val="00DE4E40"/>
    <w:rsid w:val="00DE64E8"/>
    <w:rsid w:val="00DF0289"/>
    <w:rsid w:val="00DF407D"/>
    <w:rsid w:val="00E07BFC"/>
    <w:rsid w:val="00E107EB"/>
    <w:rsid w:val="00E12E05"/>
    <w:rsid w:val="00E163C5"/>
    <w:rsid w:val="00E16FBE"/>
    <w:rsid w:val="00E22641"/>
    <w:rsid w:val="00E246E2"/>
    <w:rsid w:val="00E248D7"/>
    <w:rsid w:val="00E27694"/>
    <w:rsid w:val="00E4054A"/>
    <w:rsid w:val="00E43D95"/>
    <w:rsid w:val="00E5691B"/>
    <w:rsid w:val="00E609B4"/>
    <w:rsid w:val="00E65E75"/>
    <w:rsid w:val="00E74720"/>
    <w:rsid w:val="00E776E0"/>
    <w:rsid w:val="00E83248"/>
    <w:rsid w:val="00E8361F"/>
    <w:rsid w:val="00E90409"/>
    <w:rsid w:val="00EA1E9F"/>
    <w:rsid w:val="00EC4065"/>
    <w:rsid w:val="00ED4037"/>
    <w:rsid w:val="00ED546F"/>
    <w:rsid w:val="00EF2F7A"/>
    <w:rsid w:val="00F02D61"/>
    <w:rsid w:val="00F04205"/>
    <w:rsid w:val="00F0443A"/>
    <w:rsid w:val="00F12446"/>
    <w:rsid w:val="00F13BE1"/>
    <w:rsid w:val="00F14B4D"/>
    <w:rsid w:val="00F21438"/>
    <w:rsid w:val="00F36384"/>
    <w:rsid w:val="00F3650F"/>
    <w:rsid w:val="00F370F7"/>
    <w:rsid w:val="00F371F9"/>
    <w:rsid w:val="00F44F7F"/>
    <w:rsid w:val="00F451FD"/>
    <w:rsid w:val="00F54260"/>
    <w:rsid w:val="00F54A1B"/>
    <w:rsid w:val="00F650F5"/>
    <w:rsid w:val="00F842B6"/>
    <w:rsid w:val="00F92320"/>
    <w:rsid w:val="00F94946"/>
    <w:rsid w:val="00FA3F1E"/>
    <w:rsid w:val="00FA6D46"/>
    <w:rsid w:val="00FC1D5D"/>
    <w:rsid w:val="00FC28FB"/>
    <w:rsid w:val="00FC429D"/>
    <w:rsid w:val="00FD151E"/>
    <w:rsid w:val="00FD229A"/>
    <w:rsid w:val="00FD2352"/>
    <w:rsid w:val="00FE0D08"/>
    <w:rsid w:val="00FE2D20"/>
    <w:rsid w:val="00FE3A41"/>
    <w:rsid w:val="00FE6BF8"/>
    <w:rsid w:val="00FF0F29"/>
    <w:rsid w:val="00FF1051"/>
    <w:rsid w:val="00FF3DFD"/>
    <w:rsid w:val="00FF6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AE8B6"/>
  <w15:docId w15:val="{73006D03-B5E3-4691-A1AD-0C69C3194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,webb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CC5601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CC5601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styleId="Strong">
    <w:name w:val="Strong"/>
    <w:basedOn w:val="DefaultParagraphFont"/>
    <w:qFormat/>
    <w:rsid w:val="00CC56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AEEEEA-76A0-4D04-9984-5BE4B3E55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2726</TotalTime>
  <Pages>4</Pages>
  <Words>902</Words>
  <Characters>5148</Characters>
  <Application>Microsoft Office Word</Application>
  <DocSecurity>0</DocSecurity>
  <Lines>42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https://mul2.gov.am/tasks/715181/oneclick/voroshman_naxagic.docx?token=7542db169d44727d1833b69372284ff5</cp:keywords>
  <cp:lastModifiedBy>Liana Chanakhchyan</cp:lastModifiedBy>
  <cp:revision>236</cp:revision>
  <cp:lastPrinted>2022-12-02T06:17:00Z</cp:lastPrinted>
  <dcterms:created xsi:type="dcterms:W3CDTF">2020-03-18T15:11:00Z</dcterms:created>
  <dcterms:modified xsi:type="dcterms:W3CDTF">2022-12-09T08:36:00Z</dcterms:modified>
</cp:coreProperties>
</file>