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7E07" w14:textId="367B06F4" w:rsidR="00444389" w:rsidRPr="007B228D" w:rsidRDefault="00444389" w:rsidP="00731426">
      <w:pPr>
        <w:pStyle w:val="NormalWeb"/>
        <w:spacing w:after="0"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bookmarkStart w:id="0" w:name="_GoBack"/>
      <w:bookmarkEnd w:id="0"/>
      <w:r w:rsidRPr="007B228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ՀԻՄՆԱՎՈՐՈՒՄ</w:t>
      </w:r>
    </w:p>
    <w:p w14:paraId="5C64C4A8" w14:textId="77777777" w:rsidR="00444389" w:rsidRPr="007B228D" w:rsidRDefault="00444389" w:rsidP="00731426">
      <w:pPr>
        <w:spacing w:after="0"/>
        <w:jc w:val="center"/>
        <w:rPr>
          <w:rFonts w:ascii="GHEA Grapalat" w:hAnsi="GHEA Grapalat"/>
          <w:i w:val="0"/>
          <w:color w:val="000000"/>
          <w:sz w:val="24"/>
          <w:szCs w:val="24"/>
          <w:lang w:val="fr-FR"/>
        </w:rPr>
      </w:pPr>
      <w:r w:rsidRPr="007B228D"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>«ԱՆՀԱՏՈՒՅՑ ՕԳՏԱԳՈՐԾՄԱՆ ԻՐԱՎՈՒՆՔՈՎ ՏԱՐԱԾՔ Հ</w:t>
      </w:r>
      <w:r w:rsidRPr="007B228D">
        <w:rPr>
          <w:rFonts w:ascii="GHEA Grapalat" w:hAnsi="GHEA Grapalat"/>
          <w:b/>
          <w:bCs w:val="0"/>
          <w:i w:val="0"/>
          <w:kern w:val="32"/>
          <w:sz w:val="24"/>
          <w:szCs w:val="24"/>
          <w:lang w:val="pt-BR"/>
        </w:rPr>
        <w:t>Ա</w:t>
      </w:r>
      <w:r w:rsidRPr="007B228D"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>ՆՁ</w:t>
      </w:r>
      <w:r w:rsidRPr="007B228D">
        <w:rPr>
          <w:rFonts w:ascii="GHEA Grapalat" w:hAnsi="GHEA Grapalat"/>
          <w:b/>
          <w:bCs w:val="0"/>
          <w:i w:val="0"/>
          <w:kern w:val="32"/>
          <w:sz w:val="24"/>
          <w:szCs w:val="24"/>
          <w:lang w:val="pt-BR"/>
        </w:rPr>
        <w:t>ՆԵԼՈՒ</w:t>
      </w:r>
      <w:r w:rsidRPr="007B228D"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 xml:space="preserve"> </w:t>
      </w:r>
      <w:r w:rsidRPr="007B228D">
        <w:rPr>
          <w:rFonts w:ascii="GHEA Grapalat" w:hAnsi="GHEA Grapalat"/>
          <w:b/>
          <w:bCs w:val="0"/>
          <w:i w:val="0"/>
          <w:kern w:val="32"/>
          <w:sz w:val="24"/>
          <w:szCs w:val="24"/>
          <w:lang w:val="pt-BR"/>
        </w:rPr>
        <w:t>ՄԱՍԻՆ</w:t>
      </w:r>
      <w:r w:rsidRPr="007B228D"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 xml:space="preserve">» </w:t>
      </w:r>
      <w:r w:rsidRPr="007B228D">
        <w:rPr>
          <w:rFonts w:ascii="GHEA Grapalat" w:hAnsi="GHEA Grapalat" w:cs="Arial Unicode"/>
          <w:b/>
          <w:bCs w:val="0"/>
          <w:i w:val="0"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14:paraId="20D95373" w14:textId="77777777" w:rsidR="00444389" w:rsidRPr="007B228D" w:rsidRDefault="00444389" w:rsidP="006268F8">
      <w:pPr>
        <w:pStyle w:val="NormalWeb"/>
        <w:spacing w:after="0" w:line="360" w:lineRule="auto"/>
        <w:ind w:firstLine="709"/>
        <w:jc w:val="center"/>
        <w:rPr>
          <w:rFonts w:ascii="GHEA Grapalat" w:hAnsi="GHEA Grapalat"/>
          <w:sz w:val="24"/>
          <w:szCs w:val="24"/>
          <w:lang w:val="fr-FR"/>
        </w:rPr>
      </w:pPr>
    </w:p>
    <w:p w14:paraId="6650443E" w14:textId="77777777" w:rsidR="002E70B6" w:rsidRPr="00551DB6" w:rsidRDefault="002E70B6" w:rsidP="009301F4">
      <w:pPr>
        <w:spacing w:after="0" w:line="360" w:lineRule="auto"/>
        <w:ind w:firstLine="709"/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551DB6">
        <w:rPr>
          <w:rFonts w:ascii="GHEA Grapalat" w:hAnsi="GHEA Grapalat"/>
          <w:b/>
          <w:i w:val="0"/>
          <w:sz w:val="24"/>
          <w:szCs w:val="24"/>
          <w:lang w:val="hy-AM"/>
        </w:rPr>
        <w:t>1.Կարգավորման ենթակա խնդրի սահմանումը.</w:t>
      </w:r>
    </w:p>
    <w:p w14:paraId="20866D5D" w14:textId="62CC231A" w:rsidR="00551DB6" w:rsidRDefault="00C80F17" w:rsidP="009301F4">
      <w:pPr>
        <w:spacing w:after="0" w:line="360" w:lineRule="auto"/>
        <w:ind w:firstLine="709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Նախագծի ընդունումը պայմանավորված է </w:t>
      </w:r>
      <w:r w:rsidR="00551DB6" w:rsidRPr="00551DB6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առողջապահության նախարարության «</w:t>
      </w:r>
      <w:r w:rsidR="00551DB6" w:rsidRPr="00551DB6">
        <w:rPr>
          <w:rFonts w:ascii="GHEA Grapalat" w:hAnsi="GHEA Grapalat"/>
          <w:i w:val="0"/>
          <w:sz w:val="24"/>
          <w:szCs w:val="24"/>
          <w:lang w:val="hy-AM"/>
        </w:rPr>
        <w:t>Դատաբժշկական գիտագործնական կենտրոն</w:t>
      </w:r>
      <w:r w:rsidR="00551DB6" w:rsidRPr="00551DB6">
        <w:rPr>
          <w:rFonts w:ascii="GHEA Grapalat" w:hAnsi="GHEA Grapalat"/>
          <w:i w:val="0"/>
          <w:sz w:val="24"/>
          <w:szCs w:val="24"/>
          <w:lang w:val="af-ZA"/>
        </w:rPr>
        <w:t xml:space="preserve">» </w:t>
      </w:r>
      <w:r w:rsidR="00551DB6" w:rsidRPr="00551DB6">
        <w:rPr>
          <w:rFonts w:ascii="GHEA Grapalat" w:hAnsi="GHEA Grapalat"/>
          <w:i w:val="0"/>
          <w:sz w:val="24"/>
          <w:szCs w:val="24"/>
          <w:lang w:val="hy-AM"/>
        </w:rPr>
        <w:t>ՊՈԱԿ-</w:t>
      </w:r>
      <w:r w:rsidR="00551DB6">
        <w:rPr>
          <w:rFonts w:ascii="GHEA Grapalat" w:hAnsi="GHEA Grapalat"/>
          <w:i w:val="0"/>
          <w:sz w:val="24"/>
          <w:szCs w:val="24"/>
          <w:lang w:val="hy-AM"/>
        </w:rPr>
        <w:t xml:space="preserve">ի </w:t>
      </w:r>
      <w:r w:rsidR="00E70776" w:rsidRPr="00E70776">
        <w:rPr>
          <w:rFonts w:ascii="GHEA Grapalat" w:hAnsi="GHEA Grapalat"/>
          <w:i w:val="0"/>
          <w:sz w:val="24"/>
          <w:szCs w:val="24"/>
          <w:lang w:val="hy-AM"/>
        </w:rPr>
        <w:t>(</w:t>
      </w:r>
      <w:r w:rsidR="00E70776">
        <w:rPr>
          <w:rFonts w:ascii="GHEA Grapalat" w:hAnsi="GHEA Grapalat"/>
          <w:i w:val="0"/>
          <w:sz w:val="24"/>
          <w:szCs w:val="24"/>
          <w:lang w:val="hy-AM"/>
        </w:rPr>
        <w:t>այսուհետ` Կազմակերպություն</w:t>
      </w:r>
      <w:r w:rsidR="00E70776" w:rsidRPr="00E70776">
        <w:rPr>
          <w:rFonts w:ascii="GHEA Grapalat" w:hAnsi="GHEA Grapalat"/>
          <w:i w:val="0"/>
          <w:sz w:val="24"/>
          <w:szCs w:val="24"/>
          <w:lang w:val="hy-AM"/>
        </w:rPr>
        <w:t>)</w:t>
      </w:r>
      <w:r w:rsidR="00E7077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51DB6" w:rsidRPr="007B228D">
        <w:rPr>
          <w:rFonts w:ascii="GHEA Grapalat" w:hAnsi="GHEA Grapalat"/>
          <w:i w:val="0"/>
          <w:sz w:val="24"/>
          <w:szCs w:val="24"/>
          <w:lang w:val="hy-AM"/>
        </w:rPr>
        <w:t>Արագածոտնի մարզային դատաբժշկական փորձաքննությունների բաժ</w:t>
      </w:r>
      <w:r w:rsidR="00551DB6">
        <w:rPr>
          <w:rFonts w:ascii="GHEA Grapalat" w:hAnsi="GHEA Grapalat"/>
          <w:i w:val="0"/>
          <w:sz w:val="24"/>
          <w:szCs w:val="24"/>
          <w:lang w:val="hy-AM"/>
        </w:rPr>
        <w:t>նի գործունեության համար տեղակայման վայրի, տարածքի ապա</w:t>
      </w:r>
      <w:r>
        <w:rPr>
          <w:rFonts w:ascii="GHEA Grapalat" w:hAnsi="GHEA Grapalat"/>
          <w:i w:val="0"/>
          <w:sz w:val="24"/>
          <w:szCs w:val="24"/>
          <w:lang w:val="hy-AM"/>
        </w:rPr>
        <w:t>հո</w:t>
      </w:r>
      <w:r w:rsidR="00551DB6">
        <w:rPr>
          <w:rFonts w:ascii="GHEA Grapalat" w:hAnsi="GHEA Grapalat"/>
          <w:i w:val="0"/>
          <w:sz w:val="24"/>
          <w:szCs w:val="24"/>
          <w:lang w:val="hy-AM"/>
        </w:rPr>
        <w:t>վ</w:t>
      </w:r>
      <w:r w:rsidR="00C01DA1">
        <w:rPr>
          <w:rFonts w:ascii="GHEA Grapalat" w:hAnsi="GHEA Grapalat"/>
          <w:i w:val="0"/>
          <w:sz w:val="24"/>
          <w:szCs w:val="24"/>
          <w:lang w:val="hy-AM"/>
        </w:rPr>
        <w:t>ման անհրաժեշտությամբ</w:t>
      </w:r>
      <w:r w:rsidR="00551DB6">
        <w:rPr>
          <w:rFonts w:ascii="GHEA Grapalat" w:hAnsi="GHEA Grapalat"/>
          <w:i w:val="0"/>
          <w:sz w:val="24"/>
          <w:szCs w:val="24"/>
          <w:lang w:val="hy-AM"/>
        </w:rPr>
        <w:t>:</w:t>
      </w:r>
    </w:p>
    <w:p w14:paraId="208952AC" w14:textId="77777777" w:rsidR="00551DB6" w:rsidRDefault="00551DB6" w:rsidP="009301F4">
      <w:pPr>
        <w:spacing w:after="0" w:line="360" w:lineRule="auto"/>
        <w:ind w:firstLine="709"/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2.</w:t>
      </w:r>
      <w:r w:rsidRPr="007B228D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51DB6">
        <w:rPr>
          <w:rFonts w:ascii="GHEA Grapalat" w:hAnsi="GHEA Grapalat"/>
          <w:b/>
          <w:i w:val="0"/>
          <w:sz w:val="24"/>
          <w:szCs w:val="24"/>
          <w:lang w:val="hy-AM"/>
        </w:rPr>
        <w:t>Ընթացիկ իրավիճակը և խնդիրները.</w:t>
      </w:r>
    </w:p>
    <w:p w14:paraId="658F04DB" w14:textId="246B04A8" w:rsidR="009301F4" w:rsidRPr="007B228D" w:rsidRDefault="00E70776" w:rsidP="009301F4">
      <w:pPr>
        <w:spacing w:after="0" w:line="360" w:lineRule="auto"/>
        <w:ind w:firstLine="709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Կազմակերպությանը</w:t>
      </w:r>
      <w:r w:rsidR="009301F4" w:rsidRPr="007B228D">
        <w:rPr>
          <w:rFonts w:ascii="GHEA Grapalat" w:hAnsi="GHEA Grapalat"/>
          <w:i w:val="0"/>
          <w:sz w:val="24"/>
          <w:szCs w:val="24"/>
          <w:lang w:val="hy-AM"/>
        </w:rPr>
        <w:t>, այդ թվում</w:t>
      </w:r>
      <w:r>
        <w:rPr>
          <w:rFonts w:ascii="GHEA Grapalat" w:hAnsi="GHEA Grapalat"/>
          <w:i w:val="0"/>
          <w:sz w:val="24"/>
          <w:szCs w:val="24"/>
          <w:lang w:val="hy-AM"/>
        </w:rPr>
        <w:t>`</w:t>
      </w:r>
      <w:r w:rsidR="009301F4" w:rsidRPr="007B228D">
        <w:rPr>
          <w:rFonts w:ascii="GHEA Grapalat" w:hAnsi="GHEA Grapalat"/>
          <w:i w:val="0"/>
          <w:sz w:val="24"/>
          <w:szCs w:val="24"/>
          <w:lang w:val="hy-AM"/>
        </w:rPr>
        <w:t xml:space="preserve"> նաև մարզային դատաբժշկական փորձաքննությունների բաժին</w:t>
      </w:r>
      <w:r w:rsidR="00954B61" w:rsidRPr="007B228D">
        <w:rPr>
          <w:rFonts w:ascii="GHEA Grapalat" w:hAnsi="GHEA Grapalat"/>
          <w:i w:val="0"/>
          <w:sz w:val="24"/>
          <w:szCs w:val="24"/>
          <w:lang w:val="hy-AM"/>
        </w:rPr>
        <w:t>ներն</w:t>
      </w:r>
      <w:r w:rsidR="009301F4" w:rsidRPr="007B228D">
        <w:rPr>
          <w:rFonts w:ascii="GHEA Grapalat" w:hAnsi="GHEA Grapalat"/>
          <w:i w:val="0"/>
          <w:sz w:val="24"/>
          <w:szCs w:val="24"/>
          <w:lang w:val="hy-AM"/>
        </w:rPr>
        <w:t>,</w:t>
      </w:r>
      <w:r w:rsidR="009301F4" w:rsidRPr="007B228D">
        <w:rPr>
          <w:rFonts w:ascii="GHEA Grapalat" w:hAnsi="GHEA Grapalat" w:cs="Arial"/>
          <w:bCs w:val="0"/>
          <w:i w:val="0"/>
          <w:kern w:val="32"/>
          <w:sz w:val="24"/>
          <w:szCs w:val="24"/>
          <w:lang w:val="pt-BR"/>
        </w:rPr>
        <w:t xml:space="preserve"> </w:t>
      </w:r>
      <w:r w:rsidR="009301F4" w:rsidRPr="007B228D">
        <w:rPr>
          <w:rFonts w:ascii="GHEA Grapalat" w:hAnsi="GHEA Grapalat"/>
          <w:i w:val="0"/>
          <w:sz w:val="24"/>
          <w:szCs w:val="24"/>
          <w:lang w:val="af-ZA"/>
        </w:rPr>
        <w:t>իրավապահ մարմինների որոշումների հիման վրա կատար</w:t>
      </w:r>
      <w:r w:rsidR="009301F4" w:rsidRPr="007B228D">
        <w:rPr>
          <w:rFonts w:ascii="GHEA Grapalat" w:hAnsi="GHEA Grapalat"/>
          <w:i w:val="0"/>
          <w:sz w:val="24"/>
          <w:szCs w:val="24"/>
          <w:lang w:val="hy-AM"/>
        </w:rPr>
        <w:t xml:space="preserve">ում </w:t>
      </w:r>
      <w:r w:rsidR="00C80F17">
        <w:rPr>
          <w:rFonts w:ascii="GHEA Grapalat" w:hAnsi="GHEA Grapalat"/>
          <w:i w:val="0"/>
          <w:sz w:val="24"/>
          <w:szCs w:val="24"/>
          <w:lang w:val="hy-AM"/>
        </w:rPr>
        <w:t>են</w:t>
      </w:r>
      <w:r w:rsidR="009301F4" w:rsidRPr="007B228D">
        <w:rPr>
          <w:rFonts w:ascii="GHEA Grapalat" w:hAnsi="GHEA Grapalat"/>
          <w:i w:val="0"/>
          <w:sz w:val="24"/>
          <w:szCs w:val="24"/>
          <w:lang w:val="af-ZA"/>
        </w:rPr>
        <w:t xml:space="preserve"> պետության կողմից երաշխավորված</w:t>
      </w:r>
      <w:r w:rsidR="009301F4" w:rsidRPr="007B228D">
        <w:rPr>
          <w:rFonts w:ascii="GHEA Grapalat" w:hAnsi="GHEA Grapalat"/>
          <w:i w:val="0"/>
          <w:sz w:val="24"/>
          <w:szCs w:val="24"/>
          <w:lang w:val="hy-AM"/>
        </w:rPr>
        <w:t xml:space="preserve"> մի շարք </w:t>
      </w:r>
      <w:r w:rsidR="009301F4" w:rsidRPr="007B228D">
        <w:rPr>
          <w:rFonts w:ascii="GHEA Grapalat" w:hAnsi="GHEA Grapalat"/>
          <w:i w:val="0"/>
          <w:sz w:val="24"/>
          <w:szCs w:val="24"/>
          <w:lang w:val="af-ZA"/>
        </w:rPr>
        <w:t>դատաբժշկական փորձաքննություն</w:t>
      </w:r>
      <w:r w:rsidR="009301F4" w:rsidRPr="007B228D">
        <w:rPr>
          <w:rFonts w:ascii="GHEA Grapalat" w:hAnsi="GHEA Grapalat"/>
          <w:i w:val="0"/>
          <w:sz w:val="24"/>
          <w:szCs w:val="24"/>
          <w:lang w:val="hy-AM"/>
        </w:rPr>
        <w:t xml:space="preserve">ներ։ </w:t>
      </w:r>
    </w:p>
    <w:p w14:paraId="1273151B" w14:textId="389E7879" w:rsidR="005C1D25" w:rsidRDefault="00954B61" w:rsidP="00445428">
      <w:pPr>
        <w:spacing w:after="0" w:line="360" w:lineRule="auto"/>
        <w:ind w:firstLine="709"/>
        <w:jc w:val="both"/>
        <w:rPr>
          <w:rFonts w:ascii="GHEA Grapalat" w:hAnsi="GHEA Grapalat" w:cs="Arial"/>
          <w:bCs w:val="0"/>
          <w:i w:val="0"/>
          <w:kern w:val="32"/>
          <w:sz w:val="24"/>
          <w:szCs w:val="24"/>
          <w:lang w:val="hy-AM"/>
        </w:rPr>
      </w:pPr>
      <w:r w:rsidRPr="007B228D">
        <w:rPr>
          <w:rFonts w:ascii="GHEA Grapalat" w:hAnsi="GHEA Grapalat"/>
          <w:i w:val="0"/>
          <w:sz w:val="24"/>
          <w:szCs w:val="24"/>
          <w:lang w:val="hy-AM"/>
        </w:rPr>
        <w:t xml:space="preserve">Գործառույթների ամբողջականունն ապահովելու, ինչպես նաև մարզում շենքային պայմանների բացակայության պատճառով Արագածոտնի մարզային դատաբժշկական փորձաքննությունների </w:t>
      </w:r>
      <w:r w:rsidR="00445428" w:rsidRPr="007B228D">
        <w:rPr>
          <w:rFonts w:ascii="GHEA Grapalat" w:hAnsi="GHEA Grapalat"/>
          <w:i w:val="0"/>
          <w:sz w:val="24"/>
          <w:szCs w:val="24"/>
          <w:lang w:val="hy-AM"/>
        </w:rPr>
        <w:t>բաժի</w:t>
      </w:r>
      <w:r w:rsidR="00551DB6">
        <w:rPr>
          <w:rFonts w:ascii="GHEA Grapalat" w:hAnsi="GHEA Grapalat"/>
          <w:i w:val="0"/>
          <w:sz w:val="24"/>
          <w:szCs w:val="24"/>
          <w:lang w:val="hy-AM"/>
        </w:rPr>
        <w:t>ն</w:t>
      </w:r>
      <w:r w:rsidR="00445428" w:rsidRPr="007B228D">
        <w:rPr>
          <w:rFonts w:ascii="GHEA Grapalat" w:hAnsi="GHEA Grapalat"/>
          <w:i w:val="0"/>
          <w:sz w:val="24"/>
          <w:szCs w:val="24"/>
          <w:lang w:val="hy-AM"/>
        </w:rPr>
        <w:t xml:space="preserve">ը տեղակայված էր «Աշտարակի բժշկական կենտրոն </w:t>
      </w:r>
      <w:r w:rsidR="00C80F17">
        <w:rPr>
          <w:rFonts w:ascii="GHEA Grapalat" w:hAnsi="GHEA Grapalat"/>
          <w:i w:val="0"/>
          <w:sz w:val="24"/>
          <w:szCs w:val="24"/>
          <w:lang w:val="hy-AM"/>
        </w:rPr>
        <w:t xml:space="preserve">ՓԲԸ </w:t>
      </w:r>
      <w:r w:rsidR="00445428" w:rsidRPr="007B228D">
        <w:rPr>
          <w:rFonts w:ascii="GHEA Grapalat" w:hAnsi="GHEA Grapalat"/>
          <w:i w:val="0"/>
          <w:sz w:val="24"/>
          <w:szCs w:val="24"/>
          <w:lang w:val="hy-AM"/>
        </w:rPr>
        <w:t xml:space="preserve">պոլիկլինիկական մասնաշենքում, որը </w:t>
      </w:r>
      <w:r w:rsidRPr="007B228D">
        <w:rPr>
          <w:rFonts w:ascii="GHEA Grapalat" w:hAnsi="GHEA Grapalat" w:cs="Arial"/>
          <w:bCs w:val="0"/>
          <w:i w:val="0"/>
          <w:kern w:val="32"/>
          <w:sz w:val="24"/>
          <w:szCs w:val="24"/>
          <w:lang w:val="hy-AM"/>
        </w:rPr>
        <w:t>Հայաստանի Հանրապետության կառավարության 2021-2026 ծրագրով</w:t>
      </w:r>
      <w:r w:rsidR="00445428" w:rsidRPr="007B228D">
        <w:rPr>
          <w:rFonts w:ascii="GHEA Grapalat" w:hAnsi="GHEA Grapalat" w:cs="Arial"/>
          <w:bCs w:val="0"/>
          <w:i w:val="0"/>
          <w:kern w:val="32"/>
          <w:sz w:val="24"/>
          <w:szCs w:val="24"/>
          <w:lang w:val="hy-AM"/>
        </w:rPr>
        <w:t>, ս.</w:t>
      </w:r>
      <w:r w:rsidR="00C80F17">
        <w:rPr>
          <w:rFonts w:ascii="GHEA Grapalat" w:hAnsi="GHEA Grapalat" w:cs="Arial"/>
          <w:bCs w:val="0"/>
          <w:i w:val="0"/>
          <w:kern w:val="32"/>
          <w:sz w:val="24"/>
          <w:szCs w:val="24"/>
          <w:lang w:val="hy-AM"/>
        </w:rPr>
        <w:t xml:space="preserve"> </w:t>
      </w:r>
      <w:r w:rsidR="00445428" w:rsidRPr="007B228D">
        <w:rPr>
          <w:rFonts w:ascii="GHEA Grapalat" w:hAnsi="GHEA Grapalat" w:cs="Arial"/>
          <w:bCs w:val="0"/>
          <w:i w:val="0"/>
          <w:kern w:val="32"/>
          <w:sz w:val="24"/>
          <w:szCs w:val="24"/>
          <w:lang w:val="hy-AM"/>
        </w:rPr>
        <w:t>թ. սեպտեմբեր ամսից ենթարկվում է կապիտալ հիմնանորոգման, որը տևելու է շուրջ 2 տարի։</w:t>
      </w:r>
    </w:p>
    <w:p w14:paraId="328092D3" w14:textId="40191C73" w:rsidR="00C80F17" w:rsidRPr="00C80F17" w:rsidRDefault="00C80F17" w:rsidP="00445428">
      <w:pPr>
        <w:spacing w:after="0" w:line="360" w:lineRule="auto"/>
        <w:ind w:firstLine="709"/>
        <w:jc w:val="both"/>
        <w:rPr>
          <w:rFonts w:ascii="GHEA Grapalat" w:hAnsi="GHEA Grapalat" w:cs="Arial"/>
          <w:b/>
          <w:bCs w:val="0"/>
          <w:i w:val="0"/>
          <w:kern w:val="32"/>
          <w:sz w:val="24"/>
          <w:szCs w:val="24"/>
          <w:lang w:val="hy-AM"/>
        </w:rPr>
      </w:pPr>
      <w:r w:rsidRPr="00C80F17">
        <w:rPr>
          <w:rFonts w:ascii="GHEA Grapalat" w:hAnsi="GHEA Grapalat"/>
          <w:b/>
          <w:i w:val="0"/>
          <w:sz w:val="24"/>
          <w:szCs w:val="24"/>
          <w:lang w:val="hy-AM"/>
        </w:rPr>
        <w:t>3. Կարգավորման նպատակը և բնույթը.</w:t>
      </w:r>
    </w:p>
    <w:p w14:paraId="63FD5C76" w14:textId="0BF1F21F" w:rsidR="00444389" w:rsidRPr="007B228D" w:rsidRDefault="00444389" w:rsidP="00445428">
      <w:pPr>
        <w:pStyle w:val="NormalWeb"/>
        <w:spacing w:after="0" w:line="360" w:lineRule="auto"/>
        <w:ind w:firstLine="709"/>
        <w:jc w:val="both"/>
        <w:rPr>
          <w:rFonts w:ascii="GHEA Grapalat" w:hAnsi="GHEA Grapalat" w:cs="Arial"/>
          <w:kern w:val="32"/>
          <w:sz w:val="24"/>
          <w:szCs w:val="24"/>
          <w:lang w:val="hy-AM"/>
        </w:rPr>
      </w:pPr>
      <w:r w:rsidRPr="007B228D">
        <w:rPr>
          <w:rFonts w:ascii="GHEA Grapalat" w:hAnsi="GHEA Grapalat" w:cs="Arial"/>
          <w:kern w:val="32"/>
          <w:sz w:val="24"/>
          <w:szCs w:val="24"/>
          <w:lang w:val="hy-AM"/>
        </w:rPr>
        <w:t>Հաշվի առնելով վերը նշվածը</w:t>
      </w:r>
      <w:r w:rsidR="00BB5E0F" w:rsidRPr="007B228D">
        <w:rPr>
          <w:rFonts w:ascii="GHEA Grapalat" w:hAnsi="GHEA Grapalat" w:cs="Arial"/>
          <w:kern w:val="32"/>
          <w:sz w:val="24"/>
          <w:szCs w:val="24"/>
          <w:lang w:val="hy-AM"/>
        </w:rPr>
        <w:t xml:space="preserve">, ինչպես նաև </w:t>
      </w:r>
      <w:r w:rsidR="00E70776">
        <w:rPr>
          <w:rFonts w:ascii="GHEA Grapalat" w:hAnsi="GHEA Grapalat" w:cs="Arial"/>
          <w:kern w:val="32"/>
          <w:sz w:val="24"/>
          <w:szCs w:val="24"/>
          <w:lang w:val="hy-AM"/>
        </w:rPr>
        <w:t>Կ</w:t>
      </w:r>
      <w:r w:rsidR="00445428" w:rsidRPr="007B228D">
        <w:rPr>
          <w:rFonts w:ascii="GHEA Grapalat" w:hAnsi="GHEA Grapalat" w:cs="Arial"/>
          <w:kern w:val="32"/>
          <w:sz w:val="24"/>
          <w:szCs w:val="24"/>
          <w:lang w:val="hy-AM"/>
        </w:rPr>
        <w:t>ազմակերպության գործառույ</w:t>
      </w:r>
      <w:r w:rsidR="00E70776">
        <w:rPr>
          <w:rFonts w:ascii="GHEA Grapalat" w:hAnsi="GHEA Grapalat" w:cs="Arial"/>
          <w:kern w:val="32"/>
          <w:sz w:val="24"/>
          <w:szCs w:val="24"/>
          <w:lang w:val="hy-AM"/>
        </w:rPr>
        <w:t>թ</w:t>
      </w:r>
      <w:r w:rsidR="00445428" w:rsidRPr="007B228D">
        <w:rPr>
          <w:rFonts w:ascii="GHEA Grapalat" w:hAnsi="GHEA Grapalat" w:cs="Arial"/>
          <w:kern w:val="32"/>
          <w:sz w:val="24"/>
          <w:szCs w:val="24"/>
          <w:lang w:val="hy-AM"/>
        </w:rPr>
        <w:t xml:space="preserve">ների կարևորությունն ու անընդհատության ապահովումը՝ </w:t>
      </w:r>
      <w:r w:rsidR="00BB5E0F" w:rsidRPr="007B228D">
        <w:rPr>
          <w:rFonts w:ascii="GHEA Grapalat" w:hAnsi="GHEA Grapalat" w:cs="Arial"/>
          <w:kern w:val="32"/>
          <w:sz w:val="24"/>
          <w:szCs w:val="24"/>
          <w:lang w:val="hy-AM"/>
        </w:rPr>
        <w:t xml:space="preserve">Առողջապահության նախարարությունը </w:t>
      </w:r>
      <w:r w:rsidRPr="007B228D">
        <w:rPr>
          <w:rFonts w:ascii="GHEA Grapalat" w:hAnsi="GHEA Grapalat" w:cs="Arial"/>
          <w:kern w:val="32"/>
          <w:sz w:val="24"/>
          <w:szCs w:val="24"/>
          <w:lang w:val="hy-AM"/>
        </w:rPr>
        <w:t xml:space="preserve">մշակել է «Անհատույց օգտագործման իրավունքով տարածք հանձնելու մասին» ՀՀ կառավարության որոշման նախագիծը, համաձայն որի </w:t>
      </w:r>
      <w:r w:rsidR="00445428" w:rsidRPr="007B228D">
        <w:rPr>
          <w:rFonts w:ascii="GHEA Grapalat" w:hAnsi="GHEA Grapalat" w:cs="Arial"/>
          <w:kern w:val="32"/>
          <w:sz w:val="24"/>
          <w:szCs w:val="24"/>
          <w:lang w:val="hy-AM"/>
        </w:rPr>
        <w:t xml:space="preserve">Հայաստանի Հանրապետության Արագածոտնի մարզ, քաղաք Աշտարակ Վարդգես Պետրոսյան փողոց 60 շենք հասցեում գտնվող անշարժ գույքից </w:t>
      </w:r>
      <w:r w:rsidR="00551DB6" w:rsidRPr="00F03A66">
        <w:rPr>
          <w:rFonts w:ascii="GHEA Grapalat" w:hAnsi="GHEA Grapalat" w:cs="Calibri"/>
          <w:iCs/>
          <w:color w:val="000000"/>
          <w:sz w:val="24"/>
          <w:szCs w:val="24"/>
          <w:shd w:val="clear" w:color="auto" w:fill="FFFFFF"/>
          <w:lang w:val="pt-BR"/>
        </w:rPr>
        <w:t>49.8</w:t>
      </w:r>
      <w:r w:rsidR="00445428" w:rsidRPr="007B228D">
        <w:rPr>
          <w:rFonts w:ascii="GHEA Grapalat" w:hAnsi="GHEA Grapalat" w:cs="Arial"/>
          <w:kern w:val="32"/>
          <w:sz w:val="24"/>
          <w:szCs w:val="24"/>
          <w:lang w:val="hy-AM"/>
        </w:rPr>
        <w:t xml:space="preserve"> քառ.մետր ընդհանուր մակերեսով տարածքը </w:t>
      </w:r>
      <w:r w:rsidRPr="007B228D">
        <w:rPr>
          <w:rFonts w:ascii="GHEA Grapalat" w:hAnsi="GHEA Grapalat" w:cs="Arial"/>
          <w:kern w:val="32"/>
          <w:sz w:val="24"/>
          <w:szCs w:val="24"/>
          <w:lang w:val="hy-AM"/>
        </w:rPr>
        <w:t xml:space="preserve">3 տարի ժամկետով անհատույց օգտագործման իրավունքով կտրամադրվի </w:t>
      </w:r>
      <w:r w:rsidR="00E70776">
        <w:rPr>
          <w:rFonts w:ascii="GHEA Grapalat" w:hAnsi="GHEA Grapalat" w:cs="Arial"/>
          <w:kern w:val="32"/>
          <w:sz w:val="24"/>
          <w:szCs w:val="24"/>
          <w:lang w:val="hy-AM"/>
        </w:rPr>
        <w:t>Կ</w:t>
      </w:r>
      <w:r w:rsidR="00445428" w:rsidRPr="007B228D">
        <w:rPr>
          <w:rFonts w:ascii="GHEA Grapalat" w:hAnsi="GHEA Grapalat" w:cs="Arial"/>
          <w:kern w:val="32"/>
          <w:sz w:val="24"/>
          <w:szCs w:val="24"/>
          <w:lang w:val="hy-AM"/>
        </w:rPr>
        <w:t>ազմակերպությանը</w:t>
      </w:r>
      <w:r w:rsidRPr="007B228D">
        <w:rPr>
          <w:rFonts w:ascii="GHEA Grapalat" w:hAnsi="GHEA Grapalat" w:cs="Arial"/>
          <w:kern w:val="32"/>
          <w:sz w:val="24"/>
          <w:szCs w:val="24"/>
          <w:lang w:val="hy-AM"/>
        </w:rPr>
        <w:t>:</w:t>
      </w:r>
    </w:p>
    <w:p w14:paraId="4EC49D4E" w14:textId="35BC38F1" w:rsidR="00A3289D" w:rsidRPr="00551DB6" w:rsidRDefault="00551DB6" w:rsidP="00551DB6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 w:cs="Arial"/>
          <w:i w:val="0"/>
          <w:kern w:val="32"/>
          <w:sz w:val="24"/>
          <w:szCs w:val="24"/>
          <w:lang w:val="hy-AM"/>
        </w:rPr>
      </w:pPr>
      <w:r w:rsidRPr="00551DB6">
        <w:rPr>
          <w:rFonts w:ascii="GHEA Grapalat" w:eastAsiaTheme="minorHAnsi" w:hAnsi="GHEA Grapalat" w:cstheme="minorBidi"/>
          <w:b/>
          <w:bCs w:val="0"/>
          <w:i w:val="0"/>
          <w:sz w:val="24"/>
          <w:szCs w:val="24"/>
          <w:lang w:val="hy-AM"/>
        </w:rPr>
        <w:lastRenderedPageBreak/>
        <w:tab/>
      </w:r>
      <w:r w:rsidR="00A3289D" w:rsidRPr="00551DB6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Հայաստանի Հանրապետության առողջապահության նախարարության </w:t>
      </w:r>
      <w:r w:rsidR="00445428" w:rsidRPr="00551DB6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կազմակերպության</w:t>
      </w:r>
      <w:r w:rsidR="00A3289D" w:rsidRPr="00551DB6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ը հանձնվող Հայաստանի Հանրապետության սեփականություն հանդիսացող՝ </w:t>
      </w:r>
      <w:r w:rsidR="00445428" w:rsidRPr="00551DB6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Հայաստանի Հանրապետության Արագածոտնի մարզ, քաղաք Աշտարակ Վարդգես Պետրոսյան փողոց 60 շենք հասցեում գտնվող անշարժ գույքից </w:t>
      </w:r>
      <w:r w:rsidRPr="00551DB6">
        <w:rPr>
          <w:rFonts w:ascii="GHEA Grapalat" w:hAnsi="GHEA Grapalat" w:cs="Arial"/>
          <w:i w:val="0"/>
          <w:iCs/>
          <w:kern w:val="32"/>
          <w:sz w:val="24"/>
          <w:szCs w:val="24"/>
          <w:lang w:val="pt-BR"/>
        </w:rPr>
        <w:t>49.8</w:t>
      </w:r>
      <w:r w:rsidR="00445428" w:rsidRPr="00551DB6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քառ.</w:t>
      </w:r>
      <w:r w:rsidRPr="00551DB6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="00445428" w:rsidRPr="00551DB6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մետր ընդհանուր մակերեսով տարածքը </w:t>
      </w:r>
      <w:r w:rsidR="00A3289D" w:rsidRPr="00551DB6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ներկա պահին չի օգտագործվում։</w:t>
      </w:r>
    </w:p>
    <w:p w14:paraId="1F6EA81F" w14:textId="77777777" w:rsidR="00C80F17" w:rsidRPr="00C80F17" w:rsidRDefault="00C80F17" w:rsidP="00C80F17">
      <w:pPr>
        <w:pStyle w:val="NormalWeb"/>
        <w:ind w:firstLine="709"/>
        <w:rPr>
          <w:rFonts w:ascii="GHEA Grapalat" w:hAnsi="GHEA Grapalat"/>
          <w:sz w:val="24"/>
          <w:szCs w:val="24"/>
          <w:lang w:val="hy-AM"/>
        </w:rPr>
      </w:pPr>
      <w:r w:rsidRPr="00C80F17">
        <w:rPr>
          <w:rFonts w:ascii="GHEA Grapalat" w:hAnsi="GHEA Grapalat"/>
          <w:b/>
          <w:sz w:val="24"/>
          <w:szCs w:val="24"/>
          <w:lang w:val="hy-AM"/>
        </w:rPr>
        <w:t>4. Նախագծի մշակման գործընթացում ներգրավված ինստիտուտները.</w:t>
      </w:r>
    </w:p>
    <w:p w14:paraId="64FD836B" w14:textId="77777777" w:rsidR="00C80F17" w:rsidRPr="00C80F17" w:rsidRDefault="00C80F17" w:rsidP="00C80F17">
      <w:pPr>
        <w:tabs>
          <w:tab w:val="left" w:pos="142"/>
        </w:tabs>
        <w:spacing w:line="360" w:lineRule="auto"/>
        <w:ind w:firstLine="567"/>
        <w:contextualSpacing/>
        <w:jc w:val="both"/>
        <w:rPr>
          <w:rFonts w:ascii="GHEA Grapalat" w:eastAsiaTheme="minorHAnsi" w:hAnsi="GHEA Grapalat" w:cstheme="minorBidi"/>
          <w:bCs w:val="0"/>
          <w:i w:val="0"/>
          <w:sz w:val="24"/>
          <w:szCs w:val="24"/>
          <w:lang w:val="hy-AM"/>
        </w:rPr>
      </w:pPr>
      <w:r w:rsidRPr="00C80F17">
        <w:rPr>
          <w:rFonts w:ascii="GHEA Grapalat" w:eastAsiaTheme="minorHAnsi" w:hAnsi="GHEA Grapalat" w:cstheme="minorBidi"/>
          <w:bCs w:val="0"/>
          <w:i w:val="0"/>
          <w:sz w:val="24"/>
          <w:szCs w:val="24"/>
          <w:lang w:val="hy-AM"/>
        </w:rPr>
        <w:t>Նախագիծը մշակվել է Առողջապահության նախարարության ֆինանսատնտեսագիտական վարչության կողմից:</w:t>
      </w:r>
    </w:p>
    <w:p w14:paraId="51160A7F" w14:textId="77C7D011" w:rsidR="00551DB6" w:rsidRDefault="00C80F17" w:rsidP="006268F8">
      <w:pPr>
        <w:pStyle w:val="NormalWeb"/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F769F">
        <w:rPr>
          <w:rFonts w:ascii="GHEA Grapalat" w:hAnsi="GHEA Grapalat"/>
          <w:b/>
          <w:sz w:val="24"/>
          <w:szCs w:val="24"/>
          <w:lang w:val="hy-AM"/>
        </w:rPr>
        <w:t>5</w:t>
      </w:r>
      <w:r w:rsidRPr="001F769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F769F">
        <w:rPr>
          <w:rFonts w:ascii="GHEA Grapalat" w:hAnsi="GHEA Grapalat"/>
          <w:b/>
          <w:sz w:val="24"/>
          <w:szCs w:val="24"/>
          <w:lang w:val="hy-AM"/>
        </w:rPr>
        <w:t>Ակնկալվող արդյունքը.</w:t>
      </w:r>
    </w:p>
    <w:p w14:paraId="47862525" w14:textId="79C0D7B9" w:rsidR="00C01DA1" w:rsidRPr="00C01DA1" w:rsidRDefault="00C01DA1" w:rsidP="006268F8">
      <w:pPr>
        <w:pStyle w:val="NormalWeb"/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1DA1">
        <w:rPr>
          <w:rFonts w:ascii="GHEA Grapalat" w:hAnsi="GHEA Grapalat"/>
          <w:sz w:val="24"/>
          <w:szCs w:val="24"/>
          <w:lang w:val="hy-AM"/>
        </w:rPr>
        <w:t>Կազմակերպությ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01DA1">
        <w:rPr>
          <w:rFonts w:ascii="GHEA Grapalat" w:hAnsi="GHEA Grapalat"/>
          <w:sz w:val="24"/>
          <w:szCs w:val="24"/>
          <w:lang w:val="hy-AM"/>
        </w:rPr>
        <w:t>ն Արագածոտնի մարզային դատաբժշկական փորձաքննությունների բաժնի գործունեության համար անհրաժեշտ տարածք</w:t>
      </w:r>
      <w:r>
        <w:rPr>
          <w:rFonts w:ascii="GHEA Grapalat" w:hAnsi="GHEA Grapalat"/>
          <w:sz w:val="24"/>
          <w:szCs w:val="24"/>
          <w:lang w:val="hy-AM"/>
        </w:rPr>
        <w:t>, գործունեության վայր:</w:t>
      </w:r>
    </w:p>
    <w:p w14:paraId="09D108CA" w14:textId="31A2E41D" w:rsidR="006268F8" w:rsidRPr="007B228D" w:rsidRDefault="006268F8" w:rsidP="006268F8">
      <w:pPr>
        <w:pStyle w:val="NormalWeb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7B228D">
        <w:rPr>
          <w:rFonts w:ascii="GHEA Grapalat" w:hAnsi="GHEA Grapalat"/>
          <w:sz w:val="24"/>
          <w:szCs w:val="24"/>
          <w:lang w:val="pt-BR"/>
        </w:rPr>
        <w:t>«Անհատույց օգտագործման իրավունքով տարածք հանձնելու մասին» Հայաստանի Հանրապետության կառավարության որոշման նախագծի ընդունման կապակցությամբ պետական կամ տեղական ինքնակառավարման մարմինների բյուջեներում ծախսերի և եկամուտների ավելացում կամ նվազեցում չի նախատեսվում:</w:t>
      </w:r>
    </w:p>
    <w:p w14:paraId="2D36504C" w14:textId="517019AC" w:rsidR="008F4EA3" w:rsidRPr="007B228D" w:rsidRDefault="00C80F17" w:rsidP="008F4EA3">
      <w:pPr>
        <w:pStyle w:val="NormalWeb"/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6.</w:t>
      </w:r>
      <w:r w:rsidR="00372B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F4EA3" w:rsidRPr="007B228D">
        <w:rPr>
          <w:rFonts w:ascii="GHEA Grapalat" w:hAnsi="GHEA Grapalat"/>
          <w:b/>
          <w:sz w:val="24"/>
          <w:szCs w:val="24"/>
          <w:lang w:val="pt-BR"/>
        </w:rPr>
        <w:t>Կապը ռազմավարական փաստաթղթերի հետ. Հայաստանի վերափոխման ռազմա</w:t>
      </w:r>
      <w:r w:rsidR="008F4EA3" w:rsidRPr="007B228D">
        <w:rPr>
          <w:rFonts w:ascii="GHEA Grapalat" w:hAnsi="GHEA Grapalat"/>
          <w:b/>
          <w:sz w:val="24"/>
          <w:szCs w:val="24"/>
          <w:lang w:val="pt-BR"/>
        </w:rPr>
        <w:softHyphen/>
        <w:t>վա</w:t>
      </w:r>
      <w:r w:rsidR="008F4EA3" w:rsidRPr="007B228D">
        <w:rPr>
          <w:rFonts w:ascii="GHEA Grapalat" w:hAnsi="GHEA Grapalat"/>
          <w:b/>
          <w:sz w:val="24"/>
          <w:szCs w:val="24"/>
          <w:lang w:val="pt-BR"/>
        </w:rPr>
        <w:softHyphen/>
        <w:t>րու</w:t>
      </w:r>
      <w:r w:rsidR="008F4EA3" w:rsidRPr="007B228D">
        <w:rPr>
          <w:rFonts w:ascii="GHEA Grapalat" w:hAnsi="GHEA Grapalat"/>
          <w:b/>
          <w:sz w:val="24"/>
          <w:szCs w:val="24"/>
          <w:lang w:val="pt-BR"/>
        </w:rPr>
        <w:softHyphen/>
        <w:t>թյուն 2050, Կառավարության 2021-2026թթ. ծրագիր, ոլորտային և/կամ այլ ռազմա</w:t>
      </w:r>
      <w:r w:rsidR="008F4EA3" w:rsidRPr="007B228D">
        <w:rPr>
          <w:rFonts w:ascii="GHEA Grapalat" w:hAnsi="GHEA Grapalat"/>
          <w:b/>
          <w:sz w:val="24"/>
          <w:szCs w:val="24"/>
          <w:lang w:val="pt-BR"/>
        </w:rPr>
        <w:softHyphen/>
        <w:t>վա</w:t>
      </w:r>
      <w:r w:rsidR="008F4EA3" w:rsidRPr="007B228D">
        <w:rPr>
          <w:rFonts w:ascii="GHEA Grapalat" w:hAnsi="GHEA Grapalat"/>
          <w:b/>
          <w:sz w:val="24"/>
          <w:szCs w:val="24"/>
          <w:lang w:val="pt-BR"/>
        </w:rPr>
        <w:softHyphen/>
        <w:t>րու</w:t>
      </w:r>
      <w:r w:rsidR="008F4EA3" w:rsidRPr="007B228D">
        <w:rPr>
          <w:rFonts w:ascii="GHEA Grapalat" w:hAnsi="GHEA Grapalat"/>
          <w:b/>
          <w:sz w:val="24"/>
          <w:szCs w:val="24"/>
          <w:lang w:val="pt-BR"/>
        </w:rPr>
        <w:softHyphen/>
        <w:t>թյուն</w:t>
      </w:r>
      <w:r w:rsidR="008F4EA3" w:rsidRPr="007B228D">
        <w:rPr>
          <w:rFonts w:ascii="GHEA Grapalat" w:hAnsi="GHEA Grapalat"/>
          <w:b/>
          <w:sz w:val="24"/>
          <w:szCs w:val="24"/>
          <w:lang w:val="pt-BR"/>
        </w:rPr>
        <w:softHyphen/>
        <w:t>ներ</w:t>
      </w:r>
    </w:p>
    <w:p w14:paraId="17B32D4F" w14:textId="77777777" w:rsidR="008F4EA3" w:rsidRPr="007B228D" w:rsidRDefault="008F4EA3" w:rsidP="008F4EA3">
      <w:pPr>
        <w:pStyle w:val="NormalWeb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7B228D">
        <w:rPr>
          <w:rFonts w:ascii="GHEA Grapalat" w:hAnsi="GHEA Grapalat"/>
          <w:sz w:val="24"/>
          <w:szCs w:val="24"/>
          <w:lang w:val="pt-BR"/>
        </w:rPr>
        <w:t xml:space="preserve">Նախագծի ընդունումը չի բխում ռազմավարական փաստաթղթերից: </w:t>
      </w:r>
    </w:p>
    <w:p w14:paraId="44593440" w14:textId="77777777" w:rsidR="008F4EA3" w:rsidRPr="007B228D" w:rsidRDefault="008F4EA3" w:rsidP="006268F8">
      <w:pPr>
        <w:pStyle w:val="NormalWeb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s-ES_tradnl"/>
        </w:rPr>
      </w:pPr>
    </w:p>
    <w:p w14:paraId="334AF2C4" w14:textId="77777777" w:rsidR="006268F8" w:rsidRPr="007B228D" w:rsidRDefault="006268F8" w:rsidP="006268F8">
      <w:pPr>
        <w:pStyle w:val="NormalWeb"/>
        <w:spacing w:after="0" w:line="360" w:lineRule="auto"/>
        <w:ind w:firstLine="709"/>
        <w:jc w:val="both"/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</w:pPr>
    </w:p>
    <w:p w14:paraId="5D502AAF" w14:textId="77777777" w:rsidR="00222E8B" w:rsidRPr="007B228D" w:rsidRDefault="00222E8B" w:rsidP="006268F8">
      <w:pPr>
        <w:spacing w:after="0" w:line="360" w:lineRule="auto"/>
        <w:ind w:firstLine="709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14:paraId="67826179" w14:textId="77777777" w:rsidR="00976627" w:rsidRPr="007B228D" w:rsidRDefault="00976627" w:rsidP="006268F8">
      <w:pPr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sectPr w:rsidR="00976627" w:rsidRPr="007B228D" w:rsidSect="00151555">
      <w:pgSz w:w="11907" w:h="16840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2A"/>
    <w:rsid w:val="00054A3B"/>
    <w:rsid w:val="000A404C"/>
    <w:rsid w:val="00151555"/>
    <w:rsid w:val="001A7111"/>
    <w:rsid w:val="001F6D4E"/>
    <w:rsid w:val="00222E8B"/>
    <w:rsid w:val="002D1D76"/>
    <w:rsid w:val="002E70B6"/>
    <w:rsid w:val="00372BC8"/>
    <w:rsid w:val="00444389"/>
    <w:rsid w:val="00445428"/>
    <w:rsid w:val="00452E99"/>
    <w:rsid w:val="004D6261"/>
    <w:rsid w:val="004E042A"/>
    <w:rsid w:val="00530CE2"/>
    <w:rsid w:val="00551DB6"/>
    <w:rsid w:val="005C1D25"/>
    <w:rsid w:val="00604942"/>
    <w:rsid w:val="006268F8"/>
    <w:rsid w:val="006E39EC"/>
    <w:rsid w:val="00731426"/>
    <w:rsid w:val="00754004"/>
    <w:rsid w:val="007B228D"/>
    <w:rsid w:val="00897E2C"/>
    <w:rsid w:val="008F4EA3"/>
    <w:rsid w:val="00907A5A"/>
    <w:rsid w:val="009301F4"/>
    <w:rsid w:val="00954B61"/>
    <w:rsid w:val="00976627"/>
    <w:rsid w:val="00A3289D"/>
    <w:rsid w:val="00A60D68"/>
    <w:rsid w:val="00AC67C3"/>
    <w:rsid w:val="00BB5E0F"/>
    <w:rsid w:val="00BD28FA"/>
    <w:rsid w:val="00C01DA1"/>
    <w:rsid w:val="00C80F17"/>
    <w:rsid w:val="00D623B4"/>
    <w:rsid w:val="00D867B5"/>
    <w:rsid w:val="00DA1B64"/>
    <w:rsid w:val="00E12DD8"/>
    <w:rsid w:val="00E37DA5"/>
    <w:rsid w:val="00E70776"/>
    <w:rsid w:val="00F03A66"/>
    <w:rsid w:val="00F10D4F"/>
    <w:rsid w:val="00F262B1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777E"/>
  <w15:docId w15:val="{C2BF4BB7-651D-4D5A-A9C0-EFB8AA2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89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444389"/>
    <w:pPr>
      <w:spacing w:after="120" w:line="240" w:lineRule="auto"/>
    </w:pPr>
    <w:rPr>
      <w:rFonts w:ascii="Arial Armenian" w:eastAsia="Times New Roman" w:hAnsi="Arial Armenian" w:cs="Times New Roman"/>
      <w:bCs w:val="0"/>
      <w:i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4004"/>
    <w:pPr>
      <w:ind w:left="720"/>
      <w:contextualSpacing/>
    </w:pPr>
  </w:style>
  <w:style w:type="paragraph" w:customStyle="1" w:styleId="norm">
    <w:name w:val="norm"/>
    <w:basedOn w:val="Normal"/>
    <w:link w:val="normChar"/>
    <w:rsid w:val="006268F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bCs w:val="0"/>
      <w:i w:val="0"/>
      <w:sz w:val="22"/>
      <w:szCs w:val="20"/>
      <w:lang w:val="en-US" w:eastAsia="ru-RU"/>
    </w:rPr>
  </w:style>
  <w:style w:type="character" w:customStyle="1" w:styleId="normChar">
    <w:name w:val="norm Char"/>
    <w:link w:val="norm"/>
    <w:locked/>
    <w:rsid w:val="006268F8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452E99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0"/>
      <w:lang w:val="en-US" w:eastAsia="ru-RU"/>
    </w:rPr>
  </w:style>
  <w:style w:type="character" w:customStyle="1" w:styleId="mechtexChar">
    <w:name w:val="mechtex Char"/>
    <w:link w:val="mechtex"/>
    <w:uiPriority w:val="99"/>
    <w:rsid w:val="00452E99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4C"/>
    <w:rPr>
      <w:rFonts w:ascii="Segoe UI" w:eastAsia="Calibri" w:hAnsi="Segoe UI" w:cs="Segoe UI"/>
      <w:bCs/>
      <w:i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Nazaryan</dc:creator>
  <cp:keywords>https:/mul2.gov.am/tasks/148162/oneclick/1naghagic.docx?token=8bd6c66159e2cc5bc43d1fcabe8b4e21</cp:keywords>
  <cp:lastModifiedBy>Aram Grigoryan</cp:lastModifiedBy>
  <cp:revision>10</cp:revision>
  <cp:lastPrinted>2022-07-28T04:27:00Z</cp:lastPrinted>
  <dcterms:created xsi:type="dcterms:W3CDTF">2022-10-31T12:47:00Z</dcterms:created>
  <dcterms:modified xsi:type="dcterms:W3CDTF">2022-11-07T10:52:00Z</dcterms:modified>
</cp:coreProperties>
</file>