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30C" w:rsidRPr="0045230C" w:rsidRDefault="0045230C" w:rsidP="00C446E8">
      <w:pPr>
        <w:spacing w:before="0" w:after="0" w:line="360" w:lineRule="auto"/>
        <w:ind w:left="0" w:firstLine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45230C">
        <w:rPr>
          <w:rFonts w:ascii="GHEA Grapalat" w:hAnsi="GHEA Grapalat" w:cs="Sylfaen"/>
          <w:b/>
          <w:sz w:val="24"/>
          <w:szCs w:val="24"/>
          <w:lang w:val="fr-FR"/>
        </w:rPr>
        <w:t>Հ Ի Մ Ն Ա Վ Ո Ր ՈՒ Մ</w:t>
      </w:r>
    </w:p>
    <w:p w:rsidR="0045230C" w:rsidRPr="0045230C" w:rsidRDefault="0045230C" w:rsidP="00406B5A">
      <w:pPr>
        <w:spacing w:before="0" w:after="0" w:line="360" w:lineRule="auto"/>
        <w:ind w:left="0" w:firstLine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proofErr w:type="gramStart"/>
      <w:r w:rsidRPr="0045230C">
        <w:rPr>
          <w:rFonts w:ascii="GHEA Grapalat" w:hAnsi="GHEA Grapalat" w:cs="Sylfaen"/>
          <w:b/>
          <w:sz w:val="24"/>
          <w:szCs w:val="24"/>
          <w:lang w:val="fr-FR"/>
        </w:rPr>
        <w:t>«Հայաստանի</w:t>
      </w:r>
      <w:proofErr w:type="gramEnd"/>
      <w:r w:rsidRPr="0045230C">
        <w:rPr>
          <w:rFonts w:ascii="GHEA Grapalat" w:hAnsi="GHEA Grapalat" w:cs="Sylfaen"/>
          <w:b/>
          <w:sz w:val="24"/>
          <w:szCs w:val="24"/>
          <w:lang w:val="fr-FR"/>
        </w:rPr>
        <w:t xml:space="preserve"> Հանրապետության 2022 թվականի պետական բյուջեի մասին» օրենքում </w:t>
      </w:r>
      <w:r w:rsidRPr="002F24BC">
        <w:rPr>
          <w:rFonts w:ascii="GHEA Grapalat" w:hAnsi="GHEA Grapalat" w:cs="Sylfaen"/>
          <w:b/>
          <w:sz w:val="24"/>
          <w:szCs w:val="24"/>
          <w:lang w:val="fr-FR"/>
        </w:rPr>
        <w:t xml:space="preserve">փոփոխություններ, վերաբաշխում և </w:t>
      </w:r>
      <w:r w:rsidRPr="0045230C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2021 թվականի դեկտեմբերի 23-ի N 2121-Ն որոշման մեջ </w:t>
      </w:r>
      <w:r w:rsidRPr="002F24BC">
        <w:rPr>
          <w:rFonts w:ascii="GHEA Grapalat" w:hAnsi="GHEA Grapalat" w:cs="Sylfaen"/>
          <w:b/>
          <w:sz w:val="24"/>
          <w:szCs w:val="24"/>
          <w:lang w:val="fr-FR"/>
        </w:rPr>
        <w:t xml:space="preserve">փոփոխություններ կատարելու մասին» </w:t>
      </w:r>
      <w:r w:rsidRPr="0045230C">
        <w:rPr>
          <w:rFonts w:ascii="GHEA Grapalat" w:hAnsi="GHEA Grapalat" w:cs="Sylfaen"/>
          <w:b/>
          <w:sz w:val="24"/>
          <w:szCs w:val="24"/>
          <w:lang w:val="fr-FR"/>
        </w:rPr>
        <w:t>ՀՀ կառավարության որոշման նախագծի</w:t>
      </w:r>
    </w:p>
    <w:p w:rsidR="0045230C" w:rsidRPr="001E5396" w:rsidRDefault="0045230C" w:rsidP="0045230C">
      <w:pPr>
        <w:spacing w:before="0" w:after="0" w:line="360" w:lineRule="auto"/>
        <w:jc w:val="center"/>
        <w:rPr>
          <w:rFonts w:ascii="GHEA Grapalat" w:hAnsi="GHEA Grapalat" w:cs="Sylfaen"/>
          <w:b/>
          <w:bCs/>
          <w:lang w:val="af-ZA"/>
        </w:rPr>
      </w:pPr>
      <w:bookmarkStart w:id="0" w:name="_GoBack"/>
      <w:bookmarkEnd w:id="0"/>
    </w:p>
    <w:p w:rsidR="00F14A57" w:rsidRPr="00623EA4" w:rsidRDefault="00F14A57" w:rsidP="00041B7A">
      <w:pPr>
        <w:spacing w:before="0" w:after="0" w:line="360" w:lineRule="auto"/>
        <w:ind w:left="0" w:firstLine="567"/>
        <w:jc w:val="both"/>
        <w:rPr>
          <w:rFonts w:ascii="GHEA Grapalat" w:hAnsi="GHEA Grapalat"/>
          <w:lang w:val="pt-BR"/>
        </w:rPr>
      </w:pPr>
      <w:r w:rsidRPr="003878A1">
        <w:rPr>
          <w:rFonts w:ascii="GHEA Grapalat" w:hAnsi="GHEA Grapalat" w:cs="Sylfaen"/>
          <w:b/>
          <w:sz w:val="24"/>
          <w:szCs w:val="24"/>
          <w:lang w:val="hy-AM" w:eastAsia="ru-RU"/>
        </w:rPr>
        <w:t>1</w:t>
      </w:r>
      <w:r w:rsidRPr="00623EA4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. </w:t>
      </w:r>
      <w:r w:rsidRPr="00623EA4">
        <w:rPr>
          <w:rFonts w:ascii="GHEA Grapalat" w:hAnsi="GHEA Grapalat" w:cs="Sylfaen"/>
          <w:b/>
          <w:sz w:val="24"/>
          <w:szCs w:val="24"/>
          <w:lang w:val="af-ZA" w:eastAsia="ru-RU"/>
        </w:rPr>
        <w:t>Իրավական ակտի</w:t>
      </w:r>
      <w:r w:rsidRPr="00623EA4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ընդունման </w:t>
      </w:r>
      <w:r w:rsidRPr="00623EA4">
        <w:rPr>
          <w:rFonts w:ascii="GHEA Grapalat" w:hAnsi="GHEA Grapalat" w:cs="Sylfaen"/>
          <w:b/>
          <w:sz w:val="24"/>
          <w:szCs w:val="24"/>
          <w:lang w:val="af-ZA" w:eastAsia="ru-RU"/>
        </w:rPr>
        <w:t>անհրաժեշտությունը</w:t>
      </w:r>
      <w:r w:rsidR="00F833C1">
        <w:rPr>
          <w:rFonts w:ascii="GHEA Grapalat" w:hAnsi="GHEA Grapalat" w:cs="Times Armenian"/>
          <w:b/>
          <w:sz w:val="24"/>
          <w:szCs w:val="24"/>
          <w:lang w:val="af-ZA" w:eastAsia="ru-RU"/>
        </w:rPr>
        <w:t>.</w:t>
      </w:r>
    </w:p>
    <w:p w:rsidR="00501430" w:rsidRDefault="009F0F37" w:rsidP="00041B7A">
      <w:pPr>
        <w:pStyle w:val="NoSpacing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3EA4">
        <w:rPr>
          <w:rFonts w:ascii="GHEA Grapalat" w:hAnsi="GHEA Grapalat"/>
          <w:color w:val="000000"/>
          <w:sz w:val="24"/>
          <w:szCs w:val="24"/>
          <w:lang w:val="hy-AM"/>
        </w:rPr>
        <w:t>«Հումանիտար ականազերծման և փորձագիտական կենտրոն» ՊՈԱԿ-ի (այսուհետ՝ «ՀԱՓԿ» ՊՈԱԿ)</w:t>
      </w:r>
      <w:r w:rsidR="00F14A57" w:rsidRPr="00623EA4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t>ավե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softHyphen/>
        <w:t>լացված</w:t>
      </w:r>
      <w:r w:rsidR="00F14A57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t>արժեքի</w:t>
      </w:r>
      <w:r w:rsidR="00F14A57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t>հար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softHyphen/>
        <w:t>կի</w:t>
      </w:r>
      <w:r w:rsidR="001E4E6C">
        <w:rPr>
          <w:rFonts w:ascii="GHEA Grapalat" w:hAnsi="GHEA Grapalat"/>
          <w:color w:val="000000"/>
          <w:sz w:val="24"/>
          <w:szCs w:val="24"/>
          <w:lang w:val="af-ZA"/>
        </w:rPr>
        <w:t xml:space="preserve"> գծով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t xml:space="preserve"> առաջացած</w:t>
      </w:r>
      <w:r w:rsidR="00F14A57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t>հարկային</w:t>
      </w:r>
      <w:r w:rsidR="00F14A57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t>պար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softHyphen/>
        <w:t>տա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softHyphen/>
        <w:t>վո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softHyphen/>
        <w:t>րու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softHyphen/>
        <w:t>թ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softHyphen/>
        <w:t>յու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softHyphen/>
        <w:t>ններ</w:t>
      </w:r>
      <w:r w:rsidR="001E4E6C">
        <w:rPr>
          <w:rFonts w:ascii="GHEA Grapalat" w:hAnsi="GHEA Grapalat"/>
          <w:color w:val="000000"/>
          <w:sz w:val="24"/>
          <w:szCs w:val="24"/>
          <w:lang w:val="af-ZA"/>
        </w:rPr>
        <w:t>ի</w:t>
      </w:r>
      <w:r w:rsidR="00F14A57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t>մար</w:t>
      </w:r>
      <w:r w:rsidR="001E4E6C">
        <w:rPr>
          <w:rFonts w:ascii="GHEA Grapalat" w:hAnsi="GHEA Grapalat"/>
          <w:color w:val="000000"/>
          <w:sz w:val="24"/>
          <w:szCs w:val="24"/>
          <w:lang w:val="af-ZA"/>
        </w:rPr>
        <w:t>ում</w:t>
      </w:r>
      <w:r w:rsidR="00F14A57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F14A57" w:rsidRPr="00623EA4">
        <w:rPr>
          <w:rFonts w:ascii="GHEA Grapalat" w:hAnsi="GHEA Grapalat" w:cs="Sylfaen"/>
          <w:noProof/>
          <w:sz w:val="24"/>
          <w:szCs w:val="24"/>
          <w:lang w:val="hy-AM"/>
        </w:rPr>
        <w:t xml:space="preserve">ճշտված հարկային պարտավորություների մարման արդյունքում գոյացած հարկային տույժերի </w:t>
      </w:r>
      <w:r w:rsidRPr="00623EA4">
        <w:rPr>
          <w:rFonts w:ascii="GHEA Grapalat" w:hAnsi="GHEA Grapalat" w:cs="Sylfaen"/>
          <w:noProof/>
          <w:sz w:val="24"/>
          <w:szCs w:val="24"/>
          <w:lang w:val="hy-AM"/>
        </w:rPr>
        <w:t>մար</w:t>
      </w:r>
      <w:r w:rsidR="001E4E6C">
        <w:rPr>
          <w:rFonts w:ascii="GHEA Grapalat" w:hAnsi="GHEA Grapalat" w:cs="Sylfaen"/>
          <w:noProof/>
          <w:sz w:val="24"/>
          <w:szCs w:val="24"/>
          <w:lang w:val="en-US"/>
        </w:rPr>
        <w:t>ում</w:t>
      </w:r>
      <w:r w:rsidRPr="00623EA4">
        <w:rPr>
          <w:rFonts w:ascii="GHEA Grapalat" w:hAnsi="GHEA Grapalat" w:cs="Sylfaen"/>
          <w:noProof/>
          <w:sz w:val="24"/>
          <w:szCs w:val="24"/>
          <w:lang w:val="hy-AM"/>
        </w:rPr>
        <w:t>,</w:t>
      </w:r>
      <w:r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 հօգուտ պետական բյուջե հարկադիր կատարումն ապահովող ծառայության որոշումներով սահմանված գումարի հատուց</w:t>
      </w:r>
      <w:r w:rsidR="001E4E6C">
        <w:rPr>
          <w:rFonts w:ascii="GHEA Grapalat" w:hAnsi="GHEA Grapalat"/>
          <w:color w:val="000000"/>
          <w:sz w:val="24"/>
          <w:szCs w:val="24"/>
          <w:lang w:val="en-US"/>
        </w:rPr>
        <w:t>ու</w:t>
      </w:r>
      <w:r w:rsidRPr="00623EA4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F14A57" w:rsidRPr="00623EA4">
        <w:rPr>
          <w:rFonts w:ascii="GHEA Grapalat" w:hAnsi="GHEA Grapalat"/>
          <w:color w:val="000000"/>
          <w:sz w:val="24"/>
          <w:szCs w:val="24"/>
          <w:lang w:val="af-ZA"/>
        </w:rPr>
        <w:t>:</w:t>
      </w:r>
      <w:r w:rsidR="00F14A57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007EAD" w:rsidRDefault="00007EAD" w:rsidP="00007EAD">
      <w:pPr>
        <w:pStyle w:val="NoSpacing"/>
        <w:spacing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9E1E69">
        <w:rPr>
          <w:rFonts w:ascii="GHEA Grapalat" w:hAnsi="GHEA Grapalat"/>
          <w:b/>
          <w:color w:val="000000"/>
          <w:sz w:val="24"/>
          <w:szCs w:val="24"/>
          <w:lang w:val="af-ZA"/>
        </w:rPr>
        <w:t>2. Ընթացիկ իրավիճակը և խնդիրները.</w:t>
      </w:r>
    </w:p>
    <w:p w:rsidR="00F14A57" w:rsidRPr="00623EA4" w:rsidRDefault="006A7035" w:rsidP="00041B7A">
      <w:pPr>
        <w:pStyle w:val="NoSpacing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en-US"/>
        </w:rPr>
        <w:t xml:space="preserve">ա) </w:t>
      </w:r>
      <w:r w:rsidR="009F0F37" w:rsidRPr="00623EA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41352" w:rsidRPr="00623EA4">
        <w:rPr>
          <w:rFonts w:ascii="GHEA Grapalat" w:hAnsi="GHEA Grapalat"/>
          <w:color w:val="000000"/>
          <w:sz w:val="24"/>
          <w:szCs w:val="24"/>
          <w:lang w:val="hy-AM"/>
        </w:rPr>
        <w:t>ՀԱՓԿ</w:t>
      </w:r>
      <w:r w:rsidR="009F0F37" w:rsidRPr="00623EA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41352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 ՊՈԱԿ</w:t>
      </w:r>
      <w:r w:rsidR="00007EAD">
        <w:rPr>
          <w:rFonts w:ascii="GHEA Grapalat" w:hAnsi="GHEA Grapalat"/>
          <w:color w:val="000000"/>
          <w:sz w:val="24"/>
          <w:szCs w:val="24"/>
          <w:lang w:val="en-US"/>
        </w:rPr>
        <w:t>-ի</w:t>
      </w:r>
      <w:r w:rsidR="00141352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 հարկային պարտավորության</w:t>
      </w:r>
      <w:r w:rsidR="00623EA4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 ընդհանուր գումարը 21</w:t>
      </w:r>
      <w:r w:rsidR="00623EA4" w:rsidRPr="00623EA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623EA4" w:rsidRPr="00623EA4">
        <w:rPr>
          <w:rFonts w:ascii="GHEA Grapalat" w:hAnsi="GHEA Grapalat"/>
          <w:color w:val="000000"/>
          <w:sz w:val="24"/>
          <w:szCs w:val="24"/>
          <w:lang w:val="hy-AM"/>
        </w:rPr>
        <w:t>11</w:t>
      </w:r>
      <w:r w:rsidR="00623EA4" w:rsidRPr="00623EA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623EA4" w:rsidRPr="00623EA4">
        <w:rPr>
          <w:rFonts w:ascii="GHEA Grapalat" w:hAnsi="GHEA Grapalat"/>
          <w:color w:val="000000"/>
          <w:sz w:val="24"/>
          <w:szCs w:val="24"/>
          <w:lang w:val="hy-AM"/>
        </w:rPr>
        <w:t>2022 թվականի դրությամբ կազմում է 296</w:t>
      </w:r>
      <w:r w:rsidR="00501430">
        <w:rPr>
          <w:rFonts w:ascii="GHEA Grapalat" w:hAnsi="GHEA Grapalat"/>
          <w:color w:val="000000"/>
          <w:sz w:val="24"/>
          <w:szCs w:val="24"/>
          <w:lang w:val="en-US"/>
        </w:rPr>
        <w:t>.</w:t>
      </w:r>
      <w:r w:rsidR="00623EA4" w:rsidRPr="00623EA4">
        <w:rPr>
          <w:rFonts w:ascii="GHEA Grapalat" w:hAnsi="GHEA Grapalat"/>
          <w:color w:val="000000"/>
          <w:sz w:val="24"/>
          <w:szCs w:val="24"/>
          <w:lang w:val="hy-AM"/>
        </w:rPr>
        <w:t>175</w:t>
      </w:r>
      <w:r w:rsidR="00501430">
        <w:rPr>
          <w:rFonts w:ascii="Cambria Math" w:hAnsi="Cambria Math" w:cs="Cambria Math"/>
          <w:color w:val="000000"/>
          <w:sz w:val="24"/>
          <w:szCs w:val="24"/>
          <w:lang w:val="en-US"/>
        </w:rPr>
        <w:t>,</w:t>
      </w:r>
      <w:r w:rsidR="00623EA4" w:rsidRPr="00623EA4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C32358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32358" w:rsidRPr="00623EA4">
        <w:rPr>
          <w:rFonts w:ascii="GHEA Grapalat" w:hAnsi="GHEA Grapalat" w:cs="GHEA Grapalat"/>
          <w:color w:val="000000"/>
          <w:sz w:val="24"/>
          <w:szCs w:val="24"/>
          <w:lang w:val="hy-AM"/>
        </w:rPr>
        <w:t>հազ</w:t>
      </w:r>
      <w:r w:rsidR="00C32358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32358" w:rsidRPr="00623EA4">
        <w:rPr>
          <w:rFonts w:ascii="GHEA Grapalat" w:hAnsi="GHEA Grapalat" w:cs="GHEA Grapalat"/>
          <w:color w:val="000000"/>
          <w:sz w:val="24"/>
          <w:szCs w:val="24"/>
          <w:lang w:val="hy-AM"/>
        </w:rPr>
        <w:t>դրամ</w:t>
      </w:r>
      <w:r w:rsidR="00F14A57" w:rsidRPr="00623EA4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="00007EAD">
        <w:rPr>
          <w:rFonts w:ascii="GHEA Grapalat" w:hAnsi="GHEA Grapalat" w:cs="Aharoni"/>
          <w:sz w:val="24"/>
          <w:szCs w:val="24"/>
          <w:lang w:val="en-US"/>
        </w:rPr>
        <w:t>Վերջինս գոյացել է</w:t>
      </w:r>
      <w:r w:rsidR="00D0046F" w:rsidRPr="00623EA4">
        <w:rPr>
          <w:rFonts w:ascii="GHEA Grapalat" w:hAnsi="GHEA Grapalat" w:cs="Aharoni"/>
          <w:sz w:val="24"/>
          <w:szCs w:val="24"/>
          <w:lang w:val="hy-AM"/>
        </w:rPr>
        <w:t xml:space="preserve"> </w:t>
      </w:r>
      <w:r w:rsidR="00F14A57" w:rsidRPr="00623EA4">
        <w:rPr>
          <w:rFonts w:ascii="GHEA Grapalat" w:hAnsi="GHEA Grapalat" w:cs="Aharoni"/>
          <w:sz w:val="24"/>
          <w:szCs w:val="24"/>
          <w:lang w:val="hy-AM"/>
        </w:rPr>
        <w:t>2018</w:t>
      </w:r>
      <w:r w:rsidR="004432B6" w:rsidRPr="00623EA4">
        <w:rPr>
          <w:rFonts w:ascii="GHEA Grapalat" w:hAnsi="GHEA Grapalat" w:cs="Aharoni"/>
          <w:sz w:val="24"/>
          <w:szCs w:val="24"/>
          <w:lang w:val="hy-AM"/>
        </w:rPr>
        <w:t>-2021</w:t>
      </w:r>
      <w:r w:rsidR="00007EAD">
        <w:rPr>
          <w:rFonts w:ascii="GHEA Grapalat" w:hAnsi="GHEA Grapalat" w:cs="Aharoni"/>
          <w:sz w:val="24"/>
          <w:szCs w:val="24"/>
          <w:lang w:val="en-US"/>
        </w:rPr>
        <w:t>թ.</w:t>
      </w:r>
      <w:r w:rsidR="00F14A57" w:rsidRPr="00623EA4">
        <w:rPr>
          <w:rFonts w:ascii="GHEA Grapalat" w:hAnsi="GHEA Grapalat" w:cs="Aharoni"/>
          <w:sz w:val="24"/>
          <w:szCs w:val="24"/>
          <w:lang w:val="hy-AM"/>
        </w:rPr>
        <w:t>թ. ՀՀ պետական բյուջեից տրամադրված դրամաշնորհների նկատմամբ հաշվարկված ավելացված արժեքի հարկի գծով լրացուցիչ հատկացումների</w:t>
      </w:r>
      <w:r w:rsidR="00007EAD">
        <w:rPr>
          <w:rFonts w:ascii="GHEA Grapalat" w:hAnsi="GHEA Grapalat" w:cs="Aharoni"/>
          <w:sz w:val="24"/>
          <w:szCs w:val="24"/>
          <w:lang w:val="en-US"/>
        </w:rPr>
        <w:t xml:space="preserve">ց՝ </w:t>
      </w:r>
      <w:r w:rsidR="00F14A57" w:rsidRPr="00623EA4">
        <w:rPr>
          <w:rFonts w:ascii="GHEA Grapalat" w:hAnsi="GHEA Grapalat" w:cs="Aharoni"/>
          <w:sz w:val="24"/>
          <w:szCs w:val="24"/>
          <w:lang w:val="hy-AM"/>
        </w:rPr>
        <w:t xml:space="preserve">տվյալ ժամանակահատվածում  </w:t>
      </w:r>
      <w:r w:rsidR="009F0F37" w:rsidRPr="00623EA4">
        <w:rPr>
          <w:rFonts w:ascii="GHEA Grapalat" w:hAnsi="GHEA Grapalat" w:cs="Aharoni"/>
          <w:sz w:val="24"/>
          <w:szCs w:val="24"/>
          <w:lang w:val="hy-AM"/>
        </w:rPr>
        <w:t>«</w:t>
      </w:r>
      <w:r w:rsidR="009F0F37" w:rsidRPr="00623E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ՀԱՓԿ» ՊՈԱԿ-ին</w:t>
      </w:r>
      <w:r w:rsidR="00007EAD" w:rsidRPr="00007EAD">
        <w:rPr>
          <w:rFonts w:ascii="GHEA Grapalat" w:hAnsi="GHEA Grapalat" w:cs="Aharoni"/>
          <w:sz w:val="24"/>
          <w:szCs w:val="24"/>
          <w:lang w:val="hy-AM"/>
        </w:rPr>
        <w:t xml:space="preserve"> </w:t>
      </w:r>
      <w:r w:rsidR="00007EAD" w:rsidRPr="00623EA4">
        <w:rPr>
          <w:rFonts w:ascii="GHEA Grapalat" w:hAnsi="GHEA Grapalat" w:cs="Aharoni"/>
          <w:sz w:val="24"/>
          <w:szCs w:val="24"/>
          <w:lang w:val="hy-AM"/>
        </w:rPr>
        <w:t>չ</w:t>
      </w:r>
      <w:r w:rsidR="00007EAD">
        <w:rPr>
          <w:rFonts w:ascii="GHEA Grapalat" w:hAnsi="GHEA Grapalat" w:cs="Aharoni"/>
          <w:sz w:val="24"/>
          <w:szCs w:val="24"/>
          <w:lang w:val="en-US"/>
        </w:rPr>
        <w:t>հատկացման արդյունքում</w:t>
      </w:r>
      <w:r w:rsidR="00D0046F" w:rsidRPr="00623E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14A57" w:rsidRPr="006A7035" w:rsidRDefault="00501430" w:rsidP="00041B7A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6A7035">
        <w:rPr>
          <w:rFonts w:ascii="GHEA Grapalat" w:hAnsi="GHEA Grapalat"/>
          <w:sz w:val="24"/>
          <w:szCs w:val="24"/>
          <w:lang w:val="af-ZA"/>
        </w:rPr>
        <w:t>բ)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 xml:space="preserve"> 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 xml:space="preserve">Պետական եկամուտների կոմիտեի </w:t>
      </w:r>
      <w:r w:rsidR="00187C81" w:rsidRPr="006A7035">
        <w:rPr>
          <w:rFonts w:ascii="GHEA Grapalat" w:hAnsi="GHEA Grapalat"/>
          <w:sz w:val="24"/>
          <w:szCs w:val="24"/>
          <w:lang w:val="hy-AM"/>
        </w:rPr>
        <w:t>կողմից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 xml:space="preserve"> Հարկադիր կատարումն ապահովող ծառայությ</w:t>
      </w:r>
      <w:r w:rsidR="006A7035" w:rsidRPr="006A7035">
        <w:rPr>
          <w:rFonts w:ascii="GHEA Grapalat" w:hAnsi="GHEA Grapalat"/>
          <w:sz w:val="24"/>
          <w:szCs w:val="24"/>
          <w:lang w:val="af-ZA"/>
        </w:rPr>
        <w:t>ու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>ն է ուղարկվել</w:t>
      </w:r>
      <w:r w:rsidR="00187C81" w:rsidRPr="006A7035">
        <w:rPr>
          <w:rFonts w:ascii="GHEA Grapalat" w:hAnsi="GHEA Grapalat"/>
          <w:sz w:val="24"/>
          <w:szCs w:val="24"/>
          <w:lang w:val="af-ZA"/>
        </w:rPr>
        <w:t xml:space="preserve"> 2022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 xml:space="preserve">թ. </w:t>
      </w:r>
      <w:r w:rsidR="00187C81" w:rsidRPr="006A7035">
        <w:rPr>
          <w:rFonts w:ascii="GHEA Grapalat" w:hAnsi="GHEA Grapalat"/>
          <w:sz w:val="24"/>
          <w:szCs w:val="24"/>
          <w:lang w:val="af-ZA"/>
        </w:rPr>
        <w:t>հուլիսի 07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 xml:space="preserve">-ին կայացված թիվ 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>67308-Ա և</w:t>
      </w:r>
      <w:r w:rsidR="00187C81" w:rsidRPr="006A7035">
        <w:rPr>
          <w:rFonts w:ascii="GHEA Grapalat" w:hAnsi="GHEA Grapalat"/>
          <w:sz w:val="24"/>
          <w:szCs w:val="24"/>
          <w:lang w:val="hy-AM"/>
        </w:rPr>
        <w:t xml:space="preserve"> 2022թ մայիսի 27-ին</w:t>
      </w:r>
      <w:r w:rsidR="004432B6" w:rsidRPr="006A7035">
        <w:rPr>
          <w:rFonts w:ascii="GHEA Grapalat" w:hAnsi="GHEA Grapalat"/>
          <w:sz w:val="24"/>
          <w:szCs w:val="24"/>
          <w:lang w:val="hy-AM"/>
        </w:rPr>
        <w:t xml:space="preserve"> թիվ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 xml:space="preserve"> </w:t>
      </w:r>
      <w:r w:rsidR="004432B6" w:rsidRPr="006A7035">
        <w:rPr>
          <w:rFonts w:ascii="GHEA Grapalat" w:hAnsi="GHEA Grapalat"/>
          <w:sz w:val="24"/>
          <w:szCs w:val="24"/>
          <w:lang w:val="hy-AM"/>
        </w:rPr>
        <w:t>3005879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 xml:space="preserve"> </w:t>
      </w:r>
      <w:r w:rsidR="004432B6" w:rsidRPr="006A7035">
        <w:rPr>
          <w:rFonts w:ascii="GHEA Grapalat" w:hAnsi="GHEA Grapalat"/>
          <w:sz w:val="24"/>
          <w:szCs w:val="24"/>
          <w:lang w:val="hy-AM"/>
        </w:rPr>
        <w:t>որոշումները</w:t>
      </w:r>
      <w:r w:rsidR="00D0046F" w:rsidRPr="006A7035">
        <w:rPr>
          <w:rFonts w:ascii="GHEA Grapalat" w:hAnsi="GHEA Grapalat"/>
          <w:sz w:val="24"/>
          <w:szCs w:val="24"/>
          <w:lang w:val="af-ZA"/>
        </w:rPr>
        <w:t>, որոնց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 xml:space="preserve"> հիման վրա պետական բյուջեի օգտին Երևան քաղաքի բռնագանձումների </w:t>
      </w:r>
      <w:r w:rsidR="00D0046F" w:rsidRPr="006A7035">
        <w:rPr>
          <w:rFonts w:ascii="GHEA Grapalat" w:hAnsi="GHEA Grapalat"/>
          <w:sz w:val="24"/>
          <w:szCs w:val="24"/>
          <w:lang w:val="af-ZA"/>
        </w:rPr>
        <w:t>բաժնում 07.07.2020թ. հարուցվել են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 xml:space="preserve"> թիվ </w:t>
      </w:r>
      <w:r w:rsidR="00187C81" w:rsidRPr="006A7035">
        <w:rPr>
          <w:rFonts w:ascii="GHEA Grapalat" w:hAnsi="GHEA Grapalat"/>
          <w:sz w:val="24"/>
          <w:szCs w:val="24"/>
          <w:lang w:val="hy-AM"/>
        </w:rPr>
        <w:t xml:space="preserve">09677700 և 09673738 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 xml:space="preserve">կատարողական </w:t>
      </w:r>
      <w:r w:rsidR="00187C81" w:rsidRPr="006A7035">
        <w:rPr>
          <w:rFonts w:ascii="GHEA Grapalat" w:hAnsi="GHEA Grapalat"/>
          <w:sz w:val="24"/>
          <w:szCs w:val="24"/>
          <w:lang w:val="af-ZA"/>
        </w:rPr>
        <w:t>վարույթները</w:t>
      </w:r>
      <w:r w:rsidR="0052580A" w:rsidRPr="0052580A">
        <w:rPr>
          <w:rFonts w:ascii="GHEA Grapalat" w:hAnsi="GHEA Grapalat"/>
          <w:sz w:val="24"/>
          <w:szCs w:val="24"/>
          <w:lang w:val="af-ZA"/>
        </w:rPr>
        <w:t>:</w:t>
      </w:r>
      <w:r w:rsidR="00F14A57" w:rsidRPr="0052580A">
        <w:rPr>
          <w:rFonts w:ascii="GHEA Grapalat" w:hAnsi="GHEA Grapalat"/>
          <w:sz w:val="24"/>
          <w:szCs w:val="24"/>
          <w:lang w:val="af-ZA"/>
        </w:rPr>
        <w:t xml:space="preserve"> </w:t>
      </w:r>
      <w:r w:rsidR="0052580A" w:rsidRPr="0052580A">
        <w:rPr>
          <w:rFonts w:ascii="GHEA Grapalat" w:hAnsi="GHEA Grapalat"/>
          <w:sz w:val="24"/>
          <w:szCs w:val="24"/>
          <w:lang w:val="af-ZA"/>
        </w:rPr>
        <w:t xml:space="preserve">Վերջիններիս 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>համաձայն՝ «</w:t>
      </w:r>
      <w:r w:rsidR="0052580A">
        <w:rPr>
          <w:rFonts w:ascii="GHEA Grapalat" w:hAnsi="GHEA Grapalat"/>
          <w:sz w:val="24"/>
          <w:szCs w:val="24"/>
          <w:lang w:val="en-US"/>
        </w:rPr>
        <w:t>ՀԱՓԿ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 xml:space="preserve">» ՊՈԱԿ-ից հօգուտ պետական բյուջեի </w:t>
      </w:r>
      <w:r w:rsidR="006A7035" w:rsidRPr="006A7035">
        <w:rPr>
          <w:rFonts w:ascii="GHEA Grapalat" w:hAnsi="GHEA Grapalat"/>
          <w:sz w:val="24"/>
          <w:szCs w:val="24"/>
          <w:lang w:val="af-ZA"/>
        </w:rPr>
        <w:t xml:space="preserve">պետք է 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>բռնագանձ</w:t>
      </w:r>
      <w:r w:rsidR="0052580A">
        <w:rPr>
          <w:rFonts w:ascii="GHEA Grapalat" w:hAnsi="GHEA Grapalat"/>
          <w:sz w:val="24"/>
          <w:szCs w:val="24"/>
          <w:lang w:val="af-ZA"/>
        </w:rPr>
        <w:t>վի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 xml:space="preserve"> </w:t>
      </w:r>
      <w:r w:rsidR="00187C81" w:rsidRPr="006A7035">
        <w:rPr>
          <w:rFonts w:ascii="GHEA Grapalat" w:hAnsi="GHEA Grapalat"/>
          <w:sz w:val="24"/>
          <w:szCs w:val="24"/>
          <w:lang w:val="hy-AM"/>
        </w:rPr>
        <w:t>253</w:t>
      </w:r>
      <w:r w:rsidR="00187C81" w:rsidRPr="006A7035">
        <w:rPr>
          <w:rFonts w:ascii="Cambria Math" w:hAnsi="Cambria Math" w:cs="Cambria Math"/>
          <w:sz w:val="24"/>
          <w:szCs w:val="24"/>
          <w:lang w:val="hy-AM"/>
        </w:rPr>
        <w:t>․</w:t>
      </w:r>
      <w:r w:rsidR="00187C81" w:rsidRPr="006A7035">
        <w:rPr>
          <w:rFonts w:ascii="GHEA Grapalat" w:hAnsi="GHEA Grapalat"/>
          <w:sz w:val="24"/>
          <w:szCs w:val="24"/>
          <w:lang w:val="hy-AM"/>
        </w:rPr>
        <w:t>335</w:t>
      </w:r>
      <w:r w:rsidR="00187C81" w:rsidRPr="006A7035">
        <w:rPr>
          <w:rFonts w:ascii="Cambria Math" w:hAnsi="Cambria Math" w:cs="Cambria Math"/>
          <w:sz w:val="24"/>
          <w:szCs w:val="24"/>
          <w:lang w:val="hy-AM"/>
        </w:rPr>
        <w:t>․</w:t>
      </w:r>
      <w:r w:rsidR="00187C81" w:rsidRPr="006A7035">
        <w:rPr>
          <w:rFonts w:ascii="GHEA Grapalat" w:hAnsi="GHEA Grapalat"/>
          <w:sz w:val="24"/>
          <w:szCs w:val="24"/>
          <w:lang w:val="hy-AM"/>
        </w:rPr>
        <w:t>568</w:t>
      </w:r>
      <w:r w:rsidR="000F4B22" w:rsidRPr="006A7035">
        <w:rPr>
          <w:rFonts w:ascii="GHEA Grapalat" w:hAnsi="GHEA Grapalat"/>
          <w:sz w:val="24"/>
          <w:szCs w:val="24"/>
          <w:lang w:val="hy-AM"/>
        </w:rPr>
        <w:t xml:space="preserve"> </w:t>
      </w:r>
      <w:r w:rsidR="00187C81" w:rsidRPr="006A7035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>դրամ, ինչպես նաև բռնագանձման ենթակա գումարի 5%-ի չափով գումար՝ որպես կատարողական գործողությունների կատարման ծախս:</w:t>
      </w:r>
      <w:r w:rsidR="000F4B22" w:rsidRPr="006A7035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>Վարույթն իրականացնող հարկադիր կատարողը, ղեկավարվելով «Դատական ակտերի հարկադիր կատարման մասին» օրենքի (այսուհետ՝ նաև Օրենք)</w:t>
      </w:r>
      <w:r w:rsidR="000F4B22" w:rsidRPr="006A7035">
        <w:rPr>
          <w:rFonts w:ascii="GHEA Grapalat" w:hAnsi="GHEA Grapalat"/>
          <w:sz w:val="24"/>
          <w:szCs w:val="24"/>
          <w:lang w:val="hy-AM"/>
        </w:rPr>
        <w:t xml:space="preserve"> 28, 28</w:t>
      </w:r>
      <w:r w:rsidR="000F4B22" w:rsidRPr="006A7035">
        <w:rPr>
          <w:rFonts w:ascii="Cambria Math" w:hAnsi="Cambria Math" w:cs="Cambria Math"/>
          <w:sz w:val="24"/>
          <w:szCs w:val="24"/>
          <w:lang w:val="hy-AM"/>
        </w:rPr>
        <w:t>․</w:t>
      </w:r>
      <w:r w:rsidR="000F4B22" w:rsidRPr="006A7035">
        <w:rPr>
          <w:rFonts w:ascii="GHEA Grapalat" w:hAnsi="GHEA Grapalat"/>
          <w:sz w:val="24"/>
          <w:szCs w:val="24"/>
          <w:lang w:val="hy-AM"/>
        </w:rPr>
        <w:t>1, 30,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 xml:space="preserve"> և 44-րդ</w:t>
      </w:r>
      <w:r w:rsidR="000F4B22" w:rsidRPr="006A7035">
        <w:rPr>
          <w:rFonts w:ascii="GHEA Grapalat" w:hAnsi="GHEA Grapalat"/>
          <w:sz w:val="24"/>
          <w:szCs w:val="24"/>
          <w:lang w:val="hy-AM"/>
        </w:rPr>
        <w:t xml:space="preserve">, 67 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>հոդվածներով,</w:t>
      </w:r>
      <w:r w:rsidR="000F4B22" w:rsidRPr="006A7035">
        <w:rPr>
          <w:rFonts w:ascii="GHEA Grapalat" w:hAnsi="GHEA Grapalat"/>
          <w:sz w:val="24"/>
          <w:szCs w:val="24"/>
          <w:lang w:val="hy-AM"/>
        </w:rPr>
        <w:t xml:space="preserve"> ՀՀ հարկային </w:t>
      </w:r>
      <w:r w:rsidR="000F4B22" w:rsidRPr="006A7035">
        <w:rPr>
          <w:rFonts w:ascii="GHEA Grapalat" w:hAnsi="GHEA Grapalat"/>
          <w:sz w:val="24"/>
          <w:szCs w:val="24"/>
          <w:lang w:val="hy-AM"/>
        </w:rPr>
        <w:lastRenderedPageBreak/>
        <w:t>օրենգրքի 398-րդ հոդվածի 7-րդ մասի հոդվածներով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 xml:space="preserve"> արգելանքներ է կիրառել պարտապանի գույքի և դրամական միջոցների վրա</w:t>
      </w:r>
      <w:r w:rsidR="006A7035" w:rsidRPr="006A7035">
        <w:rPr>
          <w:rFonts w:ascii="GHEA Grapalat" w:hAnsi="GHEA Grapalat"/>
          <w:sz w:val="24"/>
          <w:szCs w:val="24"/>
          <w:lang w:val="en-US"/>
        </w:rPr>
        <w:t>՝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 xml:space="preserve"> բռնագանձման ենթակա </w:t>
      </w:r>
      <w:r w:rsidR="00F14A57" w:rsidRPr="006A7035">
        <w:rPr>
          <w:rFonts w:ascii="GHEA Grapalat" w:hAnsi="GHEA Grapalat" w:cs="Sylfaen"/>
          <w:noProof/>
          <w:sz w:val="24"/>
          <w:szCs w:val="24"/>
          <w:lang w:val="hy-AM"/>
        </w:rPr>
        <w:t>կատարողական գործողությունների կատարման ծախս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 xml:space="preserve"> 213</w:t>
      </w:r>
      <w:r w:rsidR="0052580A">
        <w:rPr>
          <w:rFonts w:ascii="GHEA Grapalat" w:hAnsi="GHEA Grapalat"/>
          <w:sz w:val="24"/>
          <w:szCs w:val="24"/>
          <w:lang w:val="en-US"/>
        </w:rPr>
        <w:t>.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>182</w:t>
      </w:r>
      <w:r w:rsidR="0052580A">
        <w:rPr>
          <w:rFonts w:ascii="GHEA Grapalat" w:hAnsi="GHEA Grapalat"/>
          <w:sz w:val="24"/>
          <w:szCs w:val="24"/>
          <w:lang w:val="en-US"/>
        </w:rPr>
        <w:t>,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>1 և 40</w:t>
      </w:r>
      <w:r w:rsidR="0052580A">
        <w:rPr>
          <w:rFonts w:ascii="GHEA Grapalat" w:hAnsi="GHEA Grapalat"/>
          <w:sz w:val="24"/>
          <w:szCs w:val="24"/>
          <w:lang w:val="en-US"/>
        </w:rPr>
        <w:t>.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>153</w:t>
      </w:r>
      <w:r w:rsidR="0052580A">
        <w:rPr>
          <w:rFonts w:ascii="Cambria Math" w:hAnsi="Cambria Math" w:cs="Cambria Math"/>
          <w:sz w:val="24"/>
          <w:szCs w:val="24"/>
          <w:lang w:val="en-US"/>
        </w:rPr>
        <w:t>,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 xml:space="preserve">5 հազ. դրամի չափով: Գույքի վրա արգելանք դնելով սահմանափակվել է 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>«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>Հումանիտար ականազերծման և փորձագիտական կենտրոն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>» ՊՈԱԿ-ի</w:t>
      </w:r>
      <w:r w:rsidR="00F14A57" w:rsidRPr="006A7035">
        <w:rPr>
          <w:rFonts w:ascii="GHEA Grapalat" w:hAnsi="GHEA Grapalat"/>
          <w:sz w:val="24"/>
          <w:szCs w:val="24"/>
          <w:lang w:val="hy-AM"/>
        </w:rPr>
        <w:t xml:space="preserve"> գործունեությունը</w:t>
      </w:r>
      <w:r w:rsidR="00F14A57" w:rsidRPr="006A7035">
        <w:rPr>
          <w:rFonts w:ascii="GHEA Grapalat" w:hAnsi="GHEA Grapalat"/>
          <w:sz w:val="24"/>
          <w:szCs w:val="24"/>
          <w:lang w:val="af-ZA"/>
        </w:rPr>
        <w:t>:</w:t>
      </w:r>
    </w:p>
    <w:p w:rsidR="00F14A57" w:rsidRPr="006A4E95" w:rsidRDefault="009E1E69" w:rsidP="00041B7A">
      <w:pPr>
        <w:autoSpaceDE w:val="0"/>
        <w:autoSpaceDN w:val="0"/>
        <w:adjustRightInd w:val="0"/>
        <w:spacing w:before="0" w:after="0" w:line="360" w:lineRule="auto"/>
        <w:ind w:left="0" w:right="195" w:firstLine="567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af-ZA"/>
        </w:rPr>
        <w:t>3</w:t>
      </w:r>
      <w:r w:rsidR="00F14A57" w:rsidRPr="00C446E8">
        <w:rPr>
          <w:rFonts w:ascii="GHEA Grapalat" w:hAnsi="GHEA Grapalat"/>
          <w:b/>
          <w:sz w:val="24"/>
          <w:szCs w:val="24"/>
          <w:lang w:val="hy-AM"/>
        </w:rPr>
        <w:t>.</w:t>
      </w:r>
      <w:r w:rsidR="00F833C1" w:rsidRPr="00C446E8">
        <w:rPr>
          <w:rFonts w:ascii="GHEA Grapalat" w:hAnsi="GHEA Grapalat"/>
          <w:b/>
          <w:sz w:val="24"/>
          <w:szCs w:val="24"/>
        </w:rPr>
        <w:t xml:space="preserve"> Կ</w:t>
      </w:r>
      <w:r w:rsidR="00F14A57" w:rsidRPr="00C446E8">
        <w:rPr>
          <w:rFonts w:ascii="GHEA Grapalat" w:hAnsi="GHEA Grapalat"/>
          <w:b/>
          <w:sz w:val="24"/>
          <w:szCs w:val="24"/>
          <w:lang w:val="hy-AM"/>
        </w:rPr>
        <w:t xml:space="preserve">արգավորման </w:t>
      </w:r>
      <w:r w:rsidR="00F833C1" w:rsidRPr="00C446E8">
        <w:rPr>
          <w:rFonts w:ascii="GHEA Grapalat" w:hAnsi="GHEA Grapalat"/>
          <w:b/>
          <w:sz w:val="24"/>
          <w:szCs w:val="24"/>
        </w:rPr>
        <w:t xml:space="preserve">նպատակը և </w:t>
      </w:r>
      <w:r w:rsidR="00F14A57" w:rsidRPr="00C446E8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="006A4E95">
        <w:rPr>
          <w:rFonts w:ascii="GHEA Grapalat" w:hAnsi="GHEA Grapalat"/>
          <w:b/>
          <w:sz w:val="24"/>
          <w:szCs w:val="24"/>
        </w:rPr>
        <w:t>.</w:t>
      </w:r>
    </w:p>
    <w:p w:rsidR="001B7889" w:rsidRPr="00C97CFA" w:rsidRDefault="00722F51" w:rsidP="009E462E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1B7889">
        <w:rPr>
          <w:rFonts w:ascii="GHEA Grapalat" w:hAnsi="GHEA Grapalat"/>
          <w:sz w:val="24"/>
          <w:szCs w:val="24"/>
          <w:lang w:val="hy-AM"/>
        </w:rPr>
        <w:t xml:space="preserve">Որոշման նախագծով առաջարկվում է </w:t>
      </w:r>
      <w:r w:rsidRPr="009E462E">
        <w:rPr>
          <w:rFonts w:ascii="GHEA Grapalat" w:hAnsi="GHEA Grapalat"/>
          <w:sz w:val="24"/>
          <w:szCs w:val="24"/>
          <w:lang w:val="hy-AM"/>
        </w:rPr>
        <w:t>պաշտպանության նախարարության կողմից իրականացվող «</w:t>
      </w:r>
      <w:r w:rsidRPr="001B7889">
        <w:rPr>
          <w:rFonts w:ascii="GHEA Grapalat" w:hAnsi="GHEA Grapalat"/>
          <w:sz w:val="24"/>
          <w:szCs w:val="24"/>
          <w:lang w:val="hy-AM"/>
        </w:rPr>
        <w:t xml:space="preserve">1169. ՀՀ պաշտպանության ապահովում» ծրագրի </w:t>
      </w:r>
      <w:r w:rsidR="009E462E" w:rsidRPr="009E462E">
        <w:rPr>
          <w:rFonts w:ascii="GHEA Grapalat" w:hAnsi="GHEA Grapalat"/>
          <w:sz w:val="24"/>
          <w:szCs w:val="24"/>
          <w:lang w:val="hy-AM"/>
        </w:rPr>
        <w:t xml:space="preserve">«11001. Ռազմական կարիքների բավարարում» և </w:t>
      </w:r>
      <w:r w:rsidR="009E462E" w:rsidRPr="001B7889">
        <w:rPr>
          <w:rFonts w:ascii="GHEA Grapalat" w:hAnsi="GHEA Grapalat"/>
          <w:sz w:val="24"/>
          <w:szCs w:val="24"/>
          <w:lang w:val="hy-AM"/>
        </w:rPr>
        <w:t xml:space="preserve">«31001. ՀՀ պաշտպանության նախարարության շենքային պայմանների բարելավում» </w:t>
      </w:r>
      <w:r w:rsidR="009E462E" w:rsidRPr="009E462E">
        <w:rPr>
          <w:rFonts w:ascii="GHEA Grapalat" w:hAnsi="GHEA Grapalat"/>
          <w:sz w:val="24"/>
          <w:szCs w:val="24"/>
          <w:lang w:val="hy-AM"/>
        </w:rPr>
        <w:t>միջոցառ</w:t>
      </w:r>
      <w:r w:rsidR="009E462E">
        <w:rPr>
          <w:rFonts w:ascii="GHEA Grapalat" w:hAnsi="GHEA Grapalat"/>
          <w:sz w:val="24"/>
          <w:szCs w:val="24"/>
          <w:lang w:val="en-US"/>
        </w:rPr>
        <w:t>ու</w:t>
      </w:r>
      <w:r w:rsidR="009E462E">
        <w:rPr>
          <w:rFonts w:ascii="GHEA Grapalat" w:hAnsi="GHEA Grapalat"/>
          <w:sz w:val="24"/>
          <w:szCs w:val="24"/>
          <w:lang w:val="hy-AM"/>
        </w:rPr>
        <w:t>մ</w:t>
      </w:r>
      <w:r w:rsidR="009E462E" w:rsidRPr="009E462E">
        <w:rPr>
          <w:rFonts w:ascii="GHEA Grapalat" w:hAnsi="GHEA Grapalat"/>
          <w:sz w:val="24"/>
          <w:szCs w:val="24"/>
          <w:lang w:val="hy-AM"/>
        </w:rPr>
        <w:t>ն</w:t>
      </w:r>
      <w:r w:rsidR="009E462E">
        <w:rPr>
          <w:rFonts w:ascii="GHEA Grapalat" w:hAnsi="GHEA Grapalat"/>
          <w:sz w:val="24"/>
          <w:szCs w:val="24"/>
          <w:lang w:val="en-US"/>
        </w:rPr>
        <w:t>երի</w:t>
      </w:r>
      <w:r w:rsidR="009E462E" w:rsidRPr="009E462E">
        <w:rPr>
          <w:rFonts w:ascii="GHEA Grapalat" w:hAnsi="GHEA Grapalat"/>
          <w:sz w:val="24"/>
          <w:szCs w:val="24"/>
          <w:lang w:val="hy-AM"/>
        </w:rPr>
        <w:t xml:space="preserve"> շրջանակներում</w:t>
      </w:r>
      <w:r w:rsidR="009E462E">
        <w:rPr>
          <w:rFonts w:ascii="GHEA Grapalat" w:hAnsi="GHEA Grapalat"/>
          <w:sz w:val="24"/>
          <w:szCs w:val="24"/>
          <w:lang w:val="en-US"/>
        </w:rPr>
        <w:t xml:space="preserve"> </w:t>
      </w:r>
      <w:r w:rsidR="009E462E" w:rsidRPr="001B7889">
        <w:rPr>
          <w:rFonts w:ascii="GHEA Grapalat" w:hAnsi="GHEA Grapalat"/>
          <w:sz w:val="24"/>
          <w:szCs w:val="24"/>
          <w:lang w:val="hy-AM"/>
        </w:rPr>
        <w:t>2</w:t>
      </w:r>
      <w:r w:rsidR="009E462E" w:rsidRPr="001B7889">
        <w:rPr>
          <w:rFonts w:ascii="GHEA Grapalat" w:hAnsi="GHEA Grapalat"/>
          <w:sz w:val="24"/>
          <w:szCs w:val="24"/>
          <w:lang w:val="en-US"/>
        </w:rPr>
        <w:t>9</w:t>
      </w:r>
      <w:r w:rsidR="009E462E" w:rsidRPr="001B7889">
        <w:rPr>
          <w:rFonts w:ascii="GHEA Grapalat" w:hAnsi="GHEA Grapalat"/>
          <w:sz w:val="24"/>
          <w:szCs w:val="24"/>
          <w:lang w:val="hy-AM"/>
        </w:rPr>
        <w:t xml:space="preserve">5,000.0 հազար դրամի չափով </w:t>
      </w:r>
      <w:r w:rsidR="00C97CFA">
        <w:rPr>
          <w:rFonts w:ascii="GHEA Grapalat" w:hAnsi="GHEA Grapalat"/>
          <w:sz w:val="24"/>
          <w:szCs w:val="24"/>
          <w:lang w:val="en-US"/>
        </w:rPr>
        <w:t xml:space="preserve">առկա </w:t>
      </w:r>
      <w:r w:rsidR="009E462E">
        <w:rPr>
          <w:rFonts w:ascii="GHEA Grapalat" w:hAnsi="GHEA Grapalat"/>
          <w:sz w:val="24"/>
          <w:szCs w:val="24"/>
          <w:lang w:val="en-US"/>
        </w:rPr>
        <w:t>տնտեսում</w:t>
      </w:r>
      <w:r w:rsidR="009E462E" w:rsidRPr="001B7889">
        <w:rPr>
          <w:rFonts w:ascii="GHEA Grapalat" w:hAnsi="GHEA Grapalat"/>
          <w:sz w:val="24"/>
          <w:szCs w:val="24"/>
          <w:lang w:val="hy-AM"/>
        </w:rPr>
        <w:t xml:space="preserve">ներն </w:t>
      </w:r>
      <w:r w:rsidR="009E462E" w:rsidRPr="009E462E">
        <w:rPr>
          <w:rFonts w:ascii="GHEA Grapalat" w:hAnsi="GHEA Grapalat"/>
          <w:sz w:val="24"/>
          <w:szCs w:val="24"/>
          <w:lang w:val="hy-AM"/>
        </w:rPr>
        <w:t>ուղղել</w:t>
      </w:r>
      <w:r w:rsidR="009E462E">
        <w:rPr>
          <w:rFonts w:ascii="GHEA Grapalat" w:hAnsi="GHEA Grapalat"/>
          <w:sz w:val="24"/>
          <w:szCs w:val="24"/>
          <w:lang w:val="en-US"/>
        </w:rPr>
        <w:t xml:space="preserve"> </w:t>
      </w:r>
      <w:r w:rsidR="009E462E" w:rsidRPr="009E462E">
        <w:rPr>
          <w:rFonts w:ascii="GHEA Grapalat" w:hAnsi="GHEA Grapalat"/>
          <w:sz w:val="24"/>
          <w:szCs w:val="24"/>
          <w:lang w:val="hy-AM"/>
        </w:rPr>
        <w:t>«</w:t>
      </w:r>
      <w:r w:rsidR="009E462E" w:rsidRPr="001B7889">
        <w:rPr>
          <w:rFonts w:ascii="GHEA Grapalat" w:hAnsi="GHEA Grapalat"/>
          <w:sz w:val="24"/>
          <w:szCs w:val="24"/>
          <w:lang w:val="hy-AM"/>
        </w:rPr>
        <w:t>11</w:t>
      </w:r>
      <w:r w:rsidR="009E462E">
        <w:rPr>
          <w:rFonts w:ascii="GHEA Grapalat" w:hAnsi="GHEA Grapalat"/>
          <w:sz w:val="24"/>
          <w:szCs w:val="24"/>
          <w:lang w:val="en-US"/>
        </w:rPr>
        <w:t>77</w:t>
      </w:r>
      <w:r w:rsidR="009E462E" w:rsidRPr="001B7889">
        <w:rPr>
          <w:rFonts w:ascii="GHEA Grapalat" w:hAnsi="GHEA Grapalat"/>
          <w:sz w:val="24"/>
          <w:szCs w:val="24"/>
          <w:lang w:val="hy-AM"/>
        </w:rPr>
        <w:t xml:space="preserve">. </w:t>
      </w:r>
      <w:r w:rsidR="008925B0" w:rsidRPr="008925B0">
        <w:rPr>
          <w:rFonts w:ascii="GHEA Grapalat" w:hAnsi="GHEA Grapalat"/>
          <w:sz w:val="24"/>
          <w:szCs w:val="24"/>
          <w:lang w:val="hy-AM"/>
        </w:rPr>
        <w:t>Հումանիտար ականազերծման և փորձագիտական ծառայություններ</w:t>
      </w:r>
      <w:r w:rsidR="009E462E" w:rsidRPr="008925B0">
        <w:rPr>
          <w:rFonts w:ascii="GHEA Grapalat" w:hAnsi="GHEA Grapalat"/>
          <w:sz w:val="24"/>
          <w:szCs w:val="24"/>
          <w:lang w:val="hy-AM"/>
        </w:rPr>
        <w:t>»</w:t>
      </w:r>
      <w:r w:rsidR="009E462E" w:rsidRPr="001B7889">
        <w:rPr>
          <w:rFonts w:ascii="GHEA Grapalat" w:hAnsi="GHEA Grapalat"/>
          <w:sz w:val="24"/>
          <w:szCs w:val="24"/>
          <w:lang w:val="hy-AM"/>
        </w:rPr>
        <w:t xml:space="preserve"> ծրագրի </w:t>
      </w:r>
      <w:r w:rsidR="009E462E" w:rsidRPr="009E462E">
        <w:rPr>
          <w:rFonts w:ascii="GHEA Grapalat" w:hAnsi="GHEA Grapalat"/>
          <w:sz w:val="24"/>
          <w:szCs w:val="24"/>
          <w:lang w:val="hy-AM"/>
        </w:rPr>
        <w:t>«</w:t>
      </w:r>
      <w:r w:rsidR="008925B0" w:rsidRPr="008925B0">
        <w:rPr>
          <w:rFonts w:ascii="GHEA Grapalat" w:hAnsi="GHEA Grapalat"/>
          <w:sz w:val="24"/>
          <w:szCs w:val="24"/>
          <w:lang w:val="hy-AM"/>
        </w:rPr>
        <w:t>Հումանիտար ականազերծման և փորձագիտական ծառայությունների կազմակերպում</w:t>
      </w:r>
      <w:r w:rsidR="009E462E" w:rsidRPr="008925B0">
        <w:rPr>
          <w:rFonts w:ascii="GHEA Grapalat" w:hAnsi="GHEA Grapalat"/>
          <w:sz w:val="24"/>
          <w:szCs w:val="24"/>
          <w:lang w:val="hy-AM"/>
        </w:rPr>
        <w:t>»</w:t>
      </w:r>
      <w:r w:rsidR="008925B0">
        <w:rPr>
          <w:rFonts w:ascii="GHEA Grapalat" w:hAnsi="GHEA Grapalat"/>
          <w:sz w:val="24"/>
          <w:szCs w:val="24"/>
          <w:lang w:val="en-US"/>
        </w:rPr>
        <w:t xml:space="preserve"> </w:t>
      </w:r>
      <w:r w:rsidR="00C97CFA" w:rsidRPr="009E462E">
        <w:rPr>
          <w:rFonts w:ascii="GHEA Grapalat" w:hAnsi="GHEA Grapalat"/>
          <w:sz w:val="24"/>
          <w:szCs w:val="24"/>
          <w:lang w:val="hy-AM"/>
        </w:rPr>
        <w:t>միջոցառ</w:t>
      </w:r>
      <w:r w:rsidR="00C97CFA">
        <w:rPr>
          <w:rFonts w:ascii="GHEA Grapalat" w:hAnsi="GHEA Grapalat"/>
          <w:sz w:val="24"/>
          <w:szCs w:val="24"/>
          <w:lang w:val="hy-AM"/>
        </w:rPr>
        <w:t>մ</w:t>
      </w:r>
      <w:r w:rsidR="00C97CFA">
        <w:rPr>
          <w:rFonts w:ascii="GHEA Grapalat" w:hAnsi="GHEA Grapalat"/>
          <w:sz w:val="24"/>
          <w:szCs w:val="24"/>
          <w:lang w:val="en-US"/>
        </w:rPr>
        <w:t>ա</w:t>
      </w:r>
      <w:r w:rsidR="00C97CFA" w:rsidRPr="009E462E">
        <w:rPr>
          <w:rFonts w:ascii="GHEA Grapalat" w:hAnsi="GHEA Grapalat"/>
          <w:sz w:val="24"/>
          <w:szCs w:val="24"/>
          <w:lang w:val="hy-AM"/>
        </w:rPr>
        <w:t>ն</w:t>
      </w:r>
      <w:r w:rsidR="00C97CFA">
        <w:rPr>
          <w:rFonts w:ascii="GHEA Grapalat" w:hAnsi="GHEA Grapalat"/>
          <w:sz w:val="24"/>
          <w:szCs w:val="24"/>
          <w:lang w:val="en-US"/>
        </w:rPr>
        <w:t xml:space="preserve">ը՝ </w:t>
      </w:r>
      <w:r w:rsidR="00C97CFA" w:rsidRPr="00C97CFA">
        <w:rPr>
          <w:rFonts w:ascii="GHEA Grapalat" w:hAnsi="GHEA Grapalat"/>
          <w:sz w:val="24"/>
          <w:szCs w:val="24"/>
          <w:lang w:val="hy-AM"/>
        </w:rPr>
        <w:t>«ՀԱՓԿ» ՊՈԱԿ</w:t>
      </w:r>
      <w:r w:rsidR="00C97CFA" w:rsidRPr="00C97CFA">
        <w:rPr>
          <w:rFonts w:ascii="GHEA Grapalat" w:hAnsi="GHEA Grapalat"/>
          <w:sz w:val="24"/>
          <w:szCs w:val="24"/>
          <w:lang w:val="en-US"/>
        </w:rPr>
        <w:t>-ի</w:t>
      </w:r>
      <w:r w:rsidR="00C97CFA" w:rsidRPr="00C97CFA">
        <w:rPr>
          <w:rFonts w:ascii="GHEA Grapalat" w:hAnsi="GHEA Grapalat"/>
          <w:sz w:val="24"/>
          <w:szCs w:val="24"/>
          <w:lang w:val="hy-AM"/>
        </w:rPr>
        <w:t xml:space="preserve"> պար</w:t>
      </w:r>
      <w:r w:rsidR="00C97CFA" w:rsidRPr="00C97CFA">
        <w:rPr>
          <w:rFonts w:ascii="GHEA Grapalat" w:hAnsi="GHEA Grapalat"/>
          <w:sz w:val="24"/>
          <w:szCs w:val="24"/>
          <w:lang w:val="hy-AM"/>
        </w:rPr>
        <w:softHyphen/>
        <w:t>տա</w:t>
      </w:r>
      <w:r w:rsidR="00C97CFA" w:rsidRPr="00C97CFA">
        <w:rPr>
          <w:rFonts w:ascii="GHEA Grapalat" w:hAnsi="GHEA Grapalat"/>
          <w:sz w:val="24"/>
          <w:szCs w:val="24"/>
          <w:lang w:val="hy-AM"/>
        </w:rPr>
        <w:softHyphen/>
        <w:t>վո</w:t>
      </w:r>
      <w:r w:rsidR="00C97CFA" w:rsidRPr="00C97CFA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="00C97CFA" w:rsidRPr="00C97CFA">
        <w:rPr>
          <w:rFonts w:ascii="GHEA Grapalat" w:hAnsi="GHEA Grapalat"/>
          <w:sz w:val="24"/>
          <w:szCs w:val="24"/>
          <w:lang w:val="hy-AM"/>
        </w:rPr>
        <w:softHyphen/>
        <w:t>թ</w:t>
      </w:r>
      <w:r w:rsidR="00C97CFA" w:rsidRPr="00C97CFA">
        <w:rPr>
          <w:rFonts w:ascii="GHEA Grapalat" w:hAnsi="GHEA Grapalat"/>
          <w:sz w:val="24"/>
          <w:szCs w:val="24"/>
          <w:lang w:val="hy-AM"/>
        </w:rPr>
        <w:softHyphen/>
        <w:t>յու</w:t>
      </w:r>
      <w:r w:rsidR="00C97CFA" w:rsidRPr="00C97CFA">
        <w:rPr>
          <w:rFonts w:ascii="GHEA Grapalat" w:hAnsi="GHEA Grapalat"/>
          <w:sz w:val="24"/>
          <w:szCs w:val="24"/>
          <w:lang w:val="hy-AM"/>
        </w:rPr>
        <w:softHyphen/>
        <w:t>նների մարման</w:t>
      </w:r>
      <w:r w:rsidR="00C97CFA" w:rsidRPr="00C97CFA">
        <w:rPr>
          <w:rFonts w:ascii="GHEA Grapalat" w:hAnsi="GHEA Grapalat"/>
          <w:sz w:val="24"/>
          <w:szCs w:val="24"/>
          <w:lang w:val="en-US"/>
        </w:rPr>
        <w:t xml:space="preserve"> համար</w:t>
      </w:r>
      <w:r w:rsidR="00C97CFA" w:rsidRPr="00C97CFA">
        <w:rPr>
          <w:rFonts w:ascii="GHEA Grapalat" w:hAnsi="GHEA Grapalat"/>
          <w:sz w:val="24"/>
          <w:szCs w:val="24"/>
          <w:lang w:val="hy-AM"/>
        </w:rPr>
        <w:t>:</w:t>
      </w:r>
    </w:p>
    <w:p w:rsidR="00F14A57" w:rsidRPr="00C446E8" w:rsidRDefault="009E1E69" w:rsidP="00041B7A">
      <w:pPr>
        <w:autoSpaceDE w:val="0"/>
        <w:autoSpaceDN w:val="0"/>
        <w:adjustRightInd w:val="0"/>
        <w:spacing w:before="0" w:after="0" w:line="360" w:lineRule="auto"/>
        <w:ind w:left="0" w:right="195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4</w:t>
      </w:r>
      <w:r w:rsidR="00F14A57" w:rsidRPr="00C446E8">
        <w:rPr>
          <w:rFonts w:ascii="GHEA Grapalat" w:hAnsi="GHEA Grapalat"/>
          <w:b/>
          <w:sz w:val="24"/>
          <w:szCs w:val="24"/>
          <w:lang w:val="hy-AM"/>
        </w:rPr>
        <w:t>.</w:t>
      </w:r>
      <w:r w:rsidR="00F833C1" w:rsidRPr="00C446E8">
        <w:rPr>
          <w:rFonts w:ascii="GHEA Grapalat" w:hAnsi="GHEA Grapalat"/>
          <w:b/>
          <w:sz w:val="24"/>
          <w:szCs w:val="24"/>
        </w:rPr>
        <w:t xml:space="preserve"> </w:t>
      </w:r>
      <w:r w:rsidR="00F14A57" w:rsidRPr="00C446E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F14A57" w:rsidRPr="00623EA4" w:rsidRDefault="00F14A57" w:rsidP="00041B7A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23EA4">
        <w:rPr>
          <w:rFonts w:ascii="GHEA Grapalat" w:hAnsi="GHEA Grapalat"/>
          <w:sz w:val="24"/>
          <w:szCs w:val="24"/>
          <w:lang w:val="hy-AM"/>
        </w:rPr>
        <w:t xml:space="preserve">Իրավական ակտի նախագիծը մշակվել է </w:t>
      </w:r>
      <w:r w:rsidRPr="00623EA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Հայաստանի Հանրապետության </w:t>
      </w:r>
      <w:r w:rsidR="000F4B22" w:rsidRPr="00623EA4">
        <w:rPr>
          <w:rFonts w:ascii="GHEA Grapalat" w:hAnsi="GHEA Grapalat"/>
          <w:color w:val="000000"/>
          <w:sz w:val="24"/>
          <w:szCs w:val="24"/>
          <w:lang w:val="hy-AM" w:eastAsia="en-US"/>
        </w:rPr>
        <w:t>պաշտպանության</w:t>
      </w:r>
      <w:r w:rsidRPr="00623EA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նախարարության</w:t>
      </w:r>
      <w:r w:rsidR="000F4B22" w:rsidRPr="00623EA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 </w:t>
      </w:r>
      <w:r w:rsidR="00D0046F" w:rsidRPr="00623EA4">
        <w:rPr>
          <w:rFonts w:ascii="GHEA Grapalat" w:hAnsi="GHEA Grapalat"/>
          <w:color w:val="000000"/>
          <w:sz w:val="24"/>
          <w:szCs w:val="24"/>
          <w:lang w:val="hy-AM" w:eastAsia="en-US"/>
        </w:rPr>
        <w:t>«</w:t>
      </w:r>
      <w:r w:rsidR="000F4B22" w:rsidRPr="00623EA4">
        <w:rPr>
          <w:rFonts w:ascii="GHEA Grapalat" w:hAnsi="GHEA Grapalat"/>
          <w:color w:val="000000"/>
          <w:sz w:val="24"/>
          <w:szCs w:val="24"/>
          <w:lang w:val="hy-AM" w:eastAsia="en-US"/>
        </w:rPr>
        <w:t>ՀԱՓԿ</w:t>
      </w:r>
      <w:r w:rsidR="00D0046F" w:rsidRPr="00623EA4">
        <w:rPr>
          <w:rFonts w:ascii="GHEA Grapalat" w:hAnsi="GHEA Grapalat"/>
          <w:color w:val="000000"/>
          <w:sz w:val="24"/>
          <w:szCs w:val="24"/>
          <w:lang w:val="hy-AM" w:eastAsia="en-US"/>
        </w:rPr>
        <w:t>»</w:t>
      </w:r>
      <w:r w:rsidR="000F4B22" w:rsidRPr="00623EA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ՊՈԱԿ</w:t>
      </w:r>
      <w:r w:rsidRPr="00623EA4">
        <w:rPr>
          <w:rFonts w:ascii="GHEA Grapalat" w:hAnsi="GHEA Grapalat"/>
          <w:sz w:val="24"/>
          <w:szCs w:val="24"/>
          <w:lang w:val="hy-AM"/>
        </w:rPr>
        <w:t xml:space="preserve"> մասնագետների կողմից:</w:t>
      </w:r>
    </w:p>
    <w:p w:rsidR="00F14A57" w:rsidRPr="006A4E95" w:rsidRDefault="009E1E69" w:rsidP="00041B7A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5</w:t>
      </w:r>
      <w:r w:rsidR="00F14A57" w:rsidRPr="00C446E8">
        <w:rPr>
          <w:rFonts w:ascii="GHEA Grapalat" w:hAnsi="GHEA Grapalat"/>
          <w:b/>
          <w:sz w:val="24"/>
          <w:szCs w:val="24"/>
          <w:lang w:val="hy-AM"/>
        </w:rPr>
        <w:t>. Ակնկալվող արդյունքը</w:t>
      </w:r>
      <w:r w:rsidR="006A4E95">
        <w:rPr>
          <w:rFonts w:ascii="GHEA Grapalat" w:hAnsi="GHEA Grapalat"/>
          <w:b/>
          <w:sz w:val="24"/>
          <w:szCs w:val="24"/>
          <w:lang w:val="en-US"/>
        </w:rPr>
        <w:t>.</w:t>
      </w:r>
    </w:p>
    <w:p w:rsidR="004E23F0" w:rsidRDefault="00F14A57" w:rsidP="00041B7A">
      <w:pPr>
        <w:pStyle w:val="NoSpacing"/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23EA4">
        <w:rPr>
          <w:rFonts w:ascii="GHEA Grapalat" w:eastAsia="Calibri" w:hAnsi="GHEA Grapalat"/>
          <w:sz w:val="24"/>
          <w:szCs w:val="24"/>
          <w:lang w:val="hy-AM"/>
        </w:rPr>
        <w:t xml:space="preserve">Որոշման ընդունման արդյունքում </w:t>
      </w:r>
      <w:r w:rsidR="004432B6" w:rsidRPr="00623EA4">
        <w:rPr>
          <w:rFonts w:ascii="GHEA Grapalat" w:eastAsia="Calibri" w:hAnsi="GHEA Grapalat"/>
          <w:sz w:val="24"/>
          <w:szCs w:val="24"/>
          <w:lang w:val="hy-AM"/>
        </w:rPr>
        <w:t>կմարվի</w:t>
      </w:r>
      <w:r w:rsidRPr="00623EA4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D0046F" w:rsidRPr="00623EA4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="009F0F37" w:rsidRPr="00623EA4">
        <w:rPr>
          <w:rFonts w:ascii="GHEA Grapalat" w:hAnsi="GHEA Grapalat"/>
          <w:sz w:val="24"/>
          <w:szCs w:val="24"/>
          <w:lang w:val="hy-AM"/>
        </w:rPr>
        <w:t>ՀԱՓԿ</w:t>
      </w:r>
      <w:r w:rsidR="00D0046F" w:rsidRPr="00623EA4">
        <w:rPr>
          <w:rFonts w:ascii="GHEA Grapalat" w:hAnsi="GHEA Grapalat"/>
          <w:sz w:val="24"/>
          <w:szCs w:val="24"/>
          <w:lang w:val="hy-AM"/>
        </w:rPr>
        <w:t>»</w:t>
      </w:r>
      <w:r w:rsidR="009F0F37" w:rsidRPr="00623EA4">
        <w:rPr>
          <w:rFonts w:ascii="GHEA Grapalat" w:hAnsi="GHEA Grapalat"/>
          <w:sz w:val="24"/>
          <w:szCs w:val="24"/>
          <w:lang w:val="hy-AM"/>
        </w:rPr>
        <w:t xml:space="preserve"> ՊՈԱԿ</w:t>
      </w:r>
      <w:r w:rsidR="00C446E8">
        <w:rPr>
          <w:rFonts w:ascii="GHEA Grapalat" w:hAnsi="GHEA Grapalat"/>
          <w:sz w:val="24"/>
          <w:szCs w:val="24"/>
          <w:lang w:val="en-US"/>
        </w:rPr>
        <w:t>-ի</w:t>
      </w:r>
      <w:r w:rsidRPr="00623EA4">
        <w:rPr>
          <w:rFonts w:ascii="GHEA Grapalat" w:hAnsi="GHEA Grapalat"/>
          <w:sz w:val="24"/>
          <w:szCs w:val="24"/>
          <w:lang w:val="hy-AM"/>
        </w:rPr>
        <w:t xml:space="preserve"> կուտակած հարկային բեռը: </w:t>
      </w:r>
      <w:r w:rsidR="009F0F37" w:rsidRPr="00623EA4">
        <w:rPr>
          <w:rFonts w:ascii="GHEA Grapalat" w:hAnsi="GHEA Grapalat"/>
          <w:sz w:val="24"/>
          <w:szCs w:val="24"/>
          <w:lang w:val="hy-AM"/>
        </w:rPr>
        <w:t>Կազմակերպությունը կշարունակի իր բնականոն գործունեությունը</w:t>
      </w:r>
      <w:r w:rsidR="00AD2E1D">
        <w:rPr>
          <w:rFonts w:ascii="GHEA Grapalat" w:hAnsi="GHEA Grapalat"/>
          <w:sz w:val="24"/>
          <w:szCs w:val="24"/>
          <w:lang w:val="en-US"/>
        </w:rPr>
        <w:t>՝</w:t>
      </w:r>
      <w:r w:rsidR="009F0F37" w:rsidRPr="00623EA4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F37" w:rsidRPr="00623EA4">
        <w:rPr>
          <w:rFonts w:ascii="GHEA Grapalat" w:hAnsi="GHEA Grapalat"/>
          <w:bCs/>
          <w:sz w:val="24"/>
          <w:szCs w:val="24"/>
          <w:lang w:val="hy-AM"/>
        </w:rPr>
        <w:t xml:space="preserve">ՀՀ </w:t>
      </w:r>
      <w:r w:rsidR="00623EA4" w:rsidRPr="00623EA4">
        <w:rPr>
          <w:rFonts w:ascii="GHEA Grapalat" w:hAnsi="GHEA Grapalat"/>
          <w:bCs/>
          <w:sz w:val="24"/>
          <w:szCs w:val="24"/>
          <w:lang w:val="hy-AM"/>
        </w:rPr>
        <w:t>տարածքում</w:t>
      </w:r>
      <w:r w:rsidR="009F0F37" w:rsidRPr="00623EA4">
        <w:rPr>
          <w:rFonts w:ascii="GHEA Grapalat" w:hAnsi="GHEA Grapalat"/>
          <w:bCs/>
          <w:sz w:val="24"/>
          <w:szCs w:val="24"/>
          <w:lang w:val="hy-AM"/>
        </w:rPr>
        <w:t xml:space="preserve"> իրականացնել</w:t>
      </w:r>
      <w:r w:rsidR="00C446E8">
        <w:rPr>
          <w:rFonts w:ascii="GHEA Grapalat" w:hAnsi="GHEA Grapalat"/>
          <w:bCs/>
          <w:sz w:val="24"/>
          <w:szCs w:val="24"/>
          <w:lang w:val="en-US"/>
        </w:rPr>
        <w:t>ով</w:t>
      </w:r>
      <w:r w:rsidR="009F0F37" w:rsidRPr="00623EA4">
        <w:rPr>
          <w:rFonts w:ascii="GHEA Grapalat" w:hAnsi="GHEA Grapalat"/>
          <w:bCs/>
          <w:sz w:val="24"/>
          <w:szCs w:val="24"/>
          <w:lang w:val="hy-AM"/>
        </w:rPr>
        <w:t xml:space="preserve"> ականներ</w:t>
      </w:r>
      <w:r w:rsidR="00C446E8">
        <w:rPr>
          <w:rFonts w:ascii="GHEA Grapalat" w:hAnsi="GHEA Grapalat"/>
          <w:bCs/>
          <w:sz w:val="24"/>
          <w:szCs w:val="24"/>
          <w:lang w:val="en-US"/>
        </w:rPr>
        <w:t>ի</w:t>
      </w:r>
      <w:r w:rsidR="009F0F37" w:rsidRPr="00623EA4">
        <w:rPr>
          <w:rFonts w:ascii="GHEA Grapalat" w:hAnsi="GHEA Grapalat"/>
          <w:bCs/>
          <w:sz w:val="24"/>
          <w:szCs w:val="24"/>
          <w:lang w:val="hy-AM"/>
        </w:rPr>
        <w:t>, պատերազմի պայթուցիկ մնացորդներ</w:t>
      </w:r>
      <w:r w:rsidR="00C446E8">
        <w:rPr>
          <w:rFonts w:ascii="GHEA Grapalat" w:hAnsi="GHEA Grapalat"/>
          <w:bCs/>
          <w:sz w:val="24"/>
          <w:szCs w:val="24"/>
          <w:lang w:val="en-US"/>
        </w:rPr>
        <w:t>ի</w:t>
      </w:r>
      <w:r w:rsidR="009F0F37" w:rsidRPr="00623EA4">
        <w:rPr>
          <w:rFonts w:ascii="GHEA Grapalat" w:hAnsi="GHEA Grapalat"/>
          <w:bCs/>
          <w:sz w:val="24"/>
          <w:szCs w:val="24"/>
          <w:lang w:val="hy-AM"/>
        </w:rPr>
        <w:t>, չպայթած զինամթերքով ախտոտված տարածքների մաքրում, միջազգային կազմակեպությ</w:t>
      </w:r>
      <w:r w:rsidR="00623EA4" w:rsidRPr="00623EA4">
        <w:rPr>
          <w:rFonts w:ascii="GHEA Grapalat" w:hAnsi="GHEA Grapalat"/>
          <w:bCs/>
          <w:sz w:val="24"/>
          <w:szCs w:val="24"/>
          <w:lang w:val="hy-AM"/>
        </w:rPr>
        <w:t>ունների հետ համագործակցություն, ինչպես նաև պայմանագրերով նախատեսված պարտավորությունների կատարում և նախատեսվող պայմանագրերի կնքում։</w:t>
      </w:r>
      <w:r w:rsidR="009F0F37" w:rsidRPr="00623EA4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F833C1" w:rsidRPr="00F833C1" w:rsidRDefault="00F833C1" w:rsidP="009E1E69">
      <w:pPr>
        <w:pStyle w:val="ListParagraph"/>
        <w:numPr>
          <w:ilvl w:val="0"/>
          <w:numId w:val="2"/>
        </w:numPr>
        <w:tabs>
          <w:tab w:val="left" w:pos="568"/>
          <w:tab w:val="left" w:pos="1134"/>
        </w:tabs>
        <w:spacing w:before="0" w:after="0" w:line="360" w:lineRule="auto"/>
        <w:ind w:left="0" w:firstLine="709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F833C1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Լրացուցիչ ֆինանսական միջոցների անհրաժեշտության և պետական բյուջեի եկամուտներում և ծախսերում սպասելվիք փոփոխությունների մասին.</w:t>
      </w:r>
      <w:r w:rsidRPr="00F833C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F833C1">
        <w:rPr>
          <w:rFonts w:ascii="GHEA Grapalat" w:eastAsia="Times New Roman" w:hAnsi="GHEA Grapalat"/>
          <w:bCs/>
          <w:sz w:val="24"/>
          <w:szCs w:val="24"/>
          <w:lang w:val="hy-AM" w:eastAsia="ru-RU"/>
        </w:rPr>
        <w:lastRenderedPageBreak/>
        <w:t xml:space="preserve">Նախագծի ընդունումը ՀՀ </w:t>
      </w:r>
      <w:r w:rsidR="005724E2">
        <w:rPr>
          <w:rFonts w:ascii="GHEA Grapalat" w:eastAsia="Times New Roman" w:hAnsi="GHEA Grapalat"/>
          <w:bCs/>
          <w:sz w:val="24"/>
          <w:szCs w:val="24"/>
          <w:lang w:eastAsia="ru-RU"/>
        </w:rPr>
        <w:t xml:space="preserve">2022 թվականի </w:t>
      </w:r>
      <w:r w:rsidRPr="00F833C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պետական բյուջեի տարեկան եկամուտների և ծախսերի փոփոխությունների չի հանգեցնում:</w:t>
      </w:r>
    </w:p>
    <w:p w:rsidR="00F833C1" w:rsidRPr="00F833C1" w:rsidRDefault="00F833C1" w:rsidP="006A4E95">
      <w:pPr>
        <w:tabs>
          <w:tab w:val="left" w:pos="0"/>
          <w:tab w:val="left" w:pos="851"/>
          <w:tab w:val="left" w:pos="1134"/>
          <w:tab w:val="left" w:pos="1276"/>
        </w:tabs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F833C1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ab/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  <w:r w:rsidRPr="00F833C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Որոշման նախագծի ընդունումը կապված չէ ռազմավարական կամ ոլորտային այլ փաստաթղթերի հետ:</w:t>
      </w:r>
    </w:p>
    <w:p w:rsidR="00F833C1" w:rsidRPr="007F7A6F" w:rsidRDefault="00F833C1" w:rsidP="00F833C1">
      <w:pPr>
        <w:spacing w:line="360" w:lineRule="auto"/>
        <w:jc w:val="center"/>
        <w:rPr>
          <w:rFonts w:ascii="GHEA Grapalat" w:hAnsi="GHEA Grapalat"/>
          <w:b/>
        </w:rPr>
      </w:pPr>
    </w:p>
    <w:p w:rsidR="00F833C1" w:rsidRPr="00F833C1" w:rsidRDefault="00F833C1" w:rsidP="0004771A">
      <w:pPr>
        <w:spacing w:before="0"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</w:rPr>
      </w:pPr>
      <w:r w:rsidRPr="00F833C1">
        <w:rPr>
          <w:rFonts w:ascii="GHEA Grapalat" w:hAnsi="GHEA Grapalat"/>
          <w:b/>
          <w:sz w:val="24"/>
          <w:szCs w:val="24"/>
        </w:rPr>
        <w:t>Տ Ե Ղ Ե Կ Ա Ն Ք</w:t>
      </w:r>
    </w:p>
    <w:p w:rsidR="00F833C1" w:rsidRPr="00F833C1" w:rsidRDefault="00F833C1" w:rsidP="0004771A">
      <w:pPr>
        <w:spacing w:before="0" w:after="0"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833C1">
        <w:rPr>
          <w:rFonts w:ascii="GHEA Grapalat" w:hAnsi="GHEA Grapalat"/>
          <w:b/>
          <w:sz w:val="24"/>
          <w:szCs w:val="24"/>
        </w:rPr>
        <w:t>ՆԱԽԱԳԾԻ</w:t>
      </w:r>
      <w:r w:rsidRPr="00F833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833C1">
        <w:rPr>
          <w:rFonts w:ascii="GHEA Grapalat" w:hAnsi="GHEA Grapalat"/>
          <w:b/>
          <w:sz w:val="24"/>
          <w:szCs w:val="24"/>
        </w:rPr>
        <w:t>ԸՆԴՈՒՆՄԱՆ</w:t>
      </w:r>
      <w:r w:rsidRPr="00F833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833C1">
        <w:rPr>
          <w:rFonts w:ascii="GHEA Grapalat" w:hAnsi="GHEA Grapalat"/>
          <w:b/>
          <w:sz w:val="24"/>
          <w:szCs w:val="24"/>
        </w:rPr>
        <w:t>ԱՌՆՉՈՒԹՅԱՄԲ</w:t>
      </w:r>
      <w:r w:rsidRPr="00F833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833C1">
        <w:rPr>
          <w:rFonts w:ascii="GHEA Grapalat" w:hAnsi="GHEA Grapalat"/>
          <w:b/>
          <w:sz w:val="24"/>
          <w:szCs w:val="24"/>
        </w:rPr>
        <w:t>ԸՆԴՈՒՆՎԵԼԻՔ</w:t>
      </w:r>
      <w:r w:rsidRPr="00F833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833C1">
        <w:rPr>
          <w:rFonts w:ascii="GHEA Grapalat" w:hAnsi="GHEA Grapalat"/>
          <w:b/>
          <w:sz w:val="24"/>
          <w:szCs w:val="24"/>
        </w:rPr>
        <w:t>ԱՅԼ</w:t>
      </w:r>
      <w:r w:rsidRPr="00F833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833C1">
        <w:rPr>
          <w:rFonts w:ascii="GHEA Grapalat" w:hAnsi="GHEA Grapalat"/>
          <w:b/>
          <w:sz w:val="24"/>
          <w:szCs w:val="24"/>
        </w:rPr>
        <w:t>ԻՐԱՎԱԿԱՆ</w:t>
      </w:r>
      <w:r w:rsidRPr="00F833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833C1">
        <w:rPr>
          <w:rFonts w:ascii="GHEA Grapalat" w:hAnsi="GHEA Grapalat"/>
          <w:b/>
          <w:sz w:val="24"/>
          <w:szCs w:val="24"/>
        </w:rPr>
        <w:t>ԱԿՏԵՐԻ</w:t>
      </w:r>
      <w:r w:rsidRPr="00F833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833C1">
        <w:rPr>
          <w:rFonts w:ascii="GHEA Grapalat" w:hAnsi="GHEA Grapalat"/>
          <w:b/>
          <w:sz w:val="24"/>
          <w:szCs w:val="24"/>
        </w:rPr>
        <w:t>ԿԱՄ</w:t>
      </w:r>
      <w:r w:rsidRPr="00F833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833C1">
        <w:rPr>
          <w:rFonts w:ascii="GHEA Grapalat" w:hAnsi="GHEA Grapalat"/>
          <w:b/>
          <w:sz w:val="24"/>
          <w:szCs w:val="24"/>
        </w:rPr>
        <w:t>ԴՐԱՆՑ</w:t>
      </w:r>
      <w:r w:rsidRPr="00F833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833C1">
        <w:rPr>
          <w:rFonts w:ascii="GHEA Grapalat" w:hAnsi="GHEA Grapalat"/>
          <w:b/>
          <w:sz w:val="24"/>
          <w:szCs w:val="24"/>
        </w:rPr>
        <w:t>ԸՆԴՈՒՆՄԱՆ</w:t>
      </w:r>
      <w:r w:rsidRPr="00F833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833C1">
        <w:rPr>
          <w:rFonts w:ascii="GHEA Grapalat" w:hAnsi="GHEA Grapalat"/>
          <w:b/>
          <w:sz w:val="24"/>
          <w:szCs w:val="24"/>
        </w:rPr>
        <w:t>ԱՆՀՐԱԺԵՇՏՈՒԹՅԱՆ</w:t>
      </w:r>
      <w:r w:rsidRPr="00F833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833C1">
        <w:rPr>
          <w:rFonts w:ascii="GHEA Grapalat" w:hAnsi="GHEA Grapalat"/>
          <w:b/>
          <w:sz w:val="24"/>
          <w:szCs w:val="24"/>
        </w:rPr>
        <w:t>ԲԱՑԱԿԱՅՈՒԹՅԱՆ</w:t>
      </w:r>
      <w:r w:rsidRPr="00F833C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833C1">
        <w:rPr>
          <w:rFonts w:ascii="GHEA Grapalat" w:hAnsi="GHEA Grapalat"/>
          <w:b/>
          <w:sz w:val="24"/>
          <w:szCs w:val="24"/>
        </w:rPr>
        <w:t>ՄԱՍԻՆ</w:t>
      </w:r>
    </w:p>
    <w:p w:rsidR="00F833C1" w:rsidRPr="00F833C1" w:rsidRDefault="00F833C1" w:rsidP="006A4E95">
      <w:pPr>
        <w:spacing w:before="0" w:after="0" w:line="360" w:lineRule="auto"/>
        <w:ind w:left="0" w:firstLine="567"/>
        <w:jc w:val="both"/>
        <w:rPr>
          <w:rFonts w:ascii="GHEA Grapalat" w:hAnsi="GHEA Grapalat" w:cs="Times Armenian"/>
          <w:b/>
          <w:i/>
          <w:sz w:val="24"/>
          <w:szCs w:val="24"/>
        </w:rPr>
      </w:pPr>
      <w:r w:rsidRPr="00F833C1">
        <w:rPr>
          <w:rFonts w:ascii="GHEA Grapalat" w:hAnsi="GHEA Grapalat" w:cs="Times Armenian"/>
          <w:b/>
          <w:i/>
          <w:sz w:val="24"/>
          <w:szCs w:val="24"/>
        </w:rPr>
        <w:t>1. Այլ իրավական ակտերում փոփոխություններ և (կամ) լրացումների անհրաժեշտությունը.</w:t>
      </w:r>
    </w:p>
    <w:p w:rsidR="00F833C1" w:rsidRPr="00F833C1" w:rsidRDefault="00F833C1" w:rsidP="006A4E95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</w:rPr>
      </w:pPr>
      <w:r w:rsidRPr="00F833C1">
        <w:rPr>
          <w:rFonts w:ascii="GHEA Grapalat" w:hAnsi="GHEA Grapalat" w:cs="Sylfaen"/>
          <w:sz w:val="24"/>
          <w:szCs w:val="24"/>
        </w:rPr>
        <w:t>ՀՀ կառավարության որոշման</w:t>
      </w:r>
      <w:r w:rsidRPr="00F833C1">
        <w:rPr>
          <w:rFonts w:ascii="GHEA Grapalat" w:hAnsi="GHEA Grapalat" w:cs="Times Armenian"/>
          <w:sz w:val="24"/>
          <w:szCs w:val="24"/>
        </w:rPr>
        <w:t xml:space="preserve"> </w:t>
      </w:r>
      <w:r w:rsidRPr="00F833C1">
        <w:rPr>
          <w:rFonts w:ascii="GHEA Grapalat" w:hAnsi="GHEA Grapalat" w:cs="Sylfaen"/>
          <w:sz w:val="24"/>
          <w:szCs w:val="24"/>
        </w:rPr>
        <w:t>նախագծի</w:t>
      </w:r>
      <w:r w:rsidRPr="00F833C1">
        <w:rPr>
          <w:rFonts w:ascii="GHEA Grapalat" w:hAnsi="GHEA Grapalat" w:cs="Times Armenian"/>
          <w:sz w:val="24"/>
          <w:szCs w:val="24"/>
        </w:rPr>
        <w:t xml:space="preserve"> </w:t>
      </w:r>
      <w:r w:rsidRPr="00F833C1">
        <w:rPr>
          <w:rFonts w:ascii="GHEA Grapalat" w:hAnsi="GHEA Grapalat" w:cs="Sylfaen"/>
          <w:sz w:val="24"/>
          <w:szCs w:val="24"/>
        </w:rPr>
        <w:t>ընդունումն</w:t>
      </w:r>
      <w:r w:rsidRPr="00F833C1">
        <w:rPr>
          <w:rFonts w:ascii="GHEA Grapalat" w:hAnsi="GHEA Grapalat" w:cs="Times Armenian"/>
          <w:sz w:val="24"/>
          <w:szCs w:val="24"/>
        </w:rPr>
        <w:t xml:space="preserve"> </w:t>
      </w:r>
      <w:r w:rsidRPr="00F833C1">
        <w:rPr>
          <w:rFonts w:ascii="GHEA Grapalat" w:hAnsi="GHEA Grapalat" w:cs="Sylfaen"/>
          <w:sz w:val="24"/>
          <w:szCs w:val="24"/>
        </w:rPr>
        <w:t>այլ</w:t>
      </w:r>
      <w:r w:rsidRPr="00F833C1">
        <w:rPr>
          <w:rFonts w:ascii="GHEA Grapalat" w:hAnsi="GHEA Grapalat" w:cs="Times Armenian"/>
          <w:sz w:val="24"/>
          <w:szCs w:val="24"/>
        </w:rPr>
        <w:t xml:space="preserve"> </w:t>
      </w:r>
      <w:r w:rsidRPr="00F833C1">
        <w:rPr>
          <w:rFonts w:ascii="GHEA Grapalat" w:hAnsi="GHEA Grapalat" w:cs="Sylfaen"/>
          <w:sz w:val="24"/>
          <w:szCs w:val="24"/>
        </w:rPr>
        <w:t>իրավական</w:t>
      </w:r>
      <w:r w:rsidRPr="00F833C1">
        <w:rPr>
          <w:rFonts w:ascii="GHEA Grapalat" w:hAnsi="GHEA Grapalat" w:cs="Times Armenian"/>
          <w:sz w:val="24"/>
          <w:szCs w:val="24"/>
        </w:rPr>
        <w:t xml:space="preserve"> </w:t>
      </w:r>
      <w:r w:rsidRPr="00F833C1">
        <w:rPr>
          <w:rFonts w:ascii="GHEA Grapalat" w:hAnsi="GHEA Grapalat" w:cs="Sylfaen"/>
          <w:sz w:val="24"/>
          <w:szCs w:val="24"/>
        </w:rPr>
        <w:t>ակտերում</w:t>
      </w:r>
      <w:r w:rsidRPr="00F833C1">
        <w:rPr>
          <w:rFonts w:ascii="GHEA Grapalat" w:hAnsi="GHEA Grapalat" w:cs="Times Armenian"/>
          <w:sz w:val="24"/>
          <w:szCs w:val="24"/>
        </w:rPr>
        <w:t xml:space="preserve"> </w:t>
      </w:r>
      <w:r w:rsidRPr="00F833C1">
        <w:rPr>
          <w:rFonts w:ascii="GHEA Grapalat" w:hAnsi="GHEA Grapalat" w:cs="Sylfaen"/>
          <w:sz w:val="24"/>
          <w:szCs w:val="24"/>
        </w:rPr>
        <w:t>փոփոխություններ</w:t>
      </w:r>
      <w:r w:rsidRPr="00F833C1">
        <w:rPr>
          <w:rFonts w:ascii="GHEA Grapalat" w:hAnsi="GHEA Grapalat" w:cs="Times Armenian"/>
          <w:sz w:val="24"/>
          <w:szCs w:val="24"/>
        </w:rPr>
        <w:t xml:space="preserve"> </w:t>
      </w:r>
      <w:r w:rsidRPr="00F833C1">
        <w:rPr>
          <w:rFonts w:ascii="GHEA Grapalat" w:hAnsi="GHEA Grapalat" w:cs="Sylfaen"/>
          <w:sz w:val="24"/>
          <w:szCs w:val="24"/>
        </w:rPr>
        <w:t>և</w:t>
      </w:r>
      <w:r w:rsidRPr="00F833C1">
        <w:rPr>
          <w:rFonts w:ascii="GHEA Grapalat" w:hAnsi="GHEA Grapalat" w:cs="Times Armenian"/>
          <w:sz w:val="24"/>
          <w:szCs w:val="24"/>
        </w:rPr>
        <w:t xml:space="preserve"> </w:t>
      </w:r>
      <w:r w:rsidRPr="00F833C1">
        <w:rPr>
          <w:rFonts w:ascii="GHEA Grapalat" w:hAnsi="GHEA Grapalat" w:cs="Sylfaen"/>
          <w:sz w:val="24"/>
          <w:szCs w:val="24"/>
        </w:rPr>
        <w:t>լրացումներ</w:t>
      </w:r>
      <w:r w:rsidRPr="00F833C1">
        <w:rPr>
          <w:rFonts w:ascii="GHEA Grapalat" w:hAnsi="GHEA Grapalat" w:cs="Times Armenian"/>
          <w:sz w:val="24"/>
          <w:szCs w:val="24"/>
        </w:rPr>
        <w:t xml:space="preserve"> </w:t>
      </w:r>
      <w:r w:rsidRPr="00F833C1">
        <w:rPr>
          <w:rFonts w:ascii="GHEA Grapalat" w:hAnsi="GHEA Grapalat" w:cs="Sylfaen"/>
          <w:sz w:val="24"/>
          <w:szCs w:val="24"/>
        </w:rPr>
        <w:t>կատարելու</w:t>
      </w:r>
      <w:r w:rsidRPr="00F833C1">
        <w:rPr>
          <w:rFonts w:ascii="GHEA Grapalat" w:hAnsi="GHEA Grapalat" w:cs="Times Armenian"/>
          <w:sz w:val="24"/>
          <w:szCs w:val="24"/>
        </w:rPr>
        <w:t xml:space="preserve"> </w:t>
      </w:r>
      <w:r w:rsidRPr="00F833C1">
        <w:rPr>
          <w:rFonts w:ascii="GHEA Grapalat" w:hAnsi="GHEA Grapalat" w:cs="Sylfaen"/>
          <w:sz w:val="24"/>
          <w:szCs w:val="24"/>
        </w:rPr>
        <w:t>անհրաժեշտություն</w:t>
      </w:r>
      <w:r w:rsidRPr="00F833C1">
        <w:rPr>
          <w:rFonts w:ascii="GHEA Grapalat" w:hAnsi="GHEA Grapalat" w:cs="Times Armenian"/>
          <w:sz w:val="24"/>
          <w:szCs w:val="24"/>
        </w:rPr>
        <w:t xml:space="preserve"> </w:t>
      </w:r>
      <w:r w:rsidRPr="00F833C1">
        <w:rPr>
          <w:rFonts w:ascii="GHEA Grapalat" w:hAnsi="GHEA Grapalat" w:cs="Sylfaen"/>
          <w:sz w:val="24"/>
          <w:szCs w:val="24"/>
        </w:rPr>
        <w:t>չի</w:t>
      </w:r>
      <w:r w:rsidRPr="00F833C1">
        <w:rPr>
          <w:rFonts w:ascii="GHEA Grapalat" w:hAnsi="GHEA Grapalat" w:cs="Times Armenian"/>
          <w:sz w:val="24"/>
          <w:szCs w:val="24"/>
        </w:rPr>
        <w:t xml:space="preserve"> </w:t>
      </w:r>
      <w:r w:rsidRPr="00F833C1">
        <w:rPr>
          <w:rFonts w:ascii="GHEA Grapalat" w:hAnsi="GHEA Grapalat" w:cs="Sylfaen"/>
          <w:sz w:val="24"/>
          <w:szCs w:val="24"/>
        </w:rPr>
        <w:t>առաջացնում</w:t>
      </w:r>
      <w:r w:rsidRPr="00F833C1">
        <w:rPr>
          <w:rFonts w:ascii="GHEA Grapalat" w:hAnsi="GHEA Grapalat" w:cs="Times Armenian"/>
          <w:sz w:val="24"/>
          <w:szCs w:val="24"/>
        </w:rPr>
        <w:t>:</w:t>
      </w:r>
    </w:p>
    <w:p w:rsidR="00F833C1" w:rsidRPr="00F833C1" w:rsidRDefault="00F833C1" w:rsidP="006A4E95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b/>
          <w:i/>
          <w:sz w:val="24"/>
          <w:szCs w:val="24"/>
        </w:rPr>
      </w:pPr>
      <w:r w:rsidRPr="00F833C1">
        <w:rPr>
          <w:rFonts w:ascii="GHEA Grapalat" w:hAnsi="GHEA Grapalat" w:cs="Sylfaen"/>
          <w:b/>
          <w:i/>
          <w:sz w:val="24"/>
          <w:szCs w:val="24"/>
        </w:rPr>
        <w:t>2. Միջազգային պայմանագրերով ստանձնած պարտավորությունների հետ համապատասխանությունը.</w:t>
      </w:r>
    </w:p>
    <w:p w:rsidR="00F833C1" w:rsidRPr="00F833C1" w:rsidRDefault="00F833C1" w:rsidP="006A4E95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</w:rPr>
      </w:pPr>
      <w:r w:rsidRPr="00F833C1">
        <w:rPr>
          <w:rFonts w:ascii="GHEA Grapalat" w:hAnsi="GHEA Grapalat" w:cs="Sylfaen"/>
          <w:sz w:val="24"/>
          <w:szCs w:val="24"/>
        </w:rPr>
        <w:t xml:space="preserve">ՀՀ կառավարության որոշման նախագծով կարգավորմանն առաջարկվող հարցերի մասով միջազգային պայմանագրերով պարտավորություններ չեն ստանձնվել: </w:t>
      </w:r>
    </w:p>
    <w:p w:rsidR="00F833C1" w:rsidRPr="00623EA4" w:rsidRDefault="00F833C1" w:rsidP="006A4E95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833C1" w:rsidRPr="00623EA4" w:rsidSect="0045230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C0041"/>
    <w:multiLevelType w:val="hybridMultilevel"/>
    <w:tmpl w:val="5734B95E"/>
    <w:lvl w:ilvl="0" w:tplc="E91C82F4">
      <w:start w:val="1"/>
      <w:numFmt w:val="decimal"/>
      <w:lvlText w:val="%1."/>
      <w:lvlJc w:val="left"/>
      <w:pPr>
        <w:ind w:left="928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4342741E"/>
    <w:multiLevelType w:val="hybridMultilevel"/>
    <w:tmpl w:val="1332CAA2"/>
    <w:lvl w:ilvl="0" w:tplc="430EE1BE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018"/>
    <w:rsid w:val="00007EAD"/>
    <w:rsid w:val="00041B7A"/>
    <w:rsid w:val="0004771A"/>
    <w:rsid w:val="000F4B22"/>
    <w:rsid w:val="00141352"/>
    <w:rsid w:val="00187C81"/>
    <w:rsid w:val="001A51E1"/>
    <w:rsid w:val="001B7889"/>
    <w:rsid w:val="001E4E6C"/>
    <w:rsid w:val="002063C0"/>
    <w:rsid w:val="00285018"/>
    <w:rsid w:val="002F24BC"/>
    <w:rsid w:val="00307DF5"/>
    <w:rsid w:val="00406B5A"/>
    <w:rsid w:val="004432B6"/>
    <w:rsid w:val="0045230C"/>
    <w:rsid w:val="004A65BE"/>
    <w:rsid w:val="004E23F0"/>
    <w:rsid w:val="00501430"/>
    <w:rsid w:val="0052580A"/>
    <w:rsid w:val="005724E2"/>
    <w:rsid w:val="005A0A63"/>
    <w:rsid w:val="00623EA4"/>
    <w:rsid w:val="006A4E95"/>
    <w:rsid w:val="006A7035"/>
    <w:rsid w:val="006E3780"/>
    <w:rsid w:val="00722F51"/>
    <w:rsid w:val="008925B0"/>
    <w:rsid w:val="009E1E69"/>
    <w:rsid w:val="009E462E"/>
    <w:rsid w:val="009F0F37"/>
    <w:rsid w:val="00AD2E1D"/>
    <w:rsid w:val="00C22542"/>
    <w:rsid w:val="00C32358"/>
    <w:rsid w:val="00C446E8"/>
    <w:rsid w:val="00C97CFA"/>
    <w:rsid w:val="00D0046F"/>
    <w:rsid w:val="00F14A57"/>
    <w:rsid w:val="00F833C1"/>
    <w:rsid w:val="00FE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A6091"/>
  <w15:chartTrackingRefBased/>
  <w15:docId w15:val="{A89BC968-7DB7-4747-AC60-5101AD37A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A57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F14A5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">
    <w:name w:val="No Spacing Char"/>
    <w:link w:val="NoSpacing"/>
    <w:locked/>
    <w:rsid w:val="00F14A57"/>
    <w:rPr>
      <w:rFonts w:ascii="Calibri" w:eastAsia="Times New Roman" w:hAnsi="Calibri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A57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A57"/>
    <w:rPr>
      <w:rFonts w:ascii="Segoe UI" w:eastAsia="Calibr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F833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2022-11-16T06:21:00Z</cp:lastPrinted>
  <dcterms:created xsi:type="dcterms:W3CDTF">2022-11-16T06:21:00Z</dcterms:created>
  <dcterms:modified xsi:type="dcterms:W3CDTF">2022-12-01T12:14:00Z</dcterms:modified>
</cp:coreProperties>
</file>