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DFA" w:rsidRDefault="00952DFA" w:rsidP="00952DFA">
      <w:pPr>
        <w:spacing w:line="360" w:lineRule="auto"/>
        <w:jc w:val="center"/>
        <w:rPr>
          <w:rFonts w:ascii="GHEA Grapalat" w:eastAsia="Times New Roman" w:hAnsi="GHEA Grapalat"/>
          <w:b/>
          <w:lang w:val="hy-AM" w:eastAsia="ru-RU"/>
        </w:rPr>
      </w:pPr>
      <w:r>
        <w:rPr>
          <w:rFonts w:ascii="GHEA Grapalat" w:eastAsia="Times New Roman" w:hAnsi="GHEA Grapalat"/>
          <w:b/>
          <w:lang w:val="hy-AM" w:eastAsia="ru-RU"/>
        </w:rPr>
        <w:t>ՏԵՂԵԿԱՆՔ- ՀԻՄՆԱՎՈՐՈՒՄ</w:t>
      </w:r>
    </w:p>
    <w:p w:rsidR="00952DFA" w:rsidRPr="00F1333A" w:rsidRDefault="00952DFA" w:rsidP="00952DFA">
      <w:pPr>
        <w:spacing w:line="360" w:lineRule="auto"/>
        <w:ind w:left="142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eastAsia="Times New Roman" w:hAnsi="GHEA Grapalat" w:cs="Calibri"/>
          <w:b/>
          <w:lang w:val="hy-AM" w:eastAsia="ru-RU"/>
        </w:rPr>
        <w:t>«</w:t>
      </w:r>
      <w:r w:rsidRPr="00F1333A">
        <w:rPr>
          <w:rFonts w:ascii="GHEA Grapalat" w:eastAsia="Times New Roman" w:hAnsi="GHEA Grapalat" w:cs="Calibri"/>
          <w:b/>
          <w:lang w:val="hy-AM" w:eastAsia="ru-RU"/>
        </w:rPr>
        <w:t xml:space="preserve">ՀԱՅԱՍՏԱՆԻ ՀԱՆՐԱՊԵՏՈՒԹՅԱՆ ԿԱՌԱՎԱՐՈՒԹՅԱՆ </w:t>
      </w:r>
      <w:r>
        <w:rPr>
          <w:rFonts w:ascii="GHEA Grapalat" w:eastAsia="Times New Roman" w:hAnsi="GHEA Grapalat" w:cs="Calibri"/>
          <w:b/>
          <w:lang w:val="hy-AM" w:eastAsia="ru-RU"/>
        </w:rPr>
        <w:t>2007</w:t>
      </w:r>
      <w:r w:rsidRPr="00F1333A">
        <w:rPr>
          <w:rFonts w:ascii="GHEA Grapalat" w:eastAsia="Times New Roman" w:hAnsi="GHEA Grapalat" w:cs="Calibri"/>
          <w:b/>
          <w:lang w:val="hy-AM" w:eastAsia="ru-RU"/>
        </w:rPr>
        <w:t xml:space="preserve"> ԹՎԱԿԱՆԻ </w:t>
      </w:r>
      <w:r>
        <w:rPr>
          <w:rFonts w:ascii="GHEA Grapalat" w:eastAsia="Times New Roman" w:hAnsi="GHEA Grapalat" w:cs="Calibri"/>
          <w:b/>
          <w:lang w:val="hy-AM" w:eastAsia="ru-RU"/>
        </w:rPr>
        <w:t xml:space="preserve">ՀՈԿՏԵՄԲԵՐԻ 4-Ի </w:t>
      </w:r>
      <w:r w:rsidRPr="002E485B">
        <w:rPr>
          <w:rFonts w:ascii="GHEA Grapalat" w:eastAsia="Times New Roman" w:hAnsi="GHEA Grapalat" w:cs="Calibri"/>
          <w:b/>
          <w:lang w:val="hy-AM" w:eastAsia="ru-RU"/>
        </w:rPr>
        <w:t>N 1161-</w:t>
      </w:r>
      <w:r>
        <w:rPr>
          <w:rFonts w:ascii="GHEA Grapalat" w:eastAsia="Times New Roman" w:hAnsi="GHEA Grapalat" w:cs="Calibri"/>
          <w:b/>
          <w:lang w:val="hy-AM" w:eastAsia="ru-RU"/>
        </w:rPr>
        <w:t>Ն ՈՐՈՇՄԱՆ ՄԵՋ ԼՐԱՑՈՒՄ ԿԱՏԱՐԵԼՈՒ ՄԱՍԻՆ» ՀԱՅԱՍՏԱՆԻ ՀԱՆՐԱՊԵՏՈՒԹՅԱՆ ԿԱՌԱՎԱՐՈՒԹՅԱՆ ՈՐՈՇՄԱՆ ՆԱԽԱԳԾԻ ԸՆԴՈՒՆՄԱՆ</w:t>
      </w:r>
    </w:p>
    <w:p w:rsidR="00952DFA" w:rsidRDefault="00952DFA" w:rsidP="00952DFA">
      <w:pPr>
        <w:autoSpaceDE w:val="0"/>
        <w:autoSpaceDN w:val="0"/>
        <w:adjustRightInd w:val="0"/>
        <w:jc w:val="center"/>
        <w:rPr>
          <w:rFonts w:ascii="GHEA Grapalat" w:hAnsi="GHEA Grapalat" w:cs="IRTEK Courier"/>
          <w:color w:val="FF0000"/>
          <w:lang w:val="hy-AM"/>
        </w:rPr>
      </w:pPr>
    </w:p>
    <w:p w:rsidR="00952DFA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4E469C">
        <w:rPr>
          <w:rFonts w:ascii="GHEA Grapalat" w:eastAsiaTheme="minorHAnsi" w:hAnsi="GHEA Grapalat" w:cstheme="minorBidi"/>
          <w:b/>
          <w:bCs/>
          <w:lang w:val="hy-AM" w:eastAsia="en-US"/>
        </w:rPr>
        <w:t>Ընթացիկ իրավիճակը և Նախագծի ընդունման անհրաժեշտությունը</w:t>
      </w:r>
    </w:p>
    <w:p w:rsidR="00952DFA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4A5B1A">
        <w:rPr>
          <w:rFonts w:ascii="GHEA Grapalat" w:eastAsiaTheme="minorHAnsi" w:hAnsi="GHEA Grapalat" w:cstheme="minorBidi"/>
          <w:bCs/>
          <w:lang w:val="hy-AM" w:eastAsia="en-US"/>
        </w:rPr>
        <w:t>«</w:t>
      </w:r>
      <w:proofErr w:type="spellStart"/>
      <w:r w:rsidRPr="004A5B1A">
        <w:rPr>
          <w:rFonts w:ascii="GHEA Grapalat" w:eastAsiaTheme="minorHAnsi" w:hAnsi="GHEA Grapalat" w:cstheme="minorBidi"/>
          <w:bCs/>
          <w:lang w:val="hy-AM" w:eastAsia="en-US"/>
        </w:rPr>
        <w:t>Բազմաբնակարան</w:t>
      </w:r>
      <w:proofErr w:type="spellEnd"/>
      <w:r w:rsidRPr="004A5B1A">
        <w:rPr>
          <w:rFonts w:ascii="GHEA Grapalat" w:eastAsiaTheme="minorHAnsi" w:hAnsi="GHEA Grapalat" w:cstheme="minorBidi"/>
          <w:bCs/>
          <w:lang w:val="hy-AM" w:eastAsia="en-US"/>
        </w:rPr>
        <w:t xml:space="preserve"> շենքի կառավարման մասին»</w:t>
      </w:r>
      <w:r>
        <w:rPr>
          <w:rFonts w:ascii="GHEA Grapalat" w:eastAsiaTheme="minorHAnsi" w:hAnsi="GHEA Grapalat" w:cstheme="minorBidi"/>
          <w:bCs/>
          <w:lang w:val="hy-AM" w:eastAsia="en-US"/>
        </w:rPr>
        <w:t xml:space="preserve"> օրենքի </w:t>
      </w:r>
      <w:r w:rsidRPr="004A5B1A">
        <w:rPr>
          <w:rFonts w:ascii="GHEA Grapalat" w:eastAsiaTheme="minorHAnsi" w:hAnsi="GHEA Grapalat" w:cstheme="minorBidi"/>
          <w:bCs/>
          <w:lang w:val="hy-AM" w:eastAsia="en-US"/>
        </w:rPr>
        <w:t>(</w:t>
      </w:r>
      <w:r>
        <w:rPr>
          <w:rFonts w:ascii="GHEA Grapalat" w:eastAsiaTheme="minorHAnsi" w:hAnsi="GHEA Grapalat" w:cstheme="minorBidi"/>
          <w:bCs/>
          <w:lang w:val="hy-AM" w:eastAsia="en-US"/>
        </w:rPr>
        <w:t>այսուհետ՝ Օրենք</w:t>
      </w:r>
      <w:r w:rsidRPr="004A5B1A">
        <w:rPr>
          <w:rFonts w:ascii="GHEA Grapalat" w:eastAsiaTheme="minorHAnsi" w:hAnsi="GHEA Grapalat" w:cstheme="minorBidi"/>
          <w:bCs/>
          <w:lang w:val="hy-AM" w:eastAsia="en-US"/>
        </w:rPr>
        <w:t>)</w:t>
      </w:r>
      <w:r>
        <w:rPr>
          <w:rFonts w:ascii="GHEA Grapalat" w:eastAsiaTheme="minorHAnsi" w:hAnsi="GHEA Grapalat" w:cstheme="minorBidi"/>
          <w:bCs/>
          <w:lang w:val="hy-AM" w:eastAsia="en-US"/>
        </w:rPr>
        <w:t xml:space="preserve"> 6-րդ հոդվածում ամրագրված կարգավորման համաձայն՝ «</w:t>
      </w:r>
      <w:proofErr w:type="spellStart"/>
      <w:r w:rsidRPr="004A5B1A">
        <w:rPr>
          <w:rFonts w:ascii="GHEA Grapalat" w:eastAsiaTheme="minorHAnsi" w:hAnsi="GHEA Grapalat" w:cstheme="minorBidi"/>
          <w:bCs/>
          <w:i/>
          <w:lang w:val="hy-AM"/>
        </w:rPr>
        <w:t>բազմաբնակարան</w:t>
      </w:r>
      <w:proofErr w:type="spellEnd"/>
      <w:r w:rsidRPr="004A5B1A">
        <w:rPr>
          <w:rFonts w:ascii="GHEA Grapalat" w:eastAsiaTheme="minorHAnsi" w:hAnsi="GHEA Grapalat" w:cstheme="minorBidi"/>
          <w:bCs/>
          <w:i/>
          <w:lang w:val="hy-AM"/>
        </w:rPr>
        <w:t xml:space="preserve"> շենքի շինությունների սեփականատերերին ընդհանուր բաժնային սեփականության իրավունքով պատկանում են շենքը կրող կառուցվածքները, շենքի միջհարկային ծածկերը (առաստաղները, հատակները), </w:t>
      </w:r>
      <w:proofErr w:type="spellStart"/>
      <w:r w:rsidRPr="004A5B1A">
        <w:rPr>
          <w:rFonts w:ascii="GHEA Grapalat" w:eastAsiaTheme="minorHAnsi" w:hAnsi="GHEA Grapalat" w:cstheme="minorBidi"/>
          <w:bCs/>
          <w:i/>
          <w:lang w:val="hy-AM"/>
        </w:rPr>
        <w:t>նկուղները</w:t>
      </w:r>
      <w:proofErr w:type="spellEnd"/>
      <w:r w:rsidRPr="004A5B1A">
        <w:rPr>
          <w:rFonts w:ascii="GHEA Grapalat" w:eastAsiaTheme="minorHAnsi" w:hAnsi="GHEA Grapalat" w:cstheme="minorBidi"/>
          <w:bCs/>
          <w:i/>
          <w:lang w:val="hy-AM"/>
        </w:rPr>
        <w:t xml:space="preserve">, </w:t>
      </w:r>
      <w:proofErr w:type="spellStart"/>
      <w:r w:rsidRPr="004A5B1A">
        <w:rPr>
          <w:rFonts w:ascii="GHEA Grapalat" w:eastAsiaTheme="minorHAnsi" w:hAnsi="GHEA Grapalat" w:cstheme="minorBidi"/>
          <w:bCs/>
          <w:i/>
          <w:lang w:val="hy-AM"/>
        </w:rPr>
        <w:t>ձեղնահարկը</w:t>
      </w:r>
      <w:proofErr w:type="spellEnd"/>
      <w:r w:rsidRPr="004A5B1A">
        <w:rPr>
          <w:rFonts w:ascii="GHEA Grapalat" w:eastAsiaTheme="minorHAnsi" w:hAnsi="GHEA Grapalat" w:cstheme="minorBidi"/>
          <w:bCs/>
          <w:i/>
          <w:lang w:val="hy-AM"/>
        </w:rPr>
        <w:t xml:space="preserve">, տեխնիկական հարկերը, տանիքը, ինչպես նաև մեկից ավելի շինություններ սպասարկող և </w:t>
      </w:r>
      <w:proofErr w:type="spellStart"/>
      <w:r w:rsidRPr="004A5B1A">
        <w:rPr>
          <w:rFonts w:ascii="GHEA Grapalat" w:eastAsiaTheme="minorHAnsi" w:hAnsi="GHEA Grapalat" w:cstheme="minorBidi"/>
          <w:bCs/>
          <w:i/>
          <w:lang w:val="hy-AM"/>
        </w:rPr>
        <w:t>բազմաբնակարան</w:t>
      </w:r>
      <w:proofErr w:type="spellEnd"/>
      <w:r w:rsidRPr="004A5B1A">
        <w:rPr>
          <w:rFonts w:ascii="GHEA Grapalat" w:eastAsiaTheme="minorHAnsi" w:hAnsi="GHEA Grapalat" w:cstheme="minorBidi"/>
          <w:bCs/>
          <w:i/>
          <w:lang w:val="hy-AM"/>
        </w:rPr>
        <w:t xml:space="preserve"> շենքի միասնական ամբողջական սպասարկման համար նախատեսված մուտքերը, աստիճանավանդակները, աստիճանները, </w:t>
      </w:r>
      <w:proofErr w:type="spellStart"/>
      <w:r w:rsidRPr="004A5B1A">
        <w:rPr>
          <w:rFonts w:ascii="GHEA Grapalat" w:eastAsiaTheme="minorHAnsi" w:hAnsi="GHEA Grapalat" w:cstheme="minorBidi"/>
          <w:bCs/>
          <w:i/>
          <w:lang w:val="hy-AM"/>
        </w:rPr>
        <w:t>վերելակները</w:t>
      </w:r>
      <w:proofErr w:type="spellEnd"/>
      <w:r w:rsidRPr="004A5B1A">
        <w:rPr>
          <w:rFonts w:ascii="GHEA Grapalat" w:eastAsiaTheme="minorHAnsi" w:hAnsi="GHEA Grapalat" w:cstheme="minorBidi"/>
          <w:bCs/>
          <w:i/>
          <w:lang w:val="hy-AM"/>
        </w:rPr>
        <w:t xml:space="preserve">, </w:t>
      </w:r>
      <w:proofErr w:type="spellStart"/>
      <w:r w:rsidRPr="004A5B1A">
        <w:rPr>
          <w:rFonts w:ascii="GHEA Grapalat" w:eastAsiaTheme="minorHAnsi" w:hAnsi="GHEA Grapalat" w:cstheme="minorBidi"/>
          <w:bCs/>
          <w:i/>
          <w:lang w:val="hy-AM"/>
        </w:rPr>
        <w:t>վերելակային</w:t>
      </w:r>
      <w:proofErr w:type="spellEnd"/>
      <w:r w:rsidRPr="004A5B1A">
        <w:rPr>
          <w:rFonts w:ascii="GHEA Grapalat" w:eastAsiaTheme="minorHAnsi" w:hAnsi="GHEA Grapalat" w:cstheme="minorBidi"/>
          <w:bCs/>
          <w:i/>
          <w:lang w:val="hy-AM"/>
        </w:rPr>
        <w:t xml:space="preserve"> և այլ </w:t>
      </w:r>
      <w:proofErr w:type="spellStart"/>
      <w:r w:rsidRPr="004A5B1A">
        <w:rPr>
          <w:rFonts w:ascii="GHEA Grapalat" w:eastAsiaTheme="minorHAnsi" w:hAnsi="GHEA Grapalat" w:cstheme="minorBidi"/>
          <w:bCs/>
          <w:i/>
          <w:lang w:val="hy-AM"/>
        </w:rPr>
        <w:t>հորերը</w:t>
      </w:r>
      <w:proofErr w:type="spellEnd"/>
      <w:r w:rsidRPr="004A5B1A">
        <w:rPr>
          <w:rFonts w:ascii="GHEA Grapalat" w:eastAsiaTheme="minorHAnsi" w:hAnsi="GHEA Grapalat" w:cstheme="minorBidi"/>
          <w:bCs/>
          <w:i/>
          <w:lang w:val="hy-AM"/>
        </w:rPr>
        <w:t>, մեխանիկական, էլեկտրական, սանիտարատեխնիկական և այլ սարքավորումներն ու տարածքները, որոնք օրենքով նախատեսված կարգով չեն հանդիսանում այլ անձանց սեփականություն:</w:t>
      </w:r>
    </w:p>
    <w:p w:rsidR="00952DFA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bCs/>
          <w:i/>
          <w:lang w:val="hy-AM" w:eastAsia="en-US"/>
        </w:rPr>
      </w:pPr>
      <w:proofErr w:type="spellStart"/>
      <w:r w:rsidRPr="004A5B1A">
        <w:rPr>
          <w:rFonts w:ascii="GHEA Grapalat" w:eastAsiaTheme="minorHAnsi" w:hAnsi="GHEA Grapalat" w:cstheme="minorBidi"/>
          <w:bCs/>
          <w:i/>
          <w:lang w:val="hy-AM" w:eastAsia="en-US"/>
        </w:rPr>
        <w:t>Բազմաբնակարան</w:t>
      </w:r>
      <w:proofErr w:type="spellEnd"/>
      <w:r w:rsidRPr="004A5B1A">
        <w:rPr>
          <w:rFonts w:ascii="GHEA Grapalat" w:eastAsiaTheme="minorHAnsi" w:hAnsi="GHEA Grapalat" w:cstheme="minorBidi"/>
          <w:bCs/>
          <w:i/>
          <w:lang w:val="hy-AM" w:eastAsia="en-US"/>
        </w:rPr>
        <w:t xml:space="preserve"> շենքի շինությունների սեփականատերերին ընդհանուր բաժնային սեփականության իրավունքով կարող է պատկանել նաև տվյալ կամ այլ շենքում բնակարան կամ ոչ բնակելի տարածք, ինչպես նաև հողամաս, շարժական, անշարժ կամ ցանկացած այլ գույք:</w:t>
      </w:r>
      <w:r>
        <w:rPr>
          <w:rFonts w:ascii="GHEA Grapalat" w:eastAsiaTheme="minorHAnsi" w:hAnsi="GHEA Grapalat" w:cstheme="minorBidi"/>
          <w:bCs/>
          <w:i/>
          <w:lang w:val="hy-AM" w:eastAsia="en-US"/>
        </w:rPr>
        <w:t>»:</w:t>
      </w:r>
    </w:p>
    <w:p w:rsidR="00952DFA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bCs/>
          <w:i/>
          <w:lang w:val="hy-AM" w:eastAsia="en-US"/>
        </w:rPr>
      </w:pPr>
      <w:r>
        <w:rPr>
          <w:rFonts w:ascii="GHEA Grapalat" w:eastAsiaTheme="minorHAnsi" w:hAnsi="GHEA Grapalat" w:cstheme="minorBidi"/>
          <w:bCs/>
          <w:lang w:val="hy-AM" w:eastAsia="en-US"/>
        </w:rPr>
        <w:t xml:space="preserve">Օրենքի 10-րդ հոդվածի 1-ին և 2-րդ մասերում ամրագրված </w:t>
      </w:r>
      <w:proofErr w:type="spellStart"/>
      <w:r>
        <w:rPr>
          <w:rFonts w:ascii="GHEA Grapalat" w:eastAsiaTheme="minorHAnsi" w:hAnsi="GHEA Grapalat" w:cstheme="minorBidi"/>
          <w:bCs/>
          <w:lang w:val="hy-AM" w:eastAsia="en-US"/>
        </w:rPr>
        <w:t>կարգավորումների</w:t>
      </w:r>
      <w:proofErr w:type="spellEnd"/>
      <w:r>
        <w:rPr>
          <w:rFonts w:ascii="GHEA Grapalat" w:eastAsiaTheme="minorHAnsi" w:hAnsi="GHEA Grapalat" w:cstheme="minorBidi"/>
          <w:bCs/>
          <w:lang w:val="hy-AM" w:eastAsia="en-US"/>
        </w:rPr>
        <w:t xml:space="preserve"> համաձայն՝ </w:t>
      </w:r>
      <w:r>
        <w:rPr>
          <w:rFonts w:ascii="GHEA Grapalat" w:eastAsiaTheme="minorHAnsi" w:hAnsi="GHEA Grapalat" w:cstheme="minorBidi"/>
          <w:bCs/>
          <w:lang w:val="hy-AM"/>
        </w:rPr>
        <w:t xml:space="preserve"> «</w:t>
      </w:r>
      <w:r w:rsidRPr="004A5B1A">
        <w:rPr>
          <w:rFonts w:ascii="GHEA Grapalat" w:eastAsiaTheme="minorHAnsi" w:hAnsi="GHEA Grapalat" w:cstheme="minorBidi"/>
          <w:bCs/>
          <w:i/>
          <w:lang w:val="hy-AM"/>
        </w:rPr>
        <w:t>Շինության սեփականատերերը պարտավոր են իրականացնել ընդհանուր բաժնային սեփականության պահպանման այն պահանջները և պարտադիր միջոցառումներն ու աշխատանքները (այսուհետ` պարտադիր նորմեր), որոնց չիրականացումը կարող է ուղղակի վտանգ ներկայացնել ընդհանուր բաժնային սեփականությանը, շինությունների սեփականատերերի կամ այլ մարդկանց կյանքին, առողջությանը, անձանց գույքին, շրջակա միջավայրին:</w:t>
      </w:r>
      <w:r>
        <w:rPr>
          <w:rFonts w:ascii="GHEA Grapalat" w:eastAsiaTheme="minorHAnsi" w:hAnsi="GHEA Grapalat" w:cstheme="minorBidi"/>
          <w:bCs/>
          <w:i/>
          <w:lang w:val="hy-AM" w:eastAsia="en-US"/>
        </w:rPr>
        <w:t xml:space="preserve"> </w:t>
      </w:r>
      <w:r w:rsidRPr="004A5B1A">
        <w:rPr>
          <w:rFonts w:ascii="GHEA Grapalat" w:eastAsiaTheme="minorHAnsi" w:hAnsi="GHEA Grapalat" w:cstheme="minorBidi"/>
          <w:bCs/>
          <w:i/>
          <w:lang w:val="hy-AM" w:eastAsia="en-US"/>
        </w:rPr>
        <w:t>(</w:t>
      </w:r>
      <w:r>
        <w:rPr>
          <w:rFonts w:ascii="GHEA Grapalat" w:eastAsiaTheme="minorHAnsi" w:hAnsi="GHEA Grapalat" w:cstheme="minorBidi"/>
          <w:bCs/>
          <w:i/>
          <w:lang w:val="hy-AM" w:eastAsia="en-US"/>
        </w:rPr>
        <w:t>...</w:t>
      </w:r>
      <w:r w:rsidRPr="004A5B1A">
        <w:rPr>
          <w:rFonts w:ascii="GHEA Grapalat" w:eastAsiaTheme="minorHAnsi" w:hAnsi="GHEA Grapalat" w:cstheme="minorBidi"/>
          <w:bCs/>
          <w:i/>
          <w:lang w:val="hy-AM" w:eastAsia="en-US"/>
        </w:rPr>
        <w:t xml:space="preserve">) </w:t>
      </w:r>
      <w:r w:rsidRPr="004A5B1A">
        <w:rPr>
          <w:rFonts w:ascii="GHEA Grapalat" w:eastAsiaTheme="minorHAnsi" w:hAnsi="GHEA Grapalat" w:cstheme="minorBidi"/>
          <w:b/>
          <w:bCs/>
          <w:i/>
          <w:lang w:val="hy-AM" w:eastAsia="en-US"/>
        </w:rPr>
        <w:t>Պարտադիր նորմերի մեջ ներառվում են</w:t>
      </w:r>
      <w:r>
        <w:rPr>
          <w:rFonts w:ascii="GHEA Grapalat" w:eastAsiaTheme="minorHAnsi" w:hAnsi="GHEA Grapalat" w:cstheme="minorBidi"/>
          <w:bCs/>
          <w:i/>
          <w:lang w:val="hy-AM" w:eastAsia="en-US"/>
        </w:rPr>
        <w:t xml:space="preserve"> </w:t>
      </w:r>
      <w:r w:rsidRPr="004A5B1A">
        <w:rPr>
          <w:rFonts w:ascii="GHEA Grapalat" w:eastAsiaTheme="minorHAnsi" w:hAnsi="GHEA Grapalat" w:cstheme="minorBidi"/>
          <w:bCs/>
          <w:i/>
          <w:lang w:val="hy-AM" w:eastAsia="en-US"/>
        </w:rPr>
        <w:t xml:space="preserve">հակահրդեհային, սանիտարական, </w:t>
      </w:r>
      <w:r w:rsidRPr="004A5B1A">
        <w:rPr>
          <w:rFonts w:ascii="GHEA Grapalat" w:eastAsiaTheme="minorHAnsi" w:hAnsi="GHEA Grapalat" w:cstheme="minorBidi"/>
          <w:b/>
          <w:bCs/>
          <w:i/>
          <w:lang w:val="hy-AM" w:eastAsia="en-US"/>
        </w:rPr>
        <w:t>քաղաքաշինական,</w:t>
      </w:r>
      <w:r w:rsidRPr="004A5B1A">
        <w:rPr>
          <w:rFonts w:ascii="GHEA Grapalat" w:eastAsiaTheme="minorHAnsi" w:hAnsi="GHEA Grapalat" w:cstheme="minorBidi"/>
          <w:bCs/>
          <w:i/>
          <w:lang w:val="hy-AM" w:eastAsia="en-US"/>
        </w:rPr>
        <w:t xml:space="preserve"> կոմունալ սպասարկման, փոստային բաժանորդային պահարանների սպասարկման </w:t>
      </w:r>
      <w:r w:rsidRPr="004A5B1A">
        <w:rPr>
          <w:rFonts w:ascii="GHEA Grapalat" w:eastAsiaTheme="minorHAnsi" w:hAnsi="GHEA Grapalat" w:cstheme="minorBidi"/>
          <w:b/>
          <w:bCs/>
          <w:i/>
          <w:lang w:val="hy-AM" w:eastAsia="en-US"/>
        </w:rPr>
        <w:t xml:space="preserve">և այլ </w:t>
      </w:r>
      <w:r w:rsidRPr="004A5B1A">
        <w:rPr>
          <w:rFonts w:ascii="GHEA Grapalat" w:eastAsiaTheme="minorHAnsi" w:hAnsi="GHEA Grapalat" w:cstheme="minorBidi"/>
          <w:b/>
          <w:bCs/>
          <w:i/>
          <w:lang w:val="hy-AM" w:eastAsia="en-US"/>
        </w:rPr>
        <w:lastRenderedPageBreak/>
        <w:t>միջոցառումներ</w:t>
      </w:r>
      <w:r w:rsidRPr="004A5B1A">
        <w:rPr>
          <w:rFonts w:ascii="GHEA Grapalat" w:eastAsiaTheme="minorHAnsi" w:hAnsi="GHEA Grapalat" w:cstheme="minorBidi"/>
          <w:bCs/>
          <w:i/>
          <w:lang w:val="hy-AM" w:eastAsia="en-US"/>
        </w:rPr>
        <w:t>: Պարտադիր</w:t>
      </w:r>
      <w:r w:rsidRPr="004A5B1A">
        <w:rPr>
          <w:rFonts w:ascii="Calibri" w:eastAsiaTheme="minorHAnsi" w:hAnsi="Calibri" w:cs="Calibri"/>
          <w:bCs/>
          <w:i/>
          <w:lang w:val="hy-AM" w:eastAsia="en-US"/>
        </w:rPr>
        <w:t> </w:t>
      </w:r>
      <w:hyperlink r:id="rId4" w:history="1">
        <w:r w:rsidRPr="004A5B1A">
          <w:rPr>
            <w:rStyle w:val="Hyperlink"/>
            <w:rFonts w:ascii="GHEA Grapalat" w:eastAsiaTheme="minorHAnsi" w:hAnsi="GHEA Grapalat" w:cstheme="minorBidi"/>
            <w:bCs/>
            <w:i/>
            <w:color w:val="000000" w:themeColor="text1"/>
            <w:lang w:val="hy-AM" w:eastAsia="en-US"/>
          </w:rPr>
          <w:t>նորմերը</w:t>
        </w:r>
      </w:hyperlink>
      <w:r w:rsidRPr="004A5B1A">
        <w:rPr>
          <w:rFonts w:ascii="Calibri" w:eastAsiaTheme="minorHAnsi" w:hAnsi="Calibri" w:cs="Calibri"/>
          <w:bCs/>
          <w:i/>
          <w:color w:val="000000" w:themeColor="text1"/>
          <w:lang w:val="hy-AM" w:eastAsia="en-US"/>
        </w:rPr>
        <w:t> </w:t>
      </w:r>
      <w:r w:rsidRPr="004A5B1A">
        <w:rPr>
          <w:rFonts w:ascii="GHEA Grapalat" w:eastAsiaTheme="minorHAnsi" w:hAnsi="GHEA Grapalat" w:cstheme="minorBidi"/>
          <w:bCs/>
          <w:i/>
          <w:lang w:val="hy-AM" w:eastAsia="en-US"/>
        </w:rPr>
        <w:t>սահմանում է Հայաստանի Հանրապետության կառավարությունը:</w:t>
      </w:r>
      <w:r>
        <w:rPr>
          <w:rFonts w:ascii="GHEA Grapalat" w:eastAsiaTheme="minorHAnsi" w:hAnsi="GHEA Grapalat" w:cstheme="minorBidi"/>
          <w:bCs/>
          <w:i/>
          <w:lang w:val="hy-AM" w:eastAsia="en-US"/>
        </w:rPr>
        <w:t>»:</w:t>
      </w:r>
    </w:p>
    <w:p w:rsidR="00952DFA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bCs/>
          <w:i/>
          <w:lang w:val="hy-AM" w:eastAsia="en-US"/>
        </w:rPr>
      </w:pPr>
      <w:r>
        <w:rPr>
          <w:rFonts w:ascii="GHEA Grapalat" w:eastAsiaTheme="minorHAnsi" w:hAnsi="GHEA Grapalat" w:cstheme="minorBidi"/>
          <w:bCs/>
          <w:lang w:val="hy-AM" w:eastAsia="en-US"/>
        </w:rPr>
        <w:t xml:space="preserve">Նույն հոդվածի 3-րդ և 6-րդ մասերում ամրագրված </w:t>
      </w:r>
      <w:proofErr w:type="spellStart"/>
      <w:r>
        <w:rPr>
          <w:rFonts w:ascii="GHEA Grapalat" w:eastAsiaTheme="minorHAnsi" w:hAnsi="GHEA Grapalat" w:cstheme="minorBidi"/>
          <w:bCs/>
          <w:lang w:val="hy-AM" w:eastAsia="en-US"/>
        </w:rPr>
        <w:t>կարգավորումների</w:t>
      </w:r>
      <w:proofErr w:type="spellEnd"/>
      <w:r>
        <w:rPr>
          <w:rFonts w:ascii="GHEA Grapalat" w:eastAsiaTheme="minorHAnsi" w:hAnsi="GHEA Grapalat" w:cstheme="minorBidi"/>
          <w:bCs/>
          <w:lang w:val="hy-AM" w:eastAsia="en-US"/>
        </w:rPr>
        <w:t xml:space="preserve"> համաձայն՝ «</w:t>
      </w:r>
      <w:r w:rsidRPr="004A5B1A">
        <w:rPr>
          <w:rFonts w:ascii="GHEA Grapalat" w:eastAsiaTheme="minorHAnsi" w:hAnsi="GHEA Grapalat" w:cstheme="minorBidi"/>
          <w:bCs/>
          <w:lang w:val="hy-AM" w:eastAsia="en-US"/>
        </w:rPr>
        <w:t>(</w:t>
      </w:r>
      <w:r>
        <w:rPr>
          <w:rFonts w:ascii="GHEA Grapalat" w:eastAsiaTheme="minorHAnsi" w:hAnsi="GHEA Grapalat" w:cstheme="minorBidi"/>
          <w:bCs/>
          <w:lang w:val="hy-AM" w:eastAsia="en-US"/>
        </w:rPr>
        <w:t>...</w:t>
      </w:r>
      <w:r w:rsidRPr="004A5B1A">
        <w:rPr>
          <w:rFonts w:ascii="GHEA Grapalat" w:eastAsiaTheme="minorHAnsi" w:hAnsi="GHEA Grapalat" w:cstheme="minorBidi"/>
          <w:bCs/>
          <w:lang w:val="hy-AM" w:eastAsia="en-US"/>
        </w:rPr>
        <w:t>)</w:t>
      </w:r>
      <w:r>
        <w:rPr>
          <w:rFonts w:ascii="GHEA Grapalat" w:eastAsiaTheme="minorHAnsi" w:hAnsi="GHEA Grapalat" w:cstheme="minorBidi"/>
          <w:bCs/>
          <w:lang w:val="hy-AM" w:eastAsia="en-US"/>
        </w:rPr>
        <w:t xml:space="preserve"> </w:t>
      </w:r>
      <w:r w:rsidRPr="004A5B1A">
        <w:rPr>
          <w:rFonts w:ascii="GHEA Grapalat" w:eastAsiaTheme="minorHAnsi" w:hAnsi="GHEA Grapalat" w:cstheme="minorBidi"/>
          <w:bCs/>
          <w:i/>
          <w:lang w:val="hy-AM" w:eastAsia="en-US"/>
        </w:rPr>
        <w:t xml:space="preserve">Շինության բոլոր սեփականատերերը պարտավոր են, շինության սեփականատերերի ժողովի կողմից </w:t>
      </w:r>
      <w:r>
        <w:rPr>
          <w:rFonts w:ascii="GHEA Grapalat" w:eastAsiaTheme="minorHAnsi" w:hAnsi="GHEA Grapalat" w:cstheme="minorBidi"/>
          <w:bCs/>
          <w:i/>
          <w:lang w:val="hy-AM" w:eastAsia="en-US"/>
        </w:rPr>
        <w:t>ն</w:t>
      </w:r>
      <w:r w:rsidRPr="004A5B1A">
        <w:rPr>
          <w:rFonts w:ascii="GHEA Grapalat" w:eastAsiaTheme="minorHAnsi" w:hAnsi="GHEA Grapalat" w:cstheme="minorBidi"/>
          <w:bCs/>
          <w:i/>
          <w:lang w:val="hy-AM" w:eastAsia="en-US"/>
        </w:rPr>
        <w:t>ույն օրենքով սահմանված կարգով հաստատված նորմերից ելնելով, կատարել համապատասխան վճարումներ կամ իրենց ուժերով ու միջոցներով իրականացնել պարտադիր նորմերի պահանջները:</w:t>
      </w:r>
      <w:r w:rsidRPr="004A5B1A">
        <w:rPr>
          <w:rFonts w:ascii="Sylfaen" w:eastAsia="Times New Roman" w:hAnsi="Sylfaen"/>
          <w:color w:val="000000"/>
          <w:sz w:val="23"/>
          <w:szCs w:val="23"/>
          <w:lang w:val="hy-AM"/>
        </w:rPr>
        <w:t xml:space="preserve"> </w:t>
      </w:r>
      <w:r w:rsidRPr="004A5B1A">
        <w:rPr>
          <w:rFonts w:ascii="GHEA Grapalat" w:eastAsiaTheme="minorHAnsi" w:hAnsi="GHEA Grapalat" w:cstheme="minorBidi"/>
          <w:bCs/>
          <w:i/>
          <w:lang w:val="hy-AM"/>
        </w:rPr>
        <w:t xml:space="preserve">Եթե շինությունների սեփականատերերի կամ շինության կառավարման մարմնի կողմից պարտադիր նորմերը չկատարելու </w:t>
      </w:r>
      <w:proofErr w:type="spellStart"/>
      <w:r w:rsidRPr="004A5B1A">
        <w:rPr>
          <w:rFonts w:ascii="GHEA Grapalat" w:eastAsiaTheme="minorHAnsi" w:hAnsi="GHEA Grapalat" w:cstheme="minorBidi"/>
          <w:bCs/>
          <w:i/>
          <w:lang w:val="hy-AM"/>
        </w:rPr>
        <w:t>հետևանքով</w:t>
      </w:r>
      <w:proofErr w:type="spellEnd"/>
      <w:r w:rsidRPr="004A5B1A">
        <w:rPr>
          <w:rFonts w:ascii="GHEA Grapalat" w:eastAsiaTheme="minorHAnsi" w:hAnsi="GHEA Grapalat" w:cstheme="minorBidi"/>
          <w:bCs/>
          <w:i/>
          <w:lang w:val="hy-AM"/>
        </w:rPr>
        <w:t xml:space="preserve"> ուղղակի վտանգ է սպառնում անձանց կյանքին, առողջությանը, գույքին կամ շրջակա միջավայրին, </w:t>
      </w:r>
      <w:r w:rsidRPr="00397C4C">
        <w:rPr>
          <w:rFonts w:ascii="GHEA Grapalat" w:eastAsiaTheme="minorHAnsi" w:hAnsi="GHEA Grapalat" w:cstheme="minorBidi"/>
          <w:bCs/>
          <w:i/>
          <w:lang w:val="hy-AM"/>
        </w:rPr>
        <w:t>ապա համապատասխան համայնքի ղեկավարն ստուգման կամ ահազանգ ստանալու դեպքում պարտավոր է համայնքի միջոցներով վերացնել այդ վտանգը</w:t>
      </w:r>
      <w:r w:rsidRPr="004A5B1A">
        <w:rPr>
          <w:rFonts w:ascii="GHEA Grapalat" w:eastAsiaTheme="minorHAnsi" w:hAnsi="GHEA Grapalat" w:cstheme="minorBidi"/>
          <w:bCs/>
          <w:i/>
          <w:lang w:val="hy-AM"/>
        </w:rPr>
        <w:t>` նախօրոք այդ մասին ծանուցելով շինության սեփականատերերին և շենքի կառավարման մարմնին:</w:t>
      </w:r>
      <w:r>
        <w:rPr>
          <w:rFonts w:ascii="GHEA Grapalat" w:eastAsiaTheme="minorHAnsi" w:hAnsi="GHEA Grapalat" w:cstheme="minorBidi"/>
          <w:bCs/>
          <w:i/>
          <w:lang w:val="hy-AM" w:eastAsia="en-US"/>
        </w:rPr>
        <w:t xml:space="preserve"> </w:t>
      </w:r>
      <w:r w:rsidRPr="004A5B1A">
        <w:rPr>
          <w:rFonts w:ascii="GHEA Grapalat" w:eastAsiaTheme="minorHAnsi" w:hAnsi="GHEA Grapalat" w:cstheme="minorBidi"/>
          <w:bCs/>
          <w:i/>
          <w:lang w:val="hy-AM" w:eastAsia="en-US"/>
        </w:rPr>
        <w:t>Ուղղակի վտանգի փաստը պետք է հաստատի տվյալ բնագավառում պետական լիազորված մարմինը:</w:t>
      </w:r>
      <w:r>
        <w:rPr>
          <w:rFonts w:ascii="GHEA Grapalat" w:eastAsiaTheme="minorHAnsi" w:hAnsi="GHEA Grapalat" w:cstheme="minorBidi"/>
          <w:bCs/>
          <w:i/>
          <w:lang w:val="hy-AM" w:eastAsia="en-US"/>
        </w:rPr>
        <w:t>»:</w:t>
      </w:r>
    </w:p>
    <w:p w:rsidR="00952DFA" w:rsidRPr="00397C4C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bCs/>
          <w:lang w:val="hy-AM" w:eastAsia="en-US"/>
        </w:rPr>
      </w:pPr>
      <w:r>
        <w:rPr>
          <w:rFonts w:ascii="GHEA Grapalat" w:eastAsiaTheme="minorHAnsi" w:hAnsi="GHEA Grapalat" w:cstheme="minorBidi"/>
          <w:bCs/>
          <w:lang w:val="hy-AM" w:eastAsia="en-US"/>
        </w:rPr>
        <w:t xml:space="preserve">Վերոգրյալ </w:t>
      </w:r>
      <w:proofErr w:type="spellStart"/>
      <w:r>
        <w:rPr>
          <w:rFonts w:ascii="GHEA Grapalat" w:eastAsiaTheme="minorHAnsi" w:hAnsi="GHEA Grapalat" w:cstheme="minorBidi"/>
          <w:bCs/>
          <w:lang w:val="hy-AM" w:eastAsia="en-US"/>
        </w:rPr>
        <w:t>կարգավորումների</w:t>
      </w:r>
      <w:proofErr w:type="spellEnd"/>
      <w:r>
        <w:rPr>
          <w:rFonts w:ascii="GHEA Grapalat" w:eastAsiaTheme="minorHAnsi" w:hAnsi="GHEA Grapalat" w:cstheme="minorBidi"/>
          <w:bCs/>
          <w:lang w:val="hy-AM" w:eastAsia="en-US"/>
        </w:rPr>
        <w:t xml:space="preserve"> համադրված և բովանդակային </w:t>
      </w:r>
      <w:proofErr w:type="spellStart"/>
      <w:r>
        <w:rPr>
          <w:rFonts w:ascii="GHEA Grapalat" w:eastAsiaTheme="minorHAnsi" w:hAnsi="GHEA Grapalat" w:cstheme="minorBidi"/>
          <w:bCs/>
          <w:lang w:val="hy-AM" w:eastAsia="en-US"/>
        </w:rPr>
        <w:t>վերլուծությունից</w:t>
      </w:r>
      <w:proofErr w:type="spellEnd"/>
      <w:r>
        <w:rPr>
          <w:rFonts w:ascii="GHEA Grapalat" w:eastAsiaTheme="minorHAnsi" w:hAnsi="GHEA Grapalat" w:cstheme="minorBidi"/>
          <w:bCs/>
          <w:lang w:val="hy-AM" w:eastAsia="en-US"/>
        </w:rPr>
        <w:t xml:space="preserve"> պարզ է դառնում, որ </w:t>
      </w:r>
      <w:proofErr w:type="spellStart"/>
      <w:r>
        <w:rPr>
          <w:rFonts w:ascii="GHEA Grapalat" w:eastAsiaTheme="minorHAnsi" w:hAnsi="GHEA Grapalat" w:cstheme="minorBidi"/>
          <w:bCs/>
          <w:lang w:val="hy-AM" w:eastAsia="en-US"/>
        </w:rPr>
        <w:t>բազմաբնակարան</w:t>
      </w:r>
      <w:proofErr w:type="spellEnd"/>
      <w:r>
        <w:rPr>
          <w:rFonts w:ascii="GHEA Grapalat" w:eastAsiaTheme="minorHAnsi" w:hAnsi="GHEA Grapalat" w:cstheme="minorBidi"/>
          <w:bCs/>
          <w:lang w:val="hy-AM" w:eastAsia="en-US"/>
        </w:rPr>
        <w:t xml:space="preserve"> շենքի շ</w:t>
      </w:r>
      <w:r w:rsidRPr="00F65559">
        <w:rPr>
          <w:rFonts w:ascii="GHEA Grapalat" w:eastAsiaTheme="minorHAnsi" w:hAnsi="GHEA Grapalat" w:cstheme="minorBidi"/>
          <w:bCs/>
          <w:lang w:val="hy-AM" w:eastAsia="en-US"/>
        </w:rPr>
        <w:t xml:space="preserve">ինության սեփականատերերը պարտավոր են իրականացնել </w:t>
      </w:r>
      <w:r>
        <w:rPr>
          <w:rFonts w:ascii="GHEA Grapalat" w:eastAsiaTheme="minorHAnsi" w:hAnsi="GHEA Grapalat" w:cstheme="minorBidi"/>
          <w:bCs/>
          <w:lang w:val="hy-AM" w:eastAsia="en-US"/>
        </w:rPr>
        <w:t xml:space="preserve">ՀՀ կառավարության կողմից սահմանված </w:t>
      </w:r>
      <w:r w:rsidRPr="00F65559">
        <w:rPr>
          <w:rFonts w:ascii="GHEA Grapalat" w:eastAsiaTheme="minorHAnsi" w:hAnsi="GHEA Grapalat" w:cstheme="minorBidi"/>
          <w:bCs/>
          <w:lang w:val="hy-AM" w:eastAsia="en-US"/>
        </w:rPr>
        <w:t>ընդհանուր բաժնային սեփականության պահպանման</w:t>
      </w:r>
      <w:r>
        <w:rPr>
          <w:rFonts w:ascii="GHEA Grapalat" w:eastAsiaTheme="minorHAnsi" w:hAnsi="GHEA Grapalat" w:cstheme="minorBidi"/>
          <w:bCs/>
          <w:lang w:val="hy-AM" w:eastAsia="en-US"/>
        </w:rPr>
        <w:t xml:space="preserve"> այն պարտադիր նորմերը </w:t>
      </w:r>
      <w:r w:rsidRPr="00F65559">
        <w:rPr>
          <w:rFonts w:ascii="GHEA Grapalat" w:eastAsiaTheme="minorHAnsi" w:hAnsi="GHEA Grapalat" w:cstheme="minorBidi"/>
          <w:bCs/>
          <w:lang w:val="hy-AM" w:eastAsia="en-US"/>
        </w:rPr>
        <w:t>(</w:t>
      </w:r>
      <w:r w:rsidRPr="00F65559">
        <w:rPr>
          <w:rFonts w:ascii="GHEA Grapalat" w:eastAsiaTheme="minorHAnsi" w:hAnsi="GHEA Grapalat" w:cstheme="minorBidi"/>
          <w:b/>
          <w:bCs/>
          <w:i/>
          <w:u w:val="single"/>
          <w:lang w:val="hy-AM" w:eastAsia="en-US"/>
        </w:rPr>
        <w:t>այդ թվում՝ քաղաքաշինական</w:t>
      </w:r>
      <w:r>
        <w:rPr>
          <w:rFonts w:ascii="GHEA Grapalat" w:eastAsiaTheme="minorHAnsi" w:hAnsi="GHEA Grapalat" w:cstheme="minorBidi"/>
          <w:b/>
          <w:bCs/>
          <w:i/>
          <w:u w:val="single"/>
          <w:lang w:val="hy-AM" w:eastAsia="en-US"/>
        </w:rPr>
        <w:t xml:space="preserve"> և այլ միջոցառումները</w:t>
      </w:r>
      <w:r w:rsidRPr="00F65559">
        <w:rPr>
          <w:rFonts w:ascii="GHEA Grapalat" w:eastAsiaTheme="minorHAnsi" w:hAnsi="GHEA Grapalat" w:cstheme="minorBidi"/>
          <w:bCs/>
          <w:lang w:val="hy-AM" w:eastAsia="en-US"/>
        </w:rPr>
        <w:t>)</w:t>
      </w:r>
      <w:r>
        <w:rPr>
          <w:rFonts w:ascii="GHEA Grapalat" w:eastAsiaTheme="minorHAnsi" w:hAnsi="GHEA Grapalat" w:cstheme="minorBidi"/>
          <w:bCs/>
          <w:lang w:val="hy-AM" w:eastAsia="en-US"/>
        </w:rPr>
        <w:t>,</w:t>
      </w:r>
      <w:r w:rsidRPr="00F65559">
        <w:rPr>
          <w:rFonts w:ascii="GHEA Grapalat" w:eastAsiaTheme="minorHAnsi" w:hAnsi="GHEA Grapalat" w:cstheme="minorBidi"/>
          <w:bCs/>
          <w:i/>
          <w:lang w:val="hy-AM" w:eastAsia="en-US"/>
        </w:rPr>
        <w:t xml:space="preserve"> որոնց չիրականացումը կարող է ուղղակի վտանգ ներկայացնել ընդհանուր բաժնային սեփականությանը, շինությունների սեփականատերերի կամ այլ մարդկանց կյանքին, առողջությանը, անձանց գույքին, շրջակա միջավայրին:</w:t>
      </w:r>
      <w:r>
        <w:rPr>
          <w:rFonts w:ascii="GHEA Grapalat" w:eastAsiaTheme="minorHAnsi" w:hAnsi="GHEA Grapalat" w:cstheme="minorBidi"/>
          <w:bCs/>
          <w:lang w:val="hy-AM" w:eastAsia="en-US"/>
        </w:rPr>
        <w:t xml:space="preserve"> </w:t>
      </w:r>
      <w:r w:rsidRPr="00397C4C">
        <w:rPr>
          <w:rFonts w:ascii="GHEA Grapalat" w:eastAsiaTheme="minorHAnsi" w:hAnsi="GHEA Grapalat" w:cstheme="minorBidi"/>
          <w:bCs/>
          <w:lang w:val="hy-AM" w:eastAsia="en-US"/>
        </w:rPr>
        <w:t xml:space="preserve">Հիշյալ </w:t>
      </w:r>
      <w:proofErr w:type="spellStart"/>
      <w:r w:rsidRPr="00397C4C">
        <w:rPr>
          <w:rFonts w:ascii="GHEA Grapalat" w:eastAsiaTheme="minorHAnsi" w:hAnsi="GHEA Grapalat" w:cstheme="minorBidi"/>
          <w:bCs/>
          <w:lang w:val="hy-AM" w:eastAsia="en-US"/>
        </w:rPr>
        <w:t>կարգավորումներից</w:t>
      </w:r>
      <w:proofErr w:type="spellEnd"/>
      <w:r w:rsidRPr="00397C4C">
        <w:rPr>
          <w:rFonts w:ascii="GHEA Grapalat" w:eastAsiaTheme="minorHAnsi" w:hAnsi="GHEA Grapalat" w:cstheme="minorBidi"/>
          <w:bCs/>
          <w:lang w:val="hy-AM" w:eastAsia="en-US"/>
        </w:rPr>
        <w:t xml:space="preserve"> պարզ է դառնում նաև, որ եթե շինությունների սեփականատերերի կամ շինության կառավարման մարմնի կողմից պարտադիր նորմերը չկատարելու </w:t>
      </w:r>
      <w:proofErr w:type="spellStart"/>
      <w:r w:rsidRPr="00397C4C">
        <w:rPr>
          <w:rFonts w:ascii="GHEA Grapalat" w:eastAsiaTheme="minorHAnsi" w:hAnsi="GHEA Grapalat" w:cstheme="minorBidi"/>
          <w:bCs/>
          <w:lang w:val="hy-AM" w:eastAsia="en-US"/>
        </w:rPr>
        <w:t>հետևանքով</w:t>
      </w:r>
      <w:proofErr w:type="spellEnd"/>
      <w:r w:rsidRPr="00397C4C">
        <w:rPr>
          <w:rFonts w:ascii="GHEA Grapalat" w:eastAsiaTheme="minorHAnsi" w:hAnsi="GHEA Grapalat" w:cstheme="minorBidi"/>
          <w:bCs/>
          <w:lang w:val="hy-AM" w:eastAsia="en-US"/>
        </w:rPr>
        <w:t xml:space="preserve"> ուղղակի վտանգ է սպառնում անձանց կյանքին, առողջությանը, գույքին կամ շրջակա միջավայրին, ապա համապատասխան </w:t>
      </w:r>
      <w:r w:rsidRPr="00397C4C">
        <w:rPr>
          <w:rFonts w:ascii="GHEA Grapalat" w:eastAsiaTheme="minorHAnsi" w:hAnsi="GHEA Grapalat" w:cstheme="minorBidi"/>
          <w:b/>
          <w:bCs/>
          <w:lang w:val="hy-AM" w:eastAsia="en-US"/>
        </w:rPr>
        <w:t>համայնքի ղեկավարն</w:t>
      </w:r>
      <w:r w:rsidRPr="00397C4C">
        <w:rPr>
          <w:rFonts w:ascii="GHEA Grapalat" w:eastAsiaTheme="minorHAnsi" w:hAnsi="GHEA Grapalat" w:cstheme="minorBidi"/>
          <w:bCs/>
          <w:lang w:val="hy-AM" w:eastAsia="en-US"/>
        </w:rPr>
        <w:t xml:space="preserve"> ստուգման կամ ահազանգ ստանալու դեպքում </w:t>
      </w:r>
      <w:r w:rsidRPr="00397C4C">
        <w:rPr>
          <w:rFonts w:ascii="GHEA Grapalat" w:eastAsiaTheme="minorHAnsi" w:hAnsi="GHEA Grapalat" w:cstheme="minorBidi"/>
          <w:b/>
          <w:bCs/>
          <w:lang w:val="hy-AM" w:eastAsia="en-US"/>
        </w:rPr>
        <w:t>պարտավոր է համայնքի միջոցներով վերացնել այդ վտանգը</w:t>
      </w:r>
      <w:r w:rsidRPr="00397C4C">
        <w:rPr>
          <w:rFonts w:ascii="GHEA Grapalat" w:eastAsiaTheme="minorHAnsi" w:hAnsi="GHEA Grapalat" w:cstheme="minorBidi"/>
          <w:bCs/>
          <w:lang w:val="hy-AM" w:eastAsia="en-US"/>
        </w:rPr>
        <w:t>` նախօրոք այդ մասին ծանուցելով շինության սեփականատերերին և շենքի կառավարման մարմնին:</w:t>
      </w:r>
    </w:p>
    <w:p w:rsidR="00952DFA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bCs/>
          <w:lang w:val="hy-AM" w:eastAsia="en-US"/>
        </w:rPr>
      </w:pPr>
      <w:proofErr w:type="spellStart"/>
      <w:r w:rsidRPr="00F65559">
        <w:rPr>
          <w:rFonts w:ascii="GHEA Grapalat" w:eastAsiaTheme="minorHAnsi" w:hAnsi="GHEA Grapalat" w:cstheme="minorBidi"/>
          <w:bCs/>
          <w:lang w:val="hy-AM" w:eastAsia="en-US"/>
        </w:rPr>
        <w:t>Բազմաբնակարան</w:t>
      </w:r>
      <w:proofErr w:type="spellEnd"/>
      <w:r w:rsidRPr="00F65559">
        <w:rPr>
          <w:rFonts w:ascii="GHEA Grapalat" w:eastAsiaTheme="minorHAnsi" w:hAnsi="GHEA Grapalat" w:cstheme="minorBidi"/>
          <w:bCs/>
          <w:lang w:val="hy-AM" w:eastAsia="en-US"/>
        </w:rPr>
        <w:t xml:space="preserve"> շենքի ընդհանուր բաժնային սեփականության պահպանման պահանջները և պարտադիր միջոցառումներն ու աշխատանքները</w:t>
      </w:r>
      <w:r>
        <w:rPr>
          <w:rFonts w:ascii="GHEA Grapalat" w:eastAsiaTheme="minorHAnsi" w:hAnsi="GHEA Grapalat" w:cstheme="minorBidi"/>
          <w:bCs/>
          <w:lang w:val="hy-AM" w:eastAsia="en-US"/>
        </w:rPr>
        <w:t xml:space="preserve"> սահմանված են </w:t>
      </w:r>
      <w:r>
        <w:rPr>
          <w:rFonts w:ascii="GHEA Grapalat" w:eastAsiaTheme="minorHAnsi" w:hAnsi="GHEA Grapalat" w:cstheme="minorBidi"/>
          <w:bCs/>
          <w:lang w:val="hy-AM" w:eastAsia="en-US"/>
        </w:rPr>
        <w:lastRenderedPageBreak/>
        <w:t xml:space="preserve">Հայաստանի Հանրապետության կառավարության 2007 թվականի հոկտեմբերի 4-ի </w:t>
      </w:r>
      <w:r w:rsidRPr="00F65559">
        <w:rPr>
          <w:rFonts w:ascii="GHEA Grapalat" w:eastAsiaTheme="minorHAnsi" w:hAnsi="GHEA Grapalat" w:cstheme="minorBidi"/>
          <w:bCs/>
          <w:lang w:val="hy-AM" w:eastAsia="en-US"/>
        </w:rPr>
        <w:t>N 1161-</w:t>
      </w:r>
      <w:r>
        <w:rPr>
          <w:rFonts w:ascii="GHEA Grapalat" w:eastAsiaTheme="minorHAnsi" w:hAnsi="GHEA Grapalat" w:cstheme="minorBidi"/>
          <w:bCs/>
          <w:lang w:val="hy-AM" w:eastAsia="en-US"/>
        </w:rPr>
        <w:t xml:space="preserve">Ն որոշման </w:t>
      </w:r>
      <w:r w:rsidRPr="00F65559">
        <w:rPr>
          <w:rFonts w:ascii="GHEA Grapalat" w:eastAsiaTheme="minorHAnsi" w:hAnsi="GHEA Grapalat" w:cstheme="minorBidi"/>
          <w:bCs/>
          <w:lang w:val="hy-AM" w:eastAsia="en-US"/>
        </w:rPr>
        <w:t xml:space="preserve">N 1 </w:t>
      </w:r>
      <w:r>
        <w:rPr>
          <w:rFonts w:ascii="GHEA Grapalat" w:eastAsiaTheme="minorHAnsi" w:hAnsi="GHEA Grapalat" w:cstheme="minorBidi"/>
          <w:bCs/>
          <w:lang w:val="hy-AM" w:eastAsia="en-US"/>
        </w:rPr>
        <w:t xml:space="preserve">հավելվածում </w:t>
      </w:r>
      <w:r w:rsidRPr="00F65559">
        <w:rPr>
          <w:rFonts w:ascii="GHEA Grapalat" w:eastAsiaTheme="minorHAnsi" w:hAnsi="GHEA Grapalat" w:cstheme="minorBidi"/>
          <w:bCs/>
          <w:lang w:val="hy-AM" w:eastAsia="en-US"/>
        </w:rPr>
        <w:t>(</w:t>
      </w:r>
      <w:r>
        <w:rPr>
          <w:rFonts w:ascii="GHEA Grapalat" w:eastAsiaTheme="minorHAnsi" w:hAnsi="GHEA Grapalat" w:cstheme="minorBidi"/>
          <w:bCs/>
          <w:lang w:val="hy-AM" w:eastAsia="en-US"/>
        </w:rPr>
        <w:t xml:space="preserve">այսուհետ՝ </w:t>
      </w:r>
      <w:r w:rsidRPr="00F65559">
        <w:rPr>
          <w:rFonts w:ascii="GHEA Grapalat" w:eastAsiaTheme="minorHAnsi" w:hAnsi="GHEA Grapalat" w:cstheme="minorBidi"/>
          <w:bCs/>
          <w:lang w:val="hy-AM" w:eastAsia="en-US"/>
        </w:rPr>
        <w:t>N 1</w:t>
      </w:r>
      <w:r>
        <w:rPr>
          <w:rFonts w:ascii="GHEA Grapalat" w:eastAsiaTheme="minorHAnsi" w:hAnsi="GHEA Grapalat" w:cstheme="minorBidi"/>
          <w:bCs/>
          <w:lang w:val="hy-AM" w:eastAsia="en-US"/>
        </w:rPr>
        <w:t>Հավելված</w:t>
      </w:r>
      <w:r w:rsidRPr="00F65559">
        <w:rPr>
          <w:rFonts w:ascii="GHEA Grapalat" w:eastAsiaTheme="minorHAnsi" w:hAnsi="GHEA Grapalat" w:cstheme="minorBidi"/>
          <w:bCs/>
          <w:lang w:val="hy-AM" w:eastAsia="en-US"/>
        </w:rPr>
        <w:t>)</w:t>
      </w:r>
      <w:r>
        <w:rPr>
          <w:rFonts w:ascii="GHEA Grapalat" w:eastAsiaTheme="minorHAnsi" w:hAnsi="GHEA Grapalat" w:cstheme="minorBidi"/>
          <w:bCs/>
          <w:lang w:val="hy-AM" w:eastAsia="en-US"/>
        </w:rPr>
        <w:t xml:space="preserve">: </w:t>
      </w:r>
    </w:p>
    <w:p w:rsidR="00952DFA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bCs/>
          <w:i/>
          <w:lang w:val="hy-AM" w:eastAsia="en-US"/>
        </w:rPr>
      </w:pPr>
      <w:r w:rsidRPr="00F65559">
        <w:rPr>
          <w:rFonts w:ascii="GHEA Grapalat" w:eastAsiaTheme="minorHAnsi" w:hAnsi="GHEA Grapalat" w:cstheme="minorBidi"/>
          <w:bCs/>
          <w:lang w:val="hy-AM" w:eastAsia="en-US"/>
        </w:rPr>
        <w:t xml:space="preserve">N 1 </w:t>
      </w:r>
      <w:r>
        <w:rPr>
          <w:rFonts w:ascii="GHEA Grapalat" w:eastAsiaTheme="minorHAnsi" w:hAnsi="GHEA Grapalat" w:cstheme="minorBidi"/>
          <w:bCs/>
          <w:lang w:val="hy-AM" w:eastAsia="en-US"/>
        </w:rPr>
        <w:t xml:space="preserve">Հավելվածի 1-ին կետի համաձայն՝ </w:t>
      </w:r>
      <w:r w:rsidRPr="00A92218">
        <w:rPr>
          <w:rFonts w:ascii="Calibri" w:eastAsiaTheme="minorHAnsi" w:hAnsi="Calibri" w:cs="Calibri"/>
          <w:bCs/>
          <w:lang w:val="hy-AM" w:eastAsia="en-US"/>
        </w:rPr>
        <w:t> </w:t>
      </w:r>
      <w:proofErr w:type="spellStart"/>
      <w:r>
        <w:rPr>
          <w:rFonts w:ascii="GHEA Grapalat" w:eastAsiaTheme="minorHAnsi" w:hAnsi="GHEA Grapalat" w:cstheme="minorBidi"/>
          <w:bCs/>
          <w:i/>
          <w:lang w:val="hy-AM" w:eastAsia="en-US"/>
        </w:rPr>
        <w:t>բ</w:t>
      </w:r>
      <w:r w:rsidRPr="00A92218">
        <w:rPr>
          <w:rFonts w:ascii="GHEA Grapalat" w:eastAsiaTheme="minorHAnsi" w:hAnsi="GHEA Grapalat" w:cstheme="minorBidi"/>
          <w:bCs/>
          <w:i/>
          <w:lang w:val="hy-AM" w:eastAsia="en-US"/>
        </w:rPr>
        <w:t>ազմաբնակարան</w:t>
      </w:r>
      <w:proofErr w:type="spellEnd"/>
      <w:r w:rsidRPr="00A92218">
        <w:rPr>
          <w:rFonts w:ascii="GHEA Grapalat" w:eastAsiaTheme="minorHAnsi" w:hAnsi="GHEA Grapalat" w:cstheme="minorBidi"/>
          <w:bCs/>
          <w:i/>
          <w:lang w:val="hy-AM" w:eastAsia="en-US"/>
        </w:rPr>
        <w:t xml:space="preserve"> շենքի ընդհանուր բաժնային սեփականության` շենքը կրող կառուցվածքների, շենքի միջհարկային ծածկերի (առաստաղների, հատակների), </w:t>
      </w:r>
      <w:proofErr w:type="spellStart"/>
      <w:r w:rsidRPr="00A92218">
        <w:rPr>
          <w:rFonts w:ascii="GHEA Grapalat" w:eastAsiaTheme="minorHAnsi" w:hAnsi="GHEA Grapalat" w:cstheme="minorBidi"/>
          <w:bCs/>
          <w:i/>
          <w:lang w:val="hy-AM" w:eastAsia="en-US"/>
        </w:rPr>
        <w:t>նկուղների</w:t>
      </w:r>
      <w:proofErr w:type="spellEnd"/>
      <w:r w:rsidRPr="00A92218">
        <w:rPr>
          <w:rFonts w:ascii="GHEA Grapalat" w:eastAsiaTheme="minorHAnsi" w:hAnsi="GHEA Grapalat" w:cstheme="minorBidi"/>
          <w:bCs/>
          <w:i/>
          <w:lang w:val="hy-AM" w:eastAsia="en-US"/>
        </w:rPr>
        <w:t xml:space="preserve">, ձեղնահարկի, տեխնիկական հարկերի, տանիքի, ինչպես նաև մեկից ավելի շինություններ սպասարկող և </w:t>
      </w:r>
      <w:proofErr w:type="spellStart"/>
      <w:r w:rsidRPr="00A92218">
        <w:rPr>
          <w:rFonts w:ascii="GHEA Grapalat" w:eastAsiaTheme="minorHAnsi" w:hAnsi="GHEA Grapalat" w:cstheme="minorBidi"/>
          <w:bCs/>
          <w:i/>
          <w:lang w:val="hy-AM" w:eastAsia="en-US"/>
        </w:rPr>
        <w:t>բազմաբնակարան</w:t>
      </w:r>
      <w:proofErr w:type="spellEnd"/>
      <w:r w:rsidRPr="00A92218">
        <w:rPr>
          <w:rFonts w:ascii="GHEA Grapalat" w:eastAsiaTheme="minorHAnsi" w:hAnsi="GHEA Grapalat" w:cstheme="minorBidi"/>
          <w:bCs/>
          <w:i/>
          <w:lang w:val="hy-AM" w:eastAsia="en-US"/>
        </w:rPr>
        <w:t xml:space="preserve"> շենքի միասնական ամբողջական սպասարկման համար նախատեսված մուտքերի, աստիճանավանդակների, աստիճանների, </w:t>
      </w:r>
      <w:proofErr w:type="spellStart"/>
      <w:r w:rsidRPr="00A92218">
        <w:rPr>
          <w:rFonts w:ascii="GHEA Grapalat" w:eastAsiaTheme="minorHAnsi" w:hAnsi="GHEA Grapalat" w:cstheme="minorBidi"/>
          <w:bCs/>
          <w:i/>
          <w:lang w:val="hy-AM" w:eastAsia="en-US"/>
        </w:rPr>
        <w:t>վերելակների</w:t>
      </w:r>
      <w:proofErr w:type="spellEnd"/>
      <w:r w:rsidRPr="00A92218">
        <w:rPr>
          <w:rFonts w:ascii="GHEA Grapalat" w:eastAsiaTheme="minorHAnsi" w:hAnsi="GHEA Grapalat" w:cstheme="minorBidi"/>
          <w:bCs/>
          <w:i/>
          <w:lang w:val="hy-AM" w:eastAsia="en-US"/>
        </w:rPr>
        <w:t xml:space="preserve">, </w:t>
      </w:r>
      <w:proofErr w:type="spellStart"/>
      <w:r w:rsidRPr="00A92218">
        <w:rPr>
          <w:rFonts w:ascii="GHEA Grapalat" w:eastAsiaTheme="minorHAnsi" w:hAnsi="GHEA Grapalat" w:cstheme="minorBidi"/>
          <w:bCs/>
          <w:i/>
          <w:lang w:val="hy-AM" w:eastAsia="en-US"/>
        </w:rPr>
        <w:t>վերելակային</w:t>
      </w:r>
      <w:proofErr w:type="spellEnd"/>
      <w:r w:rsidRPr="00A92218">
        <w:rPr>
          <w:rFonts w:ascii="GHEA Grapalat" w:eastAsiaTheme="minorHAnsi" w:hAnsi="GHEA Grapalat" w:cstheme="minorBidi"/>
          <w:bCs/>
          <w:i/>
          <w:lang w:val="hy-AM" w:eastAsia="en-US"/>
        </w:rPr>
        <w:t xml:space="preserve"> և այլ հորերի, մեխանիկական, էլեկտրական և այլ սարքավորումների ու տարածքների պահպանմանը ներկայացվող քաղաքաշինական, սանիտարական, հակահրդեհային և կոմունալ սպասարկման պահանջների ապահովմանն ուղղված պարտադիր նորմերը ներառում են այնպիսի նվազագույն ծավալի պարտադիր իրականացման ենթակա կազմակերպական և տեխնիկական համալիր միջոցառումներ ու աշխատանքներ, որոնց ժամանակին չիրականացումը կարող է ուղղակի վտանգ ներկայացնել շինությունների սեփականատերերի կամ այլ մարդկանց կյանքին, առողջությանը, անձանց գույքին, շրջակա միջավայրին:</w:t>
      </w:r>
    </w:p>
    <w:p w:rsidR="00952DFA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bCs/>
          <w:i/>
          <w:lang w:val="hy-AM" w:eastAsia="en-US"/>
        </w:rPr>
      </w:pPr>
      <w:r>
        <w:rPr>
          <w:rFonts w:ascii="GHEA Grapalat" w:eastAsiaTheme="minorHAnsi" w:hAnsi="GHEA Grapalat" w:cstheme="minorBidi"/>
          <w:bCs/>
          <w:lang w:val="hy-AM" w:eastAsia="en-US"/>
        </w:rPr>
        <w:t xml:space="preserve">Նույն հավելվածի 2-րդ կետով սահմանված են պարտադիր իրականացման ենթակա միջոցառումներն ու աշխատանքները: Հիշյալ պարտադիր իրականացման ենթակա միջոցառումների և աշխատանքների շարքում ներառված չեն ինքնակամ շինարարության կանխարգելման և դրանք </w:t>
      </w:r>
      <w:proofErr w:type="spellStart"/>
      <w:r>
        <w:rPr>
          <w:rFonts w:ascii="GHEA Grapalat" w:eastAsiaTheme="minorHAnsi" w:hAnsi="GHEA Grapalat" w:cstheme="minorBidi"/>
          <w:bCs/>
          <w:lang w:val="hy-AM" w:eastAsia="en-US"/>
        </w:rPr>
        <w:t>հետևանքների</w:t>
      </w:r>
      <w:proofErr w:type="spellEnd"/>
      <w:r>
        <w:rPr>
          <w:rFonts w:ascii="GHEA Grapalat" w:eastAsiaTheme="minorHAnsi" w:hAnsi="GHEA Grapalat" w:cstheme="minorBidi"/>
          <w:bCs/>
          <w:lang w:val="hy-AM" w:eastAsia="en-US"/>
        </w:rPr>
        <w:t xml:space="preserve"> վերացման </w:t>
      </w:r>
      <w:r w:rsidRPr="00863EB6">
        <w:rPr>
          <w:rFonts w:ascii="GHEA Grapalat" w:eastAsiaTheme="minorHAnsi" w:hAnsi="GHEA Grapalat" w:cstheme="minorBidi"/>
          <w:bCs/>
          <w:lang w:val="hy-AM" w:eastAsia="en-US"/>
        </w:rPr>
        <w:t>(</w:t>
      </w:r>
      <w:r>
        <w:rPr>
          <w:rFonts w:ascii="GHEA Grapalat" w:eastAsiaTheme="minorHAnsi" w:hAnsi="GHEA Grapalat" w:cstheme="minorBidi"/>
          <w:bCs/>
          <w:lang w:val="hy-AM" w:eastAsia="en-US"/>
        </w:rPr>
        <w:t>քանդման</w:t>
      </w:r>
      <w:r w:rsidRPr="00863EB6">
        <w:rPr>
          <w:rFonts w:ascii="GHEA Grapalat" w:eastAsiaTheme="minorHAnsi" w:hAnsi="GHEA Grapalat" w:cstheme="minorBidi"/>
          <w:bCs/>
          <w:lang w:val="hy-AM" w:eastAsia="en-US"/>
        </w:rPr>
        <w:t>)</w:t>
      </w:r>
      <w:r>
        <w:rPr>
          <w:rFonts w:ascii="GHEA Grapalat" w:eastAsiaTheme="minorHAnsi" w:hAnsi="GHEA Grapalat" w:cstheme="minorBidi"/>
          <w:bCs/>
          <w:lang w:val="hy-AM" w:eastAsia="en-US"/>
        </w:rPr>
        <w:t xml:space="preserve"> ապահովման վերաբերյալ պահանջները, այնինչ, դրանք հանդիսանում են քաղաքաշինական </w:t>
      </w:r>
      <w:proofErr w:type="spellStart"/>
      <w:r>
        <w:rPr>
          <w:rFonts w:ascii="GHEA Grapalat" w:eastAsiaTheme="minorHAnsi" w:hAnsi="GHEA Grapalat" w:cstheme="minorBidi"/>
          <w:bCs/>
          <w:lang w:val="hy-AM" w:eastAsia="en-US"/>
        </w:rPr>
        <w:t>կարևոր</w:t>
      </w:r>
      <w:proofErr w:type="spellEnd"/>
      <w:r>
        <w:rPr>
          <w:rFonts w:ascii="GHEA Grapalat" w:eastAsiaTheme="minorHAnsi" w:hAnsi="GHEA Grapalat" w:cstheme="minorBidi"/>
          <w:bCs/>
          <w:lang w:val="hy-AM" w:eastAsia="en-US"/>
        </w:rPr>
        <w:t xml:space="preserve"> միջոցառումներ՝ պարտադիր նորմեր, որոնց չպահպանումը կարող է </w:t>
      </w:r>
      <w:r w:rsidRPr="00A92218">
        <w:rPr>
          <w:rFonts w:ascii="GHEA Grapalat" w:eastAsiaTheme="minorHAnsi" w:hAnsi="GHEA Grapalat" w:cstheme="minorBidi"/>
          <w:bCs/>
          <w:i/>
          <w:lang w:val="hy-AM" w:eastAsia="en-US"/>
        </w:rPr>
        <w:t>ուղղակի վտանգ ներկայացնել շինությունների սեփականատերերի կամ այլ մարդկանց կյանքին, առողջությանը, անձանց գույքին, շրջակա միջավայրին:</w:t>
      </w:r>
    </w:p>
    <w:p w:rsidR="00952DFA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bCs/>
          <w:i/>
          <w:lang w:val="hy-AM" w:eastAsia="en-US"/>
        </w:rPr>
      </w:pPr>
      <w:r>
        <w:rPr>
          <w:rFonts w:ascii="GHEA Grapalat" w:eastAsiaTheme="minorHAnsi" w:hAnsi="GHEA Grapalat" w:cstheme="minorBidi"/>
          <w:bCs/>
          <w:lang w:val="hy-AM" w:eastAsia="en-US"/>
        </w:rPr>
        <w:t xml:space="preserve">Ուստի, նկատի ունենալով վերոգրյալը՝ Նախագծով առաջարկվում է </w:t>
      </w:r>
      <w:proofErr w:type="spellStart"/>
      <w:r>
        <w:rPr>
          <w:rFonts w:ascii="GHEA Grapalat" w:eastAsiaTheme="minorHAnsi" w:hAnsi="GHEA Grapalat" w:cstheme="minorBidi"/>
          <w:bCs/>
          <w:lang w:val="hy-AM" w:eastAsia="en-US"/>
        </w:rPr>
        <w:t>բազմաբնակարան</w:t>
      </w:r>
      <w:proofErr w:type="spellEnd"/>
      <w:r>
        <w:rPr>
          <w:rFonts w:ascii="GHEA Grapalat" w:eastAsiaTheme="minorHAnsi" w:hAnsi="GHEA Grapalat" w:cstheme="minorBidi"/>
          <w:bCs/>
          <w:lang w:val="hy-AM" w:eastAsia="en-US"/>
        </w:rPr>
        <w:t xml:space="preserve"> շենքի ընդհանուր բաժնային սեփականության պահպանման պարտադիր աշխատանքների և միջոցառումների շարքում նախատեսել նաև ինքնակամ շինարարության կանխարգելումը և դրանց </w:t>
      </w:r>
      <w:proofErr w:type="spellStart"/>
      <w:r>
        <w:rPr>
          <w:rFonts w:ascii="GHEA Grapalat" w:eastAsiaTheme="minorHAnsi" w:hAnsi="GHEA Grapalat" w:cstheme="minorBidi"/>
          <w:bCs/>
          <w:lang w:val="hy-AM" w:eastAsia="en-US"/>
        </w:rPr>
        <w:t>հետևանքների</w:t>
      </w:r>
      <w:proofErr w:type="spellEnd"/>
      <w:r>
        <w:rPr>
          <w:rFonts w:ascii="GHEA Grapalat" w:eastAsiaTheme="minorHAnsi" w:hAnsi="GHEA Grapalat" w:cstheme="minorBidi"/>
          <w:bCs/>
          <w:lang w:val="hy-AM" w:eastAsia="en-US"/>
        </w:rPr>
        <w:t xml:space="preserve"> վերացման </w:t>
      </w:r>
      <w:r w:rsidRPr="00863EB6">
        <w:rPr>
          <w:rFonts w:ascii="GHEA Grapalat" w:eastAsiaTheme="minorHAnsi" w:hAnsi="GHEA Grapalat" w:cstheme="minorBidi"/>
          <w:bCs/>
          <w:lang w:val="hy-AM" w:eastAsia="en-US"/>
        </w:rPr>
        <w:t>(</w:t>
      </w:r>
      <w:r>
        <w:rPr>
          <w:rFonts w:ascii="GHEA Grapalat" w:eastAsiaTheme="minorHAnsi" w:hAnsi="GHEA Grapalat" w:cstheme="minorBidi"/>
          <w:bCs/>
          <w:lang w:val="hy-AM" w:eastAsia="en-US"/>
        </w:rPr>
        <w:t>քանդման</w:t>
      </w:r>
      <w:r w:rsidRPr="00863EB6">
        <w:rPr>
          <w:rFonts w:ascii="GHEA Grapalat" w:eastAsiaTheme="minorHAnsi" w:hAnsi="GHEA Grapalat" w:cstheme="minorBidi"/>
          <w:bCs/>
          <w:lang w:val="hy-AM" w:eastAsia="en-US"/>
        </w:rPr>
        <w:t>)</w:t>
      </w:r>
      <w:r>
        <w:rPr>
          <w:rFonts w:ascii="GHEA Grapalat" w:eastAsiaTheme="minorHAnsi" w:hAnsi="GHEA Grapalat" w:cstheme="minorBidi"/>
          <w:bCs/>
          <w:lang w:val="hy-AM" w:eastAsia="en-US"/>
        </w:rPr>
        <w:t xml:space="preserve"> ապահովումը</w:t>
      </w:r>
      <w:r w:rsidRPr="00A92218">
        <w:rPr>
          <w:rFonts w:ascii="GHEA Grapalat" w:eastAsiaTheme="minorHAnsi" w:hAnsi="GHEA Grapalat" w:cstheme="minorBidi"/>
          <w:bCs/>
          <w:lang w:val="hy-AM" w:eastAsia="en-US"/>
        </w:rPr>
        <w:t>:</w:t>
      </w:r>
      <w:r w:rsidRPr="003045F4">
        <w:rPr>
          <w:rFonts w:ascii="GHEA Grapalat" w:eastAsiaTheme="minorHAnsi" w:hAnsi="GHEA Grapalat" w:cstheme="minorBidi"/>
          <w:bCs/>
          <w:lang w:val="hy-AM" w:eastAsia="en-US"/>
        </w:rPr>
        <w:t xml:space="preserve"> </w:t>
      </w:r>
      <w:r w:rsidRPr="003045F4">
        <w:rPr>
          <w:rFonts w:ascii="GHEA Grapalat" w:eastAsiaTheme="minorHAnsi" w:hAnsi="GHEA Grapalat" w:cstheme="minorBidi"/>
          <w:bCs/>
          <w:i/>
          <w:lang w:val="hy-AM" w:eastAsia="en-US"/>
        </w:rPr>
        <w:t xml:space="preserve">Նախագծով առաջարկվող կարգավորման արդյունքում ինքնակամ </w:t>
      </w:r>
      <w:r>
        <w:rPr>
          <w:rFonts w:ascii="GHEA Grapalat" w:eastAsiaTheme="minorHAnsi" w:hAnsi="GHEA Grapalat" w:cstheme="minorBidi"/>
          <w:bCs/>
          <w:i/>
          <w:lang w:val="hy-AM" w:eastAsia="en-US"/>
        </w:rPr>
        <w:t>շինարարության</w:t>
      </w:r>
      <w:r w:rsidRPr="003045F4">
        <w:rPr>
          <w:rFonts w:ascii="GHEA Grapalat" w:eastAsiaTheme="minorHAnsi" w:hAnsi="GHEA Grapalat" w:cstheme="minorBidi"/>
          <w:bCs/>
          <w:i/>
          <w:lang w:val="hy-AM" w:eastAsia="en-US"/>
        </w:rPr>
        <w:t xml:space="preserve"> կանխարգելման և դրանց </w:t>
      </w:r>
      <w:proofErr w:type="spellStart"/>
      <w:r w:rsidRPr="003045F4">
        <w:rPr>
          <w:rFonts w:ascii="GHEA Grapalat" w:eastAsiaTheme="minorHAnsi" w:hAnsi="GHEA Grapalat" w:cstheme="minorBidi"/>
          <w:bCs/>
          <w:i/>
          <w:lang w:val="hy-AM" w:eastAsia="en-US"/>
        </w:rPr>
        <w:t>հետևանքների</w:t>
      </w:r>
      <w:proofErr w:type="spellEnd"/>
      <w:r w:rsidRPr="003045F4">
        <w:rPr>
          <w:rFonts w:ascii="GHEA Grapalat" w:eastAsiaTheme="minorHAnsi" w:hAnsi="GHEA Grapalat" w:cstheme="minorBidi"/>
          <w:bCs/>
          <w:i/>
          <w:lang w:val="hy-AM" w:eastAsia="en-US"/>
        </w:rPr>
        <w:t xml:space="preserve"> վերացման</w:t>
      </w:r>
      <w:r>
        <w:rPr>
          <w:rFonts w:ascii="GHEA Grapalat" w:eastAsiaTheme="minorHAnsi" w:hAnsi="GHEA Grapalat" w:cstheme="minorBidi"/>
          <w:bCs/>
          <w:i/>
          <w:lang w:val="hy-AM" w:eastAsia="en-US"/>
        </w:rPr>
        <w:t xml:space="preserve"> </w:t>
      </w:r>
      <w:r w:rsidRPr="00863EB6">
        <w:rPr>
          <w:rFonts w:ascii="GHEA Grapalat" w:eastAsiaTheme="minorHAnsi" w:hAnsi="GHEA Grapalat" w:cstheme="minorBidi"/>
          <w:bCs/>
          <w:i/>
          <w:lang w:val="hy-AM" w:eastAsia="en-US"/>
        </w:rPr>
        <w:t>(</w:t>
      </w:r>
      <w:r>
        <w:rPr>
          <w:rFonts w:ascii="GHEA Grapalat" w:eastAsiaTheme="minorHAnsi" w:hAnsi="GHEA Grapalat" w:cstheme="minorBidi"/>
          <w:bCs/>
          <w:i/>
          <w:lang w:val="hy-AM" w:eastAsia="en-US"/>
        </w:rPr>
        <w:t>քանդման</w:t>
      </w:r>
      <w:r w:rsidRPr="00863EB6">
        <w:rPr>
          <w:rFonts w:ascii="GHEA Grapalat" w:eastAsiaTheme="minorHAnsi" w:hAnsi="GHEA Grapalat" w:cstheme="minorBidi"/>
          <w:bCs/>
          <w:i/>
          <w:lang w:val="hy-AM" w:eastAsia="en-US"/>
        </w:rPr>
        <w:t>)</w:t>
      </w:r>
      <w:r w:rsidRPr="003045F4">
        <w:rPr>
          <w:rFonts w:ascii="GHEA Grapalat" w:eastAsiaTheme="minorHAnsi" w:hAnsi="GHEA Grapalat" w:cstheme="minorBidi"/>
          <w:bCs/>
          <w:i/>
          <w:lang w:val="hy-AM" w:eastAsia="en-US"/>
        </w:rPr>
        <w:t xml:space="preserve"> ապահովման նկատմամբ վերահսկողությունը</w:t>
      </w:r>
      <w:r>
        <w:rPr>
          <w:rFonts w:ascii="GHEA Grapalat" w:eastAsiaTheme="minorHAnsi" w:hAnsi="GHEA Grapalat" w:cstheme="minorBidi"/>
          <w:bCs/>
          <w:i/>
          <w:lang w:val="hy-AM" w:eastAsia="en-US"/>
        </w:rPr>
        <w:t xml:space="preserve">, </w:t>
      </w:r>
      <w:r w:rsidRPr="003045F4">
        <w:rPr>
          <w:rFonts w:ascii="GHEA Grapalat" w:eastAsiaTheme="minorHAnsi" w:hAnsi="GHEA Grapalat" w:cstheme="minorBidi"/>
          <w:bCs/>
          <w:i/>
          <w:lang w:val="hy-AM" w:eastAsia="en-US"/>
        </w:rPr>
        <w:t xml:space="preserve">ինքնակամ կառույցի </w:t>
      </w:r>
      <w:proofErr w:type="spellStart"/>
      <w:r w:rsidRPr="003045F4">
        <w:rPr>
          <w:rFonts w:ascii="GHEA Grapalat" w:eastAsiaTheme="minorHAnsi" w:hAnsi="GHEA Grapalat" w:cstheme="minorBidi"/>
          <w:bCs/>
          <w:i/>
          <w:lang w:val="hy-AM" w:eastAsia="en-US"/>
        </w:rPr>
        <w:t>հետևանքով</w:t>
      </w:r>
      <w:proofErr w:type="spellEnd"/>
      <w:r w:rsidRPr="003045F4">
        <w:rPr>
          <w:rFonts w:ascii="GHEA Grapalat" w:eastAsiaTheme="minorHAnsi" w:hAnsi="GHEA Grapalat" w:cstheme="minorBidi"/>
          <w:bCs/>
          <w:i/>
          <w:lang w:val="hy-AM" w:eastAsia="en-US"/>
        </w:rPr>
        <w:t xml:space="preserve"> </w:t>
      </w:r>
      <w:r w:rsidRPr="003045F4">
        <w:rPr>
          <w:rFonts w:ascii="GHEA Grapalat" w:eastAsiaTheme="minorHAnsi" w:hAnsi="GHEA Grapalat" w:cstheme="minorBidi"/>
          <w:bCs/>
          <w:i/>
          <w:lang w:val="hy-AM" w:eastAsia="en-US"/>
        </w:rPr>
        <w:lastRenderedPageBreak/>
        <w:t>սպառնացող վտանգի վերացման պարտականությունը կիրականացվի համայնքի ղեկավարի կողմից:</w:t>
      </w:r>
    </w:p>
    <w:p w:rsidR="00952DFA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bCs/>
          <w:i/>
          <w:lang w:val="hy-AM" w:eastAsia="en-US"/>
        </w:rPr>
      </w:pPr>
      <w:r>
        <w:rPr>
          <w:rFonts w:ascii="GHEA Grapalat" w:eastAsiaTheme="minorHAnsi" w:hAnsi="GHEA Grapalat" w:cstheme="minorBidi"/>
          <w:bCs/>
          <w:lang w:val="hy-AM" w:eastAsia="en-US"/>
        </w:rPr>
        <w:t xml:space="preserve">Առաջարկվող կարգավորումը բխում է Օրենքի 10-րդ հոդվածի 6-րդ մասում, «Տեղական ինքնակառավարման մասին» օրենքի 42-րդ հոդվածի 1-ին մասի 8-րդ </w:t>
      </w:r>
      <w:proofErr w:type="spellStart"/>
      <w:r>
        <w:rPr>
          <w:rFonts w:ascii="GHEA Grapalat" w:eastAsiaTheme="minorHAnsi" w:hAnsi="GHEA Grapalat" w:cstheme="minorBidi"/>
          <w:bCs/>
          <w:lang w:val="hy-AM" w:eastAsia="en-US"/>
        </w:rPr>
        <w:t>կետում</w:t>
      </w:r>
      <w:proofErr w:type="spellEnd"/>
      <w:r>
        <w:rPr>
          <w:rFonts w:ascii="GHEA Grapalat" w:eastAsiaTheme="minorHAnsi" w:hAnsi="GHEA Grapalat" w:cstheme="minorBidi"/>
          <w:bCs/>
          <w:lang w:val="hy-AM" w:eastAsia="en-US"/>
        </w:rPr>
        <w:t xml:space="preserve"> և «</w:t>
      </w:r>
      <w:proofErr w:type="spellStart"/>
      <w:r>
        <w:rPr>
          <w:rFonts w:ascii="GHEA Grapalat" w:eastAsiaTheme="minorHAnsi" w:hAnsi="GHEA Grapalat" w:cstheme="minorBidi"/>
          <w:bCs/>
          <w:lang w:val="hy-AM" w:eastAsia="en-US"/>
        </w:rPr>
        <w:t>Երևան</w:t>
      </w:r>
      <w:proofErr w:type="spellEnd"/>
      <w:r>
        <w:rPr>
          <w:rFonts w:ascii="GHEA Grapalat" w:eastAsiaTheme="minorHAnsi" w:hAnsi="GHEA Grapalat" w:cstheme="minorBidi"/>
          <w:bCs/>
          <w:lang w:val="hy-AM" w:eastAsia="en-US"/>
        </w:rPr>
        <w:t xml:space="preserve"> քաղաքում տեղական ինքնակառավարման մասին» օրենքի 55-րդ հոդվածում ամրագրված </w:t>
      </w:r>
      <w:proofErr w:type="spellStart"/>
      <w:r>
        <w:rPr>
          <w:rFonts w:ascii="GHEA Grapalat" w:eastAsiaTheme="minorHAnsi" w:hAnsi="GHEA Grapalat" w:cstheme="minorBidi"/>
          <w:bCs/>
          <w:lang w:val="hy-AM" w:eastAsia="en-US"/>
        </w:rPr>
        <w:t>կարգավորումներից</w:t>
      </w:r>
      <w:proofErr w:type="spellEnd"/>
      <w:r>
        <w:rPr>
          <w:rFonts w:ascii="GHEA Grapalat" w:eastAsiaTheme="minorHAnsi" w:hAnsi="GHEA Grapalat" w:cstheme="minorBidi"/>
          <w:bCs/>
          <w:lang w:val="hy-AM" w:eastAsia="en-US"/>
        </w:rPr>
        <w:t>, համաձայն որոնց՝ հ</w:t>
      </w:r>
      <w:r w:rsidRPr="003045F4">
        <w:rPr>
          <w:rFonts w:ascii="GHEA Grapalat" w:eastAsiaTheme="minorHAnsi" w:hAnsi="GHEA Grapalat" w:cstheme="minorBidi"/>
          <w:bCs/>
          <w:lang w:val="hy-AM" w:eastAsia="en-US"/>
        </w:rPr>
        <w:t xml:space="preserve">ամայնքի ղեկավարը քաղաքաշինության և կոմունալ տնտեսության բնագավառում իրականացնում է </w:t>
      </w:r>
      <w:proofErr w:type="spellStart"/>
      <w:r w:rsidRPr="003045F4">
        <w:rPr>
          <w:rFonts w:ascii="GHEA Grapalat" w:eastAsiaTheme="minorHAnsi" w:hAnsi="GHEA Grapalat" w:cstheme="minorBidi"/>
          <w:bCs/>
          <w:lang w:val="hy-AM" w:eastAsia="en-US"/>
        </w:rPr>
        <w:t>հետևյալ</w:t>
      </w:r>
      <w:proofErr w:type="spellEnd"/>
      <w:r w:rsidRPr="003045F4">
        <w:rPr>
          <w:rFonts w:ascii="GHEA Grapalat" w:eastAsiaTheme="minorHAnsi" w:hAnsi="GHEA Grapalat" w:cstheme="minorBidi"/>
          <w:bCs/>
          <w:lang w:val="hy-AM" w:eastAsia="en-US"/>
        </w:rPr>
        <w:t xml:space="preserve"> սեփական լիազորությունները</w:t>
      </w:r>
      <w:r>
        <w:rPr>
          <w:rFonts w:ascii="GHEA Grapalat" w:eastAsiaTheme="minorHAnsi" w:hAnsi="GHEA Grapalat" w:cstheme="minorBidi"/>
          <w:bCs/>
          <w:lang w:val="hy-AM" w:eastAsia="en-US"/>
        </w:rPr>
        <w:t xml:space="preserve">՝ </w:t>
      </w:r>
      <w:r w:rsidRPr="00B25575">
        <w:rPr>
          <w:rFonts w:ascii="GHEA Grapalat" w:eastAsiaTheme="minorHAnsi" w:hAnsi="GHEA Grapalat" w:cstheme="minorBidi"/>
          <w:b/>
          <w:bCs/>
          <w:i/>
          <w:lang w:val="hy-AM" w:eastAsia="en-US"/>
        </w:rPr>
        <w:t>կանխարգելում ու կասեցնում է ինքնակամ շինարարությունը</w:t>
      </w:r>
      <w:r w:rsidRPr="00AD1688">
        <w:rPr>
          <w:rFonts w:ascii="GHEA Grapalat" w:eastAsiaTheme="minorHAnsi" w:hAnsi="GHEA Grapalat" w:cstheme="minorBidi"/>
          <w:bCs/>
          <w:i/>
          <w:lang w:val="hy-AM" w:eastAsia="en-US"/>
        </w:rPr>
        <w:t xml:space="preserve"> և օրենքով սահմանված կարգով </w:t>
      </w:r>
      <w:r w:rsidRPr="00B25575">
        <w:rPr>
          <w:rFonts w:ascii="GHEA Grapalat" w:eastAsiaTheme="minorHAnsi" w:hAnsi="GHEA Grapalat" w:cstheme="minorBidi"/>
          <w:b/>
          <w:bCs/>
          <w:i/>
          <w:lang w:val="hy-AM" w:eastAsia="en-US"/>
        </w:rPr>
        <w:t xml:space="preserve">ապահովում է դրանց </w:t>
      </w:r>
      <w:proofErr w:type="spellStart"/>
      <w:r w:rsidRPr="00B25575">
        <w:rPr>
          <w:rFonts w:ascii="GHEA Grapalat" w:eastAsiaTheme="minorHAnsi" w:hAnsi="GHEA Grapalat" w:cstheme="minorBidi"/>
          <w:b/>
          <w:bCs/>
          <w:i/>
          <w:lang w:val="hy-AM" w:eastAsia="en-US"/>
        </w:rPr>
        <w:t>հետևանքների</w:t>
      </w:r>
      <w:proofErr w:type="spellEnd"/>
      <w:r w:rsidRPr="00B25575">
        <w:rPr>
          <w:rFonts w:ascii="GHEA Grapalat" w:eastAsiaTheme="minorHAnsi" w:hAnsi="GHEA Grapalat" w:cstheme="minorBidi"/>
          <w:b/>
          <w:bCs/>
          <w:i/>
          <w:lang w:val="hy-AM" w:eastAsia="en-US"/>
        </w:rPr>
        <w:t xml:space="preserve"> վերացումը</w:t>
      </w:r>
      <w:r w:rsidRPr="00AD1688">
        <w:rPr>
          <w:rFonts w:ascii="GHEA Grapalat" w:eastAsiaTheme="minorHAnsi" w:hAnsi="GHEA Grapalat" w:cstheme="minorBidi"/>
          <w:bCs/>
          <w:i/>
          <w:lang w:val="hy-AM" w:eastAsia="en-US"/>
        </w:rPr>
        <w:t>, ընդունում է համայնքային սեփականություն հանդիսացող հողամասում ինքնակամ կառույցի քանդման (</w:t>
      </w:r>
      <w:proofErr w:type="spellStart"/>
      <w:r w:rsidRPr="00AD1688">
        <w:rPr>
          <w:rFonts w:ascii="GHEA Grapalat" w:eastAsiaTheme="minorHAnsi" w:hAnsi="GHEA Grapalat" w:cstheme="minorBidi"/>
          <w:bCs/>
          <w:i/>
          <w:lang w:val="hy-AM" w:eastAsia="en-US"/>
        </w:rPr>
        <w:t>ապամոնտաժման</w:t>
      </w:r>
      <w:proofErr w:type="spellEnd"/>
      <w:r w:rsidRPr="00AD1688">
        <w:rPr>
          <w:rFonts w:ascii="GHEA Grapalat" w:eastAsiaTheme="minorHAnsi" w:hAnsi="GHEA Grapalat" w:cstheme="minorBidi"/>
          <w:bCs/>
          <w:i/>
          <w:lang w:val="hy-AM" w:eastAsia="en-US"/>
        </w:rPr>
        <w:t>) մասին որոշում և իր լիազորությունների շրջանակներում օրենսդրությամբ սահմանված կարգով ապահովում է ինքնակամ կառույցի քանդման (</w:t>
      </w:r>
      <w:proofErr w:type="spellStart"/>
      <w:r w:rsidRPr="00AD1688">
        <w:rPr>
          <w:rFonts w:ascii="GHEA Grapalat" w:eastAsiaTheme="minorHAnsi" w:hAnsi="GHEA Grapalat" w:cstheme="minorBidi"/>
          <w:bCs/>
          <w:i/>
          <w:lang w:val="hy-AM" w:eastAsia="en-US"/>
        </w:rPr>
        <w:t>ապամոնտաժման</w:t>
      </w:r>
      <w:proofErr w:type="spellEnd"/>
      <w:r w:rsidRPr="00AD1688">
        <w:rPr>
          <w:rFonts w:ascii="GHEA Grapalat" w:eastAsiaTheme="minorHAnsi" w:hAnsi="GHEA Grapalat" w:cstheme="minorBidi"/>
          <w:bCs/>
          <w:i/>
          <w:lang w:val="hy-AM" w:eastAsia="en-US"/>
        </w:rPr>
        <w:t>) մասին որոշման կատարումը:</w:t>
      </w:r>
    </w:p>
    <w:p w:rsidR="00952DFA" w:rsidRPr="00935CC7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bCs/>
          <w:lang w:val="hy-AM" w:eastAsia="en-US"/>
        </w:rPr>
      </w:pPr>
      <w:proofErr w:type="spellStart"/>
      <w:r>
        <w:rPr>
          <w:rFonts w:ascii="GHEA Grapalat" w:eastAsiaTheme="minorHAnsi" w:hAnsi="GHEA Grapalat" w:cstheme="minorBidi"/>
          <w:bCs/>
          <w:lang w:val="hy-AM" w:eastAsia="en-US"/>
        </w:rPr>
        <w:t>Վերոգրյալի</w:t>
      </w:r>
      <w:proofErr w:type="spellEnd"/>
      <w:r>
        <w:rPr>
          <w:rFonts w:ascii="GHEA Grapalat" w:eastAsiaTheme="minorHAnsi" w:hAnsi="GHEA Grapalat" w:cstheme="minorBidi"/>
          <w:bCs/>
          <w:lang w:val="hy-AM" w:eastAsia="en-US"/>
        </w:rPr>
        <w:t xml:space="preserve"> համատեքստում Նախագծով </w:t>
      </w:r>
      <w:r w:rsidRPr="00F9747B">
        <w:rPr>
          <w:rFonts w:ascii="GHEA Grapalat" w:eastAsiaTheme="minorHAnsi" w:hAnsi="GHEA Grapalat" w:cstheme="minorBidi"/>
          <w:bCs/>
          <w:lang w:val="hy-AM" w:eastAsia="en-US"/>
        </w:rPr>
        <w:t>ընդհանուր բաժնային սեփականության պահպանման պարտադիր աշխատանքների և միջոցառումների շարքում նախատեսել</w:t>
      </w:r>
      <w:r>
        <w:rPr>
          <w:rFonts w:ascii="GHEA Grapalat" w:eastAsiaTheme="minorHAnsi" w:hAnsi="GHEA Grapalat" w:cstheme="minorBidi"/>
          <w:bCs/>
          <w:lang w:val="hy-AM" w:eastAsia="en-US"/>
        </w:rPr>
        <w:t xml:space="preserve"> նաև </w:t>
      </w:r>
      <w:r w:rsidRPr="00935CC7">
        <w:rPr>
          <w:rFonts w:ascii="GHEA Grapalat" w:eastAsiaTheme="minorHAnsi" w:hAnsi="GHEA Grapalat" w:cstheme="minorBidi"/>
          <w:bCs/>
          <w:lang w:val="hy-AM" w:eastAsia="en-US"/>
        </w:rPr>
        <w:t xml:space="preserve">ընդհանուր օգտագործման տարածքների ապօրինի զավթման կանխարգելումը, դրանց </w:t>
      </w:r>
      <w:proofErr w:type="spellStart"/>
      <w:r w:rsidRPr="00935CC7">
        <w:rPr>
          <w:rFonts w:ascii="GHEA Grapalat" w:eastAsiaTheme="minorHAnsi" w:hAnsi="GHEA Grapalat" w:cstheme="minorBidi"/>
          <w:bCs/>
          <w:lang w:val="hy-AM" w:eastAsia="en-US"/>
        </w:rPr>
        <w:t>հետևանքների</w:t>
      </w:r>
      <w:proofErr w:type="spellEnd"/>
      <w:r w:rsidRPr="00935CC7">
        <w:rPr>
          <w:rFonts w:ascii="GHEA Grapalat" w:eastAsiaTheme="minorHAnsi" w:hAnsi="GHEA Grapalat" w:cstheme="minorBidi"/>
          <w:bCs/>
          <w:lang w:val="hy-AM" w:eastAsia="en-US"/>
        </w:rPr>
        <w:t xml:space="preserve"> վերացման ապահովումը:</w:t>
      </w:r>
    </w:p>
    <w:p w:rsidR="00952DFA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bCs/>
          <w:i/>
          <w:lang w:val="hy-AM" w:eastAsia="en-US"/>
        </w:rPr>
      </w:pPr>
      <w:r w:rsidRPr="004E469C">
        <w:rPr>
          <w:rFonts w:ascii="GHEA Grapalat" w:eastAsiaTheme="minorHAnsi" w:hAnsi="GHEA Grapalat" w:cstheme="minorBidi"/>
          <w:b/>
          <w:bCs/>
          <w:lang w:val="hy-AM" w:eastAsia="en-US"/>
        </w:rPr>
        <w:t>Կարգավորման նպատակը և բնույթը</w:t>
      </w:r>
    </w:p>
    <w:p w:rsidR="00952DFA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bCs/>
          <w:lang w:val="hy-AM" w:eastAsia="en-US"/>
        </w:rPr>
      </w:pPr>
      <w:r>
        <w:rPr>
          <w:rFonts w:ascii="GHEA Grapalat" w:eastAsiaTheme="minorHAnsi" w:hAnsi="GHEA Grapalat" w:cstheme="minorBidi"/>
          <w:bCs/>
          <w:lang w:val="hy-AM" w:eastAsia="en-US"/>
        </w:rPr>
        <w:t>Ն</w:t>
      </w:r>
      <w:r w:rsidRPr="004E469C">
        <w:rPr>
          <w:rFonts w:ascii="GHEA Grapalat" w:eastAsiaTheme="minorHAnsi" w:hAnsi="GHEA Grapalat" w:cstheme="minorBidi"/>
          <w:bCs/>
          <w:lang w:val="hy-AM" w:eastAsia="en-US"/>
        </w:rPr>
        <w:t>ախագծի ընդունման նպատակն է</w:t>
      </w:r>
      <w:r w:rsidRPr="004E469C">
        <w:rPr>
          <w:rFonts w:ascii="GHEA Grapalat" w:eastAsiaTheme="minorHAnsi" w:hAnsi="GHEA Grapalat" w:cstheme="minorBidi"/>
          <w:lang w:val="hy-AM" w:eastAsia="en-US"/>
        </w:rPr>
        <w:t xml:space="preserve"> </w:t>
      </w:r>
      <w:proofErr w:type="spellStart"/>
      <w:r w:rsidRPr="00B643A2">
        <w:rPr>
          <w:rFonts w:ascii="GHEA Grapalat" w:eastAsiaTheme="minorHAnsi" w:hAnsi="GHEA Grapalat" w:cstheme="minorBidi"/>
          <w:bCs/>
          <w:lang w:val="hy-AM" w:eastAsia="en-US"/>
        </w:rPr>
        <w:t>բազմաբնակարան</w:t>
      </w:r>
      <w:proofErr w:type="spellEnd"/>
      <w:r w:rsidRPr="00B643A2">
        <w:rPr>
          <w:rFonts w:ascii="GHEA Grapalat" w:eastAsiaTheme="minorHAnsi" w:hAnsi="GHEA Grapalat" w:cstheme="minorBidi"/>
          <w:bCs/>
          <w:lang w:val="hy-AM" w:eastAsia="en-US"/>
        </w:rPr>
        <w:t xml:space="preserve"> շենքի ընդհանուր բաժնային սեփականության պահպանման պարտադիր աշխատանքների և միջոցառումների շարքում նախատեսել նաև ինքնակամ </w:t>
      </w:r>
      <w:r>
        <w:rPr>
          <w:rFonts w:ascii="GHEA Grapalat" w:eastAsiaTheme="minorHAnsi" w:hAnsi="GHEA Grapalat" w:cstheme="minorBidi"/>
          <w:bCs/>
          <w:lang w:val="hy-AM" w:eastAsia="en-US"/>
        </w:rPr>
        <w:t>շինարարության</w:t>
      </w:r>
      <w:r w:rsidRPr="00B643A2">
        <w:rPr>
          <w:rFonts w:ascii="GHEA Grapalat" w:eastAsiaTheme="minorHAnsi" w:hAnsi="GHEA Grapalat" w:cstheme="minorBidi"/>
          <w:bCs/>
          <w:lang w:val="hy-AM" w:eastAsia="en-US"/>
        </w:rPr>
        <w:t xml:space="preserve"> կանխարգելումը և դրանց </w:t>
      </w:r>
      <w:proofErr w:type="spellStart"/>
      <w:r w:rsidRPr="00B643A2">
        <w:rPr>
          <w:rFonts w:ascii="GHEA Grapalat" w:eastAsiaTheme="minorHAnsi" w:hAnsi="GHEA Grapalat" w:cstheme="minorBidi"/>
          <w:bCs/>
          <w:lang w:val="hy-AM" w:eastAsia="en-US"/>
        </w:rPr>
        <w:t>հետևանքների</w:t>
      </w:r>
      <w:proofErr w:type="spellEnd"/>
      <w:r w:rsidRPr="00B643A2">
        <w:rPr>
          <w:rFonts w:ascii="GHEA Grapalat" w:eastAsiaTheme="minorHAnsi" w:hAnsi="GHEA Grapalat" w:cstheme="minorBidi"/>
          <w:bCs/>
          <w:lang w:val="hy-AM" w:eastAsia="en-US"/>
        </w:rPr>
        <w:t xml:space="preserve"> վերացման</w:t>
      </w:r>
      <w:r>
        <w:rPr>
          <w:rFonts w:ascii="GHEA Grapalat" w:eastAsiaTheme="minorHAnsi" w:hAnsi="GHEA Grapalat" w:cstheme="minorBidi"/>
          <w:bCs/>
          <w:lang w:val="hy-AM" w:eastAsia="en-US"/>
        </w:rPr>
        <w:t xml:space="preserve"> </w:t>
      </w:r>
      <w:r w:rsidRPr="00863EB6">
        <w:rPr>
          <w:rFonts w:ascii="GHEA Grapalat" w:eastAsiaTheme="minorHAnsi" w:hAnsi="GHEA Grapalat" w:cstheme="minorBidi"/>
          <w:bCs/>
          <w:lang w:val="hy-AM" w:eastAsia="en-US"/>
        </w:rPr>
        <w:t>(</w:t>
      </w:r>
      <w:r>
        <w:rPr>
          <w:rFonts w:ascii="GHEA Grapalat" w:eastAsiaTheme="minorHAnsi" w:hAnsi="GHEA Grapalat" w:cstheme="minorBidi"/>
          <w:bCs/>
          <w:lang w:val="hy-AM" w:eastAsia="en-US"/>
        </w:rPr>
        <w:t>քանդման</w:t>
      </w:r>
      <w:r w:rsidRPr="00863EB6">
        <w:rPr>
          <w:rFonts w:ascii="GHEA Grapalat" w:eastAsiaTheme="minorHAnsi" w:hAnsi="GHEA Grapalat" w:cstheme="minorBidi"/>
          <w:bCs/>
          <w:lang w:val="hy-AM" w:eastAsia="en-US"/>
        </w:rPr>
        <w:t>)</w:t>
      </w:r>
      <w:r w:rsidRPr="00B643A2">
        <w:rPr>
          <w:rFonts w:ascii="GHEA Grapalat" w:eastAsiaTheme="minorHAnsi" w:hAnsi="GHEA Grapalat" w:cstheme="minorBidi"/>
          <w:bCs/>
          <w:lang w:val="hy-AM" w:eastAsia="en-US"/>
        </w:rPr>
        <w:t xml:space="preserve"> ապահովումը</w:t>
      </w:r>
      <w:r w:rsidRPr="00935CC7">
        <w:rPr>
          <w:rFonts w:ascii="GHEA Grapalat" w:eastAsiaTheme="minorHAnsi" w:hAnsi="GHEA Grapalat" w:cstheme="minorBidi"/>
          <w:bCs/>
          <w:lang w:val="hy-AM" w:eastAsia="en-US"/>
        </w:rPr>
        <w:t xml:space="preserve">, ընդհանուր օգտագործման տարածքների ապօրինի զավթման կանխարգելումը, դրանց </w:t>
      </w:r>
      <w:proofErr w:type="spellStart"/>
      <w:r w:rsidRPr="00935CC7">
        <w:rPr>
          <w:rFonts w:ascii="GHEA Grapalat" w:eastAsiaTheme="minorHAnsi" w:hAnsi="GHEA Grapalat" w:cstheme="minorBidi"/>
          <w:bCs/>
          <w:lang w:val="hy-AM" w:eastAsia="en-US"/>
        </w:rPr>
        <w:t>հետևանքների</w:t>
      </w:r>
      <w:proofErr w:type="spellEnd"/>
      <w:r w:rsidRPr="00935CC7">
        <w:rPr>
          <w:rFonts w:ascii="GHEA Grapalat" w:eastAsiaTheme="minorHAnsi" w:hAnsi="GHEA Grapalat" w:cstheme="minorBidi"/>
          <w:bCs/>
          <w:lang w:val="hy-AM" w:eastAsia="en-US"/>
        </w:rPr>
        <w:t xml:space="preserve"> վերացման ապահովումը</w:t>
      </w:r>
      <w:r w:rsidRPr="00B643A2">
        <w:rPr>
          <w:rFonts w:ascii="GHEA Grapalat" w:eastAsiaTheme="minorHAnsi" w:hAnsi="GHEA Grapalat" w:cstheme="minorBidi"/>
          <w:bCs/>
          <w:lang w:val="hy-AM" w:eastAsia="en-US"/>
        </w:rPr>
        <w:t xml:space="preserve">: </w:t>
      </w:r>
    </w:p>
    <w:p w:rsidR="00952DFA" w:rsidRPr="00B643A2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bCs/>
          <w:i/>
          <w:lang w:val="hy-AM" w:eastAsia="en-US"/>
        </w:rPr>
      </w:pPr>
      <w:r w:rsidRPr="004E469C">
        <w:rPr>
          <w:rFonts w:ascii="GHEA Grapalat" w:eastAsiaTheme="minorHAnsi" w:hAnsi="GHEA Grapalat" w:cstheme="minorBidi"/>
          <w:b/>
          <w:bCs/>
          <w:lang w:val="hy-AM" w:eastAsia="en-US"/>
        </w:rPr>
        <w:t>Նախագծի մշակման գործընթացում ներգրավված ինստիտուտները և անձինք</w:t>
      </w:r>
    </w:p>
    <w:p w:rsidR="00952DFA" w:rsidRDefault="00952DFA" w:rsidP="00952DFA">
      <w:pPr>
        <w:autoSpaceDE w:val="0"/>
        <w:autoSpaceDN w:val="0"/>
        <w:adjustRightInd w:val="0"/>
        <w:spacing w:line="360" w:lineRule="auto"/>
        <w:ind w:firstLine="706"/>
        <w:contextualSpacing/>
        <w:jc w:val="both"/>
        <w:textAlignment w:val="center"/>
        <w:rPr>
          <w:rFonts w:ascii="GHEA Grapalat" w:eastAsiaTheme="minorHAnsi" w:hAnsi="GHEA Grapalat" w:cstheme="minorBidi"/>
          <w:bCs/>
          <w:lang w:val="hy-AM" w:eastAsia="en-US"/>
        </w:rPr>
      </w:pPr>
      <w:r w:rsidRPr="004E469C">
        <w:rPr>
          <w:rFonts w:ascii="GHEA Grapalat" w:eastAsiaTheme="minorHAnsi" w:hAnsi="GHEA Grapalat" w:cstheme="minorBidi"/>
          <w:bCs/>
          <w:lang w:val="hy-AM" w:eastAsia="en-US"/>
        </w:rPr>
        <w:t xml:space="preserve">Նախագիծը մշակվել է </w:t>
      </w:r>
      <w:proofErr w:type="spellStart"/>
      <w:r w:rsidRPr="004E469C">
        <w:rPr>
          <w:rFonts w:ascii="GHEA Grapalat" w:eastAsiaTheme="minorHAnsi" w:hAnsi="GHEA Grapalat" w:cstheme="minorBidi"/>
          <w:bCs/>
          <w:lang w:val="hy-AM" w:eastAsia="en-US"/>
        </w:rPr>
        <w:t>Երևանի</w:t>
      </w:r>
      <w:proofErr w:type="spellEnd"/>
      <w:r w:rsidRPr="004E469C">
        <w:rPr>
          <w:rFonts w:ascii="GHEA Grapalat" w:eastAsiaTheme="minorHAnsi" w:hAnsi="GHEA Grapalat" w:cstheme="minorBidi"/>
          <w:bCs/>
          <w:lang w:val="hy-AM" w:eastAsia="en-US"/>
        </w:rPr>
        <w:t xml:space="preserve"> քաղաքապետարանի աշխատակազմի կողմից</w:t>
      </w:r>
      <w:r>
        <w:rPr>
          <w:rFonts w:ascii="GHEA Grapalat" w:eastAsiaTheme="minorHAnsi" w:hAnsi="GHEA Grapalat" w:cstheme="minorBidi"/>
          <w:bCs/>
          <w:lang w:val="hy-AM" w:eastAsia="en-US"/>
        </w:rPr>
        <w:t>:</w:t>
      </w:r>
    </w:p>
    <w:p w:rsidR="00952DFA" w:rsidRPr="004E469C" w:rsidRDefault="00952DFA" w:rsidP="00952DFA">
      <w:pPr>
        <w:autoSpaceDE w:val="0"/>
        <w:autoSpaceDN w:val="0"/>
        <w:adjustRightInd w:val="0"/>
        <w:spacing w:line="360" w:lineRule="auto"/>
        <w:ind w:firstLine="706"/>
        <w:contextualSpacing/>
        <w:jc w:val="both"/>
        <w:textAlignment w:val="center"/>
        <w:rPr>
          <w:rFonts w:ascii="GHEA Grapalat" w:eastAsiaTheme="minorHAnsi" w:hAnsi="GHEA Grapalat" w:cstheme="minorBidi"/>
          <w:bCs/>
          <w:lang w:val="hy-AM" w:eastAsia="en-US"/>
        </w:rPr>
      </w:pPr>
      <w:r w:rsidRPr="004E469C">
        <w:rPr>
          <w:rFonts w:ascii="GHEA Grapalat" w:eastAsiaTheme="minorEastAsia" w:hAnsi="GHEA Grapalat" w:cstheme="minorBidi"/>
          <w:b/>
          <w:color w:val="000000"/>
          <w:lang w:val="hy-AM" w:eastAsia="ru-RU"/>
        </w:rPr>
        <w:t xml:space="preserve">Նախագծի </w:t>
      </w:r>
      <w:r w:rsidRPr="004E469C">
        <w:rPr>
          <w:rFonts w:ascii="GHEA Grapalat" w:eastAsiaTheme="minorHAnsi" w:hAnsi="GHEA Grapalat" w:cstheme="minorBidi"/>
          <w:b/>
          <w:lang w:val="hy-AM" w:eastAsia="en-US"/>
        </w:rPr>
        <w:t>ընդունման կապակցությամբ</w:t>
      </w:r>
      <w:r w:rsidRPr="001D7801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1D7801">
        <w:rPr>
          <w:rFonts w:ascii="GHEA Grapalat" w:eastAsiaTheme="minorHAnsi" w:hAnsi="GHEA Grapalat" w:cstheme="minorBidi"/>
          <w:b/>
          <w:lang w:val="hy-AM" w:eastAsia="en-US"/>
        </w:rPr>
        <w:t>լրացուցիչ</w:t>
      </w:r>
      <w:r w:rsidRPr="001D7801">
        <w:rPr>
          <w:rFonts w:ascii="GHEA Grapalat" w:eastAsiaTheme="minorHAnsi" w:hAnsi="GHEA Grapalat" w:cstheme="minorBidi"/>
          <w:b/>
          <w:lang w:val="fr-FR" w:eastAsia="en-US"/>
        </w:rPr>
        <w:t xml:space="preserve"> </w:t>
      </w:r>
      <w:r w:rsidRPr="001D7801">
        <w:rPr>
          <w:rFonts w:ascii="GHEA Grapalat" w:eastAsiaTheme="minorHAnsi" w:hAnsi="GHEA Grapalat" w:cstheme="minorBidi"/>
          <w:b/>
          <w:lang w:val="hy-AM" w:eastAsia="en-US"/>
        </w:rPr>
        <w:t>ֆինանսական</w:t>
      </w:r>
      <w:r w:rsidRPr="001D7801">
        <w:rPr>
          <w:rFonts w:ascii="GHEA Grapalat" w:eastAsiaTheme="minorHAnsi" w:hAnsi="GHEA Grapalat" w:cstheme="minorBidi"/>
          <w:b/>
          <w:lang w:val="fr-FR" w:eastAsia="en-US"/>
        </w:rPr>
        <w:t xml:space="preserve"> </w:t>
      </w:r>
      <w:r w:rsidRPr="001D7801">
        <w:rPr>
          <w:rFonts w:ascii="GHEA Grapalat" w:eastAsiaTheme="minorHAnsi" w:hAnsi="GHEA Grapalat" w:cstheme="minorBidi"/>
          <w:b/>
          <w:lang w:val="hy-AM" w:eastAsia="en-US"/>
        </w:rPr>
        <w:t>միջոցների</w:t>
      </w:r>
      <w:r w:rsidRPr="001D7801">
        <w:rPr>
          <w:rFonts w:ascii="GHEA Grapalat" w:eastAsiaTheme="minorHAnsi" w:hAnsi="GHEA Grapalat" w:cstheme="minorBidi"/>
          <w:b/>
          <w:lang w:val="fr-FR" w:eastAsia="en-US"/>
        </w:rPr>
        <w:t xml:space="preserve"> </w:t>
      </w:r>
      <w:r>
        <w:rPr>
          <w:rFonts w:ascii="GHEA Grapalat" w:eastAsiaTheme="minorHAnsi" w:hAnsi="GHEA Grapalat" w:cstheme="minorBidi"/>
          <w:b/>
          <w:lang w:val="hy-AM" w:eastAsia="en-US"/>
        </w:rPr>
        <w:t>անհրաժեշտության,</w:t>
      </w:r>
      <w:r w:rsidRPr="004E469C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4E469C">
        <w:rPr>
          <w:rFonts w:ascii="GHEA Grapalat" w:eastAsiaTheme="minorHAnsi" w:hAnsi="GHEA Grapalat" w:cstheme="minorBidi"/>
          <w:b/>
          <w:lang w:val="hy-AM" w:eastAsia="en-US"/>
        </w:rPr>
        <w:t xml:space="preserve">պետական կամ տեղական ինքնակառավարման մարմինների բյուջեներում եկամուտների և ծախսերի ավելացման կամ նվազեցման մասին </w:t>
      </w:r>
    </w:p>
    <w:p w:rsidR="00952DFA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lang w:val="hy-AM" w:eastAsia="en-US"/>
        </w:rPr>
      </w:pPr>
      <w:r w:rsidRPr="004E469C">
        <w:rPr>
          <w:rFonts w:ascii="GHEA Grapalat" w:eastAsiaTheme="minorHAnsi" w:hAnsi="GHEA Grapalat" w:cstheme="minorBidi"/>
          <w:lang w:val="hy-AM" w:eastAsia="en-US"/>
        </w:rPr>
        <w:t>Նախագծի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ընդունման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կապակցությամբ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լրացուցիչ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ֆինանսական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միջոցների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անհրաժեշտություն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չի առաջանա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, </w:t>
      </w:r>
      <w:r w:rsidRPr="004E469C">
        <w:rPr>
          <w:rFonts w:ascii="GHEA Grapalat" w:eastAsiaTheme="minorHAnsi" w:hAnsi="GHEA Grapalat" w:cstheme="minorBidi"/>
          <w:lang w:val="hy-AM" w:eastAsia="en-US"/>
        </w:rPr>
        <w:t>պետական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և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տեղական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ինքնակառավարման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lastRenderedPageBreak/>
        <w:t>մարմինների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բյուջեներում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ծախսերի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և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եկամուտների</w:t>
      </w:r>
      <w:r w:rsidRPr="00B643A2">
        <w:rPr>
          <w:rFonts w:ascii="GHEA Grapalat" w:eastAsiaTheme="minorHAnsi" w:hAnsi="GHEA Grapalat" w:cstheme="minorBidi"/>
          <w:lang w:val="hy-AM" w:eastAsia="en-US"/>
        </w:rPr>
        <w:t xml:space="preserve"> </w:t>
      </w:r>
      <w:r>
        <w:rPr>
          <w:rFonts w:ascii="GHEA Grapalat" w:eastAsiaTheme="minorHAnsi" w:hAnsi="GHEA Grapalat" w:cstheme="minorBidi"/>
          <w:lang w:val="hy-AM" w:eastAsia="en-US"/>
        </w:rPr>
        <w:t>էական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նվազեցում և ավելացում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չի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 xml:space="preserve">նախատեսվում: </w:t>
      </w:r>
    </w:p>
    <w:p w:rsidR="00952DFA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b/>
          <w:lang w:val="fr-FR" w:eastAsia="en-US"/>
        </w:rPr>
      </w:pPr>
      <w:r w:rsidRPr="004E469C">
        <w:rPr>
          <w:rFonts w:ascii="GHEA Grapalat" w:eastAsiaTheme="minorHAnsi" w:hAnsi="GHEA Grapalat" w:cstheme="minorBidi"/>
          <w:b/>
          <w:lang w:val="hy-AM" w:eastAsia="en-US"/>
        </w:rPr>
        <w:t>Նախագծի</w:t>
      </w:r>
      <w:r w:rsidRPr="004E469C">
        <w:rPr>
          <w:rFonts w:ascii="GHEA Grapalat" w:eastAsiaTheme="minorHAnsi" w:hAnsi="GHEA Grapalat" w:cstheme="minorBidi"/>
          <w:b/>
          <w:lang w:val="pt-BR" w:eastAsia="en-US"/>
        </w:rPr>
        <w:t xml:space="preserve"> </w:t>
      </w:r>
      <w:r w:rsidRPr="004E469C">
        <w:rPr>
          <w:rFonts w:ascii="GHEA Grapalat" w:eastAsiaTheme="minorHAnsi" w:hAnsi="GHEA Grapalat" w:cstheme="minorBidi"/>
          <w:b/>
          <w:lang w:val="hy-AM" w:eastAsia="en-US"/>
        </w:rPr>
        <w:t>ընդունման</w:t>
      </w:r>
      <w:r w:rsidRPr="004E469C">
        <w:rPr>
          <w:rFonts w:ascii="GHEA Grapalat" w:eastAsiaTheme="minorHAnsi" w:hAnsi="GHEA Grapalat" w:cstheme="minorBidi"/>
          <w:b/>
          <w:lang w:val="pt-BR" w:eastAsia="en-US"/>
        </w:rPr>
        <w:t xml:space="preserve"> </w:t>
      </w:r>
      <w:r w:rsidRPr="004E469C">
        <w:rPr>
          <w:rFonts w:ascii="GHEA Grapalat" w:eastAsiaTheme="minorHAnsi" w:hAnsi="GHEA Grapalat" w:cstheme="minorBidi"/>
          <w:b/>
          <w:lang w:val="hy-AM" w:eastAsia="en-US"/>
        </w:rPr>
        <w:t>առնչությամբ</w:t>
      </w:r>
      <w:r w:rsidRPr="004E469C">
        <w:rPr>
          <w:rFonts w:ascii="GHEA Grapalat" w:eastAsiaTheme="minorHAnsi" w:hAnsi="GHEA Grapalat" w:cstheme="minorBidi"/>
          <w:b/>
          <w:lang w:val="pt-BR" w:eastAsia="en-US"/>
        </w:rPr>
        <w:t xml:space="preserve"> </w:t>
      </w:r>
      <w:r w:rsidRPr="004E469C">
        <w:rPr>
          <w:rFonts w:ascii="GHEA Grapalat" w:eastAsiaTheme="minorHAnsi" w:hAnsi="GHEA Grapalat" w:cstheme="minorBidi"/>
          <w:b/>
          <w:lang w:val="hy-AM" w:eastAsia="en-US"/>
        </w:rPr>
        <w:t>ընդունվելիք</w:t>
      </w:r>
      <w:r w:rsidRPr="004E469C">
        <w:rPr>
          <w:rFonts w:ascii="GHEA Grapalat" w:eastAsiaTheme="minorHAnsi" w:hAnsi="GHEA Grapalat" w:cstheme="minorBidi"/>
          <w:b/>
          <w:lang w:val="pt-BR" w:eastAsia="en-US"/>
        </w:rPr>
        <w:t xml:space="preserve"> </w:t>
      </w:r>
      <w:r w:rsidRPr="004E469C">
        <w:rPr>
          <w:rFonts w:ascii="GHEA Grapalat" w:eastAsiaTheme="minorHAnsi" w:hAnsi="GHEA Grapalat" w:cstheme="minorBidi"/>
          <w:b/>
          <w:lang w:val="hy-AM" w:eastAsia="en-US"/>
        </w:rPr>
        <w:t>այլ</w:t>
      </w:r>
      <w:r w:rsidRPr="004E469C">
        <w:rPr>
          <w:rFonts w:ascii="GHEA Grapalat" w:eastAsiaTheme="minorHAnsi" w:hAnsi="GHEA Grapalat" w:cstheme="minorBidi"/>
          <w:b/>
          <w:lang w:val="pt-BR" w:eastAsia="en-US"/>
        </w:rPr>
        <w:t xml:space="preserve"> </w:t>
      </w:r>
      <w:r w:rsidRPr="004E469C">
        <w:rPr>
          <w:rFonts w:ascii="GHEA Grapalat" w:eastAsiaTheme="minorHAnsi" w:hAnsi="GHEA Grapalat" w:cstheme="minorBidi"/>
          <w:b/>
          <w:lang w:val="hy-AM" w:eastAsia="en-US"/>
        </w:rPr>
        <w:t>իրավական</w:t>
      </w:r>
      <w:r w:rsidRPr="004E469C">
        <w:rPr>
          <w:rFonts w:ascii="GHEA Grapalat" w:eastAsiaTheme="minorHAnsi" w:hAnsi="GHEA Grapalat" w:cstheme="minorBidi"/>
          <w:b/>
          <w:lang w:val="pt-BR" w:eastAsia="en-US"/>
        </w:rPr>
        <w:t xml:space="preserve"> </w:t>
      </w:r>
      <w:r w:rsidRPr="004E469C">
        <w:rPr>
          <w:rFonts w:ascii="GHEA Grapalat" w:eastAsiaTheme="minorHAnsi" w:hAnsi="GHEA Grapalat" w:cstheme="minorBidi"/>
          <w:b/>
          <w:lang w:val="hy-AM" w:eastAsia="en-US"/>
        </w:rPr>
        <w:t>ակտերի ընդունման</w:t>
      </w:r>
      <w:r w:rsidRPr="004E469C">
        <w:rPr>
          <w:rFonts w:ascii="GHEA Grapalat" w:eastAsiaTheme="minorHAnsi" w:hAnsi="GHEA Grapalat" w:cstheme="minorBidi"/>
          <w:b/>
          <w:lang w:val="pt-BR" w:eastAsia="en-US"/>
        </w:rPr>
        <w:t xml:space="preserve"> </w:t>
      </w:r>
      <w:r w:rsidRPr="004E469C">
        <w:rPr>
          <w:rFonts w:ascii="GHEA Grapalat" w:eastAsiaTheme="minorHAnsi" w:hAnsi="GHEA Grapalat" w:cstheme="minorBidi"/>
          <w:b/>
          <w:lang w:val="hy-AM" w:eastAsia="en-US"/>
        </w:rPr>
        <w:t>կամ</w:t>
      </w:r>
      <w:r w:rsidRPr="004E469C">
        <w:rPr>
          <w:rFonts w:ascii="GHEA Grapalat" w:eastAsiaTheme="minorHAnsi" w:hAnsi="GHEA Grapalat" w:cstheme="minorBidi"/>
          <w:b/>
          <w:lang w:val="pt-BR" w:eastAsia="en-US"/>
        </w:rPr>
        <w:t xml:space="preserve"> </w:t>
      </w:r>
      <w:r w:rsidRPr="004E469C">
        <w:rPr>
          <w:rFonts w:ascii="GHEA Grapalat" w:eastAsiaTheme="minorHAnsi" w:hAnsi="GHEA Grapalat" w:cstheme="minorBidi"/>
          <w:b/>
          <w:lang w:val="hy-AM" w:eastAsia="en-US"/>
        </w:rPr>
        <w:t>դրանց</w:t>
      </w:r>
      <w:r w:rsidRPr="004E469C">
        <w:rPr>
          <w:rFonts w:ascii="GHEA Grapalat" w:eastAsiaTheme="minorHAnsi" w:hAnsi="GHEA Grapalat" w:cstheme="minorBidi"/>
          <w:b/>
          <w:lang w:val="pt-BR" w:eastAsia="en-US"/>
        </w:rPr>
        <w:t xml:space="preserve"> </w:t>
      </w:r>
      <w:r w:rsidRPr="004E469C">
        <w:rPr>
          <w:rFonts w:ascii="GHEA Grapalat" w:eastAsiaTheme="minorHAnsi" w:hAnsi="GHEA Grapalat" w:cstheme="minorBidi"/>
          <w:b/>
          <w:lang w:val="hy-AM" w:eastAsia="en-US"/>
        </w:rPr>
        <w:t>անհրաժեշտության</w:t>
      </w:r>
      <w:r w:rsidRPr="004E469C">
        <w:rPr>
          <w:rFonts w:ascii="GHEA Grapalat" w:eastAsiaTheme="minorHAnsi" w:hAnsi="GHEA Grapalat" w:cstheme="minorBidi"/>
          <w:b/>
          <w:lang w:val="pt-BR" w:eastAsia="en-US"/>
        </w:rPr>
        <w:t xml:space="preserve"> </w:t>
      </w:r>
      <w:r w:rsidRPr="004E469C">
        <w:rPr>
          <w:rFonts w:ascii="GHEA Grapalat" w:eastAsiaTheme="minorHAnsi" w:hAnsi="GHEA Grapalat" w:cstheme="minorBidi"/>
          <w:b/>
          <w:lang w:val="hy-AM" w:eastAsia="en-US"/>
        </w:rPr>
        <w:t>բացակայության</w:t>
      </w:r>
      <w:r w:rsidRPr="004E469C">
        <w:rPr>
          <w:rFonts w:ascii="GHEA Grapalat" w:eastAsiaTheme="minorHAnsi" w:hAnsi="GHEA Grapalat" w:cstheme="minorBidi"/>
          <w:b/>
          <w:lang w:val="pt-BR" w:eastAsia="en-US"/>
        </w:rPr>
        <w:t xml:space="preserve"> </w:t>
      </w:r>
      <w:r w:rsidRPr="004E469C">
        <w:rPr>
          <w:rFonts w:ascii="GHEA Grapalat" w:eastAsiaTheme="minorHAnsi" w:hAnsi="GHEA Grapalat" w:cstheme="minorBidi"/>
          <w:b/>
          <w:lang w:val="hy-AM" w:eastAsia="en-US"/>
        </w:rPr>
        <w:t>մասին</w:t>
      </w:r>
      <w:r w:rsidRPr="004E469C">
        <w:rPr>
          <w:rFonts w:ascii="GHEA Grapalat" w:eastAsiaTheme="minorHAnsi" w:hAnsi="GHEA Grapalat" w:cstheme="minorBidi"/>
          <w:b/>
          <w:lang w:val="fr-FR" w:eastAsia="en-US"/>
        </w:rPr>
        <w:t xml:space="preserve"> </w:t>
      </w:r>
    </w:p>
    <w:p w:rsidR="00952DFA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lang w:val="hy-AM" w:eastAsia="en-US"/>
        </w:rPr>
      </w:pPr>
      <w:r w:rsidRPr="004E469C">
        <w:rPr>
          <w:rFonts w:ascii="GHEA Grapalat" w:eastAsiaTheme="minorHAnsi" w:hAnsi="GHEA Grapalat" w:cstheme="minorBidi"/>
          <w:lang w:val="hy-AM" w:eastAsia="en-US"/>
        </w:rPr>
        <w:t>Նախագծի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ընդունումն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այլ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իրավական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ակտերում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փոփոխություններ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կատարելու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անհրաժեշտություն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չի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 </w:t>
      </w:r>
      <w:r w:rsidRPr="004E469C">
        <w:rPr>
          <w:rFonts w:ascii="GHEA Grapalat" w:eastAsiaTheme="minorHAnsi" w:hAnsi="GHEA Grapalat" w:cstheme="minorBidi"/>
          <w:lang w:val="hy-AM" w:eastAsia="en-US"/>
        </w:rPr>
        <w:t>առաջացնի</w:t>
      </w:r>
      <w:r w:rsidRPr="004E469C">
        <w:rPr>
          <w:rFonts w:ascii="GHEA Grapalat" w:eastAsiaTheme="minorHAnsi" w:hAnsi="GHEA Grapalat" w:cstheme="minorBidi"/>
          <w:lang w:val="fr-FR" w:eastAsia="en-US"/>
        </w:rPr>
        <w:t xml:space="preserve">: </w:t>
      </w:r>
    </w:p>
    <w:p w:rsidR="00952DFA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lang w:val="hy-AM" w:eastAsia="en-US"/>
        </w:rPr>
      </w:pPr>
      <w:r w:rsidRPr="004E469C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4E469C">
        <w:rPr>
          <w:rFonts w:ascii="GHEA Grapalat" w:eastAsiaTheme="minorHAnsi" w:hAnsi="GHEA Grapalat" w:cstheme="minorBidi"/>
          <w:b/>
          <w:bCs/>
          <w:lang w:val="hy-AM" w:eastAsia="en-US"/>
        </w:rPr>
        <w:t>ռազմավարություններ</w:t>
      </w:r>
      <w:proofErr w:type="spellEnd"/>
      <w:r w:rsidRPr="004E469C">
        <w:rPr>
          <w:rFonts w:ascii="GHEA Grapalat" w:eastAsiaTheme="minorEastAsia" w:hAnsi="GHEA Grapalat" w:cs="Arial"/>
          <w:color w:val="1C1E21"/>
          <w:lang w:val="hy-AM" w:eastAsia="ru-RU"/>
        </w:rPr>
        <w:t xml:space="preserve"> </w:t>
      </w:r>
    </w:p>
    <w:p w:rsidR="00952DFA" w:rsidRPr="00F86567" w:rsidRDefault="00952DFA" w:rsidP="00952DFA">
      <w:pPr>
        <w:spacing w:line="360" w:lineRule="auto"/>
        <w:ind w:firstLine="706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bCs/>
          <w:lang w:val="hy-AM" w:eastAsia="en-US"/>
        </w:rPr>
        <w:t>Նախագիծը</w:t>
      </w:r>
      <w:r w:rsidRPr="00F86567">
        <w:rPr>
          <w:rFonts w:ascii="GHEA Grapalat" w:eastAsiaTheme="minorHAnsi" w:hAnsi="GHEA Grapalat" w:cstheme="minorBidi"/>
          <w:bCs/>
          <w:lang w:val="hy-AM" w:eastAsia="en-US"/>
        </w:rPr>
        <w:t xml:space="preserve"> բխում է Հայաստանի վերափոխման ռազմավարություն 2050 փաստաթղթից, որով որպես նպատակ նշված է Հայաստանի Հանրապետ</w:t>
      </w:r>
      <w:r>
        <w:rPr>
          <w:rFonts w:ascii="GHEA Grapalat" w:eastAsiaTheme="minorHAnsi" w:hAnsi="GHEA Grapalat" w:cstheme="minorBidi"/>
          <w:bCs/>
          <w:lang w:val="hy-AM" w:eastAsia="en-US"/>
        </w:rPr>
        <w:t>ու</w:t>
      </w:r>
      <w:r w:rsidRPr="00F86567">
        <w:rPr>
          <w:rFonts w:ascii="GHEA Grapalat" w:eastAsiaTheme="minorHAnsi" w:hAnsi="GHEA Grapalat" w:cstheme="minorBidi"/>
          <w:bCs/>
          <w:lang w:val="hy-AM" w:eastAsia="en-US"/>
        </w:rPr>
        <w:t>թյան քաղաքացիների անվտանգ</w:t>
      </w:r>
      <w:r>
        <w:rPr>
          <w:rFonts w:ascii="GHEA Grapalat" w:eastAsiaTheme="minorHAnsi" w:hAnsi="GHEA Grapalat" w:cstheme="minorBidi"/>
          <w:bCs/>
          <w:lang w:val="hy-AM" w:eastAsia="en-US"/>
        </w:rPr>
        <w:t>ու</w:t>
      </w:r>
      <w:r w:rsidRPr="00F86567">
        <w:rPr>
          <w:rFonts w:ascii="GHEA Grapalat" w:eastAsiaTheme="minorHAnsi" w:hAnsi="GHEA Grapalat" w:cstheme="minorBidi"/>
          <w:bCs/>
          <w:lang w:val="hy-AM" w:eastAsia="en-US"/>
        </w:rPr>
        <w:t>թյան, բարեկեց</w:t>
      </w:r>
      <w:r>
        <w:rPr>
          <w:rFonts w:ascii="GHEA Grapalat" w:eastAsiaTheme="minorHAnsi" w:hAnsi="GHEA Grapalat" w:cstheme="minorBidi"/>
          <w:bCs/>
          <w:lang w:val="hy-AM" w:eastAsia="en-US"/>
        </w:rPr>
        <w:t>ու</w:t>
      </w:r>
      <w:r w:rsidRPr="00F86567">
        <w:rPr>
          <w:rFonts w:ascii="GHEA Grapalat" w:eastAsiaTheme="minorHAnsi" w:hAnsi="GHEA Grapalat" w:cstheme="minorBidi"/>
          <w:bCs/>
          <w:lang w:val="hy-AM" w:eastAsia="en-US"/>
        </w:rPr>
        <w:t>թյան, ազատ</w:t>
      </w:r>
      <w:r>
        <w:rPr>
          <w:rFonts w:ascii="GHEA Grapalat" w:eastAsiaTheme="minorHAnsi" w:hAnsi="GHEA Grapalat" w:cstheme="minorBidi"/>
          <w:bCs/>
          <w:lang w:val="hy-AM" w:eastAsia="en-US"/>
        </w:rPr>
        <w:t>ու</w:t>
      </w:r>
      <w:r w:rsidRPr="00F86567">
        <w:rPr>
          <w:rFonts w:ascii="GHEA Grapalat" w:eastAsiaTheme="minorHAnsi" w:hAnsi="GHEA Grapalat" w:cstheme="minorBidi"/>
          <w:bCs/>
          <w:lang w:val="hy-AM" w:eastAsia="en-US"/>
        </w:rPr>
        <w:t>թյան և երջանկ</w:t>
      </w:r>
      <w:r>
        <w:rPr>
          <w:rFonts w:ascii="GHEA Grapalat" w:eastAsiaTheme="minorHAnsi" w:hAnsi="GHEA Grapalat" w:cstheme="minorBidi"/>
          <w:bCs/>
          <w:lang w:val="hy-AM" w:eastAsia="en-US"/>
        </w:rPr>
        <w:t>ու</w:t>
      </w:r>
      <w:r w:rsidRPr="00F86567">
        <w:rPr>
          <w:rFonts w:ascii="GHEA Grapalat" w:eastAsiaTheme="minorHAnsi" w:hAnsi="GHEA Grapalat" w:cstheme="minorBidi"/>
          <w:bCs/>
          <w:lang w:val="hy-AM" w:eastAsia="en-US"/>
        </w:rPr>
        <w:t>թյան, ինչպես նաև հանրահռչակ մյ</w:t>
      </w:r>
      <w:r>
        <w:rPr>
          <w:rFonts w:ascii="GHEA Grapalat" w:eastAsiaTheme="minorHAnsi" w:hAnsi="GHEA Grapalat" w:cstheme="minorBidi"/>
          <w:bCs/>
          <w:lang w:val="hy-AM" w:eastAsia="en-US"/>
        </w:rPr>
        <w:t>ու</w:t>
      </w:r>
      <w:r w:rsidRPr="00F86567">
        <w:rPr>
          <w:rFonts w:ascii="GHEA Grapalat" w:eastAsiaTheme="minorHAnsi" w:hAnsi="GHEA Grapalat" w:cstheme="minorBidi"/>
          <w:bCs/>
          <w:lang w:val="hy-AM" w:eastAsia="en-US"/>
        </w:rPr>
        <w:t>ս իրավ</w:t>
      </w:r>
      <w:r>
        <w:rPr>
          <w:rFonts w:ascii="GHEA Grapalat" w:eastAsiaTheme="minorHAnsi" w:hAnsi="GHEA Grapalat" w:cstheme="minorBidi"/>
          <w:bCs/>
          <w:lang w:val="hy-AM" w:eastAsia="en-US"/>
        </w:rPr>
        <w:t>ու</w:t>
      </w:r>
      <w:r w:rsidRPr="00F86567">
        <w:rPr>
          <w:rFonts w:ascii="GHEA Grapalat" w:eastAsiaTheme="minorHAnsi" w:hAnsi="GHEA Grapalat" w:cstheme="minorBidi"/>
          <w:bCs/>
          <w:lang w:val="hy-AM" w:eastAsia="en-US"/>
        </w:rPr>
        <w:t>նքների ապահով</w:t>
      </w:r>
      <w:r>
        <w:rPr>
          <w:rFonts w:ascii="GHEA Grapalat" w:eastAsiaTheme="minorHAnsi" w:hAnsi="GHEA Grapalat" w:cstheme="minorBidi"/>
          <w:bCs/>
          <w:lang w:val="hy-AM" w:eastAsia="en-US"/>
        </w:rPr>
        <w:t>ու</w:t>
      </w:r>
      <w:r w:rsidRPr="00F86567">
        <w:rPr>
          <w:rFonts w:ascii="GHEA Grapalat" w:eastAsiaTheme="minorHAnsi" w:hAnsi="GHEA Grapalat" w:cstheme="minorBidi"/>
          <w:bCs/>
          <w:lang w:val="hy-AM" w:eastAsia="en-US"/>
        </w:rPr>
        <w:t>մը և պաշտպան</w:t>
      </w:r>
      <w:r>
        <w:rPr>
          <w:rFonts w:ascii="GHEA Grapalat" w:eastAsiaTheme="minorHAnsi" w:hAnsi="GHEA Grapalat" w:cstheme="minorBidi"/>
          <w:bCs/>
          <w:lang w:val="hy-AM" w:eastAsia="en-US"/>
        </w:rPr>
        <w:t>ու</w:t>
      </w:r>
      <w:r w:rsidRPr="00F86567">
        <w:rPr>
          <w:rFonts w:ascii="GHEA Grapalat" w:eastAsiaTheme="minorHAnsi" w:hAnsi="GHEA Grapalat" w:cstheme="minorBidi"/>
          <w:bCs/>
          <w:lang w:val="hy-AM" w:eastAsia="en-US"/>
        </w:rPr>
        <w:t>թ</w:t>
      </w:r>
      <w:r>
        <w:rPr>
          <w:rFonts w:ascii="GHEA Grapalat" w:eastAsiaTheme="minorHAnsi" w:hAnsi="GHEA Grapalat" w:cstheme="minorBidi"/>
          <w:bCs/>
          <w:lang w:val="hy-AM" w:eastAsia="en-US"/>
        </w:rPr>
        <w:t>յու</w:t>
      </w:r>
      <w:r w:rsidRPr="00F86567">
        <w:rPr>
          <w:rFonts w:ascii="GHEA Grapalat" w:eastAsiaTheme="minorHAnsi" w:hAnsi="GHEA Grapalat" w:cstheme="minorBidi"/>
          <w:bCs/>
          <w:lang w:val="hy-AM" w:eastAsia="en-US"/>
        </w:rPr>
        <w:t>նը:</w:t>
      </w:r>
    </w:p>
    <w:p w:rsidR="000C4CB1" w:rsidRPr="00952DFA" w:rsidRDefault="000C4CB1">
      <w:pPr>
        <w:rPr>
          <w:lang w:val="hy-AM"/>
        </w:rPr>
      </w:pPr>
      <w:bookmarkStart w:id="0" w:name="_GoBack"/>
      <w:bookmarkEnd w:id="0"/>
    </w:p>
    <w:sectPr w:rsidR="000C4CB1" w:rsidRPr="00952DFA" w:rsidSect="00246BE5">
      <w:pgSz w:w="11906" w:h="16838" w:code="9"/>
      <w:pgMar w:top="810" w:right="851" w:bottom="720" w:left="1411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5B2"/>
    <w:rsid w:val="000C4CB1"/>
    <w:rsid w:val="00952DFA"/>
    <w:rsid w:val="00C5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B5BBDA-88F3-48AD-9303-8E2986C10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DF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ru-RU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D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rtek.am/views/act.aspx?aid=169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1267</Words>
  <Characters>7227</Characters>
  <Application>Microsoft Office Word</Application>
  <DocSecurity>0</DocSecurity>
  <Lines>60</Lines>
  <Paragraphs>16</Paragraphs>
  <ScaleCrop>false</ScaleCrop>
  <Company/>
  <LinksUpToDate>false</LinksUpToDate>
  <CharactersWithSpaces>8478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Tsormutyan</dc:creator>
  <cp:keywords/>
  <dc:description/>
  <cp:lastModifiedBy>Ashot Tsormutyan</cp:lastModifiedBy>
  <cp:revision>2</cp:revision>
  <dcterms:created xsi:type="dcterms:W3CDTF">2022-12-19T08:05:00Z</dcterms:created>
  <dcterms:modified xsi:type="dcterms:W3CDTF">2022-12-19T08:06:00Z</dcterms:modified>
</cp:coreProperties>
</file>