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694245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24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694245" w:rsidRDefault="009620CB" w:rsidP="0093426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620C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ՓՈՓՈԽՈՒԹՅՈՒՆՆԵՐ ԵՎ ԼՐԱՑՈՒՄ, ՀԱՅԱՍՏԱՆԻ ՀԱՆՐԱՊԵՏՈՒԹՅԱՆ ԿԱՌԱՎԱՐՈՒԹՅԱՆ 2021 ԹՎԱԿԱՆԻ ԴԵԿՏԵՄԲԵՐԻ 23-Ի N 2121-Ն ՈՐՈՇՄԱՆ ՄԵՋ  ՓՈՓՈԽՈՒԹՅՈՒՆՆԵՐ ԵՎ ԼՐԱՑՈՒՄՆԵՐ ԿԱՏԱՐԵԼՈՒ ՄԱՍԻՆ</w:t>
      </w:r>
      <w:r w:rsidR="002239C0" w:rsidRPr="008E26F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E26F4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8E26F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694245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94245">
        <w:rPr>
          <w:rFonts w:ascii="GHEA Grapalat" w:hAnsi="GHEA Grapalat"/>
          <w:b/>
          <w:lang w:val="hy-AM"/>
        </w:rPr>
        <w:t>Իրավական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ակտի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ընդունման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անհրաժեշտությունը</w:t>
      </w:r>
      <w:r w:rsidR="0098235F" w:rsidRPr="00694245">
        <w:rPr>
          <w:rFonts w:ascii="GHEA Grapalat" w:hAnsi="GHEA Grapalat"/>
          <w:b/>
          <w:lang w:val="hy-AM"/>
        </w:rPr>
        <w:t>.</w:t>
      </w:r>
      <w:r w:rsidRPr="00694245">
        <w:rPr>
          <w:rFonts w:ascii="GHEA Grapalat" w:hAnsi="GHEA Grapalat"/>
          <w:b/>
          <w:lang w:val="hy-AM"/>
        </w:rPr>
        <w:t xml:space="preserve"> </w:t>
      </w:r>
    </w:p>
    <w:p w:rsidR="00CF1717" w:rsidRPr="00694245" w:rsidRDefault="002239C0" w:rsidP="00CD40DC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</w:t>
      </w:r>
      <w:r w:rsidR="00E70F76" w:rsidRPr="00694245">
        <w:rPr>
          <w:rFonts w:ascii="GHEA Grapalat" w:hAnsi="GHEA Grapalat"/>
          <w:lang w:val="hy-AM"/>
        </w:rPr>
        <w:t xml:space="preserve">ը </w:t>
      </w:r>
      <w:r w:rsidR="00E70F76" w:rsidRPr="00694245">
        <w:rPr>
          <w:rFonts w:ascii="GHEA Grapalat" w:hAnsi="GHEA Grapalat"/>
          <w:b/>
          <w:lang w:val="hy-AM"/>
        </w:rPr>
        <w:t xml:space="preserve">2022 թվականի պետական բյուջեով </w:t>
      </w:r>
      <w:r w:rsidR="007270F4" w:rsidRPr="00694245">
        <w:rPr>
          <w:rFonts w:ascii="GHEA Grapalat" w:hAnsi="GHEA Grapalat"/>
          <w:b/>
          <w:lang w:val="hy-AM"/>
        </w:rPr>
        <w:t>կապիտալ ծրագրերին հատկացված միջո</w:t>
      </w:r>
      <w:r w:rsidR="00831729" w:rsidRPr="00694245">
        <w:rPr>
          <w:rFonts w:ascii="GHEA Grapalat" w:hAnsi="GHEA Grapalat"/>
          <w:b/>
          <w:lang w:val="hy-AM"/>
        </w:rPr>
        <w:t>ցների</w:t>
      </w:r>
      <w:r w:rsidR="009620CB" w:rsidRPr="009620CB">
        <w:rPr>
          <w:rFonts w:ascii="GHEA Grapalat" w:hAnsi="GHEA Grapalat"/>
          <w:b/>
          <w:lang w:val="hy-AM"/>
        </w:rPr>
        <w:t xml:space="preserve"> </w:t>
      </w:r>
      <w:r w:rsidR="009620CB">
        <w:rPr>
          <w:rFonts w:ascii="GHEA Grapalat" w:hAnsi="GHEA Grapalat"/>
          <w:b/>
          <w:lang w:val="hy-AM"/>
        </w:rPr>
        <w:t>շրջանակներում</w:t>
      </w:r>
      <w:r w:rsidR="00831729" w:rsidRPr="00694245">
        <w:rPr>
          <w:rFonts w:ascii="GHEA Grapalat" w:hAnsi="GHEA Grapalat"/>
          <w:b/>
          <w:lang w:val="hy-AM"/>
        </w:rPr>
        <w:t xml:space="preserve"> </w:t>
      </w:r>
      <w:r w:rsidR="007A550D" w:rsidRPr="00694245">
        <w:rPr>
          <w:rFonts w:ascii="GHEA Grapalat" w:hAnsi="GHEA Grapalat"/>
          <w:b/>
          <w:lang w:val="hy-AM"/>
        </w:rPr>
        <w:t xml:space="preserve">կատարել </w:t>
      </w:r>
      <w:r w:rsidR="009620CB">
        <w:rPr>
          <w:rFonts w:ascii="GHEA Grapalat" w:hAnsi="GHEA Grapalat"/>
          <w:b/>
          <w:lang w:val="hy-AM"/>
        </w:rPr>
        <w:t xml:space="preserve">միջհոդվածային </w:t>
      </w:r>
      <w:r w:rsidR="007A550D" w:rsidRPr="00694245">
        <w:rPr>
          <w:rFonts w:ascii="GHEA Grapalat" w:hAnsi="GHEA Grapalat"/>
          <w:b/>
          <w:lang w:val="hy-AM"/>
        </w:rPr>
        <w:t xml:space="preserve">վերաբաշխում </w:t>
      </w:r>
      <w:r w:rsidR="009620CB">
        <w:rPr>
          <w:rFonts w:ascii="GHEA Grapalat" w:hAnsi="GHEA Grapalat"/>
          <w:b/>
          <w:lang w:val="hy-AM"/>
        </w:rPr>
        <w:t>81,307.6</w:t>
      </w:r>
      <w:r w:rsidR="004D55A7">
        <w:rPr>
          <w:rFonts w:ascii="GHEA Grapalat" w:hAnsi="GHEA Grapalat"/>
          <w:b/>
          <w:lang w:val="hy-AM"/>
        </w:rPr>
        <w:t xml:space="preserve"> </w:t>
      </w:r>
      <w:r w:rsidR="007270F4" w:rsidRPr="00694245">
        <w:rPr>
          <w:rFonts w:ascii="GHEA Grapalat" w:hAnsi="GHEA Grapalat"/>
          <w:b/>
          <w:lang w:val="hy-AM"/>
        </w:rPr>
        <w:t>հազար դրամ</w:t>
      </w:r>
      <w:r w:rsidR="0081033E" w:rsidRPr="00694245">
        <w:rPr>
          <w:rFonts w:ascii="GHEA Grapalat" w:hAnsi="GHEA Grapalat"/>
          <w:b/>
          <w:lang w:val="hy-AM"/>
        </w:rPr>
        <w:t xml:space="preserve"> գումար</w:t>
      </w:r>
      <w:r w:rsidR="007270F4" w:rsidRPr="00694245">
        <w:rPr>
          <w:rFonts w:ascii="GHEA Grapalat" w:hAnsi="GHEA Grapalat"/>
          <w:b/>
          <w:lang w:val="hy-AM"/>
        </w:rPr>
        <w:t xml:space="preserve">ի </w:t>
      </w:r>
      <w:r w:rsidR="009620CB">
        <w:rPr>
          <w:rFonts w:ascii="GHEA Grapalat" w:hAnsi="GHEA Grapalat"/>
          <w:b/>
          <w:lang w:val="hy-AM"/>
        </w:rPr>
        <w:t xml:space="preserve">չափով, ինչպես նաև </w:t>
      </w:r>
      <w:r w:rsidR="009620CB" w:rsidRPr="009620CB">
        <w:rPr>
          <w:rFonts w:ascii="GHEA Grapalat" w:hAnsi="GHEA Grapalat"/>
          <w:b/>
          <w:lang w:val="hy-AM"/>
        </w:rPr>
        <w:t xml:space="preserve">1,400.3 </w:t>
      </w:r>
      <w:r w:rsidR="009620CB">
        <w:rPr>
          <w:rFonts w:ascii="GHEA Grapalat" w:hAnsi="GHEA Grapalat"/>
          <w:b/>
          <w:lang w:val="hy-AM"/>
        </w:rPr>
        <w:t>հազար դրամ գումարի չափով կատարել փոփոխություն օբյեկտների հատկացումների միջև</w:t>
      </w:r>
      <w:r w:rsidR="0028734A" w:rsidRPr="00694245">
        <w:rPr>
          <w:rFonts w:ascii="GHEA Grapalat" w:hAnsi="GHEA Grapalat"/>
          <w:b/>
          <w:lang w:val="hy-AM"/>
        </w:rPr>
        <w:t xml:space="preserve">։ </w:t>
      </w:r>
    </w:p>
    <w:p w:rsidR="009C4A4D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t xml:space="preserve">Նախագծով </w:t>
      </w:r>
      <w:r w:rsidR="009620CB">
        <w:rPr>
          <w:rFonts w:ascii="GHEA Grapalat" w:hAnsi="GHEA Grapalat" w:cs="Sylfaen"/>
          <w:lang w:val="hy-AM" w:eastAsia="ru-RU"/>
        </w:rPr>
        <w:t>վերաբաշխումը կատարվում է</w:t>
      </w:r>
      <w:r w:rsidRPr="00694245">
        <w:rPr>
          <w:rFonts w:ascii="GHEA Grapalat" w:hAnsi="GHEA Grapalat" w:cs="Sylfaen"/>
          <w:lang w:val="hy-AM" w:eastAsia="ru-RU"/>
        </w:rPr>
        <w:t xml:space="preserve"> </w:t>
      </w:r>
      <w:r w:rsidR="00A235CD" w:rsidRPr="00694245">
        <w:rPr>
          <w:rFonts w:ascii="GHEA Grapalat" w:hAnsi="GHEA Grapalat" w:cs="Sylfaen"/>
          <w:lang w:val="hy-AM" w:eastAsia="ru-RU"/>
        </w:rPr>
        <w:t xml:space="preserve">1183 ծրագրի </w:t>
      </w:r>
      <w:r w:rsidR="009620CB">
        <w:rPr>
          <w:rFonts w:ascii="GHEA Grapalat" w:hAnsi="GHEA Grapalat" w:cs="Sylfaen"/>
          <w:lang w:val="hy-AM" w:eastAsia="ru-RU"/>
        </w:rPr>
        <w:t>32001</w:t>
      </w:r>
      <w:r w:rsidR="00A235CD" w:rsidRPr="00694245">
        <w:rPr>
          <w:rFonts w:ascii="GHEA Grapalat" w:hAnsi="GHEA Grapalat" w:cs="Sylfaen"/>
          <w:lang w:val="hy-AM" w:eastAsia="ru-RU"/>
        </w:rPr>
        <w:t xml:space="preserve"> միջոցառ</w:t>
      </w:r>
      <w:r w:rsidR="00901088">
        <w:rPr>
          <w:rFonts w:ascii="GHEA Grapalat" w:hAnsi="GHEA Grapalat" w:cs="Sylfaen"/>
          <w:lang w:val="hy-AM" w:eastAsia="ru-RU"/>
        </w:rPr>
        <w:t>ում</w:t>
      </w:r>
      <w:r w:rsidR="009620CB">
        <w:rPr>
          <w:rFonts w:ascii="GHEA Grapalat" w:hAnsi="GHEA Grapalat" w:cs="Sylfaen"/>
          <w:lang w:val="hy-AM" w:eastAsia="ru-RU"/>
        </w:rPr>
        <w:t>ան շրջանակներում</w:t>
      </w:r>
      <w:r w:rsidR="00A235CD" w:rsidRPr="00694245">
        <w:rPr>
          <w:rFonts w:ascii="GHEA Grapalat" w:hAnsi="GHEA Grapalat" w:cs="Sylfaen"/>
          <w:lang w:val="hy-AM" w:eastAsia="ru-RU"/>
        </w:rPr>
        <w:t>:</w:t>
      </w:r>
    </w:p>
    <w:p w:rsidR="002239C0" w:rsidRPr="00694245" w:rsidRDefault="002239C0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69424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694245">
        <w:rPr>
          <w:rFonts w:ascii="GHEA Grapalat" w:hAnsi="GHEA Grapalat" w:cs="Sylfaen"/>
          <w:b/>
          <w:lang w:val="hy-AM" w:eastAsia="ru-RU"/>
        </w:rPr>
        <w:t>.</w:t>
      </w:r>
    </w:p>
    <w:p w:rsidR="00CF0BB7" w:rsidRDefault="009620CB" w:rsidP="009620CB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620CB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2022 թվականի նոյեմբերի 24-ի </w:t>
      </w:r>
      <w:r w:rsidRPr="009620CB">
        <w:rPr>
          <w:rFonts w:ascii="GHEA Grapalat" w:hAnsi="GHEA Grapalat"/>
          <w:bCs/>
          <w:sz w:val="24"/>
          <w:szCs w:val="24"/>
          <w:lang w:val="hy-AM"/>
        </w:rPr>
        <w:t>N 1812-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որոշմամբ 1,9 մլրդ ՀՀ դրամ գումար է հատկացվել մարզպետարաններին՝ վերջիններիս ենթակայությամբ գործող դպրոցներում անհետաձգելի կապիտալ ծախսերի իրականացման համար: </w:t>
      </w:r>
      <w:r w:rsidRPr="0062285F">
        <w:rPr>
          <w:rFonts w:ascii="GHEA Grapalat" w:hAnsi="GHEA Grapalat"/>
          <w:bCs/>
          <w:sz w:val="24"/>
          <w:szCs w:val="24"/>
          <w:u w:val="single"/>
          <w:lang w:val="hy-AM"/>
        </w:rPr>
        <w:t>ՀՀ Արագածոտնի մարզ</w:t>
      </w:r>
      <w:r w:rsidR="0062285F" w:rsidRPr="0062285F">
        <w:rPr>
          <w:rFonts w:ascii="GHEA Grapalat" w:hAnsi="GHEA Grapalat"/>
          <w:bCs/>
          <w:sz w:val="24"/>
          <w:szCs w:val="24"/>
          <w:u w:val="single"/>
          <w:lang w:val="hy-AM"/>
        </w:rPr>
        <w:t>պետարան</w:t>
      </w:r>
      <w:r w:rsidRPr="0062285F">
        <w:rPr>
          <w:rFonts w:ascii="GHEA Grapalat" w:hAnsi="GHEA Grapalat"/>
          <w:bCs/>
          <w:sz w:val="24"/>
          <w:szCs w:val="24"/>
          <w:u w:val="single"/>
          <w:lang w:val="hy-AM"/>
        </w:rPr>
        <w:t>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230,6 մլն ՀՀ դրամ հատկացվել է թվով 15 դպրոցի շենքային պայմանների բարելավման համար, սակայն հետագայում պարզվել է, որ 7 դպրոցի համար գնման գործընթացը նախքան որոշման ընդունումը իրականացվել է ՊՈԱԿ-ների կողմից, այլ ոչ թե մարզպետարանի, հետևաբար պայամնագրերի կողմ հանդիսանում են ՊՈԱԿ-ները: Այդ դպրոցներն են.</w:t>
      </w:r>
    </w:p>
    <w:p w:rsidR="009620CB" w:rsidRPr="009620CB" w:rsidRDefault="009620CB" w:rsidP="009620CB">
      <w:pPr>
        <w:pStyle w:val="ListParagraph"/>
        <w:numPr>
          <w:ilvl w:val="0"/>
          <w:numId w:val="8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9620CB">
        <w:rPr>
          <w:rFonts w:ascii="GHEA Grapalat" w:hAnsi="GHEA Grapalat"/>
          <w:bCs/>
          <w:lang w:val="hy-AM"/>
        </w:rPr>
        <w:t>«</w:t>
      </w:r>
      <w:r w:rsidRPr="009620CB">
        <w:rPr>
          <w:rFonts w:ascii="GHEA Grapalat" w:hAnsi="GHEA Grapalat" w:cs="Sylfaen"/>
          <w:bCs/>
          <w:lang w:val="hy-AM"/>
        </w:rPr>
        <w:t>Ակունքի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միջնակարգ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դպրոց</w:t>
      </w:r>
      <w:r w:rsidRPr="009620CB">
        <w:rPr>
          <w:rFonts w:ascii="GHEA Grapalat" w:hAnsi="GHEA Grapalat"/>
          <w:bCs/>
          <w:lang w:val="hy-AM"/>
        </w:rPr>
        <w:t xml:space="preserve">» </w:t>
      </w:r>
      <w:r w:rsidRPr="009620CB">
        <w:rPr>
          <w:rFonts w:ascii="GHEA Grapalat" w:hAnsi="GHEA Grapalat" w:cs="Sylfaen"/>
          <w:bCs/>
          <w:lang w:val="hy-AM"/>
        </w:rPr>
        <w:t>ՊՈԱԿ</w:t>
      </w:r>
      <w:r>
        <w:rPr>
          <w:rFonts w:ascii="GHEA Grapalat" w:hAnsi="GHEA Grapalat" w:cs="Sylfaen"/>
          <w:bCs/>
          <w:lang w:val="hy-AM"/>
        </w:rPr>
        <w:t xml:space="preserve"> /</w:t>
      </w:r>
      <w:r w:rsidRPr="000834B6">
        <w:rPr>
          <w:rFonts w:ascii="GHEA Grapalat" w:hAnsi="GHEA Grapalat"/>
          <w:lang w:val="hy-AM"/>
        </w:rPr>
        <w:t xml:space="preserve">մարզադահլիճի </w:t>
      </w:r>
      <w:r>
        <w:rPr>
          <w:rFonts w:ascii="GHEA Grapalat" w:hAnsi="GHEA Grapalat"/>
          <w:lang w:val="hy-AM"/>
        </w:rPr>
        <w:t>վերանորոգում</w:t>
      </w:r>
      <w:r>
        <w:rPr>
          <w:rFonts w:ascii="GHEA Grapalat" w:hAnsi="GHEA Grapalat" w:cs="Sylfaen"/>
          <w:bCs/>
          <w:lang w:val="hy-AM"/>
        </w:rPr>
        <w:t>/</w:t>
      </w:r>
    </w:p>
    <w:p w:rsidR="009620CB" w:rsidRPr="009620CB" w:rsidRDefault="009620CB" w:rsidP="009620CB">
      <w:pPr>
        <w:pStyle w:val="ListParagraph"/>
        <w:numPr>
          <w:ilvl w:val="0"/>
          <w:numId w:val="8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9620CB">
        <w:rPr>
          <w:rFonts w:ascii="GHEA Grapalat" w:hAnsi="GHEA Grapalat"/>
          <w:bCs/>
          <w:lang w:val="hy-AM"/>
        </w:rPr>
        <w:lastRenderedPageBreak/>
        <w:t>«</w:t>
      </w:r>
      <w:r w:rsidRPr="009620CB">
        <w:rPr>
          <w:rFonts w:ascii="GHEA Grapalat" w:hAnsi="GHEA Grapalat" w:cs="Sylfaen"/>
          <w:bCs/>
          <w:lang w:val="hy-AM"/>
        </w:rPr>
        <w:t>Աշտարակի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Սմբատ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Շահազիզի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անվան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հ</w:t>
      </w:r>
      <w:r>
        <w:rPr>
          <w:rFonts w:ascii="GHEA Grapalat" w:hAnsi="GHEA Grapalat" w:cs="Sylfaen"/>
          <w:bCs/>
          <w:lang w:val="hy-AM"/>
        </w:rPr>
        <w:t>.</w:t>
      </w:r>
      <w:r w:rsidRPr="009620CB">
        <w:rPr>
          <w:rFonts w:ascii="GHEA Grapalat" w:hAnsi="GHEA Grapalat"/>
          <w:bCs/>
          <w:lang w:val="hy-AM"/>
        </w:rPr>
        <w:t xml:space="preserve"> 2 </w:t>
      </w:r>
      <w:r w:rsidRPr="009620CB">
        <w:rPr>
          <w:rFonts w:ascii="GHEA Grapalat" w:hAnsi="GHEA Grapalat" w:cs="Sylfaen"/>
          <w:bCs/>
          <w:lang w:val="hy-AM"/>
        </w:rPr>
        <w:t>հիմնական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դպրոց</w:t>
      </w:r>
      <w:r w:rsidRPr="009620CB">
        <w:rPr>
          <w:rFonts w:ascii="GHEA Grapalat" w:hAnsi="GHEA Grapalat"/>
          <w:bCs/>
          <w:lang w:val="hy-AM"/>
        </w:rPr>
        <w:t xml:space="preserve">» </w:t>
      </w:r>
      <w:r w:rsidRPr="009620CB">
        <w:rPr>
          <w:rFonts w:ascii="GHEA Grapalat" w:hAnsi="GHEA Grapalat" w:cs="Sylfaen"/>
          <w:bCs/>
          <w:lang w:val="hy-AM"/>
        </w:rPr>
        <w:t>ՊՈԱԿ</w:t>
      </w:r>
      <w:r>
        <w:rPr>
          <w:rFonts w:ascii="GHEA Grapalat" w:hAnsi="GHEA Grapalat" w:cs="Sylfaen"/>
          <w:bCs/>
          <w:lang w:val="hy-AM"/>
        </w:rPr>
        <w:t xml:space="preserve"> /</w:t>
      </w:r>
      <w:r>
        <w:rPr>
          <w:rFonts w:ascii="GHEA Grapalat" w:hAnsi="GHEA Grapalat"/>
          <w:lang w:val="hy-AM"/>
        </w:rPr>
        <w:t>հանդիսությունների դահլիճի վերանորոգման և սպորտային դաշտի</w:t>
      </w:r>
      <w:r w:rsidRPr="00414CF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հողային </w:t>
      </w:r>
      <w:r w:rsidRPr="00414CF8">
        <w:rPr>
          <w:rFonts w:ascii="GHEA Grapalat" w:hAnsi="GHEA Grapalat"/>
          <w:lang w:val="hy-AM"/>
        </w:rPr>
        <w:t>աշխատանքներ</w:t>
      </w:r>
      <w:r>
        <w:rPr>
          <w:rFonts w:ascii="GHEA Grapalat" w:hAnsi="GHEA Grapalat"/>
          <w:lang w:val="hy-AM"/>
        </w:rPr>
        <w:t>/</w:t>
      </w:r>
    </w:p>
    <w:p w:rsidR="009620CB" w:rsidRPr="009620CB" w:rsidRDefault="009620CB" w:rsidP="009620CB">
      <w:pPr>
        <w:pStyle w:val="ListParagraph"/>
        <w:numPr>
          <w:ilvl w:val="0"/>
          <w:numId w:val="8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9620CB">
        <w:rPr>
          <w:rFonts w:ascii="GHEA Grapalat" w:hAnsi="GHEA Grapalat"/>
          <w:bCs/>
          <w:lang w:val="hy-AM"/>
        </w:rPr>
        <w:t>«</w:t>
      </w:r>
      <w:r w:rsidRPr="009620CB">
        <w:rPr>
          <w:rFonts w:ascii="GHEA Grapalat" w:hAnsi="GHEA Grapalat" w:cs="Sylfaen"/>
          <w:bCs/>
          <w:lang w:val="hy-AM"/>
        </w:rPr>
        <w:t>Դավթաշենի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Ա</w:t>
      </w:r>
      <w:r w:rsidRPr="009620CB">
        <w:rPr>
          <w:rFonts w:ascii="GHEA Grapalat" w:hAnsi="GHEA Grapalat"/>
          <w:bCs/>
          <w:lang w:val="hy-AM"/>
        </w:rPr>
        <w:t>.</w:t>
      </w:r>
      <w:r w:rsidRPr="009620CB">
        <w:rPr>
          <w:rFonts w:ascii="GHEA Grapalat" w:hAnsi="GHEA Grapalat" w:cs="Sylfaen"/>
          <w:bCs/>
          <w:lang w:val="hy-AM"/>
        </w:rPr>
        <w:t>Վարդանյանի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անվան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միջնակարգ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դպրոց</w:t>
      </w:r>
      <w:r w:rsidRPr="009620CB">
        <w:rPr>
          <w:rFonts w:ascii="GHEA Grapalat" w:hAnsi="GHEA Grapalat"/>
          <w:bCs/>
          <w:lang w:val="hy-AM"/>
        </w:rPr>
        <w:t xml:space="preserve">» </w:t>
      </w:r>
      <w:r w:rsidRPr="009620CB">
        <w:rPr>
          <w:rFonts w:ascii="GHEA Grapalat" w:hAnsi="GHEA Grapalat" w:cs="Sylfaen"/>
          <w:bCs/>
          <w:lang w:val="hy-AM"/>
        </w:rPr>
        <w:t>ՊՈԱԿ</w:t>
      </w:r>
      <w:r>
        <w:rPr>
          <w:rFonts w:ascii="GHEA Grapalat" w:hAnsi="GHEA Grapalat" w:cs="Sylfaen"/>
          <w:bCs/>
          <w:lang w:val="hy-AM"/>
        </w:rPr>
        <w:t xml:space="preserve"> /</w:t>
      </w:r>
      <w:r>
        <w:rPr>
          <w:rFonts w:ascii="GHEA Grapalat" w:hAnsi="GHEA Grapalat"/>
          <w:lang w:val="hy-AM"/>
        </w:rPr>
        <w:t>մարզադահլիճի (ներառյալ՝ հանդերձարանների)</w:t>
      </w:r>
      <w:r w:rsidRPr="00414CF8">
        <w:rPr>
          <w:rFonts w:ascii="GHEA Grapalat" w:hAnsi="GHEA Grapalat"/>
          <w:lang w:val="hy-AM"/>
        </w:rPr>
        <w:t xml:space="preserve"> վերա</w:t>
      </w:r>
      <w:r>
        <w:rPr>
          <w:rFonts w:ascii="GHEA Grapalat" w:hAnsi="GHEA Grapalat"/>
          <w:lang w:val="hy-AM"/>
        </w:rPr>
        <w:t>նորոգում</w:t>
      </w:r>
      <w:r>
        <w:rPr>
          <w:rFonts w:ascii="GHEA Grapalat" w:hAnsi="GHEA Grapalat" w:cs="Sylfaen"/>
          <w:bCs/>
          <w:lang w:val="hy-AM"/>
        </w:rPr>
        <w:t>/</w:t>
      </w:r>
    </w:p>
    <w:p w:rsidR="009620CB" w:rsidRPr="009620CB" w:rsidRDefault="009620CB" w:rsidP="009620CB">
      <w:pPr>
        <w:pStyle w:val="ListParagraph"/>
        <w:numPr>
          <w:ilvl w:val="0"/>
          <w:numId w:val="8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9620CB">
        <w:rPr>
          <w:rFonts w:ascii="GHEA Grapalat" w:hAnsi="GHEA Grapalat"/>
          <w:bCs/>
          <w:lang w:val="hy-AM"/>
        </w:rPr>
        <w:t>«</w:t>
      </w:r>
      <w:r w:rsidRPr="009620CB">
        <w:rPr>
          <w:rFonts w:ascii="GHEA Grapalat" w:hAnsi="GHEA Grapalat" w:cs="Sylfaen"/>
          <w:bCs/>
          <w:lang w:val="hy-AM"/>
        </w:rPr>
        <w:t>Փարպիի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Ղազար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Փարպեցու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անվան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միջնակարգ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դպրոց</w:t>
      </w:r>
      <w:r w:rsidRPr="009620CB">
        <w:rPr>
          <w:rFonts w:ascii="GHEA Grapalat" w:hAnsi="GHEA Grapalat"/>
          <w:bCs/>
          <w:lang w:val="hy-AM"/>
        </w:rPr>
        <w:t xml:space="preserve">» </w:t>
      </w:r>
      <w:r w:rsidRPr="009620CB">
        <w:rPr>
          <w:rFonts w:ascii="GHEA Grapalat" w:hAnsi="GHEA Grapalat" w:cs="Sylfaen"/>
          <w:bCs/>
          <w:lang w:val="hy-AM"/>
        </w:rPr>
        <w:t>ՊՈԱԿ</w:t>
      </w:r>
      <w:r>
        <w:rPr>
          <w:rFonts w:ascii="GHEA Grapalat" w:hAnsi="GHEA Grapalat" w:cs="Sylfaen"/>
          <w:bCs/>
          <w:lang w:val="hy-AM"/>
        </w:rPr>
        <w:t xml:space="preserve"> /</w:t>
      </w:r>
      <w:r>
        <w:rPr>
          <w:rFonts w:ascii="GHEA Grapalat" w:hAnsi="GHEA Grapalat"/>
          <w:lang w:val="hy-AM"/>
        </w:rPr>
        <w:t>ներքին հարդարում և մարզադահլիճի վերանորոգում</w:t>
      </w:r>
      <w:r>
        <w:rPr>
          <w:rFonts w:ascii="GHEA Grapalat" w:hAnsi="GHEA Grapalat" w:cs="Sylfaen"/>
          <w:bCs/>
          <w:lang w:val="hy-AM"/>
        </w:rPr>
        <w:t>/</w:t>
      </w:r>
    </w:p>
    <w:p w:rsidR="009620CB" w:rsidRPr="009620CB" w:rsidRDefault="009620CB" w:rsidP="009620CB">
      <w:pPr>
        <w:pStyle w:val="ListParagraph"/>
        <w:numPr>
          <w:ilvl w:val="0"/>
          <w:numId w:val="8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9620CB">
        <w:rPr>
          <w:rFonts w:ascii="GHEA Grapalat" w:hAnsi="GHEA Grapalat"/>
          <w:bCs/>
          <w:lang w:val="hy-AM"/>
        </w:rPr>
        <w:t>«</w:t>
      </w:r>
      <w:r w:rsidRPr="009620CB">
        <w:rPr>
          <w:rFonts w:ascii="GHEA Grapalat" w:hAnsi="GHEA Grapalat" w:cs="Sylfaen"/>
          <w:bCs/>
          <w:lang w:val="hy-AM"/>
        </w:rPr>
        <w:t>Արտենիի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թիվ</w:t>
      </w:r>
      <w:r w:rsidRPr="009620CB">
        <w:rPr>
          <w:rFonts w:ascii="GHEA Grapalat" w:hAnsi="GHEA Grapalat"/>
          <w:bCs/>
          <w:lang w:val="hy-AM"/>
        </w:rPr>
        <w:t xml:space="preserve"> 1 </w:t>
      </w:r>
      <w:r w:rsidRPr="009620CB">
        <w:rPr>
          <w:rFonts w:ascii="GHEA Grapalat" w:hAnsi="GHEA Grapalat" w:cs="Sylfaen"/>
          <w:bCs/>
          <w:lang w:val="hy-AM"/>
        </w:rPr>
        <w:t>միջնակարգ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դպրոց</w:t>
      </w:r>
      <w:r w:rsidRPr="009620CB">
        <w:rPr>
          <w:rFonts w:ascii="GHEA Grapalat" w:hAnsi="GHEA Grapalat"/>
          <w:bCs/>
          <w:lang w:val="hy-AM"/>
        </w:rPr>
        <w:t xml:space="preserve">» </w:t>
      </w:r>
      <w:r w:rsidRPr="009620CB">
        <w:rPr>
          <w:rFonts w:ascii="GHEA Grapalat" w:hAnsi="GHEA Grapalat" w:cs="Sylfaen"/>
          <w:bCs/>
          <w:lang w:val="hy-AM"/>
        </w:rPr>
        <w:t>ՊՈԱԿ</w:t>
      </w:r>
      <w:r>
        <w:rPr>
          <w:rFonts w:ascii="GHEA Grapalat" w:hAnsi="GHEA Grapalat" w:cs="Sylfaen"/>
          <w:bCs/>
          <w:lang w:val="hy-AM"/>
        </w:rPr>
        <w:t xml:space="preserve"> /</w:t>
      </w:r>
      <w:r>
        <w:rPr>
          <w:rFonts w:ascii="GHEA Grapalat" w:hAnsi="GHEA Grapalat"/>
          <w:lang w:val="hy-AM"/>
        </w:rPr>
        <w:t>հանդիսությունների դահլիճի</w:t>
      </w:r>
      <w:r w:rsidRPr="00414CF8">
        <w:rPr>
          <w:rFonts w:ascii="GHEA Grapalat" w:hAnsi="GHEA Grapalat"/>
          <w:lang w:val="hy-AM"/>
        </w:rPr>
        <w:t xml:space="preserve"> վերա</w:t>
      </w:r>
      <w:r>
        <w:rPr>
          <w:rFonts w:ascii="GHEA Grapalat" w:hAnsi="GHEA Grapalat"/>
          <w:lang w:val="hy-AM"/>
        </w:rPr>
        <w:t>նորոգում</w:t>
      </w:r>
      <w:r>
        <w:rPr>
          <w:rFonts w:ascii="GHEA Grapalat" w:hAnsi="GHEA Grapalat" w:cs="Sylfaen"/>
          <w:bCs/>
          <w:lang w:val="hy-AM"/>
        </w:rPr>
        <w:t>/</w:t>
      </w:r>
    </w:p>
    <w:p w:rsidR="009620CB" w:rsidRPr="009620CB" w:rsidRDefault="009620CB" w:rsidP="009620CB">
      <w:pPr>
        <w:pStyle w:val="ListParagraph"/>
        <w:numPr>
          <w:ilvl w:val="0"/>
          <w:numId w:val="8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9620CB">
        <w:rPr>
          <w:rFonts w:ascii="GHEA Grapalat" w:hAnsi="GHEA Grapalat"/>
          <w:bCs/>
          <w:lang w:val="hy-AM"/>
        </w:rPr>
        <w:t>«</w:t>
      </w:r>
      <w:r w:rsidRPr="009620CB">
        <w:rPr>
          <w:rFonts w:ascii="GHEA Grapalat" w:hAnsi="GHEA Grapalat" w:cs="Sylfaen"/>
          <w:bCs/>
          <w:lang w:val="hy-AM"/>
        </w:rPr>
        <w:t>Ներքին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Սասնաշենի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Հ</w:t>
      </w:r>
      <w:r w:rsidRPr="009620CB">
        <w:rPr>
          <w:rFonts w:ascii="GHEA Grapalat" w:hAnsi="GHEA Grapalat"/>
          <w:bCs/>
          <w:lang w:val="hy-AM"/>
        </w:rPr>
        <w:t>.</w:t>
      </w:r>
      <w:r w:rsidRPr="009620CB">
        <w:rPr>
          <w:rFonts w:ascii="GHEA Grapalat" w:hAnsi="GHEA Grapalat" w:cs="Sylfaen"/>
          <w:bCs/>
          <w:lang w:val="hy-AM"/>
        </w:rPr>
        <w:t>Հովհաննիսյանի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անվան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միջնակարգ</w:t>
      </w:r>
      <w:r w:rsidRPr="009620CB">
        <w:rPr>
          <w:rFonts w:ascii="GHEA Grapalat" w:hAnsi="GHEA Grapalat"/>
          <w:bCs/>
          <w:lang w:val="hy-AM"/>
        </w:rPr>
        <w:t xml:space="preserve"> </w:t>
      </w:r>
      <w:r w:rsidRPr="009620CB">
        <w:rPr>
          <w:rFonts w:ascii="GHEA Grapalat" w:hAnsi="GHEA Grapalat" w:cs="Sylfaen"/>
          <w:bCs/>
          <w:lang w:val="hy-AM"/>
        </w:rPr>
        <w:t>դպրոց</w:t>
      </w:r>
      <w:r w:rsidRPr="009620CB">
        <w:rPr>
          <w:rFonts w:ascii="GHEA Grapalat" w:hAnsi="GHEA Grapalat"/>
          <w:bCs/>
          <w:lang w:val="hy-AM"/>
        </w:rPr>
        <w:t xml:space="preserve">» </w:t>
      </w:r>
      <w:r w:rsidRPr="009620CB">
        <w:rPr>
          <w:rFonts w:ascii="GHEA Grapalat" w:hAnsi="GHEA Grapalat" w:cs="Sylfaen"/>
          <w:bCs/>
          <w:lang w:val="hy-AM"/>
        </w:rPr>
        <w:t>ՊՈԱԿ</w:t>
      </w:r>
      <w:r>
        <w:rPr>
          <w:rFonts w:ascii="GHEA Grapalat" w:hAnsi="GHEA Grapalat" w:cs="Sylfaen"/>
          <w:bCs/>
          <w:lang w:val="hy-AM"/>
        </w:rPr>
        <w:t xml:space="preserve"> /</w:t>
      </w:r>
      <w:r>
        <w:rPr>
          <w:rFonts w:ascii="GHEA Grapalat" w:hAnsi="GHEA Grapalat"/>
          <w:lang w:val="hy-AM"/>
        </w:rPr>
        <w:t xml:space="preserve">շենքի տանիքի </w:t>
      </w:r>
      <w:r w:rsidRPr="00414CF8">
        <w:rPr>
          <w:rFonts w:ascii="GHEA Grapalat" w:hAnsi="GHEA Grapalat"/>
          <w:lang w:val="hy-AM"/>
        </w:rPr>
        <w:t>վերա</w:t>
      </w:r>
      <w:r>
        <w:rPr>
          <w:rFonts w:ascii="GHEA Grapalat" w:hAnsi="GHEA Grapalat"/>
          <w:lang w:val="hy-AM"/>
        </w:rPr>
        <w:t>նորոգում</w:t>
      </w:r>
      <w:r>
        <w:rPr>
          <w:rFonts w:ascii="GHEA Grapalat" w:hAnsi="GHEA Grapalat" w:cs="Sylfaen"/>
          <w:bCs/>
          <w:lang w:val="hy-AM"/>
        </w:rPr>
        <w:t>/</w:t>
      </w:r>
    </w:p>
    <w:p w:rsidR="009620CB" w:rsidRPr="009620CB" w:rsidRDefault="009620CB" w:rsidP="009620CB">
      <w:pPr>
        <w:pStyle w:val="ListParagraph"/>
        <w:numPr>
          <w:ilvl w:val="0"/>
          <w:numId w:val="8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9620CB">
        <w:rPr>
          <w:rFonts w:ascii="GHEA Grapalat" w:hAnsi="GHEA Grapalat"/>
          <w:bCs/>
          <w:lang w:val="hy-AM"/>
        </w:rPr>
        <w:t>«Արտենիի հիմնական դպրոց» ՊՈԱԿ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/</w:t>
      </w:r>
      <w:r>
        <w:rPr>
          <w:rFonts w:ascii="GHEA Grapalat" w:hAnsi="GHEA Grapalat"/>
          <w:lang w:val="hy-AM"/>
        </w:rPr>
        <w:t xml:space="preserve">միջանցքների </w:t>
      </w:r>
      <w:r w:rsidRPr="00596C6F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ներառյալ՝ տանիքի հատվածի</w:t>
      </w:r>
      <w:r w:rsidRPr="00596C6F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վերանորոգում</w:t>
      </w:r>
      <w:r>
        <w:rPr>
          <w:rFonts w:ascii="GHEA Grapalat" w:hAnsi="GHEA Grapalat" w:cs="Sylfaen"/>
          <w:bCs/>
          <w:lang w:val="hy-AM"/>
        </w:rPr>
        <w:t>/</w:t>
      </w:r>
      <w:r w:rsidR="00EB585F">
        <w:rPr>
          <w:rFonts w:ascii="GHEA Grapalat" w:hAnsi="GHEA Grapalat" w:cs="Sylfaen"/>
          <w:bCs/>
          <w:lang w:val="hy-AM"/>
        </w:rPr>
        <w:t>:</w:t>
      </w:r>
    </w:p>
    <w:p w:rsidR="00E2717F" w:rsidRDefault="00EB585F" w:rsidP="00EB585F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վերոգրյալը՝ Նախագծով նախատեսվում է կատարել միջհոդվածային վերաբաշխում և գումարները հատկացնել դպրոցներին կապիտալ դրմաշնորհի ձևով:</w:t>
      </w:r>
    </w:p>
    <w:p w:rsidR="0062285F" w:rsidRPr="0062285F" w:rsidRDefault="0062285F" w:rsidP="00EB585F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2285F">
        <w:rPr>
          <w:rFonts w:ascii="GHEA Grapalat" w:hAnsi="GHEA Grapalat" w:cs="Sylfaen"/>
          <w:sz w:val="24"/>
          <w:szCs w:val="24"/>
          <w:u w:val="single"/>
          <w:lang w:val="hy-AM"/>
        </w:rPr>
        <w:t>ՀՀ Տավուշի մարզպետարանին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20CB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2022 թվականի նոյեմբերի 24-ի </w:t>
      </w:r>
      <w:r w:rsidRPr="009620CB">
        <w:rPr>
          <w:rFonts w:ascii="GHEA Grapalat" w:hAnsi="GHEA Grapalat"/>
          <w:bCs/>
          <w:sz w:val="24"/>
          <w:szCs w:val="24"/>
          <w:lang w:val="hy-AM"/>
        </w:rPr>
        <w:t>N 1812-</w:t>
      </w:r>
      <w:r>
        <w:rPr>
          <w:rFonts w:ascii="GHEA Grapalat" w:hAnsi="GHEA Grapalat"/>
          <w:bCs/>
          <w:sz w:val="24"/>
          <w:szCs w:val="24"/>
          <w:lang w:val="hy-AM"/>
        </w:rPr>
        <w:t>Ն որոշմամբ հատկացվել է 281,3 մլն ՀՀ դրամ գումար թվով 11 դպրոցի շենքային պայմանների բարելավման համար: Աշխատանքներն ավարտական փուլում են: Միաժամանակ</w:t>
      </w:r>
      <w:r w:rsidR="00CA6649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դպրոցներից մեկի՝ </w:t>
      </w:r>
      <w:r w:rsidRPr="0062285F">
        <w:rPr>
          <w:rFonts w:ascii="GHEA Grapalat" w:hAnsi="GHEA Grapalat"/>
          <w:bCs/>
          <w:sz w:val="24"/>
          <w:szCs w:val="24"/>
          <w:lang w:val="hy-AM"/>
        </w:rPr>
        <w:t>Այգեձորի միջնակարգ դպրոց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 համար անհրաժեշտ է կատարել աշխատանքների ծավալների ավելացում </w:t>
      </w:r>
      <w:r w:rsidRPr="0062285F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դպրոցում իրականացվում են </w:t>
      </w:r>
      <w:r w:rsidRPr="0062285F">
        <w:rPr>
          <w:rFonts w:ascii="GHEA Grapalat" w:hAnsi="GHEA Grapalat"/>
          <w:bCs/>
          <w:sz w:val="24"/>
          <w:szCs w:val="24"/>
          <w:lang w:val="hy-AM"/>
        </w:rPr>
        <w:t>ջեռուցման համակարգի կառուցման աշխատանքներ</w:t>
      </w:r>
      <w:r w:rsidR="00CA6649">
        <w:rPr>
          <w:rFonts w:ascii="GHEA Grapalat" w:hAnsi="GHEA Grapalat"/>
          <w:bCs/>
          <w:sz w:val="24"/>
          <w:szCs w:val="24"/>
          <w:lang w:val="hy-AM"/>
        </w:rPr>
        <w:t>, անհրաժեշտ է ձեռք բերել ա</w:t>
      </w:r>
      <w:r w:rsidR="00CA6649" w:rsidRPr="00CA6649">
        <w:rPr>
          <w:rFonts w:ascii="GHEA Grapalat" w:hAnsi="GHEA Grapalat"/>
          <w:bCs/>
          <w:sz w:val="24"/>
          <w:szCs w:val="24"/>
          <w:lang w:val="hy-AM"/>
        </w:rPr>
        <w:t>լյումինե ջեռուցիչ մարտկոց</w:t>
      </w:r>
      <w:r w:rsidRPr="0062285F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որը չի գերազանցում ՀՀ կառավարության 2017 թվականի մայիսի 4-ի </w:t>
      </w:r>
      <w:r w:rsidRPr="0062285F">
        <w:rPr>
          <w:rFonts w:ascii="GHEA Grapalat" w:hAnsi="GHEA Grapalat"/>
          <w:bCs/>
          <w:sz w:val="24"/>
          <w:szCs w:val="24"/>
          <w:lang w:val="hy-AM"/>
        </w:rPr>
        <w:t>N 526-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որոշմամբ հաստատված կարգի </w:t>
      </w:r>
      <w:r w:rsidR="005F4428">
        <w:rPr>
          <w:rFonts w:ascii="GHEA Grapalat" w:hAnsi="GHEA Grapalat"/>
          <w:bCs/>
          <w:sz w:val="24"/>
          <w:szCs w:val="24"/>
          <w:lang w:val="hy-AM"/>
        </w:rPr>
        <w:t>56-րդ կետի 2-րդ ենթակետով սահմանված 10 տոկոսը:</w:t>
      </w:r>
      <w:r w:rsidR="007C0927">
        <w:rPr>
          <w:rFonts w:ascii="GHEA Grapalat" w:hAnsi="GHEA Grapalat"/>
          <w:bCs/>
          <w:sz w:val="24"/>
          <w:szCs w:val="24"/>
          <w:lang w:val="hy-AM"/>
        </w:rPr>
        <w:t xml:space="preserve"> Գումարը Նախագծով նախատեսվում է հատկացվնել նույն որոշմամբ </w:t>
      </w:r>
      <w:r w:rsidR="007C0927" w:rsidRPr="007C0927">
        <w:rPr>
          <w:rFonts w:ascii="GHEA Grapalat" w:hAnsi="GHEA Grapalat"/>
          <w:bCs/>
          <w:sz w:val="24"/>
          <w:szCs w:val="24"/>
          <w:lang w:val="hy-AM"/>
        </w:rPr>
        <w:t>Գետահովիտի միջնակարգ դպրոց</w:t>
      </w:r>
      <w:r w:rsidR="007C0927">
        <w:rPr>
          <w:rFonts w:ascii="GHEA Grapalat" w:hAnsi="GHEA Grapalat"/>
          <w:bCs/>
          <w:sz w:val="24"/>
          <w:szCs w:val="24"/>
          <w:lang w:val="hy-AM"/>
        </w:rPr>
        <w:t>ի շենքի տանիքի վերանորոգման համար հատկացված գումարից, որի</w:t>
      </w:r>
      <w:r w:rsidR="00DE6C01">
        <w:rPr>
          <w:rFonts w:ascii="GHEA Grapalat" w:hAnsi="GHEA Grapalat"/>
          <w:bCs/>
          <w:sz w:val="24"/>
          <w:szCs w:val="24"/>
          <w:lang w:val="hy-AM"/>
        </w:rPr>
        <w:t xml:space="preserve"> շրջանակներում իրականացված մրցույթի արդյունքում</w:t>
      </w:r>
      <w:r w:rsidR="007C0927">
        <w:rPr>
          <w:rFonts w:ascii="GHEA Grapalat" w:hAnsi="GHEA Grapalat"/>
          <w:bCs/>
          <w:sz w:val="24"/>
          <w:szCs w:val="24"/>
          <w:lang w:val="hy-AM"/>
        </w:rPr>
        <w:t xml:space="preserve"> առաջացել էր տնտեսում</w:t>
      </w:r>
      <w:r w:rsidR="00DE6C01">
        <w:rPr>
          <w:rFonts w:ascii="GHEA Grapalat" w:hAnsi="GHEA Grapalat"/>
          <w:bCs/>
          <w:sz w:val="24"/>
          <w:szCs w:val="24"/>
          <w:lang w:val="hy-AM"/>
        </w:rPr>
        <w:t>:</w:t>
      </w:r>
      <w:r w:rsidR="00FD2CBF">
        <w:rPr>
          <w:rFonts w:ascii="GHEA Grapalat" w:hAnsi="GHEA Grapalat"/>
          <w:bCs/>
          <w:sz w:val="24"/>
          <w:szCs w:val="24"/>
          <w:lang w:val="hy-AM"/>
        </w:rPr>
        <w:t xml:space="preserve"> Այսպես, Նախագծով առաջարկվում է </w:t>
      </w:r>
      <w:r w:rsidR="00CA6649" w:rsidRPr="007C0927">
        <w:rPr>
          <w:rFonts w:ascii="GHEA Grapalat" w:hAnsi="GHEA Grapalat"/>
          <w:bCs/>
          <w:sz w:val="24"/>
          <w:szCs w:val="24"/>
          <w:lang w:val="hy-AM"/>
        </w:rPr>
        <w:t>Գետահովիտի միջնակարգ դպրոց</w:t>
      </w:r>
      <w:r w:rsidR="00CA6649">
        <w:rPr>
          <w:rFonts w:ascii="GHEA Grapalat" w:hAnsi="GHEA Grapalat"/>
          <w:bCs/>
          <w:sz w:val="24"/>
          <w:szCs w:val="24"/>
          <w:lang w:val="hy-AM"/>
        </w:rPr>
        <w:t>ի համար հատկացումից նվազեցնել 1,400.3 հազար դրամ գումար և այդքանով ավելացնել Այգեձորի միջնակարգ դպրոցի համար հատկացված գումարը:</w:t>
      </w:r>
    </w:p>
    <w:p w:rsidR="00E2717F" w:rsidRDefault="00E2717F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694245" w:rsidRDefault="002239C0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94245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94245">
        <w:rPr>
          <w:rFonts w:ascii="GHEA Grapalat" w:hAnsi="GHEA Grapalat"/>
          <w:b/>
          <w:sz w:val="24"/>
          <w:szCs w:val="24"/>
          <w:lang w:val="hy-AM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94245" w:rsidRDefault="002239C0" w:rsidP="003F720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CA6649">
        <w:rPr>
          <w:rFonts w:ascii="GHEA Grapalat" w:hAnsi="GHEA Grapalat"/>
          <w:sz w:val="24"/>
          <w:szCs w:val="24"/>
          <w:lang w:val="hy-AM"/>
        </w:rPr>
        <w:t xml:space="preserve">ՀՀ կառավարության 24.11.2022թ.-ի </w:t>
      </w:r>
      <w:r w:rsidR="00CA6649" w:rsidRPr="00CA6649">
        <w:rPr>
          <w:rFonts w:ascii="GHEA Grapalat" w:hAnsi="GHEA Grapalat"/>
          <w:sz w:val="24"/>
          <w:szCs w:val="24"/>
          <w:lang w:val="hy-AM"/>
        </w:rPr>
        <w:t>N 1812-</w:t>
      </w:r>
      <w:r w:rsidR="00CA6649">
        <w:rPr>
          <w:rFonts w:ascii="GHEA Grapalat" w:hAnsi="GHEA Grapalat"/>
          <w:sz w:val="24"/>
          <w:szCs w:val="24"/>
          <w:lang w:val="hy-AM"/>
        </w:rPr>
        <w:t>Ն որոշմամբ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8D0E0F" w:rsidRPr="00694245">
        <w:rPr>
          <w:rFonts w:ascii="GHEA Grapalat" w:hAnsi="GHEA Grapalat"/>
          <w:sz w:val="24"/>
          <w:szCs w:val="24"/>
          <w:lang w:val="hy-AM"/>
        </w:rPr>
        <w:t>դպրոցների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 xml:space="preserve"> շենքային պայմանների բարելավ</w:t>
      </w:r>
      <w:r w:rsidR="00CA6649">
        <w:rPr>
          <w:rFonts w:ascii="GHEA Grapalat" w:hAnsi="GHEA Grapalat"/>
          <w:sz w:val="24"/>
          <w:szCs w:val="24"/>
          <w:lang w:val="hy-AM"/>
        </w:rPr>
        <w:t>ման համար հատկացված գումարների իրացումը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694245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694245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94245">
        <w:rPr>
          <w:rFonts w:ascii="GHEA Grapalat" w:hAnsi="GHEA Grapalat"/>
          <w:lang w:val="hy-AM"/>
        </w:rPr>
        <w:t xml:space="preserve">են </w:t>
      </w:r>
      <w:r w:rsidR="008D0E0F" w:rsidRPr="00694245">
        <w:rPr>
          <w:rFonts w:ascii="GHEA Grapalat" w:hAnsi="GHEA Grapalat"/>
          <w:lang w:val="hy-AM"/>
        </w:rPr>
        <w:t xml:space="preserve">կրթության </w:t>
      </w:r>
      <w:r w:rsidRPr="00694245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694245">
        <w:rPr>
          <w:rFonts w:ascii="GHEA Grapalat" w:hAnsi="GHEA Grapalat" w:cs="Sylfaen"/>
          <w:b/>
          <w:lang w:val="hy-AM"/>
        </w:rPr>
        <w:t>ման</w:t>
      </w:r>
      <w:r w:rsidRPr="0069424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694245">
        <w:rPr>
          <w:rFonts w:ascii="GHEA Grapalat" w:hAnsi="GHEA Grapalat" w:cs="Sylfaen"/>
          <w:b/>
          <w:lang w:val="hy-AM"/>
        </w:rPr>
        <w:t>ան անհրաժեշտություն</w:t>
      </w:r>
      <w:r w:rsidRPr="00694245">
        <w:rPr>
          <w:rFonts w:ascii="GHEA Grapalat" w:hAnsi="GHEA Grapalat" w:cs="Sylfaen"/>
          <w:b/>
          <w:lang w:val="hy-AM"/>
        </w:rPr>
        <w:t>.</w:t>
      </w:r>
    </w:p>
    <w:p w:rsidR="00E04B16" w:rsidRPr="00694245" w:rsidRDefault="00B630CB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E26F4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փոփոխություններ և լրացում, Հայաստանի Հանրապետության կառավարության 2021 թվականի դեկտեմբերի 23-ի N 2121-Ն որոշման մեջ փոփոխություններ և </w:t>
      </w:r>
      <w:r w:rsidR="008E26F4" w:rsidRPr="008E26F4">
        <w:rPr>
          <w:rFonts w:ascii="GHEA Grapalat" w:hAnsi="GHEA Grapalat" w:cs="Sylfaen"/>
          <w:lang w:val="hy-AM"/>
        </w:rPr>
        <w:t xml:space="preserve">լրացումներ կատարելու </w:t>
      </w:r>
      <w:r w:rsidRPr="008E26F4">
        <w:rPr>
          <w:rFonts w:ascii="GHEA Grapalat" w:hAnsi="GHEA Grapalat" w:cs="Sylfaen"/>
          <w:lang w:val="hy-AM"/>
        </w:rPr>
        <w:t>մասին</w:t>
      </w:r>
      <w:r w:rsidR="00E04B16" w:rsidRPr="008E26F4">
        <w:rPr>
          <w:rFonts w:ascii="GHEA Grapalat" w:hAnsi="GHEA Grapalat" w:cs="Sylfaen"/>
          <w:lang w:val="hy-AM"/>
        </w:rPr>
        <w:t>»</w:t>
      </w:r>
      <w:r w:rsidR="00E04B16" w:rsidRPr="00694245">
        <w:rPr>
          <w:rFonts w:ascii="GHEA Grapalat" w:hAnsi="GHEA Grapalat" w:cs="Sylfae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6845B3" w:rsidRPr="00694245">
        <w:rPr>
          <w:rFonts w:ascii="GHEA Grapalat" w:hAnsi="GHEA Grapalat" w:cs="Sylfaen"/>
          <w:lang w:val="hy-AM"/>
        </w:rPr>
        <w:t xml:space="preserve">առաջանում է </w:t>
      </w:r>
      <w:r w:rsidR="00E04B16" w:rsidRPr="00694245">
        <w:rPr>
          <w:rFonts w:ascii="GHEA Grapalat" w:hAnsi="GHEA Grapalat" w:cs="Sylfaen"/>
          <w:lang w:val="hy-AM"/>
        </w:rPr>
        <w:t xml:space="preserve">եկամուտների </w:t>
      </w:r>
      <w:r w:rsidR="00E2717F">
        <w:rPr>
          <w:rFonts w:ascii="GHEA Grapalat" w:hAnsi="GHEA Grapalat" w:cs="Sylfaen"/>
          <w:lang w:val="hy-AM"/>
        </w:rPr>
        <w:t xml:space="preserve">և ծախսերի </w:t>
      </w:r>
      <w:r w:rsidR="00E04B16" w:rsidRPr="00694245">
        <w:rPr>
          <w:rFonts w:ascii="GHEA Grapalat" w:hAnsi="GHEA Grapalat" w:cs="Sylfaen"/>
          <w:lang w:val="hy-AM"/>
        </w:rPr>
        <w:t>ավելացում</w:t>
      </w:r>
      <w:r w:rsidR="00A83CF8" w:rsidRPr="00694245">
        <w:rPr>
          <w:rFonts w:ascii="GHEA Grapalat" w:hAnsi="GHEA Grapalat" w:cs="Sylfaen"/>
          <w:lang w:val="hy-AM"/>
        </w:rPr>
        <w:t xml:space="preserve"> կամ նվազեցում չի առաջանում</w:t>
      </w:r>
      <w:r w:rsidR="00E04B16" w:rsidRPr="00694245">
        <w:rPr>
          <w:rFonts w:ascii="GHEA Grapalat" w:hAnsi="GHEA Grapalat" w:cs="Sylfaen"/>
          <w:lang w:val="hy-AM"/>
        </w:rPr>
        <w:t>:</w:t>
      </w:r>
    </w:p>
    <w:p w:rsidR="003C19B7" w:rsidRPr="0069424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E3A71" w:rsidRPr="00694245" w:rsidRDefault="003C19B7" w:rsidP="0057790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694245">
        <w:rPr>
          <w:rFonts w:ascii="GHEA Grapalat" w:hAnsi="GHEA Grapalat" w:cs="Sylfaen"/>
          <w:lang w:val="hy-AM"/>
        </w:rPr>
        <w:t xml:space="preserve">Նախագիծը բխում է ՀՀ կառավարության 2021-2026 թթ. </w:t>
      </w:r>
      <w:r w:rsidR="0057790C" w:rsidRPr="00694245">
        <w:rPr>
          <w:rFonts w:ascii="GHEA Grapalat" w:hAnsi="GHEA Grapalat" w:cs="Sylfaen"/>
          <w:lang w:val="hy-AM"/>
        </w:rPr>
        <w:t>Ծ</w:t>
      </w:r>
      <w:r w:rsidRPr="00694245">
        <w:rPr>
          <w:rFonts w:ascii="GHEA Grapalat" w:hAnsi="GHEA Grapalat" w:cs="Sylfaen"/>
          <w:lang w:val="hy-AM"/>
        </w:rPr>
        <w:t>րագրի</w:t>
      </w:r>
      <w:r w:rsidR="0057790C">
        <w:rPr>
          <w:rFonts w:ascii="GHEA Grapalat" w:hAnsi="GHEA Grapalat" w:cs="Sylfaen"/>
          <w:lang w:val="hy-AM"/>
        </w:rPr>
        <w:t xml:space="preserve"> </w:t>
      </w:r>
      <w:r w:rsidRPr="00694245">
        <w:rPr>
          <w:rFonts w:ascii="GHEA Grapalat" w:hAnsi="GHEA Grapalat" w:cs="Sylfaen"/>
          <w:lang w:val="hy-AM"/>
        </w:rPr>
        <w:t xml:space="preserve">«4.3.Կրթություն» բաժնի հանրակրթությանը վերաբերող առաջին ենթակետից, որով </w:t>
      </w:r>
      <w:r w:rsidRPr="00694245">
        <w:rPr>
          <w:rFonts w:ascii="GHEA Grapalat" w:hAnsi="GHEA Grapalat" w:cs="Sylfaen"/>
          <w:lang w:val="hy-AM"/>
        </w:rPr>
        <w:lastRenderedPageBreak/>
        <w:t xml:space="preserve">նախատեսվում է՝ </w:t>
      </w:r>
      <w:r w:rsidRPr="00694245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</w:t>
      </w:r>
      <w:r w:rsidR="0057790C">
        <w:rPr>
          <w:rFonts w:ascii="GHEA Grapalat" w:hAnsi="GHEA Grapalat" w:cs="Sylfaen"/>
          <w:i/>
          <w:lang w:val="hy-AM"/>
        </w:rPr>
        <w:t>։</w:t>
      </w:r>
    </w:p>
    <w:p w:rsidR="007E4425" w:rsidRDefault="007E4425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lang w:val="hy-AM"/>
        </w:rPr>
        <w:t xml:space="preserve">1. </w:t>
      </w:r>
      <w:r w:rsidRPr="00694245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u w:val="single"/>
          <w:lang w:val="ro-RO"/>
        </w:rPr>
        <w:t>Չի առաջացնում</w:t>
      </w:r>
      <w:r w:rsidRPr="00694245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69424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ro-RO"/>
        </w:rPr>
        <w:t>2</w:t>
      </w:r>
      <w:r w:rsidRPr="0069424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94245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69424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694245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9424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694245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69424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D02" w:rsidRDefault="00B62D02" w:rsidP="0022587F">
      <w:r>
        <w:separator/>
      </w:r>
    </w:p>
  </w:endnote>
  <w:endnote w:type="continuationSeparator" w:id="0">
    <w:p w:rsidR="00B62D02" w:rsidRDefault="00B62D02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D02" w:rsidRDefault="00B62D02" w:rsidP="0022587F">
      <w:r>
        <w:separator/>
      </w:r>
    </w:p>
  </w:footnote>
  <w:footnote w:type="continuationSeparator" w:id="0">
    <w:p w:rsidR="00B62D02" w:rsidRDefault="00B62D02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E127BD0"/>
    <w:multiLevelType w:val="hybridMultilevel"/>
    <w:tmpl w:val="4BCE927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6BE0"/>
    <w:rsid w:val="0002107F"/>
    <w:rsid w:val="000216A4"/>
    <w:rsid w:val="00022D3B"/>
    <w:rsid w:val="000258FB"/>
    <w:rsid w:val="000278E5"/>
    <w:rsid w:val="00032F17"/>
    <w:rsid w:val="000332B1"/>
    <w:rsid w:val="000370AD"/>
    <w:rsid w:val="00043B0C"/>
    <w:rsid w:val="00050930"/>
    <w:rsid w:val="00057557"/>
    <w:rsid w:val="00063D6D"/>
    <w:rsid w:val="00066596"/>
    <w:rsid w:val="00066DC1"/>
    <w:rsid w:val="0006769F"/>
    <w:rsid w:val="00082A06"/>
    <w:rsid w:val="00082B3F"/>
    <w:rsid w:val="00090F85"/>
    <w:rsid w:val="00096186"/>
    <w:rsid w:val="000A15BB"/>
    <w:rsid w:val="000B0263"/>
    <w:rsid w:val="000B06F5"/>
    <w:rsid w:val="000B29F0"/>
    <w:rsid w:val="000C2C09"/>
    <w:rsid w:val="000C4D28"/>
    <w:rsid w:val="000C625B"/>
    <w:rsid w:val="000D3D08"/>
    <w:rsid w:val="000E7B4D"/>
    <w:rsid w:val="000F3169"/>
    <w:rsid w:val="00103F10"/>
    <w:rsid w:val="0010751A"/>
    <w:rsid w:val="00114685"/>
    <w:rsid w:val="0014050B"/>
    <w:rsid w:val="00143BB1"/>
    <w:rsid w:val="0014409C"/>
    <w:rsid w:val="00150B20"/>
    <w:rsid w:val="00165A09"/>
    <w:rsid w:val="00166E67"/>
    <w:rsid w:val="00167F6C"/>
    <w:rsid w:val="001723A4"/>
    <w:rsid w:val="00181A03"/>
    <w:rsid w:val="0018374D"/>
    <w:rsid w:val="00184861"/>
    <w:rsid w:val="0018492B"/>
    <w:rsid w:val="00186CCA"/>
    <w:rsid w:val="00190D03"/>
    <w:rsid w:val="001A08C3"/>
    <w:rsid w:val="001A1862"/>
    <w:rsid w:val="001A2F4C"/>
    <w:rsid w:val="001B2EA3"/>
    <w:rsid w:val="001B3595"/>
    <w:rsid w:val="001B3804"/>
    <w:rsid w:val="001B5E53"/>
    <w:rsid w:val="001D3F2A"/>
    <w:rsid w:val="001D7AAD"/>
    <w:rsid w:val="001E09D5"/>
    <w:rsid w:val="001E0CF4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24E"/>
    <w:rsid w:val="00207F82"/>
    <w:rsid w:val="00213987"/>
    <w:rsid w:val="0021455B"/>
    <w:rsid w:val="00221172"/>
    <w:rsid w:val="002239C0"/>
    <w:rsid w:val="0022587F"/>
    <w:rsid w:val="0022654D"/>
    <w:rsid w:val="00226C94"/>
    <w:rsid w:val="00231086"/>
    <w:rsid w:val="00231303"/>
    <w:rsid w:val="00233C24"/>
    <w:rsid w:val="002347E2"/>
    <w:rsid w:val="00234C2E"/>
    <w:rsid w:val="00241D10"/>
    <w:rsid w:val="00245A88"/>
    <w:rsid w:val="00245CCF"/>
    <w:rsid w:val="002547B4"/>
    <w:rsid w:val="00256387"/>
    <w:rsid w:val="00256DC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34A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D0696"/>
    <w:rsid w:val="002D1C50"/>
    <w:rsid w:val="002D5DED"/>
    <w:rsid w:val="002E6146"/>
    <w:rsid w:val="002F68B6"/>
    <w:rsid w:val="00300DAC"/>
    <w:rsid w:val="00301ADD"/>
    <w:rsid w:val="00307EB5"/>
    <w:rsid w:val="00314B59"/>
    <w:rsid w:val="00320CF6"/>
    <w:rsid w:val="00323107"/>
    <w:rsid w:val="00330CDB"/>
    <w:rsid w:val="00331518"/>
    <w:rsid w:val="00340F2F"/>
    <w:rsid w:val="00361EF2"/>
    <w:rsid w:val="00363405"/>
    <w:rsid w:val="003656A2"/>
    <w:rsid w:val="00370AD8"/>
    <w:rsid w:val="00370D35"/>
    <w:rsid w:val="00371DF3"/>
    <w:rsid w:val="00373CE4"/>
    <w:rsid w:val="00377F7F"/>
    <w:rsid w:val="0038278A"/>
    <w:rsid w:val="0039153D"/>
    <w:rsid w:val="00391866"/>
    <w:rsid w:val="00392162"/>
    <w:rsid w:val="003A2989"/>
    <w:rsid w:val="003A2E94"/>
    <w:rsid w:val="003A6A11"/>
    <w:rsid w:val="003B1A6E"/>
    <w:rsid w:val="003B4582"/>
    <w:rsid w:val="003C121D"/>
    <w:rsid w:val="003C17BC"/>
    <w:rsid w:val="003C19B7"/>
    <w:rsid w:val="003C3B38"/>
    <w:rsid w:val="003C58E2"/>
    <w:rsid w:val="003C7203"/>
    <w:rsid w:val="003C74CE"/>
    <w:rsid w:val="003D4AAB"/>
    <w:rsid w:val="003D578A"/>
    <w:rsid w:val="003D69CC"/>
    <w:rsid w:val="003E4D47"/>
    <w:rsid w:val="003E585C"/>
    <w:rsid w:val="003E6560"/>
    <w:rsid w:val="003F23A1"/>
    <w:rsid w:val="003F2E85"/>
    <w:rsid w:val="003F4F79"/>
    <w:rsid w:val="003F720E"/>
    <w:rsid w:val="004046FF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99A"/>
    <w:rsid w:val="00437E15"/>
    <w:rsid w:val="00437ED2"/>
    <w:rsid w:val="004408C9"/>
    <w:rsid w:val="00443757"/>
    <w:rsid w:val="00446284"/>
    <w:rsid w:val="00450A74"/>
    <w:rsid w:val="0045273D"/>
    <w:rsid w:val="00461DC3"/>
    <w:rsid w:val="00464D08"/>
    <w:rsid w:val="00465DAA"/>
    <w:rsid w:val="00470974"/>
    <w:rsid w:val="00470C1F"/>
    <w:rsid w:val="00471E4A"/>
    <w:rsid w:val="00485E06"/>
    <w:rsid w:val="004B3A1E"/>
    <w:rsid w:val="004B44B2"/>
    <w:rsid w:val="004D0EA4"/>
    <w:rsid w:val="004D2AE9"/>
    <w:rsid w:val="004D302F"/>
    <w:rsid w:val="004D55A7"/>
    <w:rsid w:val="004D59D1"/>
    <w:rsid w:val="004E136C"/>
    <w:rsid w:val="004E185C"/>
    <w:rsid w:val="004E19A0"/>
    <w:rsid w:val="004E3083"/>
    <w:rsid w:val="004F23E4"/>
    <w:rsid w:val="004F3744"/>
    <w:rsid w:val="00500725"/>
    <w:rsid w:val="00501204"/>
    <w:rsid w:val="005012CC"/>
    <w:rsid w:val="0051407D"/>
    <w:rsid w:val="005143D9"/>
    <w:rsid w:val="005168DE"/>
    <w:rsid w:val="00527D52"/>
    <w:rsid w:val="00531555"/>
    <w:rsid w:val="00531E80"/>
    <w:rsid w:val="00532883"/>
    <w:rsid w:val="00535A28"/>
    <w:rsid w:val="00537550"/>
    <w:rsid w:val="00540090"/>
    <w:rsid w:val="005408CC"/>
    <w:rsid w:val="0055339A"/>
    <w:rsid w:val="00555A2E"/>
    <w:rsid w:val="00560C43"/>
    <w:rsid w:val="0056134C"/>
    <w:rsid w:val="00561DA3"/>
    <w:rsid w:val="00564149"/>
    <w:rsid w:val="00565851"/>
    <w:rsid w:val="0057790C"/>
    <w:rsid w:val="00582002"/>
    <w:rsid w:val="0058546D"/>
    <w:rsid w:val="00592D63"/>
    <w:rsid w:val="00595A29"/>
    <w:rsid w:val="005A0B6C"/>
    <w:rsid w:val="005A22D0"/>
    <w:rsid w:val="005A2B3F"/>
    <w:rsid w:val="005A2E27"/>
    <w:rsid w:val="005A3413"/>
    <w:rsid w:val="005A3DC4"/>
    <w:rsid w:val="005B12F9"/>
    <w:rsid w:val="005C0C27"/>
    <w:rsid w:val="005C2F19"/>
    <w:rsid w:val="005C3B77"/>
    <w:rsid w:val="005C53BF"/>
    <w:rsid w:val="005D092B"/>
    <w:rsid w:val="005D3FDA"/>
    <w:rsid w:val="005E2712"/>
    <w:rsid w:val="005E6520"/>
    <w:rsid w:val="005F0367"/>
    <w:rsid w:val="005F3BBE"/>
    <w:rsid w:val="005F4428"/>
    <w:rsid w:val="005F598B"/>
    <w:rsid w:val="005F5CC9"/>
    <w:rsid w:val="005F7E97"/>
    <w:rsid w:val="00600BF3"/>
    <w:rsid w:val="00604A8F"/>
    <w:rsid w:val="00606CE0"/>
    <w:rsid w:val="00607475"/>
    <w:rsid w:val="00610B2E"/>
    <w:rsid w:val="00610EFC"/>
    <w:rsid w:val="00613556"/>
    <w:rsid w:val="006147DF"/>
    <w:rsid w:val="00620384"/>
    <w:rsid w:val="0062285F"/>
    <w:rsid w:val="00623118"/>
    <w:rsid w:val="006268E7"/>
    <w:rsid w:val="006314A0"/>
    <w:rsid w:val="00634996"/>
    <w:rsid w:val="00644191"/>
    <w:rsid w:val="00647E50"/>
    <w:rsid w:val="00654180"/>
    <w:rsid w:val="00663476"/>
    <w:rsid w:val="00664566"/>
    <w:rsid w:val="00665793"/>
    <w:rsid w:val="00675C3D"/>
    <w:rsid w:val="00681FEB"/>
    <w:rsid w:val="006845B3"/>
    <w:rsid w:val="00694245"/>
    <w:rsid w:val="00695B23"/>
    <w:rsid w:val="00696849"/>
    <w:rsid w:val="00697E20"/>
    <w:rsid w:val="006A503A"/>
    <w:rsid w:val="006A75B9"/>
    <w:rsid w:val="006B054C"/>
    <w:rsid w:val="006B0A80"/>
    <w:rsid w:val="006B38E3"/>
    <w:rsid w:val="006C2CAD"/>
    <w:rsid w:val="006C6577"/>
    <w:rsid w:val="006C7FB7"/>
    <w:rsid w:val="006D3101"/>
    <w:rsid w:val="006E229E"/>
    <w:rsid w:val="006E3026"/>
    <w:rsid w:val="006E4AAD"/>
    <w:rsid w:val="006E523A"/>
    <w:rsid w:val="006E7ACF"/>
    <w:rsid w:val="006F2003"/>
    <w:rsid w:val="006F2C9D"/>
    <w:rsid w:val="006F62EC"/>
    <w:rsid w:val="00707432"/>
    <w:rsid w:val="00707F4D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4120"/>
    <w:rsid w:val="0075664D"/>
    <w:rsid w:val="00756A97"/>
    <w:rsid w:val="00757531"/>
    <w:rsid w:val="00763638"/>
    <w:rsid w:val="00765F66"/>
    <w:rsid w:val="00777A19"/>
    <w:rsid w:val="00781599"/>
    <w:rsid w:val="00786C76"/>
    <w:rsid w:val="00790E3F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C0927"/>
    <w:rsid w:val="007D573C"/>
    <w:rsid w:val="007D6A3E"/>
    <w:rsid w:val="007D7D79"/>
    <w:rsid w:val="007E13C7"/>
    <w:rsid w:val="007E3A71"/>
    <w:rsid w:val="007E4425"/>
    <w:rsid w:val="007E44F3"/>
    <w:rsid w:val="007E4EBC"/>
    <w:rsid w:val="007E6450"/>
    <w:rsid w:val="007E6D12"/>
    <w:rsid w:val="007F31E4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1729"/>
    <w:rsid w:val="008324C5"/>
    <w:rsid w:val="008369BA"/>
    <w:rsid w:val="00846602"/>
    <w:rsid w:val="00854850"/>
    <w:rsid w:val="0086306E"/>
    <w:rsid w:val="00863684"/>
    <w:rsid w:val="00863907"/>
    <w:rsid w:val="008640C1"/>
    <w:rsid w:val="00881F1D"/>
    <w:rsid w:val="00893374"/>
    <w:rsid w:val="00895315"/>
    <w:rsid w:val="00897F88"/>
    <w:rsid w:val="008A5B83"/>
    <w:rsid w:val="008B34E4"/>
    <w:rsid w:val="008D0E0F"/>
    <w:rsid w:val="008D1D75"/>
    <w:rsid w:val="008D30AD"/>
    <w:rsid w:val="008D4367"/>
    <w:rsid w:val="008D5984"/>
    <w:rsid w:val="008E26F4"/>
    <w:rsid w:val="008F36FC"/>
    <w:rsid w:val="008F60F9"/>
    <w:rsid w:val="008F611A"/>
    <w:rsid w:val="008F7581"/>
    <w:rsid w:val="00901088"/>
    <w:rsid w:val="00904F54"/>
    <w:rsid w:val="00905F8C"/>
    <w:rsid w:val="00910C8C"/>
    <w:rsid w:val="00911F90"/>
    <w:rsid w:val="00912780"/>
    <w:rsid w:val="00913756"/>
    <w:rsid w:val="0091552E"/>
    <w:rsid w:val="0092542E"/>
    <w:rsid w:val="00925CA7"/>
    <w:rsid w:val="00925D01"/>
    <w:rsid w:val="00927205"/>
    <w:rsid w:val="009303A5"/>
    <w:rsid w:val="009340CD"/>
    <w:rsid w:val="00934267"/>
    <w:rsid w:val="00941DAC"/>
    <w:rsid w:val="00943055"/>
    <w:rsid w:val="0094774D"/>
    <w:rsid w:val="00952479"/>
    <w:rsid w:val="009545C3"/>
    <w:rsid w:val="009546C6"/>
    <w:rsid w:val="009559D6"/>
    <w:rsid w:val="00956D2D"/>
    <w:rsid w:val="00957A4B"/>
    <w:rsid w:val="00960A59"/>
    <w:rsid w:val="009620CB"/>
    <w:rsid w:val="009637B5"/>
    <w:rsid w:val="00964FF3"/>
    <w:rsid w:val="00965D9F"/>
    <w:rsid w:val="00974C88"/>
    <w:rsid w:val="00977CB2"/>
    <w:rsid w:val="009818CE"/>
    <w:rsid w:val="0098235F"/>
    <w:rsid w:val="00983578"/>
    <w:rsid w:val="00983859"/>
    <w:rsid w:val="0099038F"/>
    <w:rsid w:val="0099768E"/>
    <w:rsid w:val="009A2A27"/>
    <w:rsid w:val="009C11A0"/>
    <w:rsid w:val="009C4A4D"/>
    <w:rsid w:val="009C563C"/>
    <w:rsid w:val="009D6459"/>
    <w:rsid w:val="009E1E64"/>
    <w:rsid w:val="009E2743"/>
    <w:rsid w:val="009E3E27"/>
    <w:rsid w:val="009E6DF8"/>
    <w:rsid w:val="009F1E69"/>
    <w:rsid w:val="00A0232B"/>
    <w:rsid w:val="00A046C1"/>
    <w:rsid w:val="00A054ED"/>
    <w:rsid w:val="00A14385"/>
    <w:rsid w:val="00A155AD"/>
    <w:rsid w:val="00A2347B"/>
    <w:rsid w:val="00A235CD"/>
    <w:rsid w:val="00A30790"/>
    <w:rsid w:val="00A33AF7"/>
    <w:rsid w:val="00A34661"/>
    <w:rsid w:val="00A34B69"/>
    <w:rsid w:val="00A35418"/>
    <w:rsid w:val="00A3691C"/>
    <w:rsid w:val="00A41468"/>
    <w:rsid w:val="00A42469"/>
    <w:rsid w:val="00A44B5E"/>
    <w:rsid w:val="00A45AA6"/>
    <w:rsid w:val="00A45D40"/>
    <w:rsid w:val="00A476FD"/>
    <w:rsid w:val="00A52A2D"/>
    <w:rsid w:val="00A539FD"/>
    <w:rsid w:val="00A577B7"/>
    <w:rsid w:val="00A611CC"/>
    <w:rsid w:val="00A66CC7"/>
    <w:rsid w:val="00A6753B"/>
    <w:rsid w:val="00A74B43"/>
    <w:rsid w:val="00A774D8"/>
    <w:rsid w:val="00A80824"/>
    <w:rsid w:val="00A83CF8"/>
    <w:rsid w:val="00A86824"/>
    <w:rsid w:val="00A86A48"/>
    <w:rsid w:val="00A96769"/>
    <w:rsid w:val="00A96DF6"/>
    <w:rsid w:val="00AA2C05"/>
    <w:rsid w:val="00AA76EB"/>
    <w:rsid w:val="00AB34AE"/>
    <w:rsid w:val="00AB43B2"/>
    <w:rsid w:val="00AC1EF5"/>
    <w:rsid w:val="00AC4187"/>
    <w:rsid w:val="00AC6856"/>
    <w:rsid w:val="00AC6B2C"/>
    <w:rsid w:val="00AD6E0F"/>
    <w:rsid w:val="00AE4602"/>
    <w:rsid w:val="00AF142F"/>
    <w:rsid w:val="00B04EDA"/>
    <w:rsid w:val="00B072CE"/>
    <w:rsid w:val="00B27DFA"/>
    <w:rsid w:val="00B3116A"/>
    <w:rsid w:val="00B35DDC"/>
    <w:rsid w:val="00B449BF"/>
    <w:rsid w:val="00B54780"/>
    <w:rsid w:val="00B60C30"/>
    <w:rsid w:val="00B62D02"/>
    <w:rsid w:val="00B630CB"/>
    <w:rsid w:val="00B6322A"/>
    <w:rsid w:val="00B63CB5"/>
    <w:rsid w:val="00B67A84"/>
    <w:rsid w:val="00B67D91"/>
    <w:rsid w:val="00B75CC5"/>
    <w:rsid w:val="00B77AB2"/>
    <w:rsid w:val="00B816D2"/>
    <w:rsid w:val="00B81875"/>
    <w:rsid w:val="00BA0123"/>
    <w:rsid w:val="00BA2C90"/>
    <w:rsid w:val="00BA6AE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664C"/>
    <w:rsid w:val="00BE13F6"/>
    <w:rsid w:val="00BF0888"/>
    <w:rsid w:val="00BF3621"/>
    <w:rsid w:val="00BF3A23"/>
    <w:rsid w:val="00BF458C"/>
    <w:rsid w:val="00BF578F"/>
    <w:rsid w:val="00BF5DF7"/>
    <w:rsid w:val="00BF66E3"/>
    <w:rsid w:val="00C00F55"/>
    <w:rsid w:val="00C06680"/>
    <w:rsid w:val="00C06A13"/>
    <w:rsid w:val="00C11861"/>
    <w:rsid w:val="00C22842"/>
    <w:rsid w:val="00C26FBE"/>
    <w:rsid w:val="00C272D6"/>
    <w:rsid w:val="00C27B2E"/>
    <w:rsid w:val="00C318E0"/>
    <w:rsid w:val="00C328D3"/>
    <w:rsid w:val="00C344E6"/>
    <w:rsid w:val="00C35C68"/>
    <w:rsid w:val="00C37B08"/>
    <w:rsid w:val="00C435EB"/>
    <w:rsid w:val="00C56EA4"/>
    <w:rsid w:val="00C61D5F"/>
    <w:rsid w:val="00C712D0"/>
    <w:rsid w:val="00C7142D"/>
    <w:rsid w:val="00C71ECB"/>
    <w:rsid w:val="00C721BE"/>
    <w:rsid w:val="00C85AFE"/>
    <w:rsid w:val="00C93532"/>
    <w:rsid w:val="00CA0FE5"/>
    <w:rsid w:val="00CA149A"/>
    <w:rsid w:val="00CA38AD"/>
    <w:rsid w:val="00CA6649"/>
    <w:rsid w:val="00CC1FB8"/>
    <w:rsid w:val="00CC33AA"/>
    <w:rsid w:val="00CC47A2"/>
    <w:rsid w:val="00CD40DC"/>
    <w:rsid w:val="00CD6951"/>
    <w:rsid w:val="00CD70B0"/>
    <w:rsid w:val="00CD7C8E"/>
    <w:rsid w:val="00CE4301"/>
    <w:rsid w:val="00CF0BB7"/>
    <w:rsid w:val="00CF1717"/>
    <w:rsid w:val="00CF62D9"/>
    <w:rsid w:val="00D01984"/>
    <w:rsid w:val="00D01D8B"/>
    <w:rsid w:val="00D01FC2"/>
    <w:rsid w:val="00D030D8"/>
    <w:rsid w:val="00D063CA"/>
    <w:rsid w:val="00D07AB8"/>
    <w:rsid w:val="00D115FC"/>
    <w:rsid w:val="00D15C3F"/>
    <w:rsid w:val="00D16432"/>
    <w:rsid w:val="00D244D6"/>
    <w:rsid w:val="00D24B23"/>
    <w:rsid w:val="00D24D4B"/>
    <w:rsid w:val="00D25443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FBF"/>
    <w:rsid w:val="00D60712"/>
    <w:rsid w:val="00D7663B"/>
    <w:rsid w:val="00D809DE"/>
    <w:rsid w:val="00D822C2"/>
    <w:rsid w:val="00D854B8"/>
    <w:rsid w:val="00D9066C"/>
    <w:rsid w:val="00D90D77"/>
    <w:rsid w:val="00D93FDB"/>
    <w:rsid w:val="00D96FB1"/>
    <w:rsid w:val="00DA5ACD"/>
    <w:rsid w:val="00DB23FC"/>
    <w:rsid w:val="00DB2656"/>
    <w:rsid w:val="00DB38D6"/>
    <w:rsid w:val="00DB51BF"/>
    <w:rsid w:val="00DB6680"/>
    <w:rsid w:val="00DB7E97"/>
    <w:rsid w:val="00DC1408"/>
    <w:rsid w:val="00DC231E"/>
    <w:rsid w:val="00DD732B"/>
    <w:rsid w:val="00DE3D48"/>
    <w:rsid w:val="00DE4B3E"/>
    <w:rsid w:val="00DE52C4"/>
    <w:rsid w:val="00DE6C01"/>
    <w:rsid w:val="00DF09FA"/>
    <w:rsid w:val="00DF6069"/>
    <w:rsid w:val="00E02103"/>
    <w:rsid w:val="00E02CCF"/>
    <w:rsid w:val="00E04B16"/>
    <w:rsid w:val="00E06155"/>
    <w:rsid w:val="00E079A1"/>
    <w:rsid w:val="00E15171"/>
    <w:rsid w:val="00E15AB7"/>
    <w:rsid w:val="00E1626A"/>
    <w:rsid w:val="00E20D1A"/>
    <w:rsid w:val="00E2110B"/>
    <w:rsid w:val="00E2717F"/>
    <w:rsid w:val="00E27200"/>
    <w:rsid w:val="00E376C5"/>
    <w:rsid w:val="00E37FED"/>
    <w:rsid w:val="00E453DD"/>
    <w:rsid w:val="00E47280"/>
    <w:rsid w:val="00E53967"/>
    <w:rsid w:val="00E55157"/>
    <w:rsid w:val="00E56287"/>
    <w:rsid w:val="00E57207"/>
    <w:rsid w:val="00E6136F"/>
    <w:rsid w:val="00E615F5"/>
    <w:rsid w:val="00E634E9"/>
    <w:rsid w:val="00E6783B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B585F"/>
    <w:rsid w:val="00EB76CE"/>
    <w:rsid w:val="00EC0E35"/>
    <w:rsid w:val="00EC2DA4"/>
    <w:rsid w:val="00EC7058"/>
    <w:rsid w:val="00EC76C7"/>
    <w:rsid w:val="00EE25C7"/>
    <w:rsid w:val="00EE305B"/>
    <w:rsid w:val="00EF2C8C"/>
    <w:rsid w:val="00F028F5"/>
    <w:rsid w:val="00F03ADB"/>
    <w:rsid w:val="00F1455E"/>
    <w:rsid w:val="00F17488"/>
    <w:rsid w:val="00F17884"/>
    <w:rsid w:val="00F2611D"/>
    <w:rsid w:val="00F300F5"/>
    <w:rsid w:val="00F33CEE"/>
    <w:rsid w:val="00F34C1D"/>
    <w:rsid w:val="00F3525D"/>
    <w:rsid w:val="00F36D1F"/>
    <w:rsid w:val="00F45422"/>
    <w:rsid w:val="00F51D42"/>
    <w:rsid w:val="00F5403D"/>
    <w:rsid w:val="00F54979"/>
    <w:rsid w:val="00F6074A"/>
    <w:rsid w:val="00F60970"/>
    <w:rsid w:val="00F60FDC"/>
    <w:rsid w:val="00F62E98"/>
    <w:rsid w:val="00F6718C"/>
    <w:rsid w:val="00F701C8"/>
    <w:rsid w:val="00F774B8"/>
    <w:rsid w:val="00F85C38"/>
    <w:rsid w:val="00F85F00"/>
    <w:rsid w:val="00F93163"/>
    <w:rsid w:val="00F966CF"/>
    <w:rsid w:val="00F97EA2"/>
    <w:rsid w:val="00FA024C"/>
    <w:rsid w:val="00FA036C"/>
    <w:rsid w:val="00FA3664"/>
    <w:rsid w:val="00FB0AE8"/>
    <w:rsid w:val="00FB4DEE"/>
    <w:rsid w:val="00FB7ECA"/>
    <w:rsid w:val="00FC1D96"/>
    <w:rsid w:val="00FC3CFA"/>
    <w:rsid w:val="00FC6A2D"/>
    <w:rsid w:val="00FC7B44"/>
    <w:rsid w:val="00FD2CBF"/>
    <w:rsid w:val="00FD3307"/>
    <w:rsid w:val="00FD5048"/>
    <w:rsid w:val="00FE10F7"/>
    <w:rsid w:val="00FE1922"/>
    <w:rsid w:val="00FE3C87"/>
    <w:rsid w:val="00FE6240"/>
    <w:rsid w:val="00FE6FFC"/>
    <w:rsid w:val="00FF0CD0"/>
    <w:rsid w:val="00FF2FB4"/>
    <w:rsid w:val="00FF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C5F08-D1C2-4C9B-BAFD-169A56572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4</Pages>
  <Words>751</Words>
  <Characters>4284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117</cp:revision>
  <cp:lastPrinted>2022-08-30T13:29:00Z</cp:lastPrinted>
  <dcterms:created xsi:type="dcterms:W3CDTF">2022-07-24T14:24:00Z</dcterms:created>
  <dcterms:modified xsi:type="dcterms:W3CDTF">2022-12-15T18:10:00Z</dcterms:modified>
  <cp:keywords>https://mul2.gov.am/tasks/720880/oneclick/himnavorum.docx?token=172f12692dbc235369bbc7ba7dbeb225</cp:keywords>
</cp:coreProperties>
</file>