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98" w:rsidRPr="00166EF3" w:rsidRDefault="00094198" w:rsidP="00094198">
      <w:pPr>
        <w:jc w:val="center"/>
      </w:pPr>
      <w:r w:rsidRPr="00166EF3">
        <w:rPr>
          <w:noProof/>
          <w:lang w:eastAsia="en-US"/>
        </w:rPr>
        <w:drawing>
          <wp:inline distT="0" distB="0" distL="0" distR="0" wp14:anchorId="05CFAE4F" wp14:editId="0B5ECB6B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198" w:rsidRPr="00166EF3" w:rsidRDefault="00094198" w:rsidP="00094198">
      <w:pPr>
        <w:jc w:val="center"/>
      </w:pPr>
    </w:p>
    <w:p w:rsidR="00094198" w:rsidRPr="00166EF3" w:rsidRDefault="00094198" w:rsidP="00094198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166EF3">
        <w:rPr>
          <w:rFonts w:ascii="GHEA Mariam" w:hAnsi="GHEA Mariam" w:cs="Sylfaen"/>
          <w:b/>
          <w:sz w:val="30"/>
          <w:szCs w:val="30"/>
        </w:rPr>
        <w:t>ՀԱՅԱՍՏԱՆԻ</w:t>
      </w:r>
      <w:r w:rsidRPr="00166EF3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166EF3">
        <w:rPr>
          <w:rFonts w:ascii="GHEA Mariam" w:hAnsi="GHEA Mariam" w:cs="Sylfaen"/>
          <w:b/>
          <w:sz w:val="30"/>
          <w:szCs w:val="30"/>
        </w:rPr>
        <w:t>ՀԱՆՐԱՊԵՏՈՒԹՅԱՆ</w:t>
      </w:r>
      <w:r w:rsidRPr="00166EF3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166EF3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094198" w:rsidRPr="00166EF3" w:rsidRDefault="00094198" w:rsidP="00094198">
      <w:pPr>
        <w:pStyle w:val="mechtex"/>
        <w:rPr>
          <w:rFonts w:ascii="GHEA Mariam" w:hAnsi="GHEA Mariam"/>
          <w:b/>
        </w:rPr>
      </w:pPr>
    </w:p>
    <w:p w:rsidR="00094198" w:rsidRPr="00166EF3" w:rsidRDefault="00094198" w:rsidP="00094198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166EF3">
        <w:rPr>
          <w:rFonts w:ascii="GHEA Mariam" w:hAnsi="GHEA Mariam" w:cs="Sylfaen"/>
          <w:b/>
          <w:sz w:val="40"/>
          <w:szCs w:val="40"/>
        </w:rPr>
        <w:t>Ո</w:t>
      </w:r>
      <w:r w:rsidRPr="00166EF3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66EF3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166EF3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66EF3">
        <w:rPr>
          <w:rFonts w:ascii="GHEA Mariam" w:hAnsi="GHEA Mariam" w:cs="Sylfaen"/>
          <w:b/>
          <w:sz w:val="40"/>
          <w:szCs w:val="40"/>
        </w:rPr>
        <w:t>Ո</w:t>
      </w:r>
      <w:r w:rsidRPr="00166EF3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66EF3">
        <w:rPr>
          <w:rFonts w:ascii="GHEA Mariam" w:hAnsi="GHEA Mariam" w:cs="Sylfaen"/>
          <w:b/>
          <w:sz w:val="40"/>
          <w:szCs w:val="40"/>
        </w:rPr>
        <w:t>Շ</w:t>
      </w:r>
      <w:r w:rsidRPr="00166EF3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66EF3">
        <w:rPr>
          <w:rFonts w:ascii="GHEA Mariam" w:hAnsi="GHEA Mariam" w:cs="Sylfaen"/>
          <w:b/>
          <w:sz w:val="40"/>
          <w:szCs w:val="40"/>
        </w:rPr>
        <w:t>Ո</w:t>
      </w:r>
      <w:r w:rsidRPr="00166EF3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166EF3">
        <w:rPr>
          <w:rFonts w:ascii="GHEA Mariam" w:hAnsi="GHEA Mariam" w:cs="Sylfaen"/>
          <w:b/>
          <w:sz w:val="40"/>
          <w:szCs w:val="40"/>
        </w:rPr>
        <w:t>Ւ</w:t>
      </w:r>
      <w:r w:rsidRPr="00166EF3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66EF3">
        <w:rPr>
          <w:rFonts w:ascii="GHEA Mariam" w:hAnsi="GHEA Mariam" w:cs="Sylfaen"/>
          <w:b/>
          <w:sz w:val="40"/>
          <w:szCs w:val="40"/>
        </w:rPr>
        <w:t>Մ</w:t>
      </w:r>
    </w:p>
    <w:p w:rsidR="00FB4B30" w:rsidRPr="00FB4B30" w:rsidRDefault="00FB4B30">
      <w:pPr>
        <w:jc w:val="center"/>
        <w:rPr>
          <w:rFonts w:ascii="GHEA Mariam" w:hAnsi="GHEA Mariam"/>
          <w:sz w:val="22"/>
          <w:szCs w:val="22"/>
        </w:rPr>
      </w:pPr>
    </w:p>
    <w:p w:rsidR="00FB4B30" w:rsidRPr="00FB4B30" w:rsidRDefault="00FB4B30">
      <w:pPr>
        <w:jc w:val="center"/>
        <w:rPr>
          <w:rFonts w:ascii="GHEA Mariam" w:hAnsi="GHEA Mariam"/>
          <w:sz w:val="22"/>
          <w:szCs w:val="22"/>
        </w:rPr>
      </w:pPr>
    </w:p>
    <w:p w:rsidR="00FB4B30" w:rsidRPr="00FB4B30" w:rsidRDefault="00FB4B30">
      <w:pPr>
        <w:jc w:val="center"/>
        <w:rPr>
          <w:rFonts w:ascii="GHEA Mariam" w:hAnsi="GHEA Mariam"/>
          <w:sz w:val="22"/>
          <w:szCs w:val="22"/>
        </w:rPr>
      </w:pPr>
    </w:p>
    <w:p w:rsidR="00FB4B30" w:rsidRPr="00FB4B30" w:rsidRDefault="00FB4B30">
      <w:pPr>
        <w:jc w:val="center"/>
        <w:rPr>
          <w:rFonts w:ascii="GHEA Mariam" w:hAnsi="GHEA Mariam"/>
          <w:sz w:val="22"/>
          <w:szCs w:val="22"/>
        </w:rPr>
      </w:pPr>
    </w:p>
    <w:p w:rsidR="00FB4B30" w:rsidRPr="00FB4B30" w:rsidRDefault="00FB4B30">
      <w:pPr>
        <w:jc w:val="center"/>
        <w:rPr>
          <w:rFonts w:ascii="GHEA Mariam" w:hAnsi="GHEA Mariam"/>
          <w:sz w:val="22"/>
          <w:szCs w:val="22"/>
        </w:rPr>
      </w:pPr>
    </w:p>
    <w:p w:rsidR="00FB4B30" w:rsidRPr="00FB4B30" w:rsidRDefault="00FB4B30">
      <w:pPr>
        <w:jc w:val="center"/>
        <w:rPr>
          <w:rFonts w:ascii="GHEA Mariam" w:hAnsi="GHEA Mariam"/>
          <w:sz w:val="24"/>
          <w:szCs w:val="24"/>
        </w:rPr>
      </w:pPr>
      <w:r w:rsidRPr="00FB4B30">
        <w:rPr>
          <w:rFonts w:ascii="GHEA Mariam" w:hAnsi="GHEA Mariam"/>
          <w:sz w:val="24"/>
          <w:szCs w:val="24"/>
          <w:lang w:val="hy-AM"/>
        </w:rPr>
        <w:t>22</w:t>
      </w:r>
      <w:r w:rsidRPr="00FB4B3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4B30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proofErr w:type="spellEnd"/>
      <w:r w:rsidRPr="00FB4B30">
        <w:rPr>
          <w:rFonts w:ascii="GHEA Mariam" w:hAnsi="GHEA Mariam"/>
          <w:sz w:val="24"/>
          <w:szCs w:val="24"/>
        </w:rPr>
        <w:t xml:space="preserve"> 20</w:t>
      </w:r>
      <w:r w:rsidRPr="00FB4B30">
        <w:rPr>
          <w:rFonts w:ascii="GHEA Mariam" w:hAnsi="GHEA Mariam"/>
          <w:sz w:val="24"/>
          <w:szCs w:val="24"/>
          <w:lang w:val="hy-AM"/>
        </w:rPr>
        <w:t>22</w:t>
      </w:r>
      <w:r w:rsidRPr="00FB4B3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B4B3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FB4B30">
        <w:rPr>
          <w:rFonts w:ascii="GHEA Mariam" w:hAnsi="GHEA Mariam"/>
          <w:sz w:val="24"/>
          <w:szCs w:val="24"/>
        </w:rPr>
        <w:t xml:space="preserve">  N              </w:t>
      </w:r>
      <w:r w:rsidR="00D512BB">
        <w:rPr>
          <w:rFonts w:ascii="GHEA Mariam" w:hAnsi="GHEA Mariam"/>
          <w:sz w:val="24"/>
          <w:szCs w:val="24"/>
        </w:rPr>
        <w:t>- Ա</w:t>
      </w:r>
    </w:p>
    <w:p w:rsidR="00FB4B30" w:rsidRPr="00FB4B30" w:rsidRDefault="00FB4B30">
      <w:pPr>
        <w:jc w:val="center"/>
        <w:rPr>
          <w:rFonts w:ascii="GHEA Mariam" w:hAnsi="GHEA Mariam"/>
          <w:sz w:val="22"/>
          <w:szCs w:val="22"/>
        </w:rPr>
      </w:pPr>
    </w:p>
    <w:p w:rsidR="00FB4B30" w:rsidRDefault="00FB4B30">
      <w:pPr>
        <w:jc w:val="center"/>
        <w:rPr>
          <w:rFonts w:ascii="GHEA Mariam" w:hAnsi="GHEA Mariam"/>
          <w:sz w:val="22"/>
          <w:szCs w:val="22"/>
        </w:rPr>
      </w:pPr>
    </w:p>
    <w:p w:rsidR="003448D9" w:rsidRPr="00FB4B30" w:rsidRDefault="003448D9">
      <w:pPr>
        <w:jc w:val="center"/>
        <w:rPr>
          <w:rFonts w:ascii="GHEA Mariam" w:hAnsi="GHEA Mariam"/>
          <w:sz w:val="22"/>
          <w:szCs w:val="22"/>
        </w:rPr>
      </w:pPr>
    </w:p>
    <w:p w:rsidR="003448D9" w:rsidRDefault="00FB4B30" w:rsidP="00FB4B30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FB4B30">
        <w:rPr>
          <w:rFonts w:ascii="GHEA Mariam" w:hAnsi="GHEA Mariam"/>
          <w:bCs/>
          <w:caps/>
          <w:sz w:val="24"/>
          <w:szCs w:val="24"/>
          <w:lang w:val="hy-AM"/>
        </w:rPr>
        <w:t>ԳԵՐԱԿԱ</w:t>
      </w:r>
      <w:r w:rsidR="003448D9">
        <w:rPr>
          <w:rFonts w:ascii="GHEA Mariam" w:hAnsi="GHEA Mariam"/>
          <w:bCs/>
          <w:caps/>
          <w:sz w:val="24"/>
          <w:szCs w:val="24"/>
          <w:lang w:val="hy-AM"/>
        </w:rPr>
        <w:t xml:space="preserve">   </w:t>
      </w:r>
      <w:r w:rsidRPr="00FB4B30">
        <w:rPr>
          <w:rFonts w:ascii="GHEA Mariam" w:hAnsi="GHEA Mariam"/>
          <w:bCs/>
          <w:caps/>
          <w:sz w:val="24"/>
          <w:szCs w:val="24"/>
          <w:lang w:val="hy-AM"/>
        </w:rPr>
        <w:t xml:space="preserve"> ՈԼՈՐՏՈՒՄ</w:t>
      </w:r>
      <w:r w:rsidR="003448D9">
        <w:rPr>
          <w:rFonts w:ascii="GHEA Mariam" w:hAnsi="GHEA Mariam"/>
          <w:bCs/>
          <w:caps/>
          <w:sz w:val="24"/>
          <w:szCs w:val="24"/>
          <w:lang w:val="hy-AM"/>
        </w:rPr>
        <w:t xml:space="preserve">  </w:t>
      </w:r>
      <w:r w:rsidRPr="00FB4B30">
        <w:rPr>
          <w:rFonts w:ascii="GHEA Mariam" w:hAnsi="GHEA Mariam"/>
          <w:bCs/>
          <w:caps/>
          <w:sz w:val="24"/>
          <w:szCs w:val="24"/>
          <w:lang w:val="hy-AM"/>
        </w:rPr>
        <w:t xml:space="preserve"> ԻՐԱԿԱՆԱՑՎՈՂ</w:t>
      </w:r>
      <w:r w:rsidR="003448D9">
        <w:rPr>
          <w:rFonts w:ascii="GHEA Mariam" w:hAnsi="GHEA Mariam"/>
          <w:bCs/>
          <w:caps/>
          <w:sz w:val="24"/>
          <w:szCs w:val="24"/>
          <w:lang w:val="hy-AM"/>
        </w:rPr>
        <w:t xml:space="preserve">  </w:t>
      </w:r>
      <w:r w:rsidRPr="00FB4B30">
        <w:rPr>
          <w:rFonts w:ascii="GHEA Mariam" w:hAnsi="GHEA Mariam"/>
          <w:bCs/>
          <w:caps/>
          <w:sz w:val="24"/>
          <w:szCs w:val="24"/>
          <w:lang w:val="hy-AM"/>
        </w:rPr>
        <w:t xml:space="preserve"> ՆԵՐԴՐՈՒՄԱՅԻՆ </w:t>
      </w:r>
    </w:p>
    <w:p w:rsidR="003448D9" w:rsidRPr="003448D9" w:rsidRDefault="00FB4B30" w:rsidP="00FB4B30">
      <w:pPr>
        <w:jc w:val="center"/>
        <w:rPr>
          <w:rFonts w:ascii="GHEA Mariam" w:hAnsi="GHEA Mariam"/>
          <w:bCs/>
          <w:caps/>
          <w:spacing w:val="-4"/>
          <w:sz w:val="24"/>
          <w:szCs w:val="24"/>
          <w:lang w:val="hy-AM"/>
        </w:rPr>
      </w:pPr>
      <w:r w:rsidRPr="003448D9">
        <w:rPr>
          <w:rFonts w:ascii="GHEA Mariam" w:hAnsi="GHEA Mariam"/>
          <w:bCs/>
          <w:caps/>
          <w:spacing w:val="-8"/>
          <w:sz w:val="24"/>
          <w:szCs w:val="24"/>
          <w:lang w:val="hy-AM"/>
        </w:rPr>
        <w:t xml:space="preserve">ԾՐԱԳՐԻ ՇՐՋԱՆԱԿՆԵՐՈՒՄ ՆԵՐՄՈՒԾՎՈՂ ՏԵԽՆՈԼՈԳԻԱԿԱՆ </w:t>
      </w:r>
      <w:r w:rsidRPr="003448D9">
        <w:rPr>
          <w:rFonts w:ascii="GHEA Mariam" w:hAnsi="GHEA Mariam"/>
          <w:bCs/>
          <w:caps/>
          <w:spacing w:val="-4"/>
          <w:sz w:val="24"/>
          <w:szCs w:val="24"/>
          <w:lang w:val="hy-AM"/>
        </w:rPr>
        <w:t xml:space="preserve">ՍԱՐՔԱՎՈՐՈՒՄՆԵՐԻ, ԴՐԱՆՑ ԲԱՂԿԱՑՈՒՑԻՉ ՈՒ ՀԱՄԱԼՐՈՂ </w:t>
      </w:r>
    </w:p>
    <w:p w:rsidR="003448D9" w:rsidRDefault="00FB4B30" w:rsidP="00FB4B30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FB4B30">
        <w:rPr>
          <w:rFonts w:ascii="GHEA Mariam" w:hAnsi="GHEA Mariam"/>
          <w:bCs/>
          <w:caps/>
          <w:sz w:val="24"/>
          <w:szCs w:val="24"/>
          <w:lang w:val="hy-AM"/>
        </w:rPr>
        <w:t>ՄԱՍԵՐԻ, ՀՈՒՄՔԻ ԵՎ (ԿԱՄ) ՆՅՈՒԹԵՐԻ ՆԿԱՏՄԱՄԲ ՍԱԿԱ</w:t>
      </w:r>
      <w:r w:rsidR="003448D9">
        <w:rPr>
          <w:rFonts w:ascii="GHEA Mariam" w:hAnsi="GHEA Mariam"/>
          <w:bCs/>
          <w:caps/>
          <w:sz w:val="24"/>
          <w:szCs w:val="24"/>
          <w:lang w:val="hy-AM"/>
        </w:rPr>
        <w:t>-</w:t>
      </w:r>
    </w:p>
    <w:p w:rsidR="003448D9" w:rsidRPr="003448D9" w:rsidRDefault="00FB4B30" w:rsidP="00FB4B30">
      <w:pPr>
        <w:jc w:val="center"/>
        <w:rPr>
          <w:rFonts w:ascii="GHEA Mariam" w:hAnsi="GHEA Mariam"/>
          <w:bCs/>
          <w:caps/>
          <w:spacing w:val="-6"/>
          <w:sz w:val="24"/>
          <w:szCs w:val="24"/>
          <w:lang w:val="hy-AM"/>
        </w:rPr>
      </w:pPr>
      <w:r w:rsidRPr="003448D9">
        <w:rPr>
          <w:rFonts w:ascii="GHEA Mariam" w:hAnsi="GHEA Mariam"/>
          <w:bCs/>
          <w:caps/>
          <w:spacing w:val="-6"/>
          <w:sz w:val="24"/>
          <w:szCs w:val="24"/>
          <w:lang w:val="hy-AM"/>
        </w:rPr>
        <w:t xml:space="preserve">ԳՆԱՅԻՆ, ՄԱՍՆԱՎՈՐԱՊԵՍ, ՆԵՐՄՈՒԾՄԱՆ ՄԱՔՍԱՏՈՒՐՔԻՑ </w:t>
      </w:r>
    </w:p>
    <w:p w:rsidR="003448D9" w:rsidRDefault="00FB4B30" w:rsidP="00FB4B30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FB4B30">
        <w:rPr>
          <w:rFonts w:ascii="GHEA Mariam" w:hAnsi="GHEA Mariam"/>
          <w:bCs/>
          <w:caps/>
          <w:sz w:val="24"/>
          <w:szCs w:val="24"/>
          <w:lang w:val="hy-AM"/>
        </w:rPr>
        <w:t xml:space="preserve">ԱԶԱՏԵԼՈՒ ԱՐՏՈՆՈՒԹՅՈՒՆԻՑ ՕԳՏՎԵԼՈՒ ՀԱՄԱՐ «ՍԹԻԼ </w:t>
      </w:r>
    </w:p>
    <w:p w:rsidR="003448D9" w:rsidRPr="003448D9" w:rsidRDefault="00FB4B30" w:rsidP="00FB4B30">
      <w:pPr>
        <w:jc w:val="center"/>
        <w:rPr>
          <w:rFonts w:ascii="GHEA Mariam" w:hAnsi="GHEA Mariam"/>
          <w:bCs/>
          <w:caps/>
          <w:spacing w:val="-6"/>
          <w:sz w:val="24"/>
          <w:szCs w:val="24"/>
          <w:lang w:val="hy-AM"/>
        </w:rPr>
      </w:pPr>
      <w:r w:rsidRPr="003448D9">
        <w:rPr>
          <w:rFonts w:ascii="GHEA Mariam" w:hAnsi="GHEA Mariam"/>
          <w:bCs/>
          <w:caps/>
          <w:spacing w:val="-6"/>
          <w:sz w:val="24"/>
          <w:szCs w:val="24"/>
          <w:lang w:val="hy-AM"/>
        </w:rPr>
        <w:t>ԿՈՆՑԵՌՆ» ՍԱՀՄԱՆԱՓԱԿ ՊԱՏԱՍԽԱՆԱՏՎՈՒԹՅԱՄԲ ԸՆԿԵ</w:t>
      </w:r>
      <w:r w:rsidR="003448D9" w:rsidRPr="003448D9">
        <w:rPr>
          <w:rFonts w:ascii="GHEA Mariam" w:hAnsi="GHEA Mariam"/>
          <w:bCs/>
          <w:caps/>
          <w:spacing w:val="-6"/>
          <w:sz w:val="24"/>
          <w:szCs w:val="24"/>
          <w:lang w:val="hy-AM"/>
        </w:rPr>
        <w:t>-</w:t>
      </w:r>
    </w:p>
    <w:p w:rsidR="003448D9" w:rsidRDefault="00FB4B30" w:rsidP="00FB4B30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FB4B30">
        <w:rPr>
          <w:rFonts w:ascii="GHEA Mariam" w:hAnsi="GHEA Mariam"/>
          <w:bCs/>
          <w:caps/>
          <w:sz w:val="24"/>
          <w:szCs w:val="24"/>
          <w:lang w:val="hy-AM"/>
        </w:rPr>
        <w:t xml:space="preserve">ՐՈՒԹՅԱՆ ԿՈՂՄԻՑ ներկայացված հայտը բավարարելու </w:t>
      </w:r>
    </w:p>
    <w:p w:rsidR="00FB4B30" w:rsidRDefault="00FB4B30" w:rsidP="00FB4B30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FB4B30">
        <w:rPr>
          <w:rFonts w:ascii="GHEA Mariam" w:hAnsi="GHEA Mariam"/>
          <w:bCs/>
          <w:caps/>
          <w:sz w:val="24"/>
          <w:szCs w:val="24"/>
          <w:lang w:val="hy-AM"/>
        </w:rPr>
        <w:t>ԵՎ ԱՐՏՈՆՈՒԹՅՈՒՆԸ ԿԻՐԱՌԵԼՈՒ մասին</w:t>
      </w:r>
    </w:p>
    <w:p w:rsidR="003448D9" w:rsidRPr="00FB4B30" w:rsidRDefault="003448D9" w:rsidP="00FB4B30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3448D9">
        <w:rPr>
          <w:rFonts w:ascii="GHEA Mariam" w:hAnsi="GHEA Mariam" w:cs="Arial Armenian"/>
          <w:bCs/>
          <w:caps/>
          <w:spacing w:val="-4"/>
          <w:sz w:val="24"/>
          <w:szCs w:val="22"/>
          <w:lang w:val="pt-BR" w:eastAsia="en-US"/>
        </w:rPr>
        <w:t>------------------------------------------------------------------------</w:t>
      </w:r>
      <w:r>
        <w:rPr>
          <w:rFonts w:ascii="GHEA Mariam" w:hAnsi="GHEA Mariam" w:cs="Arial Armenian"/>
          <w:bCs/>
          <w:caps/>
          <w:spacing w:val="-4"/>
          <w:sz w:val="24"/>
          <w:szCs w:val="22"/>
          <w:lang w:val="pt-BR" w:eastAsia="en-US"/>
        </w:rPr>
        <w:t>----------------------------</w:t>
      </w:r>
    </w:p>
    <w:p w:rsidR="00FB4B30" w:rsidRPr="00094198" w:rsidRDefault="00FB4B30" w:rsidP="00FB4B30">
      <w:pPr>
        <w:spacing w:line="360" w:lineRule="auto"/>
        <w:ind w:firstLine="567"/>
        <w:jc w:val="center"/>
        <w:rPr>
          <w:rFonts w:ascii="GHEA Mariam" w:hAnsi="GHEA Mariam"/>
          <w:caps/>
          <w:sz w:val="18"/>
          <w:szCs w:val="24"/>
          <w:lang w:val="hy-AM"/>
        </w:rPr>
      </w:pPr>
    </w:p>
    <w:p w:rsidR="00FB4B30" w:rsidRPr="00FB4B30" w:rsidRDefault="00FB4B30" w:rsidP="00FB4B30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A1F74">
        <w:rPr>
          <w:rFonts w:ascii="GHEA Mariam" w:hAnsi="GHEA Mariam"/>
          <w:spacing w:val="-8"/>
          <w:sz w:val="24"/>
          <w:szCs w:val="24"/>
          <w:lang w:val="hy-AM"/>
        </w:rPr>
        <w:t>Ղեկավարվելով Հայաստանի Հանրապետության կառավարության 2015</w:t>
      </w:r>
      <w:r w:rsidRPr="00FB4B30">
        <w:rPr>
          <w:rFonts w:ascii="GHEA Mariam" w:hAnsi="GHEA Mariam"/>
          <w:sz w:val="24"/>
          <w:szCs w:val="24"/>
          <w:lang w:val="hy-AM"/>
        </w:rPr>
        <w:t xml:space="preserve"> թվա</w:t>
      </w:r>
      <w:r w:rsidR="004A1F74" w:rsidRPr="004A1F74">
        <w:rPr>
          <w:rFonts w:ascii="GHEA Mariam" w:hAnsi="GHEA Mariam"/>
          <w:sz w:val="24"/>
          <w:szCs w:val="24"/>
          <w:lang w:val="hy-AM"/>
        </w:rPr>
        <w:softHyphen/>
      </w:r>
      <w:r w:rsidRPr="00FB4B30">
        <w:rPr>
          <w:rFonts w:ascii="GHEA Mariam" w:hAnsi="GHEA Mariam"/>
          <w:sz w:val="24"/>
          <w:szCs w:val="24"/>
          <w:lang w:val="hy-AM"/>
        </w:rPr>
        <w:t xml:space="preserve">կանի սեպտեմբերի 17-ի </w:t>
      </w:r>
      <w:r w:rsidR="004A1F74" w:rsidRPr="004A1F74">
        <w:rPr>
          <w:rFonts w:ascii="GHEA Mariam" w:hAnsi="GHEA Mariam"/>
          <w:sz w:val="24"/>
          <w:szCs w:val="24"/>
          <w:lang w:val="hy-AM"/>
        </w:rPr>
        <w:t xml:space="preserve">N </w:t>
      </w:r>
      <w:r w:rsidRPr="00FB4B30">
        <w:rPr>
          <w:rFonts w:ascii="GHEA Mariam" w:hAnsi="GHEA Mariam"/>
          <w:sz w:val="24"/>
          <w:szCs w:val="24"/>
          <w:lang w:val="hy-AM"/>
        </w:rPr>
        <w:t xml:space="preserve">1118-Ն որոշման պահանջներով` </w:t>
      </w:r>
      <w:r w:rsidR="004A1F74" w:rsidRPr="004A1F74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="004A1F74" w:rsidRPr="004A1F74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4A1F74" w:rsidRPr="004A1F74">
        <w:rPr>
          <w:rFonts w:ascii="GHEA Mariam" w:hAnsi="GHEA Mariam" w:cs="Sylfaen"/>
          <w:color w:val="000000"/>
          <w:sz w:val="24"/>
          <w:szCs w:val="24"/>
          <w:lang w:val="hy-AM"/>
        </w:rPr>
        <w:t>Հանրա</w:t>
      </w:r>
      <w:r w:rsidR="00094198">
        <w:rPr>
          <w:rFonts w:ascii="GHEA Mariam" w:hAnsi="GHEA Mariam" w:cs="Sylfaen"/>
          <w:color w:val="000000"/>
          <w:sz w:val="24"/>
          <w:szCs w:val="24"/>
          <w:lang w:val="hy-AM"/>
        </w:rPr>
        <w:softHyphen/>
      </w:r>
      <w:r w:rsidR="004A1F74" w:rsidRPr="004A1F74">
        <w:rPr>
          <w:rFonts w:ascii="GHEA Mariam" w:hAnsi="GHEA Mariam" w:cs="Sylfaen"/>
          <w:color w:val="000000"/>
          <w:sz w:val="24"/>
          <w:szCs w:val="24"/>
          <w:lang w:val="hy-AM"/>
        </w:rPr>
        <w:t>պե</w:t>
      </w:r>
      <w:r w:rsidR="00094198">
        <w:rPr>
          <w:rFonts w:ascii="GHEA Mariam" w:hAnsi="GHEA Mariam" w:cs="Sylfaen"/>
          <w:color w:val="000000"/>
          <w:sz w:val="24"/>
          <w:szCs w:val="24"/>
          <w:lang w:val="hy-AM"/>
        </w:rPr>
        <w:softHyphen/>
      </w:r>
      <w:r w:rsidR="004A1F74" w:rsidRPr="004A1F74">
        <w:rPr>
          <w:rFonts w:ascii="GHEA Mariam" w:hAnsi="GHEA Mariam" w:cs="Sylfaen"/>
          <w:color w:val="000000"/>
          <w:sz w:val="24"/>
          <w:szCs w:val="24"/>
          <w:lang w:val="hy-AM"/>
        </w:rPr>
        <w:t>տության</w:t>
      </w:r>
      <w:r w:rsidR="004A1F74" w:rsidRPr="004A1F74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4A1F74" w:rsidRPr="004A1F74">
        <w:rPr>
          <w:rFonts w:ascii="GHEA Mariam" w:hAnsi="GHEA Mariam" w:cs="Sylfaen"/>
          <w:color w:val="000000"/>
          <w:sz w:val="24"/>
          <w:szCs w:val="24"/>
          <w:lang w:val="hy-AM"/>
        </w:rPr>
        <w:t>կառավարությունը</w:t>
      </w:r>
      <w:r w:rsidR="004A1F74" w:rsidRPr="004A1F74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 w:rsidR="004A1F74" w:rsidRPr="004A1F74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="004A1F74" w:rsidRPr="004A1F74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4A1F74" w:rsidRPr="004A1F74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="004A1F74" w:rsidRPr="004A1F74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4A1F74" w:rsidRPr="004A1F74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="004A1F74" w:rsidRPr="004A1F74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4A1F74" w:rsidRPr="004A1F74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="004A1F74" w:rsidRPr="004A1F74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4A1F74" w:rsidRPr="004A1F74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="004A1F74" w:rsidRPr="004A1F74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4A1F74" w:rsidRPr="004A1F74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="004A1F74" w:rsidRPr="004A1F74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="004A1F74" w:rsidRPr="004A1F74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="004A1F74" w:rsidRPr="004A1F74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FB4B30" w:rsidRPr="00FB4B30" w:rsidRDefault="00D512BB" w:rsidP="00FB4B3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D512B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B4B30" w:rsidRPr="00D512BB">
        <w:rPr>
          <w:rFonts w:ascii="GHEA Mariam" w:hAnsi="GHEA Mariam"/>
          <w:spacing w:val="-8"/>
          <w:sz w:val="24"/>
          <w:szCs w:val="24"/>
          <w:lang w:val="hy-AM"/>
        </w:rPr>
        <w:t>Բավարարել «ՍԹԻԼ ԿՈՆՑԵՌՆ» սահմանափակ</w:t>
      </w:r>
      <w:r w:rsidR="00FB4B30" w:rsidRPr="00FB4B30">
        <w:rPr>
          <w:rFonts w:ascii="GHEA Mariam" w:hAnsi="GHEA Mariam"/>
          <w:sz w:val="24"/>
          <w:szCs w:val="24"/>
          <w:lang w:val="hy-AM"/>
        </w:rPr>
        <w:t xml:space="preserve"> պատասխանատվությամբ ընկերության կողմից ներկայացված հայտը գերակա ոլորտում իրականացվող ներդրումային ծրագրի շրջանակներում ներմուծվող տեխնոլոգիական սարքավո</w:t>
      </w:r>
      <w:r w:rsidR="00094198">
        <w:rPr>
          <w:rFonts w:ascii="GHEA Mariam" w:hAnsi="GHEA Mariam"/>
          <w:sz w:val="24"/>
          <w:szCs w:val="24"/>
          <w:lang w:val="hy-AM"/>
        </w:rPr>
        <w:softHyphen/>
      </w:r>
      <w:r w:rsidR="00FB4B30" w:rsidRPr="00FB4B30">
        <w:rPr>
          <w:rFonts w:ascii="GHEA Mariam" w:hAnsi="GHEA Mariam"/>
          <w:sz w:val="24"/>
          <w:szCs w:val="24"/>
          <w:lang w:val="hy-AM"/>
        </w:rPr>
        <w:t xml:space="preserve">րումների, դրանց բաղկացուցիչ ու համալրող մասերի, հումքի և (կամ) </w:t>
      </w:r>
      <w:r w:rsidR="00FB4B30" w:rsidRPr="004A1F74">
        <w:rPr>
          <w:rFonts w:ascii="GHEA Mariam" w:hAnsi="GHEA Mariam"/>
          <w:spacing w:val="-4"/>
          <w:sz w:val="24"/>
          <w:szCs w:val="24"/>
          <w:lang w:val="hy-AM"/>
        </w:rPr>
        <w:t xml:space="preserve">նյութերի </w:t>
      </w:r>
      <w:r w:rsidR="00FB4B30" w:rsidRPr="00094198">
        <w:rPr>
          <w:rFonts w:ascii="GHEA Mariam" w:hAnsi="GHEA Mariam"/>
          <w:spacing w:val="-4"/>
          <w:sz w:val="24"/>
          <w:szCs w:val="24"/>
          <w:lang w:val="hy-AM"/>
        </w:rPr>
        <w:t>նկատմամբ սակագնային, մասնավորապես, ներմուծման մաքսատուրքից ազա</w:t>
      </w:r>
      <w:r w:rsidR="00094198" w:rsidRPr="00094198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="00FB4B30" w:rsidRPr="00094198">
        <w:rPr>
          <w:rFonts w:ascii="GHEA Mariam" w:hAnsi="GHEA Mariam"/>
          <w:spacing w:val="-4"/>
          <w:sz w:val="24"/>
          <w:szCs w:val="24"/>
          <w:lang w:val="hy-AM"/>
        </w:rPr>
        <w:t>տե</w:t>
      </w:r>
      <w:r w:rsidR="00094198" w:rsidRPr="00094198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="00FB4B30" w:rsidRPr="00094198">
        <w:rPr>
          <w:rFonts w:ascii="GHEA Mariam" w:hAnsi="GHEA Mariam"/>
          <w:spacing w:val="-4"/>
          <w:sz w:val="24"/>
          <w:szCs w:val="24"/>
          <w:lang w:val="hy-AM"/>
        </w:rPr>
        <w:t>լու</w:t>
      </w:r>
      <w:r w:rsidR="00FB4B30" w:rsidRPr="00FB4B30">
        <w:rPr>
          <w:rFonts w:ascii="GHEA Mariam" w:hAnsi="GHEA Mariam"/>
          <w:sz w:val="24"/>
          <w:szCs w:val="24"/>
          <w:lang w:val="hy-AM"/>
        </w:rPr>
        <w:t xml:space="preserve"> </w:t>
      </w:r>
      <w:r w:rsidR="00FB4B30" w:rsidRPr="00FB4B30">
        <w:rPr>
          <w:rFonts w:ascii="GHEA Mariam" w:hAnsi="GHEA Mariam"/>
          <w:sz w:val="24"/>
          <w:szCs w:val="24"/>
          <w:lang w:val="hy-AM"/>
        </w:rPr>
        <w:lastRenderedPageBreak/>
        <w:t>արտոնությունից օգտվելու համար և սահմանված կարգով կիրառել համա</w:t>
      </w:r>
      <w:r w:rsidR="00094198">
        <w:rPr>
          <w:rFonts w:ascii="GHEA Mariam" w:hAnsi="GHEA Mariam"/>
          <w:sz w:val="24"/>
          <w:szCs w:val="24"/>
          <w:lang w:val="hy-AM"/>
        </w:rPr>
        <w:softHyphen/>
      </w:r>
      <w:r w:rsidR="00FB4B30" w:rsidRPr="00FB4B30">
        <w:rPr>
          <w:rFonts w:ascii="GHEA Mariam" w:hAnsi="GHEA Mariam"/>
          <w:sz w:val="24"/>
          <w:szCs w:val="24"/>
          <w:lang w:val="hy-AM"/>
        </w:rPr>
        <w:t>պա</w:t>
      </w:r>
      <w:r w:rsidR="00094198">
        <w:rPr>
          <w:rFonts w:ascii="GHEA Mariam" w:hAnsi="GHEA Mariam"/>
          <w:sz w:val="24"/>
          <w:szCs w:val="24"/>
          <w:lang w:val="hy-AM"/>
        </w:rPr>
        <w:softHyphen/>
      </w:r>
      <w:r w:rsidR="00FB4B30" w:rsidRPr="00FB4B30">
        <w:rPr>
          <w:rFonts w:ascii="GHEA Mariam" w:hAnsi="GHEA Mariam"/>
          <w:sz w:val="24"/>
          <w:szCs w:val="24"/>
          <w:lang w:val="hy-AM"/>
        </w:rPr>
        <w:t xml:space="preserve">տասխան արտոնությունը` համաձայն հավելվածի ներմուծվող տեխնոլոգիական սարքավորումների, դրանց բաղկացուցիչ ու համալրող մասերի, հումքի և (կամ) նյութերի նկատմամբ: </w:t>
      </w:r>
    </w:p>
    <w:p w:rsidR="00FB4B30" w:rsidRPr="00FB4B30" w:rsidRDefault="00FB4B30" w:rsidP="00D512BB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Mariam" w:hAnsi="GHEA Mariam"/>
          <w:lang w:val="hy-AM"/>
        </w:rPr>
      </w:pPr>
      <w:r w:rsidRPr="00FB4B30">
        <w:rPr>
          <w:rFonts w:ascii="GHEA Mariam" w:hAnsi="GHEA Mariam"/>
          <w:lang w:val="hy-AM"/>
        </w:rPr>
        <w:t xml:space="preserve">Սահմանել, որ՝ </w:t>
      </w:r>
    </w:p>
    <w:p w:rsidR="00FB4B30" w:rsidRPr="00FB4B30" w:rsidRDefault="00D512BB" w:rsidP="00D512BB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</w:t>
      </w:r>
      <w:r w:rsidR="004A1F74">
        <w:rPr>
          <w:rFonts w:ascii="GHEA Mariam" w:hAnsi="GHEA Mariam"/>
          <w:lang w:val="hy-AM"/>
        </w:rPr>
        <w:t>ս</w:t>
      </w:r>
      <w:r w:rsidR="00FB4B30" w:rsidRPr="00FB4B30">
        <w:rPr>
          <w:rFonts w:ascii="GHEA Mariam" w:hAnsi="GHEA Mariam"/>
          <w:lang w:val="hy-AM"/>
        </w:rPr>
        <w:t>ույն որոշման հավելվածում նշված են ներմուծվող տեխնոլոգիական սար</w:t>
      </w:r>
      <w:r w:rsidR="00094198">
        <w:rPr>
          <w:rFonts w:ascii="GHEA Mariam" w:hAnsi="GHEA Mariam"/>
          <w:lang w:val="hy-AM"/>
        </w:rPr>
        <w:softHyphen/>
      </w:r>
      <w:r w:rsidR="00FB4B30" w:rsidRPr="00FB4B30">
        <w:rPr>
          <w:rFonts w:ascii="GHEA Mariam" w:hAnsi="GHEA Mariam"/>
          <w:lang w:val="hy-AM"/>
        </w:rPr>
        <w:t>քա</w:t>
      </w:r>
      <w:r w:rsidR="00094198">
        <w:rPr>
          <w:rFonts w:ascii="GHEA Mariam" w:hAnsi="GHEA Mariam"/>
          <w:lang w:val="hy-AM"/>
        </w:rPr>
        <w:softHyphen/>
      </w:r>
      <w:r w:rsidR="00FB4B30" w:rsidRPr="00FB4B30">
        <w:rPr>
          <w:rFonts w:ascii="GHEA Mariam" w:hAnsi="GHEA Mariam"/>
          <w:lang w:val="hy-AM"/>
        </w:rPr>
        <w:t>վորումների, դրանց բաղկացուցիչ ու համալրող մասերի, հումքի և (կամ) նյութերի նախնական արժեքները</w:t>
      </w:r>
      <w:r w:rsidR="00FB4B30" w:rsidRPr="00FB4B30">
        <w:rPr>
          <w:rFonts w:ascii="MS Gothic" w:eastAsia="MS Gothic" w:hAnsi="MS Gothic" w:cs="MS Gothic" w:hint="eastAsia"/>
          <w:lang w:val="hy-AM"/>
        </w:rPr>
        <w:t>․</w:t>
      </w:r>
    </w:p>
    <w:p w:rsidR="00FB4B30" w:rsidRPr="00FB4B30" w:rsidRDefault="00FB4B30" w:rsidP="00D512BB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lang w:val="hy-AM"/>
        </w:rPr>
      </w:pPr>
      <w:r w:rsidRPr="00FB4B30">
        <w:rPr>
          <w:rFonts w:ascii="GHEA Mariam" w:hAnsi="GHEA Mariam"/>
          <w:lang w:val="hy-AM"/>
        </w:rPr>
        <w:t>«ՍԹԻԼ ԿՈՆՑԵՌՆ» սահմանափակ պատասխանատվությամբ ընկերու</w:t>
      </w:r>
      <w:r w:rsidR="00094198">
        <w:rPr>
          <w:rFonts w:ascii="GHEA Mariam" w:hAnsi="GHEA Mariam"/>
          <w:lang w:val="hy-AM"/>
        </w:rPr>
        <w:softHyphen/>
      </w:r>
      <w:r w:rsidRPr="00FB4B30">
        <w:rPr>
          <w:rFonts w:ascii="GHEA Mariam" w:hAnsi="GHEA Mariam"/>
          <w:lang w:val="hy-AM"/>
        </w:rPr>
        <w:t>թյան կողմից իրականացվող ներդրումային ծրագրի շրջանակներում տեխնոլո</w:t>
      </w:r>
      <w:r w:rsidR="00094198">
        <w:rPr>
          <w:rFonts w:ascii="GHEA Mariam" w:hAnsi="GHEA Mariam"/>
          <w:lang w:val="hy-AM"/>
        </w:rPr>
        <w:softHyphen/>
      </w:r>
      <w:r w:rsidRPr="00FB4B30">
        <w:rPr>
          <w:rFonts w:ascii="GHEA Mariam" w:hAnsi="GHEA Mariam"/>
          <w:lang w:val="hy-AM"/>
        </w:rPr>
        <w:t>գիա</w:t>
      </w:r>
      <w:r w:rsidR="00094198">
        <w:rPr>
          <w:rFonts w:ascii="GHEA Mariam" w:hAnsi="GHEA Mariam"/>
          <w:lang w:val="hy-AM"/>
        </w:rPr>
        <w:softHyphen/>
      </w:r>
      <w:r w:rsidRPr="00FB4B30">
        <w:rPr>
          <w:rFonts w:ascii="GHEA Mariam" w:hAnsi="GHEA Mariam"/>
          <w:lang w:val="hy-AM"/>
        </w:rPr>
        <w:t xml:space="preserve">կան սարքավորումների, դրանց բաղկացուցիչ ու համալրող մասերի, հումքի և (կամ) նյութերի ներմուծումն իրականացվելու </w:t>
      </w:r>
      <w:bookmarkStart w:id="0" w:name="_Hlk107399191"/>
      <w:r w:rsidRPr="00FB4B30">
        <w:rPr>
          <w:rFonts w:ascii="GHEA Mariam" w:hAnsi="GHEA Mariam"/>
          <w:lang w:val="hy-AM"/>
        </w:rPr>
        <w:t xml:space="preserve">է 2022 թվականի </w:t>
      </w:r>
      <w:r w:rsidRPr="00FB4B30">
        <w:rPr>
          <w:rFonts w:ascii="GHEA Mariam" w:hAnsi="GHEA Mariam" w:cs="GHEA Grapalat"/>
          <w:lang w:val="hy-AM"/>
        </w:rPr>
        <w:t>նոյեմբերի</w:t>
      </w:r>
      <w:r w:rsidRPr="00FB4B30">
        <w:rPr>
          <w:rFonts w:ascii="GHEA Mariam" w:hAnsi="GHEA Mariam"/>
          <w:lang w:val="hy-AM"/>
        </w:rPr>
        <w:t xml:space="preserve"> 16-ից մինչև </w:t>
      </w:r>
      <w:bookmarkEnd w:id="0"/>
      <w:r w:rsidRPr="00FB4B30">
        <w:rPr>
          <w:rFonts w:ascii="GHEA Mariam" w:hAnsi="GHEA Mariam"/>
          <w:lang w:val="hy-AM"/>
        </w:rPr>
        <w:t>2027 թվականի նոյեմբերի 15-ը ներառյալ</w:t>
      </w:r>
      <w:r w:rsidRPr="00FB4B30">
        <w:rPr>
          <w:rFonts w:ascii="MS Gothic" w:eastAsia="MS Gothic" w:hAnsi="MS Gothic" w:cs="MS Gothic" w:hint="eastAsia"/>
          <w:lang w:val="hy-AM"/>
        </w:rPr>
        <w:t>․</w:t>
      </w:r>
    </w:p>
    <w:p w:rsidR="00FB4B30" w:rsidRPr="00FB4B30" w:rsidRDefault="004A1F74" w:rsidP="00D512BB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ծ</w:t>
      </w:r>
      <w:r w:rsidR="00FB4B30" w:rsidRPr="00FB4B30">
        <w:rPr>
          <w:rFonts w:ascii="GHEA Mariam" w:hAnsi="GHEA Mariam"/>
          <w:lang w:val="hy-AM"/>
        </w:rPr>
        <w:t>րագրի իրականացման ժամկետ է սահմանվում սույն որոշումն ուժի մեջ մտնելուց հետո 5 տարի։</w:t>
      </w:r>
    </w:p>
    <w:p w:rsidR="00FB4B30" w:rsidRPr="00FB4B30" w:rsidRDefault="00FB4B30" w:rsidP="00FB4B30">
      <w:pPr>
        <w:spacing w:line="360" w:lineRule="auto"/>
        <w:jc w:val="both"/>
        <w:rPr>
          <w:rFonts w:ascii="GHEA Mariam" w:hAnsi="GHEA Mariam"/>
          <w:lang w:val="hy-AM"/>
        </w:rPr>
      </w:pPr>
    </w:p>
    <w:p w:rsidR="00FB4B30" w:rsidRPr="00FB4B30" w:rsidRDefault="00FB4B30" w:rsidP="00FB4B30">
      <w:pPr>
        <w:spacing w:line="360" w:lineRule="auto"/>
        <w:jc w:val="both"/>
        <w:rPr>
          <w:rFonts w:ascii="GHEA Mariam" w:hAnsi="GHEA Mariam"/>
          <w:lang w:val="hy-AM"/>
        </w:rPr>
      </w:pPr>
    </w:p>
    <w:p w:rsidR="00FB4B30" w:rsidRPr="00FB4B30" w:rsidRDefault="00FB4B30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B4B30">
        <w:rPr>
          <w:rFonts w:ascii="GHEA Mariam" w:hAnsi="GHEA Mariam" w:cs="Sylfaen"/>
          <w:sz w:val="24"/>
          <w:lang w:val="hy-AM"/>
        </w:rPr>
        <w:t>ՀԱՅԱՍՏԱՆԻ</w:t>
      </w:r>
      <w:r w:rsidRPr="00FB4B30">
        <w:rPr>
          <w:rFonts w:ascii="GHEA Mariam" w:hAnsi="GHEA Mariam" w:cs="Arial Armenian"/>
          <w:sz w:val="24"/>
          <w:lang w:val="af-ZA"/>
        </w:rPr>
        <w:t xml:space="preserve">  </w:t>
      </w:r>
      <w:r w:rsidRPr="00FB4B30">
        <w:rPr>
          <w:rFonts w:ascii="GHEA Mariam" w:hAnsi="GHEA Mariam" w:cs="Sylfaen"/>
          <w:sz w:val="24"/>
          <w:lang w:val="hy-AM"/>
        </w:rPr>
        <w:t>ՀԱՆՐԱՊԵՏՈՒԹՅԱՆ</w:t>
      </w:r>
    </w:p>
    <w:p w:rsidR="00FB4B30" w:rsidRPr="00FB4B30" w:rsidRDefault="00FB4B30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B4B30">
        <w:rPr>
          <w:rFonts w:ascii="GHEA Mariam" w:hAnsi="GHEA Mariam"/>
          <w:sz w:val="24"/>
          <w:lang w:val="af-ZA"/>
        </w:rPr>
        <w:t xml:space="preserve">          </w:t>
      </w:r>
      <w:r w:rsidRPr="00FB4B30">
        <w:rPr>
          <w:rFonts w:ascii="GHEA Mariam" w:hAnsi="GHEA Mariam"/>
          <w:sz w:val="24"/>
          <w:lang w:val="hy-AM"/>
        </w:rPr>
        <w:t xml:space="preserve"> </w:t>
      </w:r>
      <w:r w:rsidRPr="00FB4B30">
        <w:rPr>
          <w:rFonts w:ascii="GHEA Mariam" w:hAnsi="GHEA Mariam" w:cs="Sylfaen"/>
          <w:sz w:val="24"/>
          <w:lang w:val="hy-AM"/>
        </w:rPr>
        <w:t>ՎԱՐՉԱՊԵՏ</w:t>
      </w:r>
      <w:r w:rsidRPr="00FB4B30">
        <w:rPr>
          <w:rFonts w:ascii="GHEA Mariam" w:hAnsi="GHEA Mariam" w:cs="Arial Armenian"/>
          <w:sz w:val="24"/>
          <w:lang w:val="af-ZA"/>
        </w:rPr>
        <w:tab/>
      </w:r>
      <w:r w:rsidRPr="00FB4B30">
        <w:rPr>
          <w:rFonts w:ascii="GHEA Mariam" w:hAnsi="GHEA Mariam" w:cs="Arial Armenian"/>
          <w:sz w:val="24"/>
          <w:lang w:val="af-ZA"/>
        </w:rPr>
        <w:tab/>
      </w:r>
      <w:r w:rsidRPr="00FB4B30">
        <w:rPr>
          <w:rFonts w:ascii="GHEA Mariam" w:hAnsi="GHEA Mariam" w:cs="Arial Armenian"/>
          <w:sz w:val="24"/>
          <w:lang w:val="af-ZA"/>
        </w:rPr>
        <w:tab/>
      </w:r>
      <w:r w:rsidRPr="00FB4B30">
        <w:rPr>
          <w:rFonts w:ascii="GHEA Mariam" w:hAnsi="GHEA Mariam" w:cs="Arial Armenian"/>
          <w:sz w:val="24"/>
          <w:lang w:val="af-ZA"/>
        </w:rPr>
        <w:tab/>
      </w:r>
      <w:r w:rsidRPr="00FB4B30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B4B30">
        <w:rPr>
          <w:rFonts w:ascii="GHEA Mariam" w:hAnsi="GHEA Mariam" w:cs="Arial Armenian"/>
          <w:sz w:val="24"/>
          <w:lang w:val="hy-AM"/>
        </w:rPr>
        <w:t>Ն</w:t>
      </w:r>
      <w:r w:rsidRPr="00FB4B30">
        <w:rPr>
          <w:rFonts w:ascii="GHEA Mariam" w:hAnsi="GHEA Mariam" w:cs="Sylfaen"/>
          <w:sz w:val="24"/>
          <w:lang w:val="af-ZA"/>
        </w:rPr>
        <w:t>.</w:t>
      </w:r>
      <w:r w:rsidRPr="00FB4B30">
        <w:rPr>
          <w:rFonts w:ascii="GHEA Mariam" w:hAnsi="GHEA Mariam" w:cs="Arial Armenian"/>
          <w:sz w:val="24"/>
          <w:lang w:val="af-ZA"/>
        </w:rPr>
        <w:t xml:space="preserve"> ՓԱՇԻՆ</w:t>
      </w:r>
      <w:r w:rsidRPr="00FB4B30">
        <w:rPr>
          <w:rFonts w:ascii="GHEA Mariam" w:hAnsi="GHEA Mariam" w:cs="Sylfaen"/>
          <w:sz w:val="24"/>
          <w:lang w:val="hy-AM"/>
        </w:rPr>
        <w:t>ՅԱՆ</w:t>
      </w:r>
    </w:p>
    <w:p w:rsidR="00FB4B30" w:rsidRPr="00FB4B30" w:rsidRDefault="00FB4B30">
      <w:pPr>
        <w:rPr>
          <w:sz w:val="24"/>
          <w:szCs w:val="24"/>
          <w:lang w:val="af-ZA"/>
        </w:rPr>
      </w:pPr>
    </w:p>
    <w:p w:rsidR="00FB4B30" w:rsidRPr="003448D9" w:rsidRDefault="00094198" w:rsidP="00FB4B30">
      <w:pPr>
        <w:spacing w:line="360" w:lineRule="auto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Theme="minorHAnsi" w:hAnsiTheme="minorHAnsi"/>
          <w:sz w:val="24"/>
          <w:szCs w:val="24"/>
          <w:lang w:val="hy-AM"/>
        </w:rPr>
        <w:t xml:space="preserve">         </w:t>
      </w:r>
      <w:r w:rsidR="00FB4B30" w:rsidRPr="00FB4B30">
        <w:rPr>
          <w:sz w:val="24"/>
          <w:szCs w:val="24"/>
          <w:lang w:val="af-ZA"/>
        </w:rPr>
        <w:t xml:space="preserve"> </w:t>
      </w:r>
      <w:r w:rsidR="00FB4B30" w:rsidRPr="003448D9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D512BB" w:rsidRPr="003448D9" w:rsidRDefault="00D512BB" w:rsidP="00FB4B30">
      <w:pPr>
        <w:spacing w:line="360" w:lineRule="auto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D512BB" w:rsidRDefault="00D512BB" w:rsidP="00FB4B30">
      <w:pPr>
        <w:spacing w:line="360" w:lineRule="auto"/>
        <w:jc w:val="both"/>
        <w:rPr>
          <w:rFonts w:ascii="GHEA Mariam" w:hAnsi="GHEA Mariam"/>
          <w:lang w:val="hy-AM"/>
        </w:rPr>
        <w:sectPr w:rsidR="00D512BB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D512BB" w:rsidRPr="00D512BB" w:rsidRDefault="00D512BB" w:rsidP="00EA777B">
      <w:pPr>
        <w:pStyle w:val="mechtex"/>
        <w:ind w:left="1008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bookmarkStart w:id="1" w:name="_GoBack"/>
      <w:bookmarkEnd w:id="1"/>
      <w:r w:rsidRPr="00D512BB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D512B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D512BB" w:rsidRPr="00D512BB" w:rsidRDefault="00D512BB" w:rsidP="00EA777B">
      <w:pPr>
        <w:pStyle w:val="mechtex"/>
        <w:ind w:left="864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D512BB">
        <w:rPr>
          <w:rFonts w:ascii="GHEA Mariam" w:hAnsi="GHEA Mariam" w:cs="Arial"/>
          <w:spacing w:val="-8"/>
          <w:sz w:val="24"/>
          <w:szCs w:val="24"/>
          <w:lang w:val="hy-AM"/>
        </w:rPr>
        <w:t xml:space="preserve">  ՀՀ</w:t>
      </w:r>
      <w:r w:rsidRPr="00D512B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512BB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D512BB">
        <w:rPr>
          <w:rFonts w:ascii="GHEA Mariam" w:hAnsi="GHEA Mariam"/>
          <w:spacing w:val="-8"/>
          <w:sz w:val="24"/>
          <w:szCs w:val="24"/>
          <w:lang w:val="hy-AM"/>
        </w:rPr>
        <w:t xml:space="preserve"> 2022 </w:t>
      </w:r>
      <w:r w:rsidRPr="00D512BB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</w:p>
    <w:p w:rsidR="00D512BB" w:rsidRDefault="00D512BB" w:rsidP="00FB4B30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D512B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D512B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D512B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D512B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D512BB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D512B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D512B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D512B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D512B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D512B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D512BB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D512B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D512BB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D512B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22</w:t>
      </w:r>
      <w:r w:rsidRPr="00D512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D512BB">
        <w:rPr>
          <w:rFonts w:ascii="GHEA Mariam" w:hAnsi="GHEA Mariam"/>
          <w:spacing w:val="-2"/>
          <w:sz w:val="24"/>
          <w:szCs w:val="24"/>
          <w:lang w:val="hy-AM"/>
        </w:rPr>
        <w:t xml:space="preserve">ի N             - </w:t>
      </w:r>
      <w:r>
        <w:rPr>
          <w:rFonts w:ascii="GHEA Mariam" w:hAnsi="GHEA Mariam"/>
          <w:spacing w:val="-2"/>
          <w:sz w:val="24"/>
          <w:szCs w:val="24"/>
          <w:lang w:val="hy-AM"/>
        </w:rPr>
        <w:t>Ա</w:t>
      </w:r>
      <w:r w:rsidRPr="00D512BB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D512BB" w:rsidRDefault="00D512BB" w:rsidP="00FB4B30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D512BB" w:rsidRPr="00D512BB" w:rsidRDefault="00D512BB" w:rsidP="00D512BB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pacing w:val="-8"/>
          <w:sz w:val="22"/>
          <w:szCs w:val="22"/>
          <w:lang w:val="hy-AM" w:eastAsia="en-US"/>
        </w:rPr>
      </w:pPr>
      <w:r w:rsidRPr="00D512BB">
        <w:rPr>
          <w:rFonts w:ascii="GHEA Mariam" w:hAnsi="GHEA Mariam"/>
          <w:bCs/>
          <w:color w:val="000000"/>
          <w:spacing w:val="-8"/>
          <w:sz w:val="22"/>
          <w:szCs w:val="22"/>
          <w:lang w:val="hy-AM" w:eastAsia="en-US"/>
        </w:rPr>
        <w:t>Ց Ա Ն Կ</w:t>
      </w:r>
    </w:p>
    <w:p w:rsidR="00D512BB" w:rsidRPr="00D512BB" w:rsidRDefault="00D512BB" w:rsidP="00D512BB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pacing w:val="-8"/>
          <w:sz w:val="22"/>
          <w:szCs w:val="22"/>
          <w:lang w:val="hy-AM" w:eastAsia="en-US"/>
        </w:rPr>
      </w:pPr>
    </w:p>
    <w:p w:rsidR="00D512BB" w:rsidRPr="00D512BB" w:rsidRDefault="00D512BB" w:rsidP="00D512BB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pacing w:val="-8"/>
          <w:sz w:val="22"/>
          <w:szCs w:val="22"/>
          <w:lang w:val="hy-AM" w:eastAsia="en-US"/>
        </w:rPr>
      </w:pPr>
      <w:r w:rsidRPr="00D512BB">
        <w:rPr>
          <w:rFonts w:ascii="GHEA Mariam" w:hAnsi="GHEA Mariam"/>
          <w:bCs/>
          <w:color w:val="000000"/>
          <w:spacing w:val="-8"/>
          <w:sz w:val="22"/>
          <w:szCs w:val="22"/>
          <w:lang w:val="hy-AM" w:eastAsia="en-US"/>
        </w:rPr>
        <w:t xml:space="preserve">ԳԵՐԱԿԱ ՈԼՈՐՏՈՒՄ ԻՐԱԿԱՆԱՑՎՈՂ ՆԵՐԴՐՈՒՄԱՅԻՆ ԾՐԱԳՐԻ ՇՐՋԱՆԱԿՆԵՐՈՒՄ ՆԵՐՄՈՒԾՎՈՂ ՏԵԽՆՈԼՈԳԻԱԿԱՆ ՍԱՐՔԱՎՈՐՈՒՄՆԵՐԻ, ԴՐԱՆՑ ԲԱՂԿԱՑՈՒՑԻՉ ՈՒ ՀԱՄԱԼՐՈՂ ՄԱՍԵՐԻ, </w:t>
      </w:r>
    </w:p>
    <w:p w:rsidR="00D512BB" w:rsidRPr="00D512BB" w:rsidRDefault="00D512BB" w:rsidP="00D512BB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pacing w:val="-8"/>
          <w:sz w:val="22"/>
          <w:szCs w:val="22"/>
          <w:lang w:val="hy-AM" w:eastAsia="en-US"/>
        </w:rPr>
      </w:pPr>
      <w:r w:rsidRPr="00D512BB">
        <w:rPr>
          <w:rFonts w:ascii="GHEA Mariam" w:hAnsi="GHEA Mariam"/>
          <w:bCs/>
          <w:color w:val="000000"/>
          <w:spacing w:val="-8"/>
          <w:sz w:val="22"/>
          <w:szCs w:val="22"/>
          <w:lang w:val="hy-AM" w:eastAsia="en-US"/>
        </w:rPr>
        <w:t>ՀՈՒՄՔԻ ԵՎ (ԿԱՄ) ՆՅՈՒԹԵՐԻ</w:t>
      </w:r>
    </w:p>
    <w:p w:rsidR="00D512BB" w:rsidRPr="00D512BB" w:rsidRDefault="00D512BB" w:rsidP="00D512BB">
      <w:pPr>
        <w:shd w:val="clear" w:color="auto" w:fill="FFFFFF"/>
        <w:ind w:right="150" w:firstLine="450"/>
        <w:jc w:val="both"/>
        <w:rPr>
          <w:rFonts w:ascii="GHEA Mariam" w:hAnsi="GHEA Mariam"/>
          <w:color w:val="000000"/>
          <w:spacing w:val="-8"/>
          <w:sz w:val="22"/>
          <w:szCs w:val="22"/>
          <w:lang w:val="hy-AM" w:eastAsia="en-US"/>
        </w:rPr>
      </w:pPr>
      <w:r w:rsidRPr="00D512BB">
        <w:rPr>
          <w:rFonts w:ascii="Calibri" w:hAnsi="Calibri" w:cs="Calibri"/>
          <w:color w:val="000000"/>
          <w:spacing w:val="-8"/>
          <w:sz w:val="22"/>
          <w:szCs w:val="22"/>
          <w:lang w:val="hy-AM" w:eastAsia="en-US"/>
        </w:rPr>
        <w:t> 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20"/>
        <w:gridCol w:w="2550"/>
        <w:gridCol w:w="1985"/>
        <w:gridCol w:w="1062"/>
        <w:gridCol w:w="70"/>
        <w:gridCol w:w="1279"/>
        <w:gridCol w:w="1559"/>
        <w:gridCol w:w="1558"/>
        <w:gridCol w:w="1840"/>
        <w:gridCol w:w="1268"/>
        <w:gridCol w:w="13"/>
      </w:tblGrid>
      <w:tr w:rsidR="006A5DAE" w:rsidRPr="00D512BB" w:rsidTr="006A5DAE">
        <w:trPr>
          <w:trHeight w:val="10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BB" w:rsidRPr="004A1F74" w:rsidRDefault="00D512BB" w:rsidP="00255B2C">
            <w:pPr>
              <w:jc w:val="center"/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</w:pPr>
            <w:r w:rsidRPr="004A1F74">
              <w:rPr>
                <w:rFonts w:ascii="GHEA Mariam" w:hAnsi="GHEA Mariam"/>
                <w:i/>
                <w:iCs/>
                <w:color w:val="000000" w:themeColor="text1"/>
                <w:spacing w:val="-12"/>
                <w:sz w:val="22"/>
                <w:szCs w:val="22"/>
                <w:u w:val="single"/>
                <w:lang w:val="hy-AM" w:eastAsia="en-GB"/>
              </w:rPr>
              <w:br w:type="page"/>
            </w:r>
            <w:r w:rsidRPr="004A1F74"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NN</w:t>
            </w:r>
          </w:p>
          <w:p w:rsidR="00D512BB" w:rsidRPr="004A1F74" w:rsidRDefault="00D512BB" w:rsidP="00255B2C">
            <w:pPr>
              <w:jc w:val="center"/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</w:pPr>
            <w:r w:rsidRPr="004A1F74"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ը/կ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BB" w:rsidRPr="004A1F74" w:rsidRDefault="00D512BB" w:rsidP="00255B2C">
            <w:pPr>
              <w:jc w:val="center"/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</w:pPr>
            <w:r w:rsidRPr="004A1F74">
              <w:rPr>
                <w:rFonts w:ascii="GHEA Mariam" w:hAnsi="GHEA Mariam" w:cs="Sylfaen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ԱՏԳ</w:t>
            </w:r>
            <w:r w:rsidRPr="004A1F74"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 xml:space="preserve"> </w:t>
            </w:r>
            <w:r w:rsidRPr="004A1F74">
              <w:rPr>
                <w:rFonts w:ascii="GHEA Mariam" w:hAnsi="GHEA Mariam" w:cs="Sylfaen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ԱԱ</w:t>
            </w:r>
            <w:r w:rsidRPr="004A1F74"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-</w:t>
            </w:r>
            <w:r w:rsidRPr="004A1F74">
              <w:rPr>
                <w:rFonts w:ascii="GHEA Mariam" w:hAnsi="GHEA Mariam" w:cs="Sylfaen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ի</w:t>
            </w:r>
            <w:r w:rsidRPr="004A1F74"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 xml:space="preserve"> </w:t>
            </w:r>
            <w:r w:rsidRPr="004A1F74">
              <w:rPr>
                <w:rFonts w:ascii="GHEA Mariam" w:hAnsi="GHEA Mariam" w:cs="Sylfaen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ծածկագիրը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BB" w:rsidRPr="004A1F74" w:rsidRDefault="00D512BB" w:rsidP="00255B2C">
            <w:pPr>
              <w:jc w:val="center"/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</w:pPr>
            <w:r w:rsidRPr="004A1F74">
              <w:rPr>
                <w:rFonts w:ascii="GHEA Mariam" w:hAnsi="GHEA Mariam" w:cs="Sylfaen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Անվանումը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BB" w:rsidRPr="004A1F74" w:rsidRDefault="00D512BB" w:rsidP="00255B2C">
            <w:pPr>
              <w:jc w:val="center"/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</w:pPr>
            <w:r w:rsidRPr="004A1F74">
              <w:rPr>
                <w:rFonts w:ascii="GHEA Mariam" w:hAnsi="GHEA Mariam" w:cs="Sylfaen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Տեխնիկական</w:t>
            </w:r>
            <w:r w:rsidRPr="004A1F74"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 xml:space="preserve"> </w:t>
            </w:r>
            <w:r w:rsidRPr="004A1F74">
              <w:rPr>
                <w:rFonts w:ascii="GHEA Mariam" w:hAnsi="GHEA Mariam" w:cs="Sylfaen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բնութագիրը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BB" w:rsidRPr="004A1F74" w:rsidRDefault="00D512BB" w:rsidP="00255B2C">
            <w:pPr>
              <w:jc w:val="center"/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</w:pPr>
            <w:r w:rsidRPr="004A1F74">
              <w:rPr>
                <w:rFonts w:ascii="GHEA Mariam" w:hAnsi="GHEA Mariam" w:cs="Sylfaen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Չափի</w:t>
            </w:r>
            <w:r w:rsidRPr="004A1F74"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 xml:space="preserve"> </w:t>
            </w:r>
            <w:r w:rsidRPr="004A1F74">
              <w:rPr>
                <w:rFonts w:ascii="GHEA Mariam" w:hAnsi="GHEA Mariam" w:cs="Sylfaen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միավորը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BB" w:rsidRPr="004A1F74" w:rsidRDefault="00D512BB" w:rsidP="00255B2C">
            <w:pPr>
              <w:jc w:val="center"/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</w:pPr>
            <w:r w:rsidRPr="004A1F74">
              <w:rPr>
                <w:rFonts w:ascii="GHEA Mariam" w:hAnsi="GHEA Mariam" w:cs="Sylfaen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Քանակը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BB" w:rsidRPr="004A1F74" w:rsidRDefault="00D512BB" w:rsidP="00255B2C">
            <w:pPr>
              <w:jc w:val="center"/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</w:pPr>
            <w:r w:rsidRPr="004A1F74">
              <w:rPr>
                <w:rFonts w:ascii="GHEA Mariam" w:hAnsi="GHEA Mariam" w:cs="Sylfaen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Ծագման</w:t>
            </w:r>
            <w:r w:rsidRPr="004A1F74"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 xml:space="preserve"> </w:t>
            </w:r>
            <w:r w:rsidRPr="004A1F74">
              <w:rPr>
                <w:rFonts w:ascii="GHEA Mariam" w:hAnsi="GHEA Mariam" w:cs="Sylfaen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երկիր</w:t>
            </w:r>
            <w:r w:rsidR="004A1F74">
              <w:rPr>
                <w:rFonts w:ascii="GHEA Mariam" w:hAnsi="GHEA Mariam" w:cs="Sylfaen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BB" w:rsidRPr="004A1F74" w:rsidRDefault="00D512BB" w:rsidP="004A1F74">
            <w:pPr>
              <w:ind w:left="-102" w:right="-112"/>
              <w:jc w:val="center"/>
              <w:rPr>
                <w:rFonts w:ascii="GHEA Mariam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4A1F74">
              <w:rPr>
                <w:rFonts w:ascii="GHEA Mariam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  <w:t xml:space="preserve">Արտահանման </w:t>
            </w:r>
            <w:r w:rsidR="004A1F74">
              <w:rPr>
                <w:rFonts w:ascii="GHEA Mariam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  <w:t>ե</w:t>
            </w:r>
            <w:r w:rsidRPr="004A1F74">
              <w:rPr>
                <w:rFonts w:ascii="GHEA Mariam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  <w:t>րկիրը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BB" w:rsidRPr="004A1F74" w:rsidRDefault="00D512BB" w:rsidP="00255B2C">
            <w:pPr>
              <w:jc w:val="center"/>
              <w:rPr>
                <w:rFonts w:ascii="GHEA Mariam" w:hAnsi="GHEA Mariam" w:cs="Sylfaen"/>
                <w:color w:val="000000" w:themeColor="text1"/>
                <w:spacing w:val="-12"/>
                <w:sz w:val="22"/>
                <w:szCs w:val="22"/>
                <w:lang w:val="hy-AM" w:eastAsia="en-US"/>
              </w:rPr>
            </w:pPr>
            <w:r w:rsidRPr="004A1F74">
              <w:rPr>
                <w:rFonts w:ascii="GHEA Mariam" w:hAnsi="GHEA Mariam" w:cs="Sylfaen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Արժեքը</w:t>
            </w:r>
            <w:r w:rsidRPr="004A1F74">
              <w:rPr>
                <w:rFonts w:ascii="Calibri" w:hAnsi="Calibri" w:cs="Calibri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 </w:t>
            </w:r>
            <w:r w:rsidRPr="004A1F74">
              <w:rPr>
                <w:rFonts w:ascii="GHEA Mariam" w:hAnsi="GHEA Mariam" w:cs="Sylfaen"/>
                <w:color w:val="000000" w:themeColor="text1"/>
                <w:spacing w:val="-12"/>
                <w:sz w:val="22"/>
                <w:szCs w:val="22"/>
                <w:lang w:val="hy-AM" w:eastAsia="en-US"/>
              </w:rPr>
              <w:br/>
              <w:t>(դրամ)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BB" w:rsidRPr="004A1F74" w:rsidRDefault="00D512BB" w:rsidP="00255B2C">
            <w:pPr>
              <w:jc w:val="center"/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</w:pPr>
            <w:r w:rsidRPr="004A1F74">
              <w:rPr>
                <w:rFonts w:ascii="GHEA Mariam" w:hAnsi="GHEA Mariam"/>
                <w:color w:val="000000" w:themeColor="text1"/>
                <w:spacing w:val="-12"/>
                <w:sz w:val="22"/>
                <w:szCs w:val="22"/>
                <w:lang w:val="hy-AM" w:eastAsia="en-US"/>
              </w:rPr>
              <w:t>Այլ տեղեկու-թյուններ</w:t>
            </w:r>
          </w:p>
        </w:tc>
      </w:tr>
      <w:tr w:rsidR="00D512BB" w:rsidRPr="00D512BB" w:rsidTr="004A1F74">
        <w:trPr>
          <w:trHeight w:val="748"/>
        </w:trPr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2BB" w:rsidRPr="00D512BB" w:rsidRDefault="00D512BB" w:rsidP="00255B2C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eastAsia="en-US"/>
              </w:rPr>
              <w:t>ՏԵԽՆՈԼՈԳԻԱԿԱՆ ՍԱՐՔԱՎՈՐՈՒՄՆԵՐ, ԴՐԱՆՑ ԲԱՂԿԱՑՈՒՑԻՉ ՈՒ ՀԱՄԱԼՐՈՂ ՄԱՍԵՐ</w:t>
            </w:r>
          </w:p>
        </w:tc>
      </w:tr>
      <w:tr w:rsidR="004A1F74" w:rsidRPr="00D512BB" w:rsidTr="006A5DAE">
        <w:trPr>
          <w:gridAfter w:val="1"/>
          <w:wAfter w:w="13" w:type="dxa"/>
          <w:trHeight w:val="9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bookmarkStart w:id="2" w:name="_Hlk95309836"/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val="hy-AM" w:eastAsia="en-US"/>
              </w:rPr>
              <w:t>1.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8455220008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Սառը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գլոցման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ավտոմատ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հաստոց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մետաղյա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թիթեղից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պրոֆիլներ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արտադրելու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094198" w:rsidP="004A1F74">
            <w:pPr>
              <w:pStyle w:val="TableParagraph"/>
              <w:spacing w:before="177"/>
              <w:ind w:left="0" w:right="-108" w:firstLine="33"/>
              <w:rPr>
                <w:rFonts w:ascii="GHEA Mariam" w:hAnsi="GHEA Mariam"/>
                <w:spacing w:val="-8"/>
                <w:lang w:val="hy-AM"/>
              </w:rPr>
            </w:pPr>
            <w:r>
              <w:rPr>
                <w:rFonts w:ascii="GHEA Mariam" w:hAnsi="GHEA Mariam"/>
                <w:spacing w:val="-8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lang w:val="hy-AM"/>
              </w:rPr>
              <w:t>աստոց՝ մետաղյա թիթեղից  պատի պրոֆիլներ արտադրելու  համար  Ց-50/50</w:t>
            </w: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vertAlign w:val="superscript"/>
                <w:lang w:val="hy-AM" w:eastAsia="en-US"/>
              </w:rPr>
            </w:pP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13 978 300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21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val="hy-AM" w:eastAsia="en-US"/>
              </w:rPr>
              <w:t>2</w:t>
            </w:r>
            <w:r w:rsidRPr="00D512BB">
              <w:rPr>
                <w:rFonts w:ascii="MS Gothic" w:eastAsia="MS Gothic" w:hAnsi="MS Gothic" w:cs="MS Gothic" w:hint="eastAsia"/>
                <w:color w:val="000000" w:themeColor="text1"/>
                <w:spacing w:val="-8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8455220008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Սառը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գլոցման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ավտոմատ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հաստոց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մետաղյա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թիթեղից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պրոֆիլներ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արտադրելու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094198" w:rsidP="004A1F74">
            <w:pPr>
              <w:pStyle w:val="TableParagraph"/>
              <w:spacing w:before="174"/>
              <w:ind w:left="0" w:right="-108" w:firstLine="33"/>
              <w:rPr>
                <w:rFonts w:ascii="GHEA Mariam" w:hAnsi="GHEA Mariam"/>
                <w:spacing w:val="-8"/>
                <w:lang w:val="hy-AM"/>
              </w:rPr>
            </w:pPr>
            <w:r>
              <w:rPr>
                <w:rFonts w:ascii="GHEA Mariam" w:hAnsi="GHEA Mariam"/>
                <w:spacing w:val="-8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lang w:val="hy-AM"/>
              </w:rPr>
              <w:t>աստոց՝ մետաղյա թիթեղից  պատի պրոֆիլներ արտադրելու  համար  Ց-50/70</w:t>
            </w: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13 978 300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16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8455220008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Սառը գլոցման ավտոմատ հաստոց մետաղյա թիթեղից պրոֆիլներ արտադրելու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094198" w:rsidP="004A1F74">
            <w:pPr>
              <w:pStyle w:val="TableParagraph"/>
              <w:ind w:left="0" w:right="-108" w:firstLine="33"/>
              <w:rPr>
                <w:rFonts w:ascii="GHEA Mariam" w:eastAsia="Calibri" w:hAnsi="GHEA Mariam" w:cs="Calibri"/>
                <w:color w:val="000000" w:themeColor="text1"/>
                <w:spacing w:val="-8"/>
                <w:lang w:val="hy-AM"/>
              </w:rPr>
            </w:pPr>
            <w:r>
              <w:rPr>
                <w:rFonts w:ascii="GHEA Mariam" w:hAnsi="GHEA Mariam"/>
                <w:spacing w:val="-8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lang w:val="hy-AM"/>
              </w:rPr>
              <w:t>աստոց՝ մետաղյա թիթեղից  պատի պրոֆիլներ արտադրելու  համար Ց-50/100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13 978 300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19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8455220008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tr-TR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Սառը գլոցման ավտոմատ հաստոց մետաղյա թիթեղից պրոֆիլներ արտադրելու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094198" w:rsidP="004A1F74">
            <w:pPr>
              <w:pStyle w:val="TableParagraph"/>
              <w:spacing w:before="23"/>
              <w:ind w:left="0" w:right="-108" w:firstLine="33"/>
              <w:rPr>
                <w:rFonts w:ascii="GHEA Mariam" w:eastAsia="Calibri" w:hAnsi="GHEA Mariam" w:cs="Calibri"/>
                <w:color w:val="000000" w:themeColor="text1"/>
                <w:spacing w:val="-8"/>
                <w:lang w:val="hy-AM"/>
              </w:rPr>
            </w:pPr>
            <w:r>
              <w:rPr>
                <w:rFonts w:ascii="GHEA Mariam" w:hAnsi="GHEA Mariam"/>
                <w:spacing w:val="-8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lang w:val="hy-AM"/>
              </w:rPr>
              <w:t>աստոց՝ մետաղյա թիթեղից  առաստաղի պրոֆիլներ արտադրելու համար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13 978 300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9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82073010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tr-TR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Կախովի առաստաղի պրոֆիլ արտադրող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հոսքագծի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փոխովի գլխիկ՝</w:t>
            </w:r>
            <w:r w:rsidR="00DA5AC3" w:rsidRP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մատրիցա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094198" w:rsidP="004A1F74">
            <w:pPr>
              <w:pStyle w:val="TableParagraph"/>
              <w:spacing w:before="174"/>
              <w:ind w:left="0" w:right="-108" w:firstLine="33"/>
              <w:rPr>
                <w:rFonts w:ascii="GHEA Mariam" w:eastAsia="Calibri" w:hAnsi="GHEA Mariam" w:cs="Calibri"/>
                <w:color w:val="000000" w:themeColor="text1"/>
                <w:spacing w:val="-8"/>
                <w:lang w:val="hy-AM"/>
              </w:rPr>
            </w:pPr>
            <w:r>
              <w:rPr>
                <w:rFonts w:ascii="GHEA Mariam" w:hAnsi="GHEA Mariam"/>
                <w:spacing w:val="-8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lang w:val="hy-AM"/>
              </w:rPr>
              <w:t xml:space="preserve">աստոց՝ մետաղյա թիթեղից  առաստաղի կախիչներ արտադրելու համար  </w:t>
            </w:r>
            <w:r w:rsidR="00D512BB" w:rsidRPr="00D512BB">
              <w:rPr>
                <w:rFonts w:ascii="GHEA Mariam" w:hAnsi="GHEA Mariam"/>
                <w:spacing w:val="-8"/>
                <w:lang w:val="tr-TR"/>
              </w:rPr>
              <w:t>300/400/500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/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3/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36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7 987 600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9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8455220008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tr-TR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Սառը գլոցման ավտոմատ հաստոց մետաղյա թիթեղից պրոֆիլներ արտադրելու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094198" w:rsidP="004A1F74">
            <w:pPr>
              <w:pStyle w:val="TableParagraph"/>
              <w:ind w:left="0" w:right="-108" w:firstLine="33"/>
              <w:rPr>
                <w:rFonts w:ascii="GHEA Mariam" w:eastAsia="Calibri" w:hAnsi="GHEA Mariam" w:cs="Calibri"/>
                <w:color w:val="000000" w:themeColor="text1"/>
                <w:spacing w:val="-8"/>
                <w:lang w:val="hy-AM"/>
              </w:rPr>
            </w:pPr>
            <w:r>
              <w:rPr>
                <w:rFonts w:ascii="GHEA Mariam" w:hAnsi="GHEA Mariam"/>
                <w:spacing w:val="-8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lang w:val="hy-AM"/>
              </w:rPr>
              <w:t>աստոց՝ մետաղյա թիթեղից  պատի պրոֆիլներ արտադրելու համար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13 978 300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9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8462320009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tr-TR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Ավտոմատ հաստոց մետաղյա թիթեղների լայնակի կտրման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094198" w:rsidP="004A1F74">
            <w:pPr>
              <w:pStyle w:val="TableParagraph"/>
              <w:spacing w:before="176"/>
              <w:ind w:left="0" w:right="-108" w:firstLine="33"/>
              <w:rPr>
                <w:rFonts w:ascii="GHEA Mariam" w:eastAsia="Calibri" w:hAnsi="GHEA Mariam" w:cs="Calibri"/>
                <w:color w:val="000000" w:themeColor="text1"/>
                <w:spacing w:val="-8"/>
                <w:lang w:val="hy-AM"/>
              </w:rPr>
            </w:pPr>
            <w:r>
              <w:rPr>
                <w:rFonts w:ascii="GHEA Mariam" w:hAnsi="GHEA Mariam"/>
                <w:spacing w:val="-8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lang w:val="hy-AM"/>
              </w:rPr>
              <w:t xml:space="preserve">աստոց՝ մետաղյա </w:t>
            </w:r>
            <w:proofErr w:type="spellStart"/>
            <w:r w:rsidR="00D512BB" w:rsidRPr="00D512BB">
              <w:rPr>
                <w:rFonts w:ascii="GHEA Mariam" w:hAnsi="GHEA Mariam"/>
                <w:spacing w:val="-8"/>
                <w:lang w:val="hy-AM"/>
              </w:rPr>
              <w:t>գլանափաթեթը</w:t>
            </w:r>
            <w:proofErr w:type="spellEnd"/>
            <w:r w:rsidR="00D512BB" w:rsidRPr="00D512BB">
              <w:rPr>
                <w:rFonts w:ascii="GHEA Mariam" w:hAnsi="GHEA Mariam"/>
                <w:spacing w:val="-8"/>
                <w:lang w:val="hy-AM"/>
              </w:rPr>
              <w:t xml:space="preserve">  լայնակի կտրտելու  համար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39 938 000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9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8455220008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tr-TR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Սառը գլոցման ավտոմատ հաստոց մետաղյա թիթեղից պրոֆիլներ արտադրելու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094198" w:rsidP="004A1F74">
            <w:pPr>
              <w:pStyle w:val="TableParagraph"/>
              <w:spacing w:before="174"/>
              <w:ind w:left="0" w:right="-108" w:firstLine="33"/>
              <w:rPr>
                <w:rFonts w:ascii="GHEA Mariam" w:eastAsia="Calibri" w:hAnsi="GHEA Mariam" w:cs="Calibri"/>
                <w:color w:val="000000" w:themeColor="text1"/>
                <w:spacing w:val="-8"/>
                <w:lang w:val="hy-AM"/>
              </w:rPr>
            </w:pPr>
            <w:r>
              <w:rPr>
                <w:rFonts w:ascii="GHEA Mariam" w:hAnsi="GHEA Mariam"/>
                <w:spacing w:val="-8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lang w:val="hy-AM"/>
              </w:rPr>
              <w:t>աստոց՝</w:t>
            </w:r>
            <w:r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="00D512BB" w:rsidRPr="00D512BB">
              <w:rPr>
                <w:rFonts w:ascii="GHEA Mariam" w:hAnsi="GHEA Mariam"/>
                <w:spacing w:val="-8"/>
                <w:lang w:val="hy-AM"/>
              </w:rPr>
              <w:t>մետաղյա թիթեղից ջերմատների համար նախատեսված պրոֆիլներ արտադրելու համար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14 297 804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9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8462690011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tr-TR"/>
              </w:rPr>
            </w:pP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Մետաղյա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թերթերի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սառը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մշակման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օդաճնշական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մամլման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ավտոմատ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դրոշմիչ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սարքավորում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094198" w:rsidP="004A1F74">
            <w:pPr>
              <w:pStyle w:val="TableParagraph"/>
              <w:spacing w:before="22"/>
              <w:ind w:left="0" w:right="-108" w:firstLine="33"/>
              <w:rPr>
                <w:rFonts w:ascii="GHEA Mariam" w:eastAsia="Calibri" w:hAnsi="GHEA Mariam" w:cs="Calibri"/>
                <w:color w:val="000000" w:themeColor="text1"/>
                <w:spacing w:val="-8"/>
                <w:lang w:val="hy-AM"/>
              </w:rPr>
            </w:pPr>
            <w:r>
              <w:rPr>
                <w:rFonts w:ascii="GHEA Mariam" w:hAnsi="GHEA Mariam"/>
                <w:spacing w:val="-8"/>
                <w:lang w:val="hy-AM"/>
              </w:rPr>
              <w:t>օ</w:t>
            </w:r>
            <w:r w:rsidR="00D512BB" w:rsidRPr="00D512BB">
              <w:rPr>
                <w:rFonts w:ascii="GHEA Mariam" w:hAnsi="GHEA Mariam"/>
                <w:spacing w:val="-8"/>
                <w:lang w:val="hy-AM"/>
              </w:rPr>
              <w:t>դաճնշական մամուլ տարբեր տեսակի մատրիցաների հետ աշխատելու համար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51 919 400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cantSplit/>
          <w:trHeight w:val="9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8455220008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tr-TR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Սառը գլոցման ավտոմատ հաստոց մետաղյա թիթեղից կասետային պրոֆիլներ արտադրելու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6A5DAE" w:rsidRDefault="00094198" w:rsidP="00DA5AC3">
            <w:pPr>
              <w:pStyle w:val="TableParagraph"/>
              <w:spacing w:before="22"/>
              <w:ind w:left="0" w:right="-108" w:firstLine="33"/>
              <w:rPr>
                <w:rFonts w:ascii="GHEA Mariam" w:eastAsia="Calibri" w:hAnsi="GHEA Mariam" w:cs="Calibri"/>
                <w:color w:val="000000" w:themeColor="text1"/>
                <w:spacing w:val="-12"/>
                <w:lang w:val="hy-AM"/>
              </w:rPr>
            </w:pPr>
            <w:r>
              <w:rPr>
                <w:rFonts w:ascii="GHEA Mariam" w:hAnsi="GHEA Mariam"/>
                <w:spacing w:val="-12"/>
                <w:lang w:val="hy-AM"/>
              </w:rPr>
              <w:t>հ</w:t>
            </w:r>
            <w:r w:rsidR="00D512BB" w:rsidRPr="006A5DAE">
              <w:rPr>
                <w:rFonts w:ascii="GHEA Mariam" w:hAnsi="GHEA Mariam"/>
                <w:spacing w:val="-12"/>
                <w:lang w:val="hy-AM"/>
              </w:rPr>
              <w:t>աստոց՝ մետաղյա թիթեղից պատերի երես</w:t>
            </w:r>
            <w:r w:rsidR="00DA5AC3">
              <w:rPr>
                <w:rFonts w:ascii="GHEA Mariam" w:hAnsi="GHEA Mariam"/>
                <w:spacing w:val="-12"/>
                <w:lang w:val="hy-AM"/>
              </w:rPr>
              <w:t>ա</w:t>
            </w:r>
            <w:r w:rsidR="00D512BB" w:rsidRPr="006A5DAE">
              <w:rPr>
                <w:rFonts w:ascii="GHEA Mariam" w:hAnsi="GHEA Mariam"/>
                <w:spacing w:val="-12"/>
                <w:lang w:val="hy-AM"/>
              </w:rPr>
              <w:t>պատ</w:t>
            </w:r>
            <w:r w:rsidR="006A5DAE" w:rsidRPr="006A5DAE">
              <w:rPr>
                <w:rFonts w:ascii="GHEA Mariam" w:hAnsi="GHEA Mariam"/>
                <w:spacing w:val="-12"/>
                <w:lang w:val="hy-AM"/>
              </w:rPr>
              <w:softHyphen/>
            </w:r>
            <w:r w:rsidR="004A1F74" w:rsidRPr="006A5DAE">
              <w:rPr>
                <w:rFonts w:ascii="GHEA Mariam" w:hAnsi="GHEA Mariam"/>
                <w:spacing w:val="-12"/>
                <w:lang w:val="hy-AM"/>
              </w:rPr>
              <w:softHyphen/>
            </w:r>
            <w:r w:rsidR="00DA5AC3">
              <w:rPr>
                <w:rFonts w:ascii="GHEA Mariam" w:hAnsi="GHEA Mariam"/>
                <w:spacing w:val="-12"/>
                <w:lang w:val="hy-AM"/>
              </w:rPr>
              <w:t>ման սալիկներն</w:t>
            </w:r>
            <w:r w:rsidR="00D512BB" w:rsidRPr="006A5DAE">
              <w:rPr>
                <w:rFonts w:ascii="GHEA Mariam" w:hAnsi="GHEA Mariam"/>
                <w:spacing w:val="-12"/>
                <w:lang w:val="hy-AM"/>
              </w:rPr>
              <w:t xml:space="preserve"> ամրաց</w:t>
            </w:r>
            <w:r w:rsidR="00DA5AC3">
              <w:rPr>
                <w:rFonts w:ascii="GHEA Mariam" w:hAnsi="GHEA Mariam"/>
                <w:spacing w:val="-12"/>
                <w:lang w:val="hy-AM"/>
              </w:rPr>
              <w:t>նելու</w:t>
            </w:r>
            <w:r w:rsidR="00D512BB" w:rsidRPr="006A5DAE">
              <w:rPr>
                <w:rFonts w:ascii="GHEA Mariam" w:hAnsi="GHEA Mariam"/>
                <w:spacing w:val="-12"/>
                <w:lang w:val="hy-AM"/>
              </w:rPr>
              <w:t xml:space="preserve"> համար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139 783 000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8455220008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Սառը գլոցման ավտոմատ հաստոց մետաղյա թիթեղից երեսապատման պրոֆիլներ արտադրելու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6A5DAE" w:rsidRDefault="00094198" w:rsidP="004A1F74">
            <w:pPr>
              <w:pStyle w:val="TableParagraph"/>
              <w:spacing w:before="21"/>
              <w:ind w:left="0" w:right="-108" w:firstLine="33"/>
              <w:rPr>
                <w:rFonts w:ascii="GHEA Mariam" w:eastAsia="Calibri" w:hAnsi="GHEA Mariam" w:cs="Calibri"/>
                <w:color w:val="000000" w:themeColor="text1"/>
                <w:spacing w:val="-12"/>
                <w:lang w:val="hy-AM"/>
              </w:rPr>
            </w:pPr>
            <w:r>
              <w:rPr>
                <w:rFonts w:ascii="GHEA Mariam" w:hAnsi="GHEA Mariam"/>
                <w:spacing w:val="-12"/>
                <w:lang w:val="hy-AM"/>
              </w:rPr>
              <w:t>հ</w:t>
            </w:r>
            <w:r w:rsidR="00D512BB" w:rsidRPr="006A5DAE">
              <w:rPr>
                <w:rFonts w:ascii="GHEA Mariam" w:hAnsi="GHEA Mariam"/>
                <w:spacing w:val="-12"/>
                <w:lang w:val="hy-AM"/>
              </w:rPr>
              <w:t>աստոց՝ մետաղյա թիթեղից պատի երես</w:t>
            </w:r>
            <w:r w:rsidR="00DA5AC3">
              <w:rPr>
                <w:rFonts w:ascii="GHEA Mariam" w:hAnsi="GHEA Mariam"/>
                <w:spacing w:val="-12"/>
                <w:lang w:val="hy-AM"/>
              </w:rPr>
              <w:t>ա</w:t>
            </w:r>
            <w:r w:rsidR="00D512BB" w:rsidRPr="006A5DAE">
              <w:rPr>
                <w:rFonts w:ascii="GHEA Mariam" w:hAnsi="GHEA Mariam"/>
                <w:spacing w:val="-12"/>
                <w:lang w:val="hy-AM"/>
              </w:rPr>
              <w:t>պատ</w:t>
            </w:r>
            <w:r w:rsidR="004A1F74" w:rsidRPr="006A5DAE">
              <w:rPr>
                <w:rFonts w:ascii="GHEA Mariam" w:hAnsi="GHEA Mariam"/>
                <w:spacing w:val="-12"/>
                <w:lang w:val="hy-AM"/>
              </w:rPr>
              <w:softHyphen/>
            </w:r>
            <w:r w:rsidR="00D512BB" w:rsidRPr="006A5DAE">
              <w:rPr>
                <w:rFonts w:ascii="GHEA Mariam" w:hAnsi="GHEA Mariam"/>
                <w:spacing w:val="-12"/>
                <w:lang w:val="hy-AM"/>
              </w:rPr>
              <w:t xml:space="preserve">ման </w:t>
            </w:r>
            <w:proofErr w:type="spellStart"/>
            <w:r w:rsidR="00D512BB" w:rsidRPr="006A5DAE">
              <w:rPr>
                <w:rFonts w:ascii="GHEA Mariam" w:hAnsi="GHEA Mariam"/>
                <w:spacing w:val="-12"/>
                <w:lang w:val="hy-AM"/>
              </w:rPr>
              <w:t>պրոֆիլներ</w:t>
            </w:r>
            <w:proofErr w:type="spellEnd"/>
            <w:r w:rsidR="00D512BB" w:rsidRPr="006A5DAE">
              <w:rPr>
                <w:rFonts w:ascii="GHEA Mariam" w:hAnsi="GHEA Mariam"/>
                <w:spacing w:val="-12"/>
                <w:lang w:val="hy-AM"/>
              </w:rPr>
              <w:t xml:space="preserve"> արտադրելու համար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127 801 600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8455220008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Սառը գլոցման ավտոմատ հաստոց մետաղյա թիթեղից 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lastRenderedPageBreak/>
              <w:t>պրոֆիլներ արտադրելու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6A5DAE" w:rsidRDefault="00094198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12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pacing w:val="-12"/>
                <w:sz w:val="22"/>
                <w:szCs w:val="22"/>
                <w:lang w:val="hy-AM"/>
              </w:rPr>
              <w:lastRenderedPageBreak/>
              <w:t>հ</w:t>
            </w:r>
            <w:r w:rsidR="00D512BB" w:rsidRPr="006A5DAE">
              <w:rPr>
                <w:rFonts w:ascii="GHEA Mariam" w:hAnsi="GHEA Mariam"/>
                <w:spacing w:val="-12"/>
                <w:sz w:val="22"/>
                <w:szCs w:val="22"/>
                <w:lang w:val="hy-AM"/>
              </w:rPr>
              <w:t>աստոց՝ մետաղյա թիթեղից ջրհորդան արտադրելու համար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87 863 600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8455220008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Ավտոմատ թիթեղակորացնող սարքավորում ջրհոս խողովակների արտադրության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6A5DAE" w:rsidRDefault="00094198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12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pacing w:val="-12"/>
                <w:sz w:val="22"/>
                <w:szCs w:val="22"/>
                <w:lang w:val="hy-AM"/>
              </w:rPr>
              <w:t>հ</w:t>
            </w:r>
            <w:r w:rsidR="00D512BB" w:rsidRPr="006A5DAE">
              <w:rPr>
                <w:rFonts w:ascii="GHEA Mariam" w:hAnsi="GHEA Mariam"/>
                <w:spacing w:val="-12"/>
                <w:sz w:val="22"/>
                <w:szCs w:val="22"/>
                <w:lang w:val="hy-AM"/>
              </w:rPr>
              <w:t>աստոց՝ մետաղյա թիթեղից ջրատար խողովակ արտադրելու համար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87 863 600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before="100" w:beforeAutospacing="1" w:after="100" w:afterAutospacing="1"/>
              <w:ind w:right="-108" w:firstLine="33"/>
              <w:jc w:val="center"/>
              <w:rPr>
                <w:rFonts w:ascii="GHEA Mariam" w:eastAsiaTheme="minorHAnsi" w:hAnsi="GHEA Mariam" w:cstheme="minorBidi"/>
                <w:spacing w:val="-8"/>
                <w:sz w:val="22"/>
                <w:szCs w:val="22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8462290000</w:t>
            </w: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Ավտոմատ սարքավորում ջրհոս խողովակների ծունկերի արտադրության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6A5DAE" w:rsidRDefault="00094198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12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pacing w:val="-12"/>
                <w:sz w:val="22"/>
                <w:szCs w:val="22"/>
                <w:lang w:val="hy-AM"/>
              </w:rPr>
              <w:t>հ</w:t>
            </w:r>
            <w:r w:rsidR="00D512BB" w:rsidRPr="006A5DAE">
              <w:rPr>
                <w:rFonts w:ascii="GHEA Mariam" w:hAnsi="GHEA Mariam"/>
                <w:spacing w:val="-12"/>
                <w:sz w:val="22"/>
                <w:szCs w:val="22"/>
                <w:lang w:val="hy-AM"/>
              </w:rPr>
              <w:t>աստոց՝ մետաղյա թիթեղից արտադրված ջրատար խողովակների արմունկներ արտադրելու համար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59 907 000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before="100" w:beforeAutospacing="1" w:after="100" w:afterAutospacing="1"/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  <w:p w:rsidR="00D512BB" w:rsidRPr="00D512BB" w:rsidRDefault="00D512BB" w:rsidP="004A1F74">
            <w:pPr>
              <w:spacing w:before="100" w:beforeAutospacing="1" w:after="100" w:afterAutospacing="1"/>
              <w:ind w:right="-108" w:firstLine="33"/>
              <w:jc w:val="center"/>
              <w:rPr>
                <w:rFonts w:ascii="GHEA Mariam" w:eastAsiaTheme="minorHAnsi" w:hAnsi="GHEA Mariam" w:cstheme="minorBidi"/>
                <w:spacing w:val="-8"/>
                <w:sz w:val="22"/>
                <w:szCs w:val="22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8462290000</w:t>
            </w: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Ավտոմատ թիթեղակորացնող սարքավորում ջրհոս խողովակների ծայրափակիչների արտադրության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094198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աստոց՝ մետաղյա թիթեղից արտադրված ջրատար խողովակների  ծայրերը ֆիքսելու համար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59 907 000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8462320009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A5AC3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Ավտոմատ սարքավո</w:t>
            </w:r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րում մետաղյա թիթեղների հատման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094198" w:rsidP="00DA5AC3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աստոց՝ մետաղյա թիթեղը հատելու համար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107 832 600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</w:p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before="100" w:beforeAutospacing="1" w:after="100" w:afterAutospacing="1"/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  <w:p w:rsidR="00D512BB" w:rsidRPr="00D512BB" w:rsidRDefault="00D512BB" w:rsidP="004A1F74">
            <w:pPr>
              <w:spacing w:before="100" w:beforeAutospacing="1" w:after="100" w:afterAutospacing="1"/>
              <w:ind w:right="-108" w:firstLine="33"/>
              <w:jc w:val="center"/>
              <w:rPr>
                <w:rFonts w:ascii="GHEA Mariam" w:eastAsiaTheme="minorHAnsi" w:hAnsi="GHEA Mariam" w:cstheme="minorBidi"/>
                <w:spacing w:val="-8"/>
                <w:sz w:val="22"/>
                <w:szCs w:val="22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8428399009</w:t>
            </w: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lastRenderedPageBreak/>
              <w:t>Թերթավոր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մետաղի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մատուցիչ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սարքավորում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A5AC3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աստոց՝ մետաղյա թիթեղը </w:t>
            </w:r>
            <w:proofErr w:type="spellStart"/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հոսքագծին</w:t>
            </w:r>
            <w:proofErr w:type="spellEnd"/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մատուցելու համար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3 993 800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before="100" w:beforeAutospacing="1" w:after="100" w:afterAutospacing="1"/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  <w:p w:rsidR="00D512BB" w:rsidRPr="00D512BB" w:rsidRDefault="00D512BB" w:rsidP="004A1F74">
            <w:pPr>
              <w:spacing w:before="100" w:beforeAutospacing="1" w:after="100" w:afterAutospacing="1"/>
              <w:ind w:right="-108" w:firstLine="33"/>
              <w:jc w:val="center"/>
              <w:rPr>
                <w:rFonts w:ascii="GHEA Mariam" w:eastAsiaTheme="minorHAnsi" w:hAnsi="GHEA Mariam" w:cstheme="minorBidi"/>
                <w:spacing w:val="-8"/>
                <w:sz w:val="22"/>
                <w:szCs w:val="22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8455220008</w:t>
            </w: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Սառը գլոցման ա</w:t>
            </w:r>
            <w:r w:rsid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վտոմատ հաստոց մետաղյա թիթեղից դռ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ան շրջանակների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պրոֆիլներ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արտադրելու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094198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աստոց՝ մետաղյա թիթեղից դռների պրոֆիլներ արտադրելու համար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73 885 300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8455220008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Սառը գլոցման ավտոմատ հաստոց մետաղյա թիթեղից անկյունային պրոֆիլներ արտադրելու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094198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աստոց՝ մետաղյա թիթեղից արտաքին և ներքին անկյուններ արտադրելու համար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14 377 680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8455220008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Սառը գլոցման ավտոմատ հաստոց մետաղյա թիթեղից  պրոֆիլներ արտադրելու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094198" w:rsidP="004A1F74">
            <w:pPr>
              <w:pStyle w:val="TableParagraph"/>
              <w:spacing w:before="23"/>
              <w:ind w:left="0" w:right="-108" w:firstLine="33"/>
              <w:rPr>
                <w:rFonts w:ascii="GHEA Mariam" w:hAnsi="GHEA Mariam"/>
                <w:spacing w:val="-8"/>
                <w:lang w:val="hy-AM"/>
              </w:rPr>
            </w:pPr>
            <w:r>
              <w:rPr>
                <w:rFonts w:ascii="GHEA Mariam" w:hAnsi="GHEA Mariam"/>
                <w:spacing w:val="-8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lang w:val="hy-AM"/>
              </w:rPr>
              <w:t xml:space="preserve">աստոց՝ մետաղյա թիթեղից արտադրված </w:t>
            </w:r>
            <w:r w:rsidR="00DA5AC3">
              <w:rPr>
                <w:rFonts w:ascii="GHEA Mariam" w:hAnsi="GHEA Mariam"/>
                <w:spacing w:val="-8"/>
                <w:lang w:val="hy-AM"/>
              </w:rPr>
              <w:t>ջրատար խողովակների ծայրերն</w:t>
            </w:r>
            <w:r w:rsidR="00D512BB" w:rsidRPr="00D512BB">
              <w:rPr>
                <w:rFonts w:ascii="GHEA Mariam" w:hAnsi="GHEA Mariam"/>
                <w:spacing w:val="-8"/>
                <w:lang w:val="hy-AM"/>
              </w:rPr>
              <w:t xml:space="preserve"> ամրացնելու համար</w:t>
            </w: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19 769 310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8462690011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A5AC3" w:rsidP="00DA5AC3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Պնև</w:t>
            </w:r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մատիկ</w:t>
            </w:r>
            <w:proofErr w:type="spellEnd"/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ավտոմատ մամլիչ մետաղյա հեղեղատարների ամրացման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094198" w:rsidP="004A1F74">
            <w:pPr>
              <w:pStyle w:val="TableParagraph"/>
              <w:spacing w:before="184"/>
              <w:ind w:left="0" w:right="-108" w:firstLine="33"/>
              <w:rPr>
                <w:rFonts w:ascii="GHEA Mariam" w:hAnsi="GHEA Mariam"/>
                <w:spacing w:val="-8"/>
                <w:lang w:val="hy-AM"/>
              </w:rPr>
            </w:pPr>
            <w:r>
              <w:rPr>
                <w:rFonts w:ascii="GHEA Mariam" w:hAnsi="GHEA Mariam"/>
                <w:spacing w:val="-8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lang w:val="hy-AM"/>
              </w:rPr>
              <w:t>աստոց՝ մետաղյա թիթեղից արտադրված ջրատար խողովակներ</w:t>
            </w:r>
            <w:r w:rsidR="002878AE">
              <w:rPr>
                <w:rFonts w:ascii="GHEA Mariam" w:hAnsi="GHEA Mariam"/>
                <w:spacing w:val="-8"/>
                <w:lang w:val="hy-AM"/>
              </w:rPr>
              <w:t>ն</w:t>
            </w:r>
            <w:r w:rsidR="00D512BB" w:rsidRPr="00D512BB">
              <w:rPr>
                <w:rFonts w:ascii="GHEA Mariam" w:hAnsi="GHEA Mariam"/>
                <w:spacing w:val="-8"/>
                <w:lang w:val="hy-AM"/>
              </w:rPr>
              <w:t xml:space="preserve">  ամրացնելու համար</w:t>
            </w: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7 787 910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3B7B91">
        <w:trPr>
          <w:gridAfter w:val="1"/>
          <w:wAfter w:w="13" w:type="dxa"/>
          <w:trHeight w:val="9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eastAsia="Calibri" w:hAnsi="GHEA Mariam" w:cs="Sylfaen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  <w:t>Ընդամենը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eastAsia="en-US"/>
              </w:rPr>
              <w:t>974 806 704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D512BB" w:rsidRPr="00D512BB" w:rsidTr="004A1F74">
        <w:trPr>
          <w:gridAfter w:val="1"/>
          <w:wAfter w:w="13" w:type="dxa"/>
          <w:trHeight w:val="134"/>
        </w:trPr>
        <w:tc>
          <w:tcPr>
            <w:tcW w:w="15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after="160"/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  <w:t>ՀՈՒՄՔ ՈՒ ՆՅՈՒԹԵՐ</w:t>
            </w:r>
          </w:p>
        </w:tc>
      </w:tr>
      <w:bookmarkEnd w:id="2"/>
      <w:tr w:rsidR="004A1F74" w:rsidRPr="00D512BB" w:rsidTr="006A5DAE">
        <w:trPr>
          <w:gridAfter w:val="1"/>
          <w:wAfter w:w="13" w:type="dxa"/>
          <w:trHeight w:val="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7210490009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Սև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մետաղյա ցինկապատ հարթ </w:t>
            </w:r>
            <w:r w:rsid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br/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թիթեղ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գլանափաթեթով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, չներկված` առանց պոլիմերային ծածկույթի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094198" w:rsidP="004A1F74">
            <w:pPr>
              <w:ind w:right="-108" w:firstLine="33"/>
              <w:jc w:val="center"/>
              <w:rPr>
                <w:rFonts w:ascii="GHEA Mariam" w:eastAsiaTheme="minorHAnsi" w:hAnsi="GHEA Mariam" w:cstheme="minorBidi"/>
                <w:spacing w:val="-8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աստություն՝ </w:t>
            </w:r>
            <w:r w:rsid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br/>
            </w:r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0.27</w:t>
            </w:r>
            <w:r w:rsid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proofErr w:type="spellStart"/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մմ-ից</w:t>
            </w:r>
            <w:proofErr w:type="spellEnd"/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proofErr w:type="spellStart"/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մինչև</w:t>
            </w:r>
            <w:proofErr w:type="spellEnd"/>
            <w:r w:rsid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br/>
            </w:r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1.2 </w:t>
            </w:r>
            <w:proofErr w:type="spellStart"/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մմ</w:t>
            </w:r>
            <w:proofErr w:type="spellEnd"/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,</w:t>
            </w:r>
          </w:p>
          <w:p w:rsidR="00D512BB" w:rsidRPr="00D512BB" w:rsidRDefault="00094198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լ</w:t>
            </w:r>
            <w:r w:rsidR="00D512BB" w:rsidRPr="00094198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այնք՝ 1 մետր կամ  1.25 մետր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6A5DAE">
            <w:pPr>
              <w:ind w:right="-108" w:firstLine="33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40 000 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A5AC3" w:rsidRDefault="00D512BB" w:rsidP="004A1F74">
            <w:pPr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Չինաստան, 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Իրան</w:t>
            </w:r>
            <w:r w:rsidRP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, Կորեա,</w:t>
            </w: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Թուրքիա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491" w:rsidRPr="00DA5AC3" w:rsidRDefault="00D512BB" w:rsidP="004A1F74">
            <w:pPr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Չինաստան, 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Իրան</w:t>
            </w:r>
            <w:r w:rsidRP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, </w:t>
            </w: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Կորեա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, 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Թուրքիա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13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000 000 000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cantSplit/>
          <w:trHeight w:val="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 w:rsidRPr="00D512BB"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7210708000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Սև մետաղյա երկկողմանի տաք ցինկապատ հարթ</w:t>
            </w:r>
            <w:r w:rsid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br/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թիթեղ </w:t>
            </w: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գլանափաթեթով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, ներկված՝ պոլիմերային ծածկույթով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491" w:rsidRDefault="00094198" w:rsidP="004A1F74">
            <w:pPr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</w:t>
            </w:r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աստություն՝ 0.27մմ-ից </w:t>
            </w:r>
            <w:proofErr w:type="spellStart"/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մինչև</w:t>
            </w:r>
            <w:proofErr w:type="spellEnd"/>
            <w:r w:rsidR="00D512BB"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Theme="minorHAnsi" w:hAnsi="GHEA Mariam" w:cstheme="minorBidi"/>
                <w:spacing w:val="-8"/>
                <w:sz w:val="22"/>
                <w:szCs w:val="22"/>
                <w:lang w:val="hy-AM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1.2 մմ,</w:t>
            </w:r>
          </w:p>
          <w:p w:rsidR="00D512BB" w:rsidRPr="00D512BB" w:rsidRDefault="00094198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լ</w:t>
            </w:r>
            <w:r w:rsidR="00D512BB" w:rsidRPr="00357491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այնք՝ 1 մետր կամ  1.25 մետր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357491">
            <w:pPr>
              <w:ind w:right="-110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357491">
            <w:pPr>
              <w:ind w:right="-110" w:hanging="99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37 000 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Չինաստան, 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Իրան</w:t>
            </w:r>
            <w:r w:rsidRP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, Կորեա, 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Թուրքիա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491" w:rsidRPr="00DA5AC3" w:rsidRDefault="00D512BB" w:rsidP="004A1F74">
            <w:pPr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Չինաստան, 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Իրան</w:t>
            </w:r>
            <w:r w:rsidRPr="00DA5AC3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, </w:t>
            </w:r>
          </w:p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proofErr w:type="spellStart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Կորեա</w:t>
            </w:r>
            <w:proofErr w:type="spellEnd"/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, 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Թուրքիա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18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5</w:t>
            </w:r>
            <w:r w:rsidRPr="00D512BB">
              <w:rPr>
                <w:rFonts w:ascii="GHEA Mariam" w:hAnsi="GHEA Mariam"/>
                <w:spacing w:val="-8"/>
                <w:sz w:val="22"/>
                <w:szCs w:val="22"/>
              </w:rPr>
              <w:t>00 000 000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4A1F74" w:rsidRPr="00D512BB" w:rsidTr="006A5DAE">
        <w:trPr>
          <w:gridAfter w:val="1"/>
          <w:wAfter w:w="13" w:type="dxa"/>
          <w:trHeight w:val="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  <w:lang w:val="hy-AM"/>
              </w:rPr>
            </w:pPr>
            <w:r w:rsidRPr="00D512BB">
              <w:rPr>
                <w:rFonts w:ascii="GHEA Mariam" w:hAnsi="GHEA Mariam"/>
                <w:bCs/>
                <w:spacing w:val="-8"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2BB" w:rsidRPr="00D512BB" w:rsidRDefault="00D512BB" w:rsidP="004A1F74">
            <w:pPr>
              <w:ind w:right="-108" w:firstLine="33"/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  <w:r w:rsidRPr="00D512BB">
              <w:rPr>
                <w:rFonts w:ascii="GHEA Mariam" w:hAnsi="GHEA Mariam"/>
                <w:bCs/>
                <w:spacing w:val="-8"/>
                <w:sz w:val="22"/>
                <w:szCs w:val="22"/>
              </w:rPr>
              <w:t>31 500 000 000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BB" w:rsidRPr="00D512BB" w:rsidRDefault="00D512BB" w:rsidP="004A1F7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6A5DAE" w:rsidRPr="00D512BB" w:rsidTr="006A5DAE">
        <w:trPr>
          <w:gridAfter w:val="1"/>
          <w:wAfter w:w="13" w:type="dxa"/>
          <w:trHeight w:val="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AE" w:rsidRPr="00D512BB" w:rsidRDefault="006A5DAE" w:rsidP="006A5DAE">
            <w:pPr>
              <w:jc w:val="center"/>
              <w:rPr>
                <w:rFonts w:ascii="GHEA Mariam" w:eastAsia="Calibri" w:hAnsi="GHEA Mariam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bookmarkStart w:id="3" w:name="_Hlk71640597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AE" w:rsidRPr="00D512BB" w:rsidRDefault="006A5DAE" w:rsidP="00357491">
            <w:pPr>
              <w:ind w:right="-108" w:hanging="107"/>
              <w:jc w:val="center"/>
              <w:rPr>
                <w:rFonts w:ascii="GHEA Mariam" w:eastAsia="Calibri" w:hAnsi="GHEA Mariam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eastAsia="Calibri" w:hAnsi="GHEA Mariam" w:cs="Sylfaen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  <w:t>Ը</w:t>
            </w:r>
            <w:r w:rsidR="00094198" w:rsidRPr="00357491">
              <w:rPr>
                <w:rFonts w:ascii="GHEA Mariam" w:eastAsia="Calibri" w:hAnsi="GHEA Mariam" w:cs="Sylfaen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  <w:t>նդամենը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E" w:rsidRPr="00D512BB" w:rsidRDefault="006A5DAE" w:rsidP="006A5DAE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E" w:rsidRPr="00D512BB" w:rsidRDefault="006A5DAE" w:rsidP="006A5DAE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AE" w:rsidRPr="00D512BB" w:rsidRDefault="006A5DAE" w:rsidP="006A5DAE">
            <w:pPr>
              <w:ind w:right="-108" w:firstLine="33"/>
              <w:jc w:val="center"/>
              <w:rPr>
                <w:rFonts w:ascii="GHEA Mariam" w:eastAsia="Calibri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AE" w:rsidRPr="00D512BB" w:rsidRDefault="006A5DAE" w:rsidP="006A5DAE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AE" w:rsidRPr="00D512BB" w:rsidRDefault="006A5DAE" w:rsidP="006A5DAE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E" w:rsidRPr="00D512BB" w:rsidRDefault="006A5DAE" w:rsidP="006A5DAE">
            <w:pPr>
              <w:ind w:right="-108" w:firstLine="33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E" w:rsidRPr="00D512BB" w:rsidRDefault="006A5DAE" w:rsidP="006A5DAE">
            <w:pPr>
              <w:ind w:right="-108" w:firstLine="33"/>
              <w:jc w:val="center"/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D512BB"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  <w:t>32 4</w:t>
            </w:r>
            <w:r w:rsidRPr="00D512BB"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eastAsia="en-US"/>
              </w:rPr>
              <w:t>74</w:t>
            </w:r>
            <w:r w:rsidRPr="00D512BB"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  <w:t xml:space="preserve"> </w:t>
            </w:r>
            <w:r w:rsidRPr="00D512BB"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eastAsia="en-US"/>
              </w:rPr>
              <w:t>806</w:t>
            </w:r>
            <w:r w:rsidRPr="00D512BB">
              <w:rPr>
                <w:rFonts w:ascii="GHEA Mariam" w:eastAsia="Calibri" w:hAnsi="GHEA Mariam" w:cs="Calibri"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  <w:t xml:space="preserve"> 704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AE" w:rsidRPr="00D512BB" w:rsidRDefault="006A5DAE" w:rsidP="006A5DAE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</w:p>
        </w:tc>
      </w:tr>
      <w:bookmarkEnd w:id="3"/>
    </w:tbl>
    <w:p w:rsidR="00D512BB" w:rsidRDefault="00D512BB" w:rsidP="00D512BB">
      <w:pPr>
        <w:tabs>
          <w:tab w:val="left" w:pos="465"/>
        </w:tabs>
        <w:rPr>
          <w:rFonts w:ascii="GHEA Mariam" w:hAnsi="GHEA Mariam" w:cs="Sylfaen"/>
          <w:spacing w:val="-8"/>
          <w:sz w:val="22"/>
          <w:szCs w:val="22"/>
          <w:lang w:val="hy-AM" w:eastAsia="en-US"/>
        </w:rPr>
      </w:pPr>
    </w:p>
    <w:p w:rsidR="00D512BB" w:rsidRDefault="00D512BB" w:rsidP="00FB4B30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6A5DAE" w:rsidRDefault="006A5DAE" w:rsidP="00FB4B30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6A5DAE" w:rsidRPr="00D47236" w:rsidRDefault="006A5DAE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 w:rsidRPr="00D47236">
        <w:rPr>
          <w:rFonts w:ascii="GHEA Mariam" w:hAnsi="GHEA Mariam" w:cs="Arial"/>
          <w:sz w:val="24"/>
          <w:lang w:val="hy-AM"/>
        </w:rPr>
        <w:t>ՀԱՅԱՍՏԱՆԻ</w:t>
      </w:r>
      <w:r w:rsidRPr="00D47236">
        <w:rPr>
          <w:rFonts w:ascii="GHEA Mariam" w:hAnsi="GHEA Mariam" w:cs="Arial Armenian"/>
          <w:sz w:val="24"/>
          <w:lang w:val="hy-AM"/>
        </w:rPr>
        <w:t xml:space="preserve">  </w:t>
      </w:r>
      <w:r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6A5DAE" w:rsidRPr="00D47236" w:rsidRDefault="006A5DAE" w:rsidP="006F23DF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6A5DAE" w:rsidRPr="006A5DAE" w:rsidRDefault="006A5DAE" w:rsidP="00FB4B30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 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512BB" w:rsidRPr="00D512BB" w:rsidRDefault="00D512BB" w:rsidP="00FB4B30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1F225D" w:rsidRPr="00FB4B30" w:rsidRDefault="001F225D">
      <w:pPr>
        <w:pStyle w:val="mechtex"/>
        <w:rPr>
          <w:rFonts w:ascii="Arial" w:hAnsi="Arial" w:cs="Arial"/>
          <w:lang w:val="hy-AM"/>
        </w:rPr>
      </w:pPr>
    </w:p>
    <w:sectPr w:rsidR="001F225D" w:rsidRPr="00FB4B30" w:rsidSect="003B7B91">
      <w:pgSz w:w="16834" w:h="11909" w:orient="landscape" w:code="9"/>
      <w:pgMar w:top="108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43" w:rsidRDefault="00DD4243">
      <w:r>
        <w:separator/>
      </w:r>
    </w:p>
  </w:endnote>
  <w:endnote w:type="continuationSeparator" w:id="0">
    <w:p w:rsidR="00DD4243" w:rsidRDefault="00DD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B7B91">
      <w:rPr>
        <w:noProof/>
        <w:sz w:val="18"/>
      </w:rPr>
      <w:t>voroshumKK468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B7B91">
      <w:rPr>
        <w:noProof/>
        <w:sz w:val="18"/>
      </w:rPr>
      <w:t>voroshumKK468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BC633A" w:rsidRDefault="00C85FF3" w:rsidP="00BC633A">
    <w:pPr>
      <w:pStyle w:val="Footer"/>
    </w:pPr>
    <w:fldSimple w:instr=" FILENAME   \* MERGEFORMAT ">
      <w:r w:rsidR="003B7B91">
        <w:rPr>
          <w:noProof/>
        </w:rPr>
        <w:t>voroshumKK468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43" w:rsidRDefault="00DD4243">
      <w:r>
        <w:separator/>
      </w:r>
    </w:p>
  </w:footnote>
  <w:footnote w:type="continuationSeparator" w:id="0">
    <w:p w:rsidR="00DD4243" w:rsidRDefault="00DD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B91">
      <w:rPr>
        <w:rStyle w:val="PageNumber"/>
        <w:noProof/>
      </w:rPr>
      <w:t>6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B6"/>
    <w:multiLevelType w:val="hybridMultilevel"/>
    <w:tmpl w:val="16F05242"/>
    <w:lvl w:ilvl="0" w:tplc="0880885A">
      <w:start w:val="1"/>
      <w:numFmt w:val="decimal"/>
      <w:lvlText w:val="%1)"/>
      <w:lvlJc w:val="left"/>
      <w:pPr>
        <w:ind w:left="1530" w:hanging="360"/>
      </w:pPr>
      <w:rPr>
        <w:rFonts w:ascii="GHEA Mariam" w:hAnsi="GHEA Mariam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3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198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8A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8D9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491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B91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1F74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DAE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C5C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80C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33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5FF3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2BB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AC3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43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2EA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4F8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B30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AC03F"/>
  <w15:chartTrackingRefBased/>
  <w15:docId w15:val="{C44CE350-1EA8-495F-B917-6FB0C30D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FB4B30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mechtexChar">
    <w:name w:val="mechtex Char"/>
    <w:link w:val="mechtex"/>
    <w:rsid w:val="00FB4B30"/>
    <w:rPr>
      <w:rFonts w:ascii="Arial Armenian" w:hAnsi="Arial Armenian"/>
      <w:sz w:val="22"/>
      <w:lang w:eastAsia="ru-RU"/>
    </w:rPr>
  </w:style>
  <w:style w:type="paragraph" w:customStyle="1" w:styleId="TableParagraph">
    <w:name w:val="Table Paragraph"/>
    <w:basedOn w:val="Normal"/>
    <w:uiPriority w:val="1"/>
    <w:qFormat/>
    <w:rsid w:val="00D512BB"/>
    <w:pPr>
      <w:widowControl w:val="0"/>
      <w:autoSpaceDE w:val="0"/>
      <w:autoSpaceDN w:val="0"/>
      <w:spacing w:before="175"/>
      <w:ind w:left="215" w:right="1331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rsid w:val="00BC6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33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https:/mul2.gov.am/tasks/712812/oneclick/voroshum-EK104.docx?token=8c1c2ecadcabb1a927bc45c27f5db15f</cp:keywords>
  <dc:description/>
  <cp:lastModifiedBy>Kristina Papyan</cp:lastModifiedBy>
  <cp:revision>7</cp:revision>
  <cp:lastPrinted>2022-12-21T12:10:00Z</cp:lastPrinted>
  <dcterms:created xsi:type="dcterms:W3CDTF">2022-12-21T06:02:00Z</dcterms:created>
  <dcterms:modified xsi:type="dcterms:W3CDTF">2022-12-21T12:10:00Z</dcterms:modified>
</cp:coreProperties>
</file>