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196E42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196E42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196E42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196E42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196E42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196E42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196E4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96E42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196E4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96E42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196E42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6E4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196E42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96E42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196E42">
        <w:rPr>
          <w:rFonts w:ascii="GHEA Grapalat" w:hAnsi="GHEA Grapalat"/>
          <w:b/>
          <w:sz w:val="24"/>
          <w:szCs w:val="24"/>
          <w:lang w:val="af-ZA"/>
        </w:rPr>
        <w:t>2</w:t>
      </w:r>
      <w:r w:rsidRPr="00196E42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196E4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196E42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196E42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6E4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196E42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ՎԵՐԱԲԱՇԽՈՒՄ</w:t>
      </w:r>
      <w:r w:rsidR="00B17D7F"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 ԵՎ ՓՈՓՈԽՈՒԹՅՈՒՆ</w:t>
      </w:r>
      <w:r w:rsidR="0083709B" w:rsidRPr="00196E42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196E42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196E42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196E42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196E42">
        <w:rPr>
          <w:rFonts w:ascii="GHEA Grapalat" w:hAnsi="GHEA Grapalat"/>
          <w:b/>
          <w:bCs/>
          <w:sz w:val="24"/>
          <w:szCs w:val="24"/>
        </w:rPr>
        <w:t>ԿԱՏԱՐԵԼՈՒ</w:t>
      </w:r>
      <w:r w:rsidR="00420FAD"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427865" w:rsidRPr="006548CF">
        <w:rPr>
          <w:rFonts w:ascii="GHEA Grapalat" w:hAnsi="GHEA Grapalat"/>
          <w:b/>
          <w:bCs/>
          <w:sz w:val="24"/>
          <w:szCs w:val="24"/>
          <w:lang w:val="hy-AM"/>
        </w:rPr>
        <w:t xml:space="preserve">ԳՆՄԱՆ ՊԱՅՄԱՆԱԳՐՈՒՄ ՓՈՓՈԽՈՒԹՅՈՒՆ ԿԱՏԱՐԵԼՈՒ </w:t>
      </w:r>
      <w:r w:rsidR="00427865" w:rsidRPr="006548CF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="00427865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420FAD"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</w:t>
      </w:r>
      <w:r w:rsidR="00726CDF" w:rsidRPr="00196E42">
        <w:rPr>
          <w:rFonts w:ascii="GHEA Grapalat" w:hAnsi="GHEA Grapalat" w:cs="Sylfaen"/>
          <w:sz w:val="24"/>
          <w:lang w:val="hy-AM"/>
        </w:rPr>
        <w:t xml:space="preserve"> </w:t>
      </w:r>
      <w:r w:rsidR="00420FAD" w:rsidRPr="00196E42">
        <w:rPr>
          <w:rFonts w:ascii="GHEA Grapalat" w:hAnsi="GHEA Grapalat"/>
          <w:b/>
          <w:bCs/>
          <w:sz w:val="24"/>
          <w:szCs w:val="24"/>
        </w:rPr>
        <w:t>ՀԱՅԱՍՏԱՆԻ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20FAD" w:rsidRPr="00196E4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20FAD" w:rsidRPr="00196E42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420FAD" w:rsidRPr="00196E42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20FAD" w:rsidRPr="00196E42">
        <w:rPr>
          <w:rFonts w:ascii="GHEA Grapalat" w:hAnsi="GHEA Grapalat"/>
          <w:b/>
          <w:bCs/>
          <w:sz w:val="24"/>
          <w:szCs w:val="24"/>
        </w:rPr>
        <w:t>ԹՎԱԿԱՆԻ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20FAD" w:rsidRPr="00196E42">
        <w:rPr>
          <w:rFonts w:ascii="GHEA Grapalat" w:hAnsi="GHEA Grapalat"/>
          <w:b/>
          <w:bCs/>
          <w:sz w:val="24"/>
          <w:szCs w:val="24"/>
          <w:lang w:val="hy-AM"/>
        </w:rPr>
        <w:t>ՆՈՅԵՄԲԵՐԻ 24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420FAD" w:rsidRPr="00196E42">
        <w:rPr>
          <w:rFonts w:ascii="GHEA Grapalat" w:hAnsi="GHEA Grapalat"/>
          <w:b/>
          <w:bCs/>
          <w:sz w:val="24"/>
          <w:szCs w:val="24"/>
        </w:rPr>
        <w:t>Ի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420FAD" w:rsidRPr="00196E42">
        <w:rPr>
          <w:rFonts w:ascii="GHEA Grapalat" w:hAnsi="GHEA Grapalat"/>
          <w:b/>
          <w:bCs/>
          <w:sz w:val="24"/>
          <w:szCs w:val="24"/>
          <w:lang w:val="hy-AM"/>
        </w:rPr>
        <w:t>1812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420FAD" w:rsidRPr="00196E42">
        <w:rPr>
          <w:rFonts w:ascii="GHEA Grapalat" w:hAnsi="GHEA Grapalat"/>
          <w:b/>
          <w:bCs/>
          <w:sz w:val="24"/>
          <w:szCs w:val="24"/>
        </w:rPr>
        <w:t>Ն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20FAD" w:rsidRPr="00196E42">
        <w:rPr>
          <w:rFonts w:ascii="GHEA Grapalat" w:hAnsi="GHEA Grapalat"/>
          <w:b/>
          <w:bCs/>
          <w:sz w:val="24"/>
          <w:szCs w:val="24"/>
        </w:rPr>
        <w:t>ՈՐՈՇՄԱՆ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20FAD" w:rsidRPr="00196E42">
        <w:rPr>
          <w:rFonts w:ascii="GHEA Grapalat" w:hAnsi="GHEA Grapalat"/>
          <w:b/>
          <w:bCs/>
          <w:sz w:val="24"/>
          <w:szCs w:val="24"/>
        </w:rPr>
        <w:t>ՄԵՋ</w:t>
      </w:r>
      <w:r w:rsidR="00420FAD" w:rsidRPr="00196E4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420FAD" w:rsidRPr="00196E42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420FAD" w:rsidRPr="00196E4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</w:t>
      </w:r>
      <w:r w:rsidR="00993913" w:rsidRPr="00196E4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196E42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196E42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6E42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82751" w:rsidRPr="00196E42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196E42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196E42">
        <w:rPr>
          <w:rFonts w:ascii="GHEA Grapalat" w:hAnsi="GHEA Grapalat"/>
          <w:sz w:val="24"/>
          <w:szCs w:val="24"/>
          <w:lang w:val="hy-AM"/>
        </w:rPr>
        <w:t>ներ</w:t>
      </w:r>
      <w:r w:rsidRPr="00196E42">
        <w:rPr>
          <w:rFonts w:ascii="GHEA Grapalat" w:hAnsi="GHEA Grapalat"/>
          <w:sz w:val="24"/>
          <w:szCs w:val="24"/>
          <w:lang w:val="af-ZA"/>
        </w:rPr>
        <w:t>ի</w:t>
      </w:r>
      <w:r w:rsidRPr="00196E42">
        <w:rPr>
          <w:rFonts w:ascii="GHEA Grapalat" w:hAnsi="GHEA Grapalat"/>
          <w:sz w:val="24"/>
          <w:szCs w:val="24"/>
          <w:lang w:val="hy-AM"/>
        </w:rPr>
        <w:t>ն,</w:t>
      </w:r>
      <w:r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>«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 xml:space="preserve">մասին, </w:t>
      </w:r>
      <w:r w:rsidR="00427865" w:rsidRPr="00171DCD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427865" w:rsidRPr="00171DCD">
        <w:rPr>
          <w:rFonts w:ascii="GHEA Grapalat" w:hAnsi="GHEA Grapalat"/>
          <w:sz w:val="24"/>
          <w:szCs w:val="24"/>
          <w:lang w:val="af-ZA"/>
        </w:rPr>
        <w:t>N 526-</w:t>
      </w:r>
      <w:r w:rsidR="00427865" w:rsidRPr="00171DCD">
        <w:rPr>
          <w:rFonts w:ascii="GHEA Grapalat" w:hAnsi="GHEA Grapalat"/>
          <w:sz w:val="24"/>
          <w:szCs w:val="24"/>
          <w:lang w:val="hy-AM"/>
        </w:rPr>
        <w:t>Ն որոշմ</w:t>
      </w:r>
      <w:r w:rsidR="00427865">
        <w:rPr>
          <w:rFonts w:ascii="GHEA Grapalat" w:hAnsi="GHEA Grapalat"/>
          <w:sz w:val="24"/>
          <w:szCs w:val="24"/>
          <w:lang w:val="hy-AM"/>
        </w:rPr>
        <w:t xml:space="preserve">ամբ հաստատված կարգի 57-րդ կետին, 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 xml:space="preserve">ինչպես նաև ՀՀ կառավարության 2003 թվականի դեկտեմբերի 24-ի N 1937-Ն որոշման 2-րդ կետին </w:t>
      </w:r>
      <w:r w:rsidR="007660DB" w:rsidRPr="00196E42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՝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196E42">
        <w:rPr>
          <w:rFonts w:ascii="Arial" w:hAnsi="Arial" w:cs="Arial"/>
          <w:sz w:val="24"/>
          <w:szCs w:val="24"/>
          <w:lang w:val="af-ZA"/>
        </w:rPr>
        <w:t> </w:t>
      </w:r>
      <w:r w:rsidR="00824471" w:rsidRPr="00196E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196E4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196E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196E4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196E42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6E42">
        <w:rPr>
          <w:rFonts w:ascii="GHEA Grapalat" w:hAnsi="GHEA Grapalat"/>
          <w:sz w:val="24"/>
          <w:szCs w:val="24"/>
          <w:lang w:val="af-ZA"/>
        </w:rPr>
        <w:t>1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.</w:t>
      </w:r>
      <w:r w:rsidR="002F4DED" w:rsidRPr="00196E42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196E42">
        <w:rPr>
          <w:rFonts w:ascii="GHEA Grapalat" w:hAnsi="GHEA Grapalat"/>
          <w:sz w:val="24"/>
          <w:szCs w:val="24"/>
          <w:lang w:val="hy-AM"/>
        </w:rPr>
        <w:t>2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2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</w:t>
      </w:r>
      <w:r w:rsidR="0083709B" w:rsidRPr="00196E42">
        <w:rPr>
          <w:rFonts w:ascii="GHEA Grapalat" w:hAnsi="GHEA Grapalat"/>
          <w:sz w:val="24"/>
          <w:szCs w:val="24"/>
          <w:lang w:val="hy-AM"/>
        </w:rPr>
        <w:t>N 3 աղյուսակում կատարել փոփոխություն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>ներ</w:t>
      </w:r>
      <w:r w:rsidR="0083709B" w:rsidRPr="00196E4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4C28" w:rsidRPr="00196E42">
        <w:rPr>
          <w:rFonts w:ascii="GHEA Grapalat" w:hAnsi="GHEA Grapalat"/>
          <w:sz w:val="24"/>
          <w:szCs w:val="24"/>
          <w:lang w:val="hy-AM"/>
        </w:rPr>
        <w:t>N 6 հավելվածում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196E42">
        <w:rPr>
          <w:rFonts w:ascii="GHEA Grapalat" w:hAnsi="GHEA Grapalat"/>
          <w:sz w:val="24"/>
          <w:szCs w:val="24"/>
          <w:lang w:val="hy-AM"/>
        </w:rPr>
        <w:t>կատարել փոփոխություն</w:t>
      </w:r>
      <w:r w:rsidR="006977B4" w:rsidRPr="00196E42">
        <w:rPr>
          <w:rFonts w:ascii="GHEA Grapalat" w:hAnsi="GHEA Grapalat"/>
          <w:sz w:val="24"/>
          <w:szCs w:val="24"/>
          <w:lang w:val="hy-AM"/>
        </w:rPr>
        <w:t>ներ</w:t>
      </w:r>
      <w:r w:rsidR="00F04205" w:rsidRPr="00196E42">
        <w:rPr>
          <w:rFonts w:ascii="GHEA Grapalat" w:hAnsi="GHEA Grapalat"/>
          <w:sz w:val="24"/>
          <w:szCs w:val="24"/>
          <w:lang w:val="hy-AM"/>
        </w:rPr>
        <w:t>, ինչպես նա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196E42">
        <w:rPr>
          <w:rFonts w:ascii="GHEA Grapalat" w:hAnsi="GHEA Grapalat"/>
          <w:sz w:val="24"/>
          <w:szCs w:val="24"/>
          <w:lang w:val="hy-AM"/>
        </w:rPr>
        <w:t>2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1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23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22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196E42">
        <w:rPr>
          <w:rFonts w:ascii="GHEA Grapalat" w:hAnsi="GHEA Grapalat"/>
          <w:sz w:val="24"/>
          <w:szCs w:val="24"/>
          <w:lang w:val="hy-AM"/>
        </w:rPr>
        <w:t>2</w:t>
      </w:r>
      <w:r w:rsidR="00824471" w:rsidRPr="00196E42">
        <w:rPr>
          <w:rFonts w:ascii="GHEA Grapalat" w:hAnsi="GHEA Grapalat"/>
          <w:sz w:val="24"/>
          <w:szCs w:val="24"/>
          <w:lang w:val="hy-AM"/>
        </w:rPr>
        <w:t>121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-Ն որոշման NN 3, 4, 5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196E42">
        <w:rPr>
          <w:rFonts w:ascii="GHEA Grapalat" w:hAnsi="GHEA Grapalat"/>
          <w:sz w:val="24"/>
          <w:szCs w:val="24"/>
          <w:lang w:val="hy-AM"/>
        </w:rPr>
        <w:t>9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196E42">
        <w:rPr>
          <w:rFonts w:ascii="GHEA Grapalat" w:hAnsi="GHEA Grapalat"/>
          <w:sz w:val="24"/>
          <w:szCs w:val="24"/>
          <w:lang w:val="hy-AM"/>
        </w:rPr>
        <w:t>9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 xml:space="preserve">.1 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196E42">
        <w:rPr>
          <w:rFonts w:ascii="GHEA Grapalat" w:hAnsi="GHEA Grapalat"/>
          <w:sz w:val="24"/>
          <w:szCs w:val="24"/>
          <w:lang w:val="hy-AM"/>
        </w:rPr>
        <w:t>մ</w:t>
      </w:r>
      <w:r w:rsidR="00910C48" w:rsidRPr="00196E42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196E42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196E42">
        <w:rPr>
          <w:rFonts w:ascii="GHEA Grapalat" w:hAnsi="GHEA Grapalat"/>
          <w:sz w:val="24"/>
          <w:szCs w:val="24"/>
          <w:lang w:val="hy-AM"/>
        </w:rPr>
        <w:t>, 6</w:t>
      </w:r>
      <w:r w:rsidR="002237EA" w:rsidRPr="00196E42">
        <w:rPr>
          <w:rFonts w:ascii="GHEA Grapalat" w:hAnsi="GHEA Grapalat"/>
          <w:sz w:val="24"/>
          <w:szCs w:val="24"/>
          <w:lang w:val="hy-AM"/>
        </w:rPr>
        <w:t>, 7</w:t>
      </w:r>
      <w:r w:rsidR="00304E11" w:rsidRPr="00196E42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4C28" w:rsidRPr="00196E42">
        <w:rPr>
          <w:rFonts w:ascii="GHEA Grapalat" w:hAnsi="GHEA Grapalat"/>
          <w:sz w:val="24"/>
          <w:szCs w:val="24"/>
          <w:lang w:val="hy-AM"/>
        </w:rPr>
        <w:t>8</w:t>
      </w:r>
      <w:r w:rsidR="00176848" w:rsidRPr="00196E42">
        <w:rPr>
          <w:rFonts w:ascii="GHEA Grapalat" w:hAnsi="GHEA Grapalat"/>
          <w:sz w:val="24"/>
          <w:szCs w:val="24"/>
          <w:lang w:val="hy-AM"/>
        </w:rPr>
        <w:t xml:space="preserve">, </w:t>
      </w:r>
      <w:r w:rsidR="00304E11" w:rsidRPr="00196E42">
        <w:rPr>
          <w:rFonts w:ascii="GHEA Grapalat" w:hAnsi="GHEA Grapalat"/>
          <w:sz w:val="24"/>
          <w:szCs w:val="24"/>
          <w:lang w:val="hy-AM"/>
        </w:rPr>
        <w:t>9</w:t>
      </w:r>
      <w:r w:rsidR="00BF2CF6" w:rsidRPr="00196E4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76848" w:rsidRPr="00196E42">
        <w:rPr>
          <w:rFonts w:ascii="GHEA Grapalat" w:hAnsi="GHEA Grapalat"/>
          <w:sz w:val="24"/>
          <w:szCs w:val="24"/>
          <w:lang w:val="hy-AM"/>
        </w:rPr>
        <w:t xml:space="preserve"> 10 հավելվածների</w:t>
      </w:r>
      <w:r w:rsidR="002F4DED" w:rsidRPr="00196E42">
        <w:rPr>
          <w:rFonts w:ascii="GHEA Grapalat" w:hAnsi="GHEA Grapalat"/>
          <w:sz w:val="24"/>
          <w:szCs w:val="24"/>
          <w:lang w:val="hy-AM"/>
        </w:rPr>
        <w:t>:</w:t>
      </w:r>
    </w:p>
    <w:p w:rsidR="00420FAD" w:rsidRPr="00196E42" w:rsidRDefault="00420FAD" w:rsidP="00E85FE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6E42">
        <w:rPr>
          <w:rFonts w:ascii="GHEA Grapalat" w:hAnsi="GHEA Grapalat"/>
          <w:sz w:val="24"/>
          <w:szCs w:val="24"/>
          <w:lang w:val="hy-AM"/>
        </w:rPr>
        <w:lastRenderedPageBreak/>
        <w:t xml:space="preserve">2. Հայաստանի Հանրապետության կառավարության 2022 թվականի նոյեմբերի 24-ի </w:t>
      </w:r>
      <w:r w:rsidRPr="00196E42">
        <w:rPr>
          <w:rFonts w:ascii="GHEA Grapalat" w:hAnsi="GHEA Grapalat" w:cs="Sylfaen"/>
          <w:sz w:val="24"/>
          <w:szCs w:val="24"/>
          <w:lang w:val="hy-AM"/>
        </w:rPr>
        <w:t xml:space="preserve">««Հայաստանի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կատարելու, ինչպես նաև մի շարք գնման պայմանագրերում փոփոխություններ կատարելու թույլտվություն տալու մասին» </w:t>
      </w:r>
      <w:r w:rsidRPr="00196E42">
        <w:rPr>
          <w:rFonts w:ascii="GHEA Grapalat" w:hAnsi="GHEA Grapalat"/>
          <w:sz w:val="24"/>
          <w:szCs w:val="24"/>
          <w:lang w:val="hy-AM"/>
        </w:rPr>
        <w:t>N 1812-Ն որոշման NN 1, 2, 6 և 7 հավելվածների աղյուսակներում «1146. Հանրակրթության ծրագիր» ծրագրի «11005. Հիմնական հատուկ հանրակրթություն» միջոցառումից նվազեցվող գումարը արտացոլող սյունակում «26,303.4» թվերը փոխարինել «26,434.3» թվերով:</w:t>
      </w:r>
    </w:p>
    <w:p w:rsidR="00E5396D" w:rsidRPr="00196E42" w:rsidRDefault="00420FAD" w:rsidP="00E85FE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6E42">
        <w:rPr>
          <w:rFonts w:ascii="GHEA Grapalat" w:hAnsi="GHEA Grapalat"/>
          <w:sz w:val="24"/>
          <w:szCs w:val="24"/>
          <w:lang w:val="hy-AM"/>
        </w:rPr>
        <w:t>3</w:t>
      </w:r>
      <w:r w:rsidR="006D6796" w:rsidRPr="00196E42">
        <w:rPr>
          <w:rFonts w:ascii="GHEA Grapalat" w:hAnsi="GHEA Grapalat"/>
          <w:sz w:val="24"/>
          <w:szCs w:val="24"/>
          <w:lang w:val="hy-AM"/>
        </w:rPr>
        <w:t xml:space="preserve">. </w:t>
      </w:r>
      <w:r w:rsidR="00E5396D" w:rsidRPr="00196E42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նախարարին՝</w:t>
      </w:r>
    </w:p>
    <w:p w:rsidR="001D3AFE" w:rsidRPr="00196E42" w:rsidRDefault="00150CA4" w:rsidP="001D3AFE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>138,491.7</w:t>
      </w:r>
      <w:r w:rsidR="001D3AFE" w:rsidRPr="00196E42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="00602364" w:rsidRPr="00196E42">
        <w:rPr>
          <w:rFonts w:ascii="GHEA Grapalat" w:hAnsi="GHEA Grapalat"/>
          <w:lang w:val="hy-AM"/>
        </w:rPr>
        <w:t>«Գ. Սունդուկյանի անվան ազգային թատրոն» ՊՈԱԿ</w:t>
      </w:r>
      <w:r w:rsidR="001D3AFE" w:rsidRPr="00196E42">
        <w:rPr>
          <w:rFonts w:ascii="GHEA Grapalat" w:hAnsi="GHEA Grapalat"/>
          <w:lang w:val="hy-AM"/>
        </w:rPr>
        <w:t xml:space="preserve">-ին` </w:t>
      </w:r>
      <w:r w:rsidR="00602364" w:rsidRPr="00196E42">
        <w:rPr>
          <w:rFonts w:ascii="GHEA Grapalat" w:hAnsi="GHEA Grapalat"/>
          <w:lang w:val="hy-AM"/>
        </w:rPr>
        <w:t xml:space="preserve">թատրոնի </w:t>
      </w:r>
      <w:r w:rsidR="00602364" w:rsidRPr="003605A2">
        <w:rPr>
          <w:rFonts w:ascii="GHEA Grapalat" w:hAnsi="GHEA Grapalat"/>
          <w:lang w:val="hy-AM"/>
        </w:rPr>
        <w:t xml:space="preserve">շենքի </w:t>
      </w:r>
      <w:r w:rsidR="00C05709" w:rsidRPr="003605A2">
        <w:rPr>
          <w:rFonts w:ascii="GHEA Grapalat" w:hAnsi="GHEA Grapalat"/>
          <w:lang w:val="hy-AM"/>
        </w:rPr>
        <w:t>տանիքի վերակառուցման</w:t>
      </w:r>
      <w:r w:rsidR="00602364" w:rsidRPr="003605A2">
        <w:rPr>
          <w:rFonts w:ascii="GHEA Grapalat" w:hAnsi="GHEA Grapalat"/>
          <w:lang w:val="hy-AM"/>
        </w:rPr>
        <w:t xml:space="preserve"> աշխատանքների </w:t>
      </w:r>
      <w:r w:rsidR="001D3AFE" w:rsidRPr="003605A2">
        <w:rPr>
          <w:rFonts w:ascii="GHEA Grapalat" w:hAnsi="GHEA Grapalat"/>
          <w:lang w:val="hy-AM"/>
        </w:rPr>
        <w:t>ձեռքբերման համար.</w:t>
      </w:r>
    </w:p>
    <w:p w:rsidR="00150CA4" w:rsidRPr="00196E42" w:rsidRDefault="00150CA4" w:rsidP="00150CA4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>57,909.7</w:t>
      </w:r>
      <w:r w:rsidR="00430CAE" w:rsidRPr="00196E42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="00602364" w:rsidRPr="00196E42">
        <w:rPr>
          <w:rFonts w:ascii="GHEA Grapalat" w:hAnsi="GHEA Grapalat"/>
          <w:lang w:val="hy-AM"/>
        </w:rPr>
        <w:t>«Հայաստանի ազգային ֆիլհարմոնիկ նվագախումբ» ՊՈԱԿ</w:t>
      </w:r>
      <w:r w:rsidR="00430CAE" w:rsidRPr="00196E42">
        <w:rPr>
          <w:rFonts w:ascii="GHEA Grapalat" w:hAnsi="GHEA Grapalat"/>
          <w:lang w:val="hy-AM"/>
        </w:rPr>
        <w:t xml:space="preserve">-ին` </w:t>
      </w:r>
      <w:r w:rsidR="00602364" w:rsidRPr="00196E42">
        <w:rPr>
          <w:rFonts w:ascii="GHEA Grapalat" w:hAnsi="GHEA Grapalat"/>
          <w:lang w:val="hy-AM"/>
        </w:rPr>
        <w:t>«Արամ Խաչատրյան» համերգասրահի</w:t>
      </w:r>
      <w:r w:rsidR="00430CAE" w:rsidRPr="00196E42">
        <w:rPr>
          <w:rFonts w:ascii="GHEA Grapalat" w:hAnsi="GHEA Grapalat"/>
          <w:lang w:val="hy-AM"/>
        </w:rPr>
        <w:t xml:space="preserve"> </w:t>
      </w:r>
      <w:r w:rsidR="007700D8" w:rsidRPr="00196E42">
        <w:rPr>
          <w:rFonts w:ascii="GHEA Grapalat" w:hAnsi="GHEA Grapalat"/>
          <w:lang w:val="hy-AM"/>
        </w:rPr>
        <w:t xml:space="preserve">գրասենյակային հատվածի և փորձասենյակների վերանորոգման աշխատանքների </w:t>
      </w:r>
      <w:r w:rsidR="00430CAE" w:rsidRPr="00196E42">
        <w:rPr>
          <w:rFonts w:ascii="GHEA Grapalat" w:hAnsi="GHEA Grapalat"/>
          <w:lang w:val="hy-AM"/>
        </w:rPr>
        <w:t>ձեռքբերման համար.</w:t>
      </w:r>
    </w:p>
    <w:p w:rsidR="00150CA4" w:rsidRPr="00196E42" w:rsidRDefault="00150CA4" w:rsidP="00150CA4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>29,335.3 հազար դրամ գումարը դրամաշնորհային պայմանագրի հիման վրա հատկացնել «Պատմամշակութային արգելոց-թանգարանների և պատմական միջավայրի պահպանության ծառայություն» ՊՈԱԿ-ին` «Զվարթնոց» պատմամշակութային արգելոց-թանգարանի թանգարանային մասնաշենքի տանիքի հիմնանորոգման աշխատանքների ձեռքբերման համար.</w:t>
      </w:r>
    </w:p>
    <w:p w:rsidR="00150CA4" w:rsidRPr="00196E42" w:rsidRDefault="00150CA4" w:rsidP="00150CA4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>13,918.2 հազար դրամ գումարը դրամաշնորհային պայմանագրի հիման վրա հատկացնել «Ալ. Սպենդիարյանի անվան  օպերայի և բալետի ազգային ակադեմիական թատրոն» ՊՈԱԿ-ին՝ թատրոնի սառնամատակարարման և ջրամատակարարման համակրգերի հիմնանորոգման նախագծանախահաշվային փաստաթղթերի մշակման և փորձաքննության ծառայությունների ձեռքբերման համար.</w:t>
      </w:r>
    </w:p>
    <w:p w:rsidR="00150CA4" w:rsidRPr="00196E42" w:rsidRDefault="00BE18B9" w:rsidP="00150CA4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lastRenderedPageBreak/>
        <w:t>1,502.7 հազար դրամ գումարը դրամաշնորհային պայմանագրի հիման վրա հատկացնել «Բերդի ավագ դպրոց» ՊՈԱԿ-ին՝ դպրոցի տանիքի նորոգման նախագծանախահաշվային փաստաթղթերի մշակման և փորձաքննության ծառայությունների ձեռքբերման համար.</w:t>
      </w:r>
    </w:p>
    <w:p w:rsidR="00C00A7C" w:rsidRPr="00196E42" w:rsidRDefault="00C00A7C" w:rsidP="00C00A7C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>1,550.9 հազար դրամ գումարը դրամաշնորհային պայմանագրի հիման վրա հատկացնել «Երևանի հ. 190</w:t>
      </w:r>
      <w:r w:rsidR="00537A5E">
        <w:rPr>
          <w:rFonts w:ascii="GHEA Grapalat" w:hAnsi="GHEA Grapalat"/>
          <w:lang w:val="hy-AM"/>
        </w:rPr>
        <w:t xml:space="preserve"> </w:t>
      </w:r>
      <w:r w:rsidRPr="00196E42">
        <w:rPr>
          <w:rFonts w:ascii="GHEA Grapalat" w:hAnsi="GHEA Grapalat"/>
          <w:lang w:val="hy-AM"/>
        </w:rPr>
        <w:t>ավագ դպրոց» ՊՈԱԿ-ին՝ դպրոցի ճաշարանի նորոգման նախագծանախահաշվային փաստաթղթերի մշակման և փորձաքննության ծառայությունների ձեռքբերման համար.</w:t>
      </w:r>
    </w:p>
    <w:p w:rsidR="00C46CFB" w:rsidRPr="00196E42" w:rsidRDefault="000C03D1" w:rsidP="00C46CFB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99,</w:t>
      </w:r>
      <w:r w:rsidR="00AD0F1A">
        <w:rPr>
          <w:rFonts w:ascii="GHEA Grapalat" w:hAnsi="GHEA Grapalat"/>
          <w:lang w:val="hy-AM"/>
        </w:rPr>
        <w:t>602</w:t>
      </w:r>
      <w:r>
        <w:rPr>
          <w:rFonts w:ascii="GHEA Grapalat" w:hAnsi="GHEA Grapalat"/>
          <w:lang w:val="hy-AM"/>
        </w:rPr>
        <w:t>.2</w:t>
      </w:r>
      <w:r w:rsidR="00C46CFB" w:rsidRPr="00196E42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«Հայաստանի ազգային պատկերասրահ» ՊՈԱԿ-ին</w:t>
      </w:r>
      <w:r>
        <w:rPr>
          <w:rFonts w:ascii="GHEA Grapalat" w:hAnsi="GHEA Grapalat"/>
          <w:lang w:val="hy-AM"/>
        </w:rPr>
        <w:t>, որից 80,310.0 հազար դրամը՝</w:t>
      </w:r>
      <w:r w:rsidR="00C46CFB" w:rsidRPr="00196E42">
        <w:rPr>
          <w:rFonts w:ascii="GHEA Grapalat" w:hAnsi="GHEA Grapalat"/>
          <w:lang w:val="hy-AM"/>
        </w:rPr>
        <w:t xml:space="preserve"> վերելակների ձեռքբերման համար</w:t>
      </w:r>
      <w:r>
        <w:rPr>
          <w:rFonts w:ascii="GHEA Grapalat" w:hAnsi="GHEA Grapalat"/>
          <w:lang w:val="hy-AM"/>
        </w:rPr>
        <w:t xml:space="preserve">, իսկ </w:t>
      </w:r>
      <w:r w:rsidRPr="000C03D1">
        <w:rPr>
          <w:rFonts w:ascii="GHEA Grapalat" w:hAnsi="GHEA Grapalat"/>
          <w:lang w:val="hy-AM"/>
        </w:rPr>
        <w:t>19,</w:t>
      </w:r>
      <w:r w:rsidR="00E056CE">
        <w:rPr>
          <w:rFonts w:ascii="GHEA Grapalat" w:hAnsi="GHEA Grapalat"/>
          <w:lang w:val="hy-AM"/>
        </w:rPr>
        <w:t>292</w:t>
      </w:r>
      <w:r w:rsidRPr="000C03D1">
        <w:rPr>
          <w:rFonts w:ascii="GHEA Grapalat" w:hAnsi="GHEA Grapalat"/>
          <w:lang w:val="hy-AM"/>
        </w:rPr>
        <w:t>.2</w:t>
      </w:r>
      <w:r>
        <w:rPr>
          <w:rFonts w:ascii="GHEA Grapalat" w:hAnsi="GHEA Grapalat"/>
          <w:lang w:val="hy-AM"/>
        </w:rPr>
        <w:t xml:space="preserve"> հազար դրամը՝ պատկերասրահի </w:t>
      </w:r>
      <w:r w:rsidRPr="000C03D1">
        <w:rPr>
          <w:rFonts w:ascii="GHEA Grapalat" w:hAnsi="GHEA Grapalat"/>
          <w:lang w:val="hy-AM"/>
        </w:rPr>
        <w:t>էլեկտրականության բաշխման սարքերի էլեկտրական մոնտաժման աշխատանքների ձեռքբերման</w:t>
      </w:r>
      <w:r>
        <w:rPr>
          <w:rFonts w:ascii="GHEA Grapalat" w:hAnsi="GHEA Grapalat"/>
          <w:lang w:val="hy-AM"/>
        </w:rPr>
        <w:t xml:space="preserve"> համար</w:t>
      </w:r>
      <w:r w:rsidR="00C46CFB" w:rsidRPr="00196E42">
        <w:rPr>
          <w:rFonts w:ascii="GHEA Grapalat" w:hAnsi="GHEA Grapalat"/>
          <w:lang w:val="hy-AM"/>
        </w:rPr>
        <w:t>.</w:t>
      </w:r>
    </w:p>
    <w:p w:rsidR="002A482D" w:rsidRPr="00196E42" w:rsidRDefault="002A482D" w:rsidP="002A482D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>69,100.0 հազար դրամ գումարը դրամաշնորհային պայմանագրի հիման վրա հատկացնել «Մշակութային արժեքների փորձագիտական կենտրոն» ՊՈԱԿ-ին` անհրաժեշտ լաբորատոր գործիքակազմի ձեռքբերման համար.</w:t>
      </w:r>
    </w:p>
    <w:p w:rsidR="00CF0058" w:rsidRPr="00196E42" w:rsidRDefault="003C0D6E" w:rsidP="00CF0058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 xml:space="preserve">156,920.2 </w:t>
      </w:r>
      <w:r w:rsidR="00CF0058" w:rsidRPr="00196E42">
        <w:rPr>
          <w:rFonts w:ascii="GHEA Grapalat" w:hAnsi="GHEA Grapalat"/>
          <w:lang w:val="hy-AM"/>
        </w:rPr>
        <w:t xml:space="preserve">հազար դրամ գումարը դրամաշնորհային պայմանագրի հիման վրա հատկացնել </w:t>
      </w:r>
      <w:r w:rsidRPr="00196E42">
        <w:rPr>
          <w:rFonts w:ascii="GHEA Grapalat" w:hAnsi="GHEA Grapalat"/>
          <w:lang w:val="hy-AM"/>
        </w:rPr>
        <w:t xml:space="preserve">ք. Վանաձորի գյուղատնտեսական պետական քոլեջ </w:t>
      </w:r>
      <w:r w:rsidR="00196E42" w:rsidRPr="00196E42">
        <w:rPr>
          <w:rFonts w:ascii="GHEA Grapalat" w:hAnsi="GHEA Grapalat"/>
          <w:lang w:val="hy-AM"/>
        </w:rPr>
        <w:t>հիմնադրամ</w:t>
      </w:r>
      <w:r w:rsidR="00CF0058" w:rsidRPr="00196E42">
        <w:rPr>
          <w:rFonts w:ascii="GHEA Grapalat" w:hAnsi="GHEA Grapalat"/>
          <w:lang w:val="hy-AM"/>
        </w:rPr>
        <w:t xml:space="preserve">ին՝ լսարանային, </w:t>
      </w:r>
      <w:r w:rsidRPr="00196E42">
        <w:rPr>
          <w:rFonts w:ascii="GHEA Grapalat" w:hAnsi="GHEA Grapalat"/>
          <w:lang w:val="hy-AM"/>
        </w:rPr>
        <w:t xml:space="preserve">լաբորատոր </w:t>
      </w:r>
      <w:r w:rsidR="00CF0058" w:rsidRPr="00196E42">
        <w:rPr>
          <w:rFonts w:ascii="GHEA Grapalat" w:hAnsi="GHEA Grapalat"/>
          <w:lang w:val="hy-AM"/>
        </w:rPr>
        <w:t xml:space="preserve">և </w:t>
      </w:r>
      <w:r w:rsidRPr="00196E42">
        <w:rPr>
          <w:rFonts w:ascii="GHEA Grapalat" w:hAnsi="GHEA Grapalat"/>
          <w:lang w:val="hy-AM"/>
        </w:rPr>
        <w:t>գրասենյակային</w:t>
      </w:r>
      <w:r w:rsidR="00CF0058" w:rsidRPr="00196E42">
        <w:rPr>
          <w:rFonts w:ascii="GHEA Grapalat" w:hAnsi="GHEA Grapalat"/>
          <w:lang w:val="hy-AM"/>
        </w:rPr>
        <w:t xml:space="preserve"> գույքի ձեռքբերման համար.</w:t>
      </w:r>
    </w:p>
    <w:p w:rsidR="003C0D6E" w:rsidRPr="00196E42" w:rsidRDefault="003C0D6E" w:rsidP="003C0D6E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 xml:space="preserve">56,358.7 հազար դրամ գումարը դրամաշնորհային պայմանագրի հիման վրա հատկացնել «Գյումրու N 4 արհեստագործական պետական ուսումնարան» ՊՈԱԿ-ին` </w:t>
      </w:r>
      <w:r w:rsidRPr="00196E42">
        <w:rPr>
          <w:rFonts w:ascii="GHEA Grapalat" w:hAnsi="GHEA Grapalat" w:cs="Sylfaen"/>
          <w:lang w:val="hy-AM"/>
        </w:rPr>
        <w:t xml:space="preserve">անհրաժեշտ գույքի և նյութատեխնիկական բազայի </w:t>
      </w:r>
      <w:r w:rsidRPr="00196E42">
        <w:rPr>
          <w:rFonts w:ascii="GHEA Grapalat" w:hAnsi="GHEA Grapalat" w:cs="Calibri"/>
          <w:iCs/>
          <w:lang w:val="hy-AM"/>
        </w:rPr>
        <w:t>ձեռքբերման համար.</w:t>
      </w:r>
    </w:p>
    <w:p w:rsidR="005E3544" w:rsidRPr="00196E42" w:rsidRDefault="005E3544" w:rsidP="005E3544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>9,923.8 հազար դրամ գումարը դրամաշնորհային պայմանագրի հիման վրա հատկացնել «Երևանի պետական տեխնոլոգիական քոլեջ» ՊՈԱԿ-ին՝ մասնագիտական նյութատեխնիկական բազայի ձեռքբերման համար.</w:t>
      </w:r>
    </w:p>
    <w:p w:rsidR="007C4206" w:rsidRPr="00196E42" w:rsidRDefault="007C4206" w:rsidP="007C4206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>18,017.8 հազար դրամ գումարը դրամաշնորհային պայմանագրի հիման վրա հատկացնել «Վանաձորի Մ.Թավրիզյանի անվան արվեստի պետական քոլեջ» ՊՈԱԿ-ին՝ լսարանային, մարզական և վարչական գույքի ձեռքբերման համար.</w:t>
      </w:r>
    </w:p>
    <w:p w:rsidR="00CE1755" w:rsidRPr="00196E42" w:rsidRDefault="00CE1755" w:rsidP="00CE1755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lastRenderedPageBreak/>
        <w:t>7,743.6 հազար դրամ գումարը դրամաշնորհային պայմանագրի հիման վրա հատկացնել «Երևանի թատրոնի և կինոյի պետական ինստիտուտ» ՊՈԱԿ-ին՝ իսնտիտուտի Վանաձորի մասնաճյուղին անհրաժեշտ գույքի ձեռքբերման համար.</w:t>
      </w:r>
    </w:p>
    <w:p w:rsidR="0083709B" w:rsidRPr="00196E42" w:rsidRDefault="007C4206" w:rsidP="00C00A7C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>15,179.0 հազար դրամ գումարը դրամաշնորհային պայմանագրի հիման վրա հատկացնել «Հանրապետական մանկավարժահոգեբանական կենտրոն» ՊՈԱԿ-ին՝ գրասենյակային գույքի և տեխնիկայի ձեռքբերման համար</w:t>
      </w:r>
      <w:r w:rsidR="0083709B" w:rsidRPr="00196E42">
        <w:rPr>
          <w:rFonts w:ascii="GHEA Grapalat" w:hAnsi="GHEA Grapalat"/>
          <w:lang w:val="hy-AM"/>
        </w:rPr>
        <w:t>.</w:t>
      </w:r>
    </w:p>
    <w:p w:rsidR="003C0D6E" w:rsidRPr="00196E42" w:rsidRDefault="003C0D6E" w:rsidP="003C0D6E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 xml:space="preserve">8,959.5 հազար դրամ գումարը դրամաշնորհային պայմանագրի հիման վրա հատկացնել </w:t>
      </w:r>
      <w:r w:rsidR="001404D8" w:rsidRPr="001404D8">
        <w:rPr>
          <w:rFonts w:ascii="GHEA Grapalat" w:hAnsi="GHEA Grapalat"/>
          <w:lang w:val="hy-AM"/>
        </w:rPr>
        <w:t>ՀՀ ԳԱԱ «Ա. Թախտաջյանի անվան Բուսաբանության ինստիտուտ»</w:t>
      </w:r>
      <w:r w:rsidRPr="00196E42">
        <w:rPr>
          <w:rFonts w:ascii="GHEA Grapalat" w:hAnsi="GHEA Grapalat"/>
          <w:lang w:val="hy-AM"/>
        </w:rPr>
        <w:t xml:space="preserve">-ին՝ </w:t>
      </w:r>
      <w:r w:rsidR="00852012" w:rsidRPr="00196E42">
        <w:rPr>
          <w:rFonts w:ascii="GHEA Grapalat" w:hAnsi="GHEA Grapalat"/>
          <w:lang w:val="hy-AM"/>
        </w:rPr>
        <w:t xml:space="preserve">ք. Երևան, Աճառյան 1 հասցեի շենքի (525.0 քմ մակերես) հիմնանորոգման </w:t>
      </w:r>
      <w:r w:rsidR="005813E8" w:rsidRPr="00196E42">
        <w:rPr>
          <w:rFonts w:ascii="GHEA Grapalat" w:hAnsi="GHEA Grapalat"/>
          <w:lang w:val="hy-AM"/>
        </w:rPr>
        <w:t xml:space="preserve">նախագծանախահաշվային փաստաթղթերի </w:t>
      </w:r>
      <w:r w:rsidR="00B234FF" w:rsidRPr="00196E42">
        <w:rPr>
          <w:rFonts w:ascii="GHEA Grapalat" w:hAnsi="GHEA Grapalat"/>
          <w:lang w:val="hy-AM"/>
        </w:rPr>
        <w:t xml:space="preserve">մշակման և փորձաքննության ծառայությունների </w:t>
      </w:r>
      <w:r w:rsidRPr="00196E42">
        <w:rPr>
          <w:rFonts w:ascii="GHEA Grapalat" w:hAnsi="GHEA Grapalat"/>
          <w:lang w:val="hy-AM"/>
        </w:rPr>
        <w:t>ձեռքբերման համար.</w:t>
      </w:r>
    </w:p>
    <w:p w:rsidR="00A24ECD" w:rsidRPr="00196E42" w:rsidRDefault="00A24ECD" w:rsidP="00C00A7C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 xml:space="preserve">286,107.1 հազար դրամ գումարը դրամաշնորհային պայմանագրի հիման վրա հատկացնել «Հ.Պարոնյանի անվան երաժշտական կոմեդիայի պետական թատրոն» ՊՈԱԿ-ին՝ </w:t>
      </w:r>
      <w:r w:rsidR="00187C9E" w:rsidRPr="00196E42">
        <w:rPr>
          <w:rFonts w:ascii="GHEA Grapalat" w:hAnsi="GHEA Grapalat"/>
          <w:lang w:val="hy-AM"/>
        </w:rPr>
        <w:t xml:space="preserve">լուսաձայնային </w:t>
      </w:r>
      <w:r w:rsidR="00EF31B9" w:rsidRPr="00196E42">
        <w:rPr>
          <w:rFonts w:ascii="GHEA Grapalat" w:hAnsi="GHEA Grapalat"/>
          <w:lang w:val="hy-AM"/>
        </w:rPr>
        <w:t>սարքավորումների</w:t>
      </w:r>
      <w:r w:rsidRPr="00196E42">
        <w:rPr>
          <w:rFonts w:ascii="GHEA Grapalat" w:hAnsi="GHEA Grapalat"/>
          <w:lang w:val="hy-AM"/>
        </w:rPr>
        <w:t xml:space="preserve"> ձեռքբերման համար</w:t>
      </w:r>
    </w:p>
    <w:p w:rsidR="00150CA4" w:rsidRPr="00196E42" w:rsidRDefault="0083709B" w:rsidP="00C00A7C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96E42">
        <w:rPr>
          <w:rFonts w:ascii="GHEA Grapalat" w:hAnsi="GHEA Grapalat"/>
          <w:lang w:val="hy-AM"/>
        </w:rPr>
        <w:t xml:space="preserve">4,100.0 հազար դրամ գումարը դրամաշնորհային պայմանագրի հիման վրա հատկացնել «Հայաստանի երգի պետական թատրոն» ՊՈԱԿ-ին՝ </w:t>
      </w:r>
      <w:r w:rsidR="00BB1211" w:rsidRPr="00196E42">
        <w:rPr>
          <w:rFonts w:ascii="GHEA Grapalat" w:hAnsi="GHEA Grapalat"/>
          <w:lang w:val="hy-AM"/>
        </w:rPr>
        <w:t>դահլիճի աթոռների</w:t>
      </w:r>
      <w:r w:rsidRPr="00196E42">
        <w:rPr>
          <w:rFonts w:ascii="GHEA Grapalat" w:hAnsi="GHEA Grapalat"/>
          <w:lang w:val="hy-AM"/>
        </w:rPr>
        <w:t xml:space="preserve"> ձեռքբերման համար</w:t>
      </w:r>
      <w:r w:rsidR="007C4206" w:rsidRPr="00196E42">
        <w:rPr>
          <w:rFonts w:ascii="GHEA Grapalat" w:hAnsi="GHEA Grapalat"/>
          <w:lang w:val="hy-AM"/>
        </w:rPr>
        <w:t>:</w:t>
      </w:r>
    </w:p>
    <w:p w:rsidR="00DA72D3" w:rsidRPr="00DA72D3" w:rsidRDefault="004C6B30" w:rsidP="00DA72D3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4</w:t>
      </w:r>
      <w:r w:rsidR="00EF31B9" w:rsidRPr="00196E42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DA72D3" w:rsidRPr="00DA72D3">
        <w:rPr>
          <w:rFonts w:ascii="GHEA Grapalat" w:hAnsi="GHEA Grapalat"/>
          <w:bCs/>
          <w:sz w:val="24"/>
          <w:szCs w:val="24"/>
          <w:lang w:val="hy-AM"/>
        </w:rPr>
        <w:t>Թույլատրել ՀՀ կրթության, գիտության, մշակույթի և սպորտի նախարարությանը՝ Դիլիջան համայնքի Հ.Շարամբեյանի անվան ժողովրդական արհեստների թանգարանի նորոգ</w:t>
      </w:r>
      <w:r w:rsidR="00DA72D3">
        <w:rPr>
          <w:rFonts w:ascii="GHEA Grapalat" w:hAnsi="GHEA Grapalat"/>
          <w:bCs/>
          <w:sz w:val="24"/>
          <w:szCs w:val="24"/>
          <w:lang w:val="hy-AM"/>
        </w:rPr>
        <w:t>ման</w:t>
      </w:r>
      <w:r w:rsidR="00DA72D3" w:rsidRPr="00DA72D3">
        <w:rPr>
          <w:rFonts w:ascii="GHEA Grapalat" w:hAnsi="GHEA Grapalat"/>
          <w:bCs/>
          <w:sz w:val="24"/>
          <w:szCs w:val="24"/>
          <w:lang w:val="hy-AM"/>
        </w:rPr>
        <w:t>, ամրակայ</w:t>
      </w:r>
      <w:r w:rsidR="00DA72D3">
        <w:rPr>
          <w:rFonts w:ascii="GHEA Grapalat" w:hAnsi="GHEA Grapalat"/>
          <w:bCs/>
          <w:sz w:val="24"/>
          <w:szCs w:val="24"/>
          <w:lang w:val="hy-AM"/>
        </w:rPr>
        <w:t>ման</w:t>
      </w:r>
      <w:r w:rsidR="00DA72D3" w:rsidRPr="00DA72D3">
        <w:rPr>
          <w:rFonts w:ascii="GHEA Grapalat" w:hAnsi="GHEA Grapalat"/>
          <w:bCs/>
          <w:sz w:val="24"/>
          <w:szCs w:val="24"/>
          <w:lang w:val="hy-AM"/>
        </w:rPr>
        <w:t xml:space="preserve"> նպատակով կատարել ձեռքբերվող աշխատանքների ծավալների ավելացում՝ փոփոխություններ կատարելով 2022 թվականի </w:t>
      </w:r>
      <w:r w:rsidR="000B3C15">
        <w:rPr>
          <w:rFonts w:ascii="GHEA Grapalat" w:hAnsi="GHEA Grapalat"/>
          <w:bCs/>
          <w:sz w:val="24"/>
          <w:szCs w:val="24"/>
          <w:lang w:val="hy-AM"/>
        </w:rPr>
        <w:t>ապրիլի 20</w:t>
      </w:r>
      <w:r w:rsidR="00DA72D3" w:rsidRPr="00DA72D3">
        <w:rPr>
          <w:rFonts w:ascii="GHEA Grapalat" w:hAnsi="GHEA Grapalat"/>
          <w:bCs/>
          <w:sz w:val="24"/>
          <w:szCs w:val="24"/>
          <w:lang w:val="hy-AM"/>
        </w:rPr>
        <w:t xml:space="preserve">-ին </w:t>
      </w:r>
      <w:r w:rsidR="000B3C15" w:rsidRPr="000B3C15">
        <w:rPr>
          <w:rFonts w:ascii="GHEA Grapalat" w:hAnsi="GHEA Grapalat"/>
          <w:bCs/>
          <w:sz w:val="24"/>
          <w:szCs w:val="24"/>
          <w:lang w:val="hy-AM"/>
        </w:rPr>
        <w:t>«ԱՐԹՄԱՇԻՆ» ՍՊԸ</w:t>
      </w:r>
      <w:r w:rsidR="00DA72D3" w:rsidRPr="00DA72D3">
        <w:rPr>
          <w:rFonts w:ascii="GHEA Grapalat" w:hAnsi="GHEA Grapalat"/>
          <w:bCs/>
          <w:sz w:val="24"/>
          <w:szCs w:val="24"/>
          <w:lang w:val="hy-AM"/>
        </w:rPr>
        <w:t xml:space="preserve">-ի հետ կնքված N </w:t>
      </w:r>
      <w:r w:rsidR="000B3C15" w:rsidRPr="00AC1A4A">
        <w:rPr>
          <w:rFonts w:ascii="GHEA Grapalat" w:hAnsi="GHEA Grapalat" w:cs="Arial"/>
          <w:sz w:val="24"/>
          <w:szCs w:val="24"/>
          <w:lang w:val="hy-AM"/>
        </w:rPr>
        <w:t>ՀՀԿԳՄՍՆԲՄԱՇՁԲ-22/3</w:t>
      </w:r>
      <w:r w:rsidR="000B3C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A72D3" w:rsidRPr="00DA72D3">
        <w:rPr>
          <w:rFonts w:ascii="GHEA Grapalat" w:hAnsi="GHEA Grapalat"/>
          <w:bCs/>
          <w:sz w:val="24"/>
          <w:szCs w:val="24"/>
          <w:lang w:val="hy-AM"/>
        </w:rPr>
        <w:t>պայմանագրում՝ չկիրառելով ՀՀ կառավարության 2017 թվականի մայիսի 4-ի N 526-Ն որոշմամբ հաստատված կարգի 56-րդ կետի 2-րդ ենթակետ</w:t>
      </w:r>
      <w:r w:rsidR="00DA72D3">
        <w:rPr>
          <w:rFonts w:ascii="GHEA Grapalat" w:hAnsi="GHEA Grapalat"/>
          <w:bCs/>
          <w:sz w:val="24"/>
          <w:szCs w:val="24"/>
          <w:lang w:val="hy-AM"/>
        </w:rPr>
        <w:t>ի 2-րդ նախադասության պահանջները:</w:t>
      </w:r>
    </w:p>
    <w:p w:rsidR="00EF31B9" w:rsidRPr="00196E42" w:rsidRDefault="004C6B30" w:rsidP="00EF31B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5</w:t>
      </w:r>
      <w:r w:rsidR="00DA72D3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EF31B9" w:rsidRPr="00196E42">
        <w:rPr>
          <w:rFonts w:ascii="GHEA Grapalat" w:hAnsi="GHEA Grapalat"/>
          <w:bCs/>
          <w:sz w:val="24"/>
          <w:szCs w:val="24"/>
          <w:lang w:val="hy-AM"/>
        </w:rPr>
        <w:t>Թույլատրել «Հայաստանի ազգային օլիմպիական կոմիտե» հասարակական կազմ</w:t>
      </w:r>
      <w:r w:rsidR="00BE1DA0" w:rsidRPr="00196E42">
        <w:rPr>
          <w:rFonts w:ascii="GHEA Grapalat" w:hAnsi="GHEA Grapalat"/>
          <w:bCs/>
          <w:sz w:val="24"/>
          <w:szCs w:val="24"/>
          <w:lang w:val="hy-AM"/>
        </w:rPr>
        <w:t>ակերպությանը</w:t>
      </w:r>
      <w:r w:rsidR="00EF31B9" w:rsidRPr="00196E42">
        <w:rPr>
          <w:rFonts w:ascii="GHEA Grapalat" w:hAnsi="GHEA Grapalat"/>
          <w:bCs/>
          <w:sz w:val="24"/>
          <w:szCs w:val="24"/>
          <w:lang w:val="hy-AM"/>
        </w:rPr>
        <w:t>՝ ՀՀ 2021 թվականի պետական բյուջեի «1041. Մեծ նվաճումների սպորտ» ծրագրի «11012. Եվրոպայի երիտասարդության օլիմպիական փառատոներին մասնակցության ապահովում» միջոցառման շրջանակներում ստացված դրամաշնորհից չօգտագործված գումարներից 6,128.1 հազար դրամ</w:t>
      </w:r>
      <w:r w:rsidR="00830242" w:rsidRPr="00196E42">
        <w:rPr>
          <w:rFonts w:ascii="GHEA Grapalat" w:hAnsi="GHEA Grapalat"/>
          <w:bCs/>
          <w:sz w:val="24"/>
          <w:szCs w:val="24"/>
          <w:lang w:val="hy-AM"/>
        </w:rPr>
        <w:t>ի հաշվին կատարել</w:t>
      </w:r>
      <w:r w:rsidR="00EF31B9" w:rsidRPr="00196E42">
        <w:rPr>
          <w:rFonts w:ascii="GHEA Grapalat" w:hAnsi="GHEA Grapalat"/>
          <w:bCs/>
          <w:sz w:val="24"/>
          <w:szCs w:val="24"/>
          <w:highlight w:val="yellow"/>
          <w:lang w:val="hy-AM"/>
        </w:rPr>
        <w:t xml:space="preserve"> </w:t>
      </w:r>
      <w:r w:rsidR="00EF31B9" w:rsidRPr="00196E42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2022 թվականին Պեկինում կայացած ձմեռային օլիմպիական խաղերին մասնակցության ապահովման գծով </w:t>
      </w:r>
      <w:r w:rsidR="00872BA2" w:rsidRPr="00196E42">
        <w:rPr>
          <w:rFonts w:ascii="GHEA Grapalat" w:hAnsi="GHEA Grapalat"/>
          <w:bCs/>
          <w:sz w:val="24"/>
          <w:szCs w:val="24"/>
          <w:lang w:val="hy-AM"/>
        </w:rPr>
        <w:t xml:space="preserve">իր միջոցների հաշվին իրականացրած </w:t>
      </w:r>
      <w:r w:rsidR="00EF31B9" w:rsidRPr="00196E42">
        <w:rPr>
          <w:rFonts w:ascii="GHEA Grapalat" w:hAnsi="GHEA Grapalat"/>
          <w:bCs/>
          <w:sz w:val="24"/>
          <w:szCs w:val="24"/>
          <w:lang w:val="af-ZA"/>
        </w:rPr>
        <w:t>ծախսերի</w:t>
      </w:r>
      <w:r w:rsidR="00F016EA" w:rsidRPr="00196E4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0242" w:rsidRPr="00196E42">
        <w:rPr>
          <w:rFonts w:ascii="GHEA Grapalat" w:hAnsi="GHEA Grapalat"/>
          <w:bCs/>
          <w:sz w:val="24"/>
          <w:szCs w:val="24"/>
          <w:lang w:val="hy-AM"/>
        </w:rPr>
        <w:t>փոխհատուցում</w:t>
      </w:r>
      <w:r w:rsidR="00EF31B9" w:rsidRPr="00196E42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631A7" w:rsidRPr="00196E42" w:rsidRDefault="004C6B30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420FAD" w:rsidRPr="00196E42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24702B" w:rsidRPr="00196E42" w:rsidRDefault="0024702B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196E42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196E42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DAF" w:rsidRDefault="00170DAF" w:rsidP="009D58F6">
      <w:r>
        <w:separator/>
      </w:r>
    </w:p>
  </w:endnote>
  <w:endnote w:type="continuationSeparator" w:id="0">
    <w:p w:rsidR="00170DAF" w:rsidRDefault="00170DAF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DAF" w:rsidRDefault="00170DAF" w:rsidP="009D58F6">
      <w:r>
        <w:separator/>
      </w:r>
    </w:p>
  </w:footnote>
  <w:footnote w:type="continuationSeparator" w:id="0">
    <w:p w:rsidR="00170DAF" w:rsidRDefault="00170DAF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5"/>
  </w:num>
  <w:num w:numId="9">
    <w:abstractNumId w:val="14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2414B"/>
    <w:rsid w:val="000306DA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28E6"/>
    <w:rsid w:val="000A3528"/>
    <w:rsid w:val="000A42B3"/>
    <w:rsid w:val="000A70ED"/>
    <w:rsid w:val="000B3C15"/>
    <w:rsid w:val="000C03D1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1032CA"/>
    <w:rsid w:val="00105DF5"/>
    <w:rsid w:val="001072EF"/>
    <w:rsid w:val="00117CA8"/>
    <w:rsid w:val="001206A1"/>
    <w:rsid w:val="0012379E"/>
    <w:rsid w:val="00123BDD"/>
    <w:rsid w:val="00131552"/>
    <w:rsid w:val="00135E6B"/>
    <w:rsid w:val="00137232"/>
    <w:rsid w:val="001404D8"/>
    <w:rsid w:val="001469F6"/>
    <w:rsid w:val="00150CA4"/>
    <w:rsid w:val="0015123B"/>
    <w:rsid w:val="0015420F"/>
    <w:rsid w:val="001543DE"/>
    <w:rsid w:val="00160D07"/>
    <w:rsid w:val="00162A7F"/>
    <w:rsid w:val="00165164"/>
    <w:rsid w:val="001664E1"/>
    <w:rsid w:val="001670CA"/>
    <w:rsid w:val="00170DAF"/>
    <w:rsid w:val="0017635A"/>
    <w:rsid w:val="00176848"/>
    <w:rsid w:val="00186AAA"/>
    <w:rsid w:val="00187082"/>
    <w:rsid w:val="00187C9E"/>
    <w:rsid w:val="00194B1E"/>
    <w:rsid w:val="00196682"/>
    <w:rsid w:val="00196E42"/>
    <w:rsid w:val="001A0909"/>
    <w:rsid w:val="001A3DEA"/>
    <w:rsid w:val="001B29AF"/>
    <w:rsid w:val="001B30A2"/>
    <w:rsid w:val="001B3D83"/>
    <w:rsid w:val="001B64EE"/>
    <w:rsid w:val="001B6D98"/>
    <w:rsid w:val="001C0443"/>
    <w:rsid w:val="001C5B73"/>
    <w:rsid w:val="001D2C1E"/>
    <w:rsid w:val="001D3AFE"/>
    <w:rsid w:val="001D62CB"/>
    <w:rsid w:val="001D667C"/>
    <w:rsid w:val="001D6F0D"/>
    <w:rsid w:val="001E102D"/>
    <w:rsid w:val="001E3418"/>
    <w:rsid w:val="001E7DE2"/>
    <w:rsid w:val="001E7F6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3CD3"/>
    <w:rsid w:val="00242B8F"/>
    <w:rsid w:val="002439CA"/>
    <w:rsid w:val="00245980"/>
    <w:rsid w:val="0024702B"/>
    <w:rsid w:val="00252B38"/>
    <w:rsid w:val="0025464F"/>
    <w:rsid w:val="002550DF"/>
    <w:rsid w:val="002630D0"/>
    <w:rsid w:val="00270258"/>
    <w:rsid w:val="00270B99"/>
    <w:rsid w:val="002760C6"/>
    <w:rsid w:val="0027664E"/>
    <w:rsid w:val="00280274"/>
    <w:rsid w:val="00281299"/>
    <w:rsid w:val="00282157"/>
    <w:rsid w:val="00285235"/>
    <w:rsid w:val="00294B15"/>
    <w:rsid w:val="002A0461"/>
    <w:rsid w:val="002A4715"/>
    <w:rsid w:val="002A482D"/>
    <w:rsid w:val="002A5A4E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7265"/>
    <w:rsid w:val="00330396"/>
    <w:rsid w:val="00334315"/>
    <w:rsid w:val="003343AB"/>
    <w:rsid w:val="00335E99"/>
    <w:rsid w:val="00346677"/>
    <w:rsid w:val="00346778"/>
    <w:rsid w:val="00360458"/>
    <w:rsid w:val="003605A2"/>
    <w:rsid w:val="00361B49"/>
    <w:rsid w:val="00363D85"/>
    <w:rsid w:val="00365905"/>
    <w:rsid w:val="00377403"/>
    <w:rsid w:val="00383AB3"/>
    <w:rsid w:val="00383F4A"/>
    <w:rsid w:val="00385D99"/>
    <w:rsid w:val="00387710"/>
    <w:rsid w:val="00393241"/>
    <w:rsid w:val="00395FF4"/>
    <w:rsid w:val="003963C5"/>
    <w:rsid w:val="003A1715"/>
    <w:rsid w:val="003A1E69"/>
    <w:rsid w:val="003A2DF8"/>
    <w:rsid w:val="003A51C8"/>
    <w:rsid w:val="003B1E6D"/>
    <w:rsid w:val="003B2528"/>
    <w:rsid w:val="003C0D6E"/>
    <w:rsid w:val="003C0DF9"/>
    <w:rsid w:val="003C72FD"/>
    <w:rsid w:val="003E05F2"/>
    <w:rsid w:val="003E38E9"/>
    <w:rsid w:val="003F0DDE"/>
    <w:rsid w:val="003F1795"/>
    <w:rsid w:val="003F4726"/>
    <w:rsid w:val="003F525F"/>
    <w:rsid w:val="003F6419"/>
    <w:rsid w:val="004058B2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71C9"/>
    <w:rsid w:val="004527A3"/>
    <w:rsid w:val="004571FD"/>
    <w:rsid w:val="0045780B"/>
    <w:rsid w:val="00464680"/>
    <w:rsid w:val="004705C7"/>
    <w:rsid w:val="00474DEA"/>
    <w:rsid w:val="0048553B"/>
    <w:rsid w:val="00493A1D"/>
    <w:rsid w:val="004948DA"/>
    <w:rsid w:val="00495F6C"/>
    <w:rsid w:val="004A1EE6"/>
    <w:rsid w:val="004A507E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174DB"/>
    <w:rsid w:val="00522621"/>
    <w:rsid w:val="0052344E"/>
    <w:rsid w:val="00534F50"/>
    <w:rsid w:val="005354B6"/>
    <w:rsid w:val="00536343"/>
    <w:rsid w:val="00537A5E"/>
    <w:rsid w:val="0054278D"/>
    <w:rsid w:val="0054650D"/>
    <w:rsid w:val="005475DD"/>
    <w:rsid w:val="0055506F"/>
    <w:rsid w:val="00563C23"/>
    <w:rsid w:val="00567B33"/>
    <w:rsid w:val="005744A3"/>
    <w:rsid w:val="005745C3"/>
    <w:rsid w:val="005749A2"/>
    <w:rsid w:val="005813E8"/>
    <w:rsid w:val="00590E53"/>
    <w:rsid w:val="005A202D"/>
    <w:rsid w:val="005A38A5"/>
    <w:rsid w:val="005B0027"/>
    <w:rsid w:val="005B1C7E"/>
    <w:rsid w:val="005B1ECF"/>
    <w:rsid w:val="005B4534"/>
    <w:rsid w:val="005C13E5"/>
    <w:rsid w:val="005D3C85"/>
    <w:rsid w:val="005D50D2"/>
    <w:rsid w:val="005D68FF"/>
    <w:rsid w:val="005E00BD"/>
    <w:rsid w:val="005E17E2"/>
    <w:rsid w:val="005E2734"/>
    <w:rsid w:val="005E3544"/>
    <w:rsid w:val="005F661B"/>
    <w:rsid w:val="00601CC0"/>
    <w:rsid w:val="00602364"/>
    <w:rsid w:val="0060353B"/>
    <w:rsid w:val="006049E9"/>
    <w:rsid w:val="00614A08"/>
    <w:rsid w:val="006257E4"/>
    <w:rsid w:val="0062718D"/>
    <w:rsid w:val="00630F6D"/>
    <w:rsid w:val="006438E0"/>
    <w:rsid w:val="006509A7"/>
    <w:rsid w:val="00652EA1"/>
    <w:rsid w:val="006539B3"/>
    <w:rsid w:val="0066639A"/>
    <w:rsid w:val="00670151"/>
    <w:rsid w:val="0067730F"/>
    <w:rsid w:val="006776A6"/>
    <w:rsid w:val="006811B2"/>
    <w:rsid w:val="00682751"/>
    <w:rsid w:val="00682AF1"/>
    <w:rsid w:val="00683B53"/>
    <w:rsid w:val="006846FB"/>
    <w:rsid w:val="0069215F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6796"/>
    <w:rsid w:val="006D67A9"/>
    <w:rsid w:val="006E4F05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53C1"/>
    <w:rsid w:val="007660DB"/>
    <w:rsid w:val="007700D8"/>
    <w:rsid w:val="00775D26"/>
    <w:rsid w:val="00777B64"/>
    <w:rsid w:val="0078424C"/>
    <w:rsid w:val="00786315"/>
    <w:rsid w:val="007917B7"/>
    <w:rsid w:val="00795143"/>
    <w:rsid w:val="00796B48"/>
    <w:rsid w:val="007A4F47"/>
    <w:rsid w:val="007A5E0A"/>
    <w:rsid w:val="007A76D0"/>
    <w:rsid w:val="007B07D4"/>
    <w:rsid w:val="007B0CC1"/>
    <w:rsid w:val="007B305D"/>
    <w:rsid w:val="007B780B"/>
    <w:rsid w:val="007C041D"/>
    <w:rsid w:val="007C39EA"/>
    <w:rsid w:val="007C4206"/>
    <w:rsid w:val="007D3C71"/>
    <w:rsid w:val="007E00FE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242"/>
    <w:rsid w:val="008303A0"/>
    <w:rsid w:val="00836F07"/>
    <w:rsid w:val="0083709B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6702"/>
    <w:rsid w:val="00895508"/>
    <w:rsid w:val="0089560C"/>
    <w:rsid w:val="008A0408"/>
    <w:rsid w:val="008A46E6"/>
    <w:rsid w:val="008B236D"/>
    <w:rsid w:val="008B2706"/>
    <w:rsid w:val="008B3C73"/>
    <w:rsid w:val="008B6187"/>
    <w:rsid w:val="008B7D5A"/>
    <w:rsid w:val="008B7E5F"/>
    <w:rsid w:val="008D0CED"/>
    <w:rsid w:val="008D51C5"/>
    <w:rsid w:val="00910C48"/>
    <w:rsid w:val="00912200"/>
    <w:rsid w:val="00914499"/>
    <w:rsid w:val="009232AC"/>
    <w:rsid w:val="00932CE8"/>
    <w:rsid w:val="00934FE1"/>
    <w:rsid w:val="009439A9"/>
    <w:rsid w:val="00947B76"/>
    <w:rsid w:val="00953B5A"/>
    <w:rsid w:val="00955CCB"/>
    <w:rsid w:val="009610B9"/>
    <w:rsid w:val="009620F4"/>
    <w:rsid w:val="009637A6"/>
    <w:rsid w:val="00964FC4"/>
    <w:rsid w:val="00965186"/>
    <w:rsid w:val="009659E4"/>
    <w:rsid w:val="00970906"/>
    <w:rsid w:val="00975710"/>
    <w:rsid w:val="00977ED8"/>
    <w:rsid w:val="00985618"/>
    <w:rsid w:val="0099035C"/>
    <w:rsid w:val="00993913"/>
    <w:rsid w:val="00994EFA"/>
    <w:rsid w:val="009A5DFB"/>
    <w:rsid w:val="009B1530"/>
    <w:rsid w:val="009B3645"/>
    <w:rsid w:val="009C144A"/>
    <w:rsid w:val="009C4AF4"/>
    <w:rsid w:val="009C5A86"/>
    <w:rsid w:val="009C6D7E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A066A3"/>
    <w:rsid w:val="00A07164"/>
    <w:rsid w:val="00A14367"/>
    <w:rsid w:val="00A1613A"/>
    <w:rsid w:val="00A17246"/>
    <w:rsid w:val="00A20370"/>
    <w:rsid w:val="00A24A5F"/>
    <w:rsid w:val="00A24ECD"/>
    <w:rsid w:val="00A339FE"/>
    <w:rsid w:val="00A4017B"/>
    <w:rsid w:val="00A41702"/>
    <w:rsid w:val="00A61CD6"/>
    <w:rsid w:val="00A62397"/>
    <w:rsid w:val="00A701CC"/>
    <w:rsid w:val="00A716BF"/>
    <w:rsid w:val="00A732DD"/>
    <w:rsid w:val="00A75247"/>
    <w:rsid w:val="00A80091"/>
    <w:rsid w:val="00A807C7"/>
    <w:rsid w:val="00A92118"/>
    <w:rsid w:val="00A930ED"/>
    <w:rsid w:val="00A9317C"/>
    <w:rsid w:val="00A934D1"/>
    <w:rsid w:val="00A94785"/>
    <w:rsid w:val="00A95FFC"/>
    <w:rsid w:val="00A97C9B"/>
    <w:rsid w:val="00AA100C"/>
    <w:rsid w:val="00AA2F69"/>
    <w:rsid w:val="00AB2510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B0515A"/>
    <w:rsid w:val="00B05654"/>
    <w:rsid w:val="00B13B52"/>
    <w:rsid w:val="00B163FA"/>
    <w:rsid w:val="00B17D7F"/>
    <w:rsid w:val="00B234FF"/>
    <w:rsid w:val="00B26ED0"/>
    <w:rsid w:val="00B338EC"/>
    <w:rsid w:val="00B34CBD"/>
    <w:rsid w:val="00B40317"/>
    <w:rsid w:val="00B40A3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9080E"/>
    <w:rsid w:val="00B921AB"/>
    <w:rsid w:val="00B93791"/>
    <w:rsid w:val="00B93E65"/>
    <w:rsid w:val="00B96CCC"/>
    <w:rsid w:val="00BA15FB"/>
    <w:rsid w:val="00BA7084"/>
    <w:rsid w:val="00BB1211"/>
    <w:rsid w:val="00BB4D9B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3D6E"/>
    <w:rsid w:val="00BE5729"/>
    <w:rsid w:val="00BF2CF6"/>
    <w:rsid w:val="00C00A7C"/>
    <w:rsid w:val="00C00EA5"/>
    <w:rsid w:val="00C01E50"/>
    <w:rsid w:val="00C05709"/>
    <w:rsid w:val="00C175D0"/>
    <w:rsid w:val="00C17CA1"/>
    <w:rsid w:val="00C217D4"/>
    <w:rsid w:val="00C251C5"/>
    <w:rsid w:val="00C41108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740D"/>
    <w:rsid w:val="00C729B8"/>
    <w:rsid w:val="00C77FC4"/>
    <w:rsid w:val="00C83B4E"/>
    <w:rsid w:val="00C92246"/>
    <w:rsid w:val="00CA0C2E"/>
    <w:rsid w:val="00CA3AE9"/>
    <w:rsid w:val="00CA4BBE"/>
    <w:rsid w:val="00CA4D1E"/>
    <w:rsid w:val="00CA5A12"/>
    <w:rsid w:val="00CC7AF5"/>
    <w:rsid w:val="00CD7E7F"/>
    <w:rsid w:val="00CE0760"/>
    <w:rsid w:val="00CE1755"/>
    <w:rsid w:val="00CE1854"/>
    <w:rsid w:val="00CE39A9"/>
    <w:rsid w:val="00CF0058"/>
    <w:rsid w:val="00CF19FA"/>
    <w:rsid w:val="00D0434B"/>
    <w:rsid w:val="00D0789A"/>
    <w:rsid w:val="00D108DF"/>
    <w:rsid w:val="00D1555C"/>
    <w:rsid w:val="00D209FB"/>
    <w:rsid w:val="00D2237D"/>
    <w:rsid w:val="00D24418"/>
    <w:rsid w:val="00D25DBE"/>
    <w:rsid w:val="00D26CC6"/>
    <w:rsid w:val="00D32C39"/>
    <w:rsid w:val="00D411FB"/>
    <w:rsid w:val="00D42D31"/>
    <w:rsid w:val="00D43EB1"/>
    <w:rsid w:val="00D55095"/>
    <w:rsid w:val="00D576A4"/>
    <w:rsid w:val="00D61DFA"/>
    <w:rsid w:val="00D72DA2"/>
    <w:rsid w:val="00D7641C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72D3"/>
    <w:rsid w:val="00DA794F"/>
    <w:rsid w:val="00DB107B"/>
    <w:rsid w:val="00DB1D32"/>
    <w:rsid w:val="00DB2AE9"/>
    <w:rsid w:val="00DB4F2D"/>
    <w:rsid w:val="00DE4E40"/>
    <w:rsid w:val="00DF37B7"/>
    <w:rsid w:val="00DF75FC"/>
    <w:rsid w:val="00DF76F4"/>
    <w:rsid w:val="00E01DF4"/>
    <w:rsid w:val="00E02469"/>
    <w:rsid w:val="00E03E52"/>
    <w:rsid w:val="00E056CE"/>
    <w:rsid w:val="00E07BFC"/>
    <w:rsid w:val="00E107EB"/>
    <w:rsid w:val="00E12E05"/>
    <w:rsid w:val="00E163C5"/>
    <w:rsid w:val="00E20B87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5E75"/>
    <w:rsid w:val="00E65EED"/>
    <w:rsid w:val="00E67180"/>
    <w:rsid w:val="00E74A61"/>
    <w:rsid w:val="00E83248"/>
    <w:rsid w:val="00E85FEC"/>
    <w:rsid w:val="00E87935"/>
    <w:rsid w:val="00E90409"/>
    <w:rsid w:val="00E933DB"/>
    <w:rsid w:val="00EA048E"/>
    <w:rsid w:val="00EA1E9F"/>
    <w:rsid w:val="00EA4EA0"/>
    <w:rsid w:val="00EB29D5"/>
    <w:rsid w:val="00EB2A3C"/>
    <w:rsid w:val="00EC0247"/>
    <w:rsid w:val="00EC408C"/>
    <w:rsid w:val="00ED7876"/>
    <w:rsid w:val="00EF31B9"/>
    <w:rsid w:val="00EF53B8"/>
    <w:rsid w:val="00F012BF"/>
    <w:rsid w:val="00F016EA"/>
    <w:rsid w:val="00F01ED0"/>
    <w:rsid w:val="00F04205"/>
    <w:rsid w:val="00F0443A"/>
    <w:rsid w:val="00F11958"/>
    <w:rsid w:val="00F12446"/>
    <w:rsid w:val="00F21438"/>
    <w:rsid w:val="00F22314"/>
    <w:rsid w:val="00F2547D"/>
    <w:rsid w:val="00F3136A"/>
    <w:rsid w:val="00F3650F"/>
    <w:rsid w:val="00F370F7"/>
    <w:rsid w:val="00F40070"/>
    <w:rsid w:val="00F4119A"/>
    <w:rsid w:val="00F44F7F"/>
    <w:rsid w:val="00F451FD"/>
    <w:rsid w:val="00F841B6"/>
    <w:rsid w:val="00F842B6"/>
    <w:rsid w:val="00FA0BA8"/>
    <w:rsid w:val="00FA329B"/>
    <w:rsid w:val="00FA3F1E"/>
    <w:rsid w:val="00FA4323"/>
    <w:rsid w:val="00FA60F3"/>
    <w:rsid w:val="00FA6D46"/>
    <w:rsid w:val="00FB3D59"/>
    <w:rsid w:val="00FB568E"/>
    <w:rsid w:val="00FC1D5D"/>
    <w:rsid w:val="00FC429D"/>
    <w:rsid w:val="00FC7E19"/>
    <w:rsid w:val="00FD229A"/>
    <w:rsid w:val="00FD2352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4030</TotalTime>
  <Pages>1</Pages>
  <Words>1042</Words>
  <Characters>5940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https://mul2.gov.am/tasks/721368/oneclick/voroshum.docx?token=ff9de2c7ca19dd9c66d297cafaa7eda9</cp:keywords>
  <cp:lastModifiedBy>User</cp:lastModifiedBy>
  <cp:revision>333</cp:revision>
  <cp:lastPrinted>2022-12-16T11:11:00Z</cp:lastPrinted>
  <dcterms:created xsi:type="dcterms:W3CDTF">2020-03-18T15:11:00Z</dcterms:created>
  <dcterms:modified xsi:type="dcterms:W3CDTF">2022-12-21T07:22:00Z</dcterms:modified>
</cp:coreProperties>
</file>