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16" w:rsidRPr="00F32F16" w:rsidRDefault="00F32F16" w:rsidP="00F32F1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2F1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2F16" w:rsidRPr="00C577B5" w:rsidRDefault="00F32F16" w:rsidP="00F32F1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77B5">
        <w:rPr>
          <w:rFonts w:ascii="GHEA Grapalat" w:hAnsi="GHEA Grapalat"/>
          <w:b/>
          <w:sz w:val="24"/>
          <w:szCs w:val="24"/>
          <w:lang w:val="hy-AM"/>
        </w:rPr>
        <w:t>ՊԵՏԱԿԱՆ ԳՈՒՅՔՆ ՕՏԱՐԵԼՈՒ ՄԱՍԻՆ</w:t>
      </w:r>
    </w:p>
    <w:p w:rsidR="00F32F16" w:rsidRPr="00C577B5" w:rsidRDefault="00F32F16" w:rsidP="00F32F1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77B5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նախագծի </w:t>
      </w:r>
    </w:p>
    <w:p w:rsidR="00F32F16" w:rsidRPr="00C577B5" w:rsidRDefault="00F32F16" w:rsidP="00D30D63">
      <w:pPr>
        <w:spacing w:after="0" w:line="360" w:lineRule="auto"/>
        <w:rPr>
          <w:lang w:val="hy-AM"/>
        </w:rPr>
      </w:pPr>
      <w:r w:rsidRPr="00C577B5">
        <w:rPr>
          <w:lang w:val="hy-AM"/>
        </w:rPr>
        <w:t xml:space="preserve"> </w:t>
      </w:r>
    </w:p>
    <w:p w:rsidR="00F32F16" w:rsidRPr="00C577B5" w:rsidRDefault="00F32F16" w:rsidP="00D30D63">
      <w:pPr>
        <w:spacing w:after="0" w:line="360" w:lineRule="auto"/>
        <w:ind w:left="-446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C577B5">
        <w:rPr>
          <w:lang w:val="hy-AM"/>
        </w:rPr>
        <w:t xml:space="preserve">   </w:t>
      </w:r>
      <w:r>
        <w:rPr>
          <w:lang w:val="hy-AM"/>
        </w:rPr>
        <w:t xml:space="preserve"> </w:t>
      </w:r>
      <w:r w:rsidRPr="00C577B5">
        <w:rPr>
          <w:lang w:val="hy-AM"/>
        </w:rPr>
        <w:t xml:space="preserve"> </w:t>
      </w:r>
      <w:r w:rsidRPr="00C577B5">
        <w:rPr>
          <w:rFonts w:ascii="GHEA Grapalat" w:hAnsi="GHEA Grapalat"/>
          <w:sz w:val="24"/>
          <w:szCs w:val="24"/>
          <w:lang w:val="hy-AM"/>
        </w:rPr>
        <w:t xml:space="preserve">Ներկայացված նախագծով առաջարկվում է </w:t>
      </w:r>
      <w:r>
        <w:rPr>
          <w:rFonts w:ascii="GHEA Grapalat" w:hAnsi="GHEA Grapalat"/>
          <w:sz w:val="24"/>
          <w:szCs w:val="24"/>
          <w:lang w:val="hy-AM"/>
        </w:rPr>
        <w:t>ՀՀ ՏԿԵ նախարարության պ</w:t>
      </w:r>
      <w:r w:rsidRPr="00C577B5">
        <w:rPr>
          <w:rFonts w:ascii="GHEA Grapalat" w:hAnsi="GHEA Grapalat"/>
          <w:sz w:val="24"/>
          <w:szCs w:val="24"/>
          <w:lang w:val="hy-AM"/>
        </w:rPr>
        <w:t>ետական գույքի կառավարման կոմիտեին ամրացված, ՀՀ Արամավիրի մարզ, Մերձավան համայնք Երևանյան խճուղի 2-րդ փակուղի թիվ 6</w:t>
      </w:r>
      <w:r w:rsidR="00C577B5">
        <w:rPr>
          <w:rFonts w:ascii="GHEA Grapalat" w:hAnsi="GHEA Grapalat"/>
          <w:sz w:val="24"/>
          <w:szCs w:val="24"/>
          <w:lang w:val="hy-AM"/>
        </w:rPr>
        <w:t xml:space="preserve"> շենք</w:t>
      </w:r>
      <w:r w:rsidRPr="00C577B5">
        <w:rPr>
          <w:rFonts w:ascii="GHEA Grapalat" w:hAnsi="GHEA Grapalat"/>
          <w:sz w:val="24"/>
          <w:szCs w:val="24"/>
          <w:lang w:val="hy-AM"/>
        </w:rPr>
        <w:t xml:space="preserve"> հասցեում գտնվող պետական սեփականություն հանդիսացող անշարժ գույքն օտարել դասական աճուրդով։</w:t>
      </w:r>
    </w:p>
    <w:p w:rsidR="00AB34F7" w:rsidRDefault="00F5461A" w:rsidP="00D30D63">
      <w:pPr>
        <w:spacing w:after="0" w:line="360" w:lineRule="auto"/>
        <w:ind w:left="-446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C577B5">
        <w:rPr>
          <w:rFonts w:ascii="GHEA Grapalat" w:hAnsi="GHEA Grapalat"/>
          <w:sz w:val="24"/>
          <w:szCs w:val="24"/>
          <w:lang w:val="hy-AM"/>
        </w:rPr>
        <w:t>Աճուրդով օտարման ենթակա գույքի մեկնարկային գինը սահմանվել է գնահատված արժեքի 100 տոկոսի չափով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C577B5">
        <w:rPr>
          <w:rFonts w:ascii="GHEA Grapalat" w:hAnsi="GHEA Grapalat"/>
          <w:sz w:val="24"/>
          <w:szCs w:val="24"/>
          <w:lang w:val="hy-AM"/>
        </w:rPr>
        <w:t>107 200</w:t>
      </w:r>
      <w:r>
        <w:rPr>
          <w:rFonts w:ascii="GHEA Grapalat" w:hAnsi="GHEA Grapalat"/>
          <w:sz w:val="24"/>
          <w:szCs w:val="24"/>
          <w:lang w:val="hy-AM"/>
        </w:rPr>
        <w:t xml:space="preserve"> 000 ՀՀ դրամ</w:t>
      </w:r>
      <w:r w:rsidR="002D2D42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34F7" w:rsidRDefault="00C577B5" w:rsidP="00D30D63">
      <w:pPr>
        <w:spacing w:after="0" w:line="360" w:lineRule="auto"/>
        <w:ind w:left="-446" w:firstLine="4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AB34F7" w:rsidRPr="00AB34F7">
        <w:rPr>
          <w:rFonts w:ascii="GHEA Grapalat" w:hAnsi="GHEA Grapalat"/>
          <w:sz w:val="24"/>
          <w:szCs w:val="24"/>
          <w:lang w:val="hy-AM"/>
        </w:rPr>
        <w:t xml:space="preserve">նշարժ գույքի գնահատված շուկայական արժեքում ներառված, հատկացված հողամասի գնահատված շուկայական արժեքը՝ </w:t>
      </w:r>
      <w:r>
        <w:rPr>
          <w:rFonts w:ascii="GHEA Grapalat" w:hAnsi="GHEA Grapalat"/>
          <w:sz w:val="24"/>
          <w:szCs w:val="24"/>
          <w:lang w:val="hy-AM"/>
        </w:rPr>
        <w:t>9 252 730</w:t>
      </w:r>
      <w:r w:rsidR="00AB34F7" w:rsidRPr="00AB34F7">
        <w:rPr>
          <w:rFonts w:ascii="GHEA Grapalat" w:hAnsi="GHEA Grapalat"/>
          <w:sz w:val="24"/>
          <w:szCs w:val="24"/>
          <w:lang w:val="hy-AM"/>
        </w:rPr>
        <w:t xml:space="preserve"> ՀՀ դրամ, իսկ հողամասի տվյալ պահին գործող կադաստրային արժեքը՝ </w:t>
      </w:r>
      <w:r>
        <w:rPr>
          <w:rFonts w:ascii="GHEA Grapalat" w:hAnsi="GHEA Grapalat"/>
          <w:sz w:val="24"/>
          <w:szCs w:val="24"/>
          <w:lang w:val="hy-AM"/>
        </w:rPr>
        <w:t>5 219 115</w:t>
      </w:r>
      <w:r w:rsidR="00AB34F7" w:rsidRPr="00AB34F7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2D2D42">
        <w:rPr>
          <w:rFonts w:ascii="GHEA Grapalat" w:hAnsi="GHEA Grapalat"/>
          <w:sz w:val="24"/>
          <w:szCs w:val="24"/>
          <w:lang w:val="hy-AM"/>
        </w:rPr>
        <w:t>։</w:t>
      </w:r>
    </w:p>
    <w:p w:rsidR="00F5461A" w:rsidRPr="00F5461A" w:rsidRDefault="00F5461A" w:rsidP="00D30D63">
      <w:pPr>
        <w:spacing w:after="0" w:line="360" w:lineRule="auto"/>
        <w:ind w:left="-446" w:firstLine="4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Գնորդը պարտավոր է վճարել նաև Գույքի արժեքի որոշման դիմաց գանձվող գումարը՝  </w:t>
      </w:r>
      <w:r w:rsidR="00C577B5">
        <w:rPr>
          <w:rFonts w:ascii="GHEA Grapalat" w:hAnsi="GHEA Grapalat"/>
          <w:sz w:val="24"/>
          <w:szCs w:val="24"/>
          <w:lang w:val="hy-AM"/>
        </w:rPr>
        <w:t>621 774</w:t>
      </w:r>
      <w:r>
        <w:rPr>
          <w:rFonts w:ascii="GHEA Grapalat" w:hAnsi="GHEA Grapalat"/>
          <w:sz w:val="24"/>
          <w:szCs w:val="24"/>
          <w:lang w:val="hy-AM"/>
        </w:rPr>
        <w:t xml:space="preserve"> ՀՀ դրամը։</w:t>
      </w:r>
    </w:p>
    <w:p w:rsidR="00F32F16" w:rsidRDefault="00F32F16" w:rsidP="00D30D63">
      <w:pPr>
        <w:spacing w:after="0" w:line="360" w:lineRule="auto"/>
        <w:ind w:left="-446" w:firstLine="4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F5461A">
        <w:rPr>
          <w:rFonts w:ascii="GHEA Grapalat" w:hAnsi="GHEA Grapalat"/>
          <w:sz w:val="24"/>
          <w:szCs w:val="24"/>
          <w:lang w:val="hy-AM"/>
        </w:rPr>
        <w:t xml:space="preserve">Նշված հասցեում գտնվող գույքը հանդիսանում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F5461A">
        <w:rPr>
          <w:rFonts w:ascii="GHEA Grapalat" w:hAnsi="GHEA Grapalat"/>
          <w:sz w:val="24"/>
          <w:szCs w:val="24"/>
          <w:lang w:val="hy-AM"/>
        </w:rPr>
        <w:t>պետական սեփականություն և անհատույց օգտագործման իրավունքով հանձնված է «Հայաստանի ազգային ագրարային համալսարան» 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ին։ Նախագծում սահմանվել է դրույթ, որ սույն որոշումն ուժի մեջ մտնելուց հետո </w:t>
      </w:r>
      <w:r w:rsidR="005A1276">
        <w:rPr>
          <w:rFonts w:ascii="GHEA Grapalat" w:hAnsi="GHEA Grapalat"/>
          <w:sz w:val="24"/>
          <w:szCs w:val="24"/>
          <w:lang w:val="hy-AM"/>
        </w:rPr>
        <w:t>մեկամսյա</w:t>
      </w:r>
      <w:r>
        <w:rPr>
          <w:rFonts w:ascii="GHEA Grapalat" w:hAnsi="GHEA Grapalat"/>
          <w:sz w:val="24"/>
          <w:szCs w:val="24"/>
          <w:lang w:val="hy-AM"/>
        </w:rPr>
        <w:t xml:space="preserve"> ժամկետում Կոմիտեն պետք է ապահովի վերջինիս հետ կնքված անհատույց օգտագործման իրավունքի պայմանագրի լուծումը, որից հետո նշված գույքը կներկայացվի օտարման աճուրդով։</w:t>
      </w:r>
    </w:p>
    <w:p w:rsidR="00EB4785" w:rsidRDefault="005646FD" w:rsidP="002D2D42">
      <w:pPr>
        <w:spacing w:after="0" w:line="360" w:lineRule="auto"/>
        <w:ind w:left="-45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F32F16" w:rsidRPr="00F129EB">
        <w:rPr>
          <w:rFonts w:ascii="GHEA Grapalat" w:hAnsi="GHEA Grapalat"/>
          <w:sz w:val="24"/>
          <w:szCs w:val="24"/>
          <w:lang w:val="hy-AM"/>
        </w:rPr>
        <w:t xml:space="preserve">Հայաստանի ազգային ագրարային համալսարան» հիմնադրամը գրությամբ </w:t>
      </w:r>
      <w:r w:rsidR="00811E8F" w:rsidRPr="00811E8F">
        <w:rPr>
          <w:rFonts w:ascii="GHEA Grapalat" w:hAnsi="GHEA Grapalat"/>
          <w:sz w:val="24"/>
          <w:szCs w:val="24"/>
          <w:lang w:val="hy-AM"/>
        </w:rPr>
        <w:t>(</w:t>
      </w:r>
      <w:r w:rsidR="00811E8F">
        <w:rPr>
          <w:rFonts w:ascii="GHEA Grapalat" w:hAnsi="GHEA Grapalat"/>
          <w:sz w:val="24"/>
          <w:szCs w:val="24"/>
          <w:lang w:val="hy-AM"/>
        </w:rPr>
        <w:t>գրությունը կցվում է</w:t>
      </w:r>
      <w:r w:rsidR="00811E8F" w:rsidRPr="00811E8F">
        <w:rPr>
          <w:rFonts w:ascii="GHEA Grapalat" w:hAnsi="GHEA Grapalat"/>
          <w:sz w:val="24"/>
          <w:szCs w:val="24"/>
          <w:lang w:val="hy-AM"/>
        </w:rPr>
        <w:t>)</w:t>
      </w:r>
      <w:r w:rsidR="00811E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9EB">
        <w:rPr>
          <w:rFonts w:ascii="GHEA Grapalat" w:hAnsi="GHEA Grapalat"/>
          <w:sz w:val="24"/>
          <w:szCs w:val="24"/>
          <w:lang w:val="hy-AM"/>
        </w:rPr>
        <w:t>հայտնել է իր համաձայնությունը՝ հրաժարվել նշված անշարժ</w:t>
      </w:r>
      <w:r w:rsidR="005C72B1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F32F16" w:rsidRPr="00F129E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72B1">
        <w:rPr>
          <w:rFonts w:ascii="GHEA Grapalat" w:hAnsi="GHEA Grapalat"/>
          <w:sz w:val="24"/>
          <w:szCs w:val="24"/>
          <w:lang w:val="hy-AM"/>
        </w:rPr>
        <w:t>օգտագործման իրավունքից</w:t>
      </w:r>
      <w:r w:rsidR="004617CA">
        <w:rPr>
          <w:rFonts w:ascii="GHEA Grapalat" w:hAnsi="GHEA Grapalat"/>
          <w:sz w:val="24"/>
          <w:szCs w:val="24"/>
          <w:lang w:val="hy-AM"/>
        </w:rPr>
        <w:t>՝</w:t>
      </w:r>
      <w:r w:rsidR="005C72B1">
        <w:rPr>
          <w:rFonts w:ascii="GHEA Grapalat" w:hAnsi="GHEA Grapalat"/>
          <w:sz w:val="24"/>
          <w:szCs w:val="24"/>
          <w:lang w:val="hy-AM"/>
        </w:rPr>
        <w:t xml:space="preserve"> պայմանով</w:t>
      </w:r>
      <w:r w:rsidR="004617CA">
        <w:rPr>
          <w:rFonts w:ascii="GHEA Grapalat" w:hAnsi="GHEA Grapalat"/>
          <w:sz w:val="24"/>
          <w:szCs w:val="24"/>
          <w:lang w:val="hy-AM"/>
        </w:rPr>
        <w:t>,</w:t>
      </w:r>
      <w:r w:rsidR="005C72B1">
        <w:rPr>
          <w:rFonts w:ascii="GHEA Grapalat" w:hAnsi="GHEA Grapalat"/>
          <w:sz w:val="24"/>
          <w:szCs w:val="24"/>
          <w:lang w:val="hy-AM"/>
        </w:rPr>
        <w:t xml:space="preserve"> որ</w:t>
      </w:r>
      <w:r w:rsidR="00DD7AA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F16" w:rsidRPr="00F129EB">
        <w:rPr>
          <w:rFonts w:ascii="GHEA Grapalat" w:hAnsi="GHEA Grapalat"/>
          <w:sz w:val="24"/>
          <w:szCs w:val="24"/>
          <w:lang w:val="hy-AM"/>
        </w:rPr>
        <w:t xml:space="preserve">ՀՀ Արամավիրի մարզ, Մերձավան համայնք Երևանյան խճուղի 2-րդ փակուղի թիվ 6 հասցում նշված գույքի օտարման դեպքում հիմնադրամին </w:t>
      </w:r>
      <w:r w:rsidR="00811E8F">
        <w:rPr>
          <w:rFonts w:ascii="GHEA Grapalat" w:hAnsi="GHEA Grapalat"/>
          <w:sz w:val="24"/>
          <w:szCs w:val="24"/>
          <w:lang w:val="hy-AM"/>
        </w:rPr>
        <w:t>կհատկացվի</w:t>
      </w:r>
      <w:r w:rsidR="00F32F16" w:rsidRPr="00F129E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D63">
        <w:rPr>
          <w:rFonts w:ascii="GHEA Grapalat" w:hAnsi="GHEA Grapalat"/>
          <w:sz w:val="24"/>
          <w:szCs w:val="24"/>
          <w:lang w:val="hy-AM"/>
        </w:rPr>
        <w:t xml:space="preserve"> 42</w:t>
      </w:r>
      <w:r w:rsidR="00F129EB">
        <w:rPr>
          <w:rFonts w:ascii="GHEA Grapalat" w:hAnsi="GHEA Grapalat"/>
          <w:sz w:val="24"/>
          <w:szCs w:val="24"/>
          <w:lang w:val="hy-AM"/>
        </w:rPr>
        <w:t xml:space="preserve"> 000 000</w:t>
      </w:r>
      <w:r w:rsidR="00F32F16" w:rsidRPr="00F129EB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811E8F">
        <w:rPr>
          <w:rFonts w:ascii="GHEA Grapalat" w:hAnsi="GHEA Grapalat"/>
          <w:sz w:val="24"/>
          <w:szCs w:val="24"/>
          <w:lang w:val="hy-AM"/>
        </w:rPr>
        <w:t>՝</w:t>
      </w:r>
      <w:r w:rsidR="00F32F16" w:rsidRPr="00F129EB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AAD">
        <w:rPr>
          <w:rFonts w:ascii="GHEA Grapalat" w:hAnsi="GHEA Grapalat"/>
          <w:sz w:val="24"/>
          <w:szCs w:val="24"/>
          <w:lang w:val="hy-AM"/>
        </w:rPr>
        <w:t xml:space="preserve">ՀԱԱՀ «Խաղողագործության գիտական կենտրոն» մասնաճյուղը </w:t>
      </w:r>
      <w:r w:rsidR="00DD7AAD" w:rsidRPr="00DD7AAD">
        <w:rPr>
          <w:rFonts w:ascii="GHEA Grapalat" w:hAnsi="GHEA Grapalat"/>
          <w:sz w:val="24"/>
          <w:szCs w:val="24"/>
          <w:lang w:val="hy-AM"/>
        </w:rPr>
        <w:t>(</w:t>
      </w:r>
      <w:r w:rsidR="00DD7AAD">
        <w:rPr>
          <w:rFonts w:ascii="GHEA Grapalat" w:hAnsi="GHEA Grapalat"/>
          <w:sz w:val="24"/>
          <w:szCs w:val="24"/>
          <w:lang w:val="hy-AM"/>
        </w:rPr>
        <w:t xml:space="preserve">այդ </w:t>
      </w:r>
      <w:r w:rsidR="00DD7AAD">
        <w:rPr>
          <w:rFonts w:ascii="GHEA Grapalat" w:hAnsi="GHEA Grapalat"/>
          <w:sz w:val="24"/>
          <w:szCs w:val="24"/>
          <w:lang w:val="hy-AM"/>
        </w:rPr>
        <w:lastRenderedPageBreak/>
        <w:t>թվում՝ վարչական շենքը, գիտական գրադարանը, լաբորատորիաները</w:t>
      </w:r>
      <w:r w:rsidR="00DD7AAD" w:rsidRPr="00DD7AAD">
        <w:rPr>
          <w:rFonts w:ascii="GHEA Grapalat" w:hAnsi="GHEA Grapalat"/>
          <w:sz w:val="24"/>
          <w:szCs w:val="24"/>
          <w:lang w:val="hy-AM"/>
        </w:rPr>
        <w:t>)</w:t>
      </w:r>
      <w:r w:rsidR="00DD7AAD">
        <w:rPr>
          <w:rFonts w:ascii="GHEA Grapalat" w:hAnsi="GHEA Grapalat"/>
          <w:sz w:val="24"/>
          <w:szCs w:val="24"/>
          <w:lang w:val="hy-AM"/>
        </w:rPr>
        <w:t xml:space="preserve"> ՀՀ Արմավիրի մարզի Ոսկեհատ համայնք </w:t>
      </w:r>
      <w:r w:rsidR="004617CA">
        <w:rPr>
          <w:rFonts w:ascii="GHEA Grapalat" w:hAnsi="GHEA Grapalat"/>
          <w:sz w:val="24"/>
          <w:szCs w:val="24"/>
          <w:lang w:val="hy-AM"/>
        </w:rPr>
        <w:t>տեղա</w:t>
      </w:r>
      <w:r w:rsidR="00DD7AAD">
        <w:rPr>
          <w:rFonts w:ascii="GHEA Grapalat" w:hAnsi="GHEA Grapalat"/>
          <w:sz w:val="24"/>
          <w:szCs w:val="24"/>
          <w:lang w:val="hy-AM"/>
        </w:rPr>
        <w:t xml:space="preserve">փոխելու և տեղում առկա ՀԱԱՀ կառուցվածքային ստորաբաժանում հանդիսացող «Ոսկեհատ» ուսումնափորձնական տնտեսությունում, մասնաճյուղի գործունեությունն ապահովելու </w:t>
      </w:r>
      <w:r w:rsidR="002D2D42">
        <w:rPr>
          <w:rFonts w:ascii="GHEA Grapalat" w:hAnsi="GHEA Grapalat"/>
          <w:sz w:val="24"/>
          <w:szCs w:val="24"/>
          <w:lang w:val="hy-AM"/>
        </w:rPr>
        <w:t>նպատակով</w:t>
      </w:r>
      <w:r>
        <w:rPr>
          <w:rFonts w:ascii="GHEA Grapalat" w:hAnsi="GHEA Grapalat"/>
          <w:sz w:val="24"/>
          <w:szCs w:val="24"/>
          <w:lang w:val="hy-AM"/>
        </w:rPr>
        <w:t xml:space="preserve">, սակայն Կոմիտեի համապատասխան աշխատակիցների կողմից իրականացվել է գույքի տեղազննում, որի արդյունքում պարզվել է որ գույքը փաստացի չի շահագործվում և նշված հասցեում որևէ գործունեություն չի իրականացվում։ </w:t>
      </w:r>
    </w:p>
    <w:p w:rsidR="005646FD" w:rsidRDefault="005646FD" w:rsidP="002D2D42">
      <w:pPr>
        <w:spacing w:after="0" w:line="360" w:lineRule="auto"/>
        <w:ind w:left="-45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վերոնշյալը՝ նախագծով նախատեսվում է գույքը ներկայացնել օտարման առանց օտարումից նախատեսվող դրամական միջոցների հատկացման </w:t>
      </w:r>
      <w:r>
        <w:rPr>
          <w:rFonts w:ascii="GHEA Grapalat" w:hAnsi="GHEA Grapalat"/>
          <w:sz w:val="24"/>
          <w:szCs w:val="24"/>
          <w:lang w:val="hy-AM"/>
        </w:rPr>
        <w:t xml:space="preserve">որևէ </w:t>
      </w:r>
      <w:r>
        <w:rPr>
          <w:rFonts w:ascii="GHEA Grapalat" w:hAnsi="GHEA Grapalat"/>
          <w:sz w:val="24"/>
          <w:szCs w:val="24"/>
          <w:lang w:val="hy-AM"/>
        </w:rPr>
        <w:t>պայմանի։</w:t>
      </w:r>
    </w:p>
    <w:p w:rsidR="00AE33E2" w:rsidRPr="003F2ED0" w:rsidRDefault="00AE33E2" w:rsidP="00D30D63">
      <w:pPr>
        <w:spacing w:after="0" w:line="360" w:lineRule="auto"/>
        <w:ind w:left="-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F2ED0">
        <w:rPr>
          <w:rFonts w:ascii="GHEA Grapalat" w:hAnsi="GHEA Grapalat"/>
          <w:b/>
          <w:sz w:val="24"/>
          <w:szCs w:val="24"/>
          <w:lang w:val="hy-AM"/>
        </w:rPr>
        <w:t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</w:t>
      </w:r>
      <w:bookmarkStart w:id="0" w:name="_GoBack"/>
      <w:bookmarkEnd w:id="0"/>
      <w:r w:rsidRPr="003F2ED0">
        <w:rPr>
          <w:rFonts w:ascii="GHEA Grapalat" w:hAnsi="GHEA Grapalat"/>
          <w:b/>
          <w:sz w:val="24"/>
          <w:szCs w:val="24"/>
          <w:lang w:val="hy-AM"/>
        </w:rPr>
        <w:t xml:space="preserve"> սահմանվել է գույքի արդյունավետության և գրավչության բարձրացմանը, միասնական բազայի հաշվառմանը, բնակչության սոցիալ-տնտեսական խնդիրների լուծմանն ուղղված մի շարք կատարման ենթակա միջոցառումներ։ </w:t>
      </w:r>
      <w:r w:rsidR="002C30BA" w:rsidRPr="003F2ED0">
        <w:rPr>
          <w:rFonts w:ascii="GHEA Grapalat" w:hAnsi="GHEA Grapalat"/>
          <w:b/>
          <w:sz w:val="24"/>
          <w:szCs w:val="24"/>
          <w:lang w:val="hy-AM"/>
        </w:rPr>
        <w:t>ՀՀ Արամավիրի մարզ, Մերձավան համայնք Երևանյան խճուղի  2-րդ փակուղի թիվ 6 հասցեում գտնվող</w:t>
      </w:r>
      <w:r w:rsidRPr="003F2ED0">
        <w:rPr>
          <w:rFonts w:ascii="GHEA Grapalat" w:hAnsi="GHEA Grapalat"/>
          <w:b/>
          <w:sz w:val="24"/>
          <w:szCs w:val="24"/>
          <w:lang w:val="hy-AM"/>
        </w:rPr>
        <w:t xml:space="preserve"> անշարժ գույքի օտարումը բխում է ՀՀ կառավարության 2021-2026թթ. ծրագրի պահանջներից։</w:t>
      </w:r>
    </w:p>
    <w:p w:rsidR="00F32F16" w:rsidRPr="002C30BA" w:rsidRDefault="00AE33E2" w:rsidP="00D30D63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C30BA">
        <w:rPr>
          <w:rFonts w:ascii="GHEA Grapalat" w:hAnsi="GHEA Grapalat"/>
          <w:b/>
          <w:sz w:val="24"/>
          <w:szCs w:val="24"/>
          <w:lang w:val="hy-AM"/>
        </w:rPr>
        <w:t>«Պետական գույքն օտարելու մասին»</w:t>
      </w:r>
      <w:r w:rsidRPr="00AE33E2">
        <w:rPr>
          <w:lang w:val="hy-AM"/>
        </w:rPr>
        <w:t xml:space="preserve"> </w:t>
      </w:r>
      <w:r w:rsidRPr="002C30BA"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 արդյունքում նախատեսվում է Հայաստանի Հանրապետության պետական բյուջե ապահովել լրացուցիչ դրամական մուտքեր։</w:t>
      </w:r>
    </w:p>
    <w:p w:rsidR="00F32F16" w:rsidRPr="00F129EB" w:rsidRDefault="00F32F16" w:rsidP="00F32F16">
      <w:pPr>
        <w:rPr>
          <w:lang w:val="hy-AM"/>
        </w:rPr>
      </w:pPr>
    </w:p>
    <w:p w:rsidR="002978C2" w:rsidRPr="00F129EB" w:rsidRDefault="002978C2" w:rsidP="00F32F1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978C2" w:rsidRPr="00F129EB" w:rsidSect="002C30B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B8"/>
    <w:rsid w:val="002978C2"/>
    <w:rsid w:val="002C30BA"/>
    <w:rsid w:val="002D2D42"/>
    <w:rsid w:val="003F2ED0"/>
    <w:rsid w:val="004617CA"/>
    <w:rsid w:val="005646FD"/>
    <w:rsid w:val="005A1276"/>
    <w:rsid w:val="005C72B1"/>
    <w:rsid w:val="007021B8"/>
    <w:rsid w:val="007F1CEB"/>
    <w:rsid w:val="00811E8F"/>
    <w:rsid w:val="00AB34F7"/>
    <w:rsid w:val="00AE33E2"/>
    <w:rsid w:val="00C577B5"/>
    <w:rsid w:val="00D30D63"/>
    <w:rsid w:val="00DD7AAD"/>
    <w:rsid w:val="00EB4785"/>
    <w:rsid w:val="00F129EB"/>
    <w:rsid w:val="00F17322"/>
    <w:rsid w:val="00F32F16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744B"/>
  <w15:chartTrackingRefBased/>
  <w15:docId w15:val="{497A6AC4-9B2C-4E25-B927-A6E554C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2022-08-03T06:25:00Z</dcterms:created>
  <dcterms:modified xsi:type="dcterms:W3CDTF">2023-01-03T13:05:00Z</dcterms:modified>
</cp:coreProperties>
</file>