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CE" w:rsidRDefault="00DB45CE" w:rsidP="00DB45CE">
      <w:pPr>
        <w:rPr>
          <w:rFonts w:ascii="GHEA Grapalat" w:hAnsi="GHEA Grapalat"/>
          <w:b/>
          <w:i w:val="0"/>
          <w:sz w:val="24"/>
          <w:szCs w:val="24"/>
          <w:lang w:val="hy-AM"/>
        </w:rPr>
      </w:pPr>
    </w:p>
    <w:p w:rsidR="00D5378A" w:rsidRDefault="00D5378A" w:rsidP="00D5378A">
      <w:pPr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r>
        <w:rPr>
          <w:rFonts w:ascii="GHEA Grapalat" w:hAnsi="GHEA Grapalat"/>
          <w:b/>
          <w:i w:val="0"/>
          <w:sz w:val="24"/>
          <w:szCs w:val="24"/>
          <w:lang w:val="hy-AM"/>
        </w:rPr>
        <w:t>Հ Ի Մ Ն Ա Վ Ո Ր ՈՒ Մ</w:t>
      </w:r>
    </w:p>
    <w:p w:rsidR="00D5378A" w:rsidRDefault="00D5378A" w:rsidP="00D5378A">
      <w:pPr>
        <w:spacing w:line="360" w:lineRule="auto"/>
        <w:jc w:val="center"/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</w:pPr>
      <w:r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 xml:space="preserve">ԳՈՒՅՔ </w:t>
      </w:r>
      <w:r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 xml:space="preserve"> ՀԵՏ ՎԵՐՑՆԵԼՈՒ ԵՎ ԱՄՐԱՑՆԵԼՈՒ </w:t>
      </w:r>
      <w:r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>ՄԱՍԻՆ</w:t>
      </w:r>
      <w:r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 xml:space="preserve"> </w:t>
      </w:r>
    </w:p>
    <w:p w:rsidR="00D5378A" w:rsidRDefault="00D5378A" w:rsidP="00D5378A">
      <w:pPr>
        <w:spacing w:line="360" w:lineRule="auto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ՀՀ կառավարության որոշման նախագծի </w:t>
      </w:r>
    </w:p>
    <w:p w:rsidR="004F7AFA" w:rsidRDefault="00D5378A" w:rsidP="00DB45CE">
      <w:pPr>
        <w:spacing w:after="0" w:line="360" w:lineRule="auto"/>
        <w:ind w:left="-630" w:firstLine="45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      ՀՀ ՏԿԵ նախարարության </w:t>
      </w:r>
      <w:r w:rsidR="00DB45CE">
        <w:rPr>
          <w:rFonts w:ascii="GHEA Grapalat" w:hAnsi="GHEA Grapalat"/>
          <w:i w:val="0"/>
          <w:sz w:val="24"/>
          <w:szCs w:val="24"/>
          <w:lang w:val="hy-AM"/>
        </w:rPr>
        <w:t>պ</w:t>
      </w:r>
      <w:r>
        <w:rPr>
          <w:rFonts w:ascii="GHEA Grapalat" w:hAnsi="GHEA Grapalat"/>
          <w:i w:val="0"/>
          <w:sz w:val="24"/>
          <w:szCs w:val="24"/>
          <w:lang w:val="hy-AM"/>
        </w:rPr>
        <w:t>ետական գույքի կառավարման կոմիտե</w:t>
      </w:r>
      <w:r w:rsidR="003A736D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3A736D" w:rsidRPr="003A736D">
        <w:rPr>
          <w:rFonts w:ascii="GHEA Grapalat" w:hAnsi="GHEA Grapalat"/>
          <w:i w:val="0"/>
          <w:sz w:val="24"/>
          <w:szCs w:val="24"/>
          <w:lang w:val="af-ZA"/>
        </w:rPr>
        <w:t>(</w:t>
      </w:r>
      <w:r w:rsidR="003A736D">
        <w:rPr>
          <w:rFonts w:ascii="GHEA Grapalat" w:hAnsi="GHEA Grapalat"/>
          <w:i w:val="0"/>
          <w:sz w:val="24"/>
          <w:szCs w:val="24"/>
          <w:lang w:val="hy-AM"/>
        </w:rPr>
        <w:t>այսուհետ՝ Կոմիտե</w:t>
      </w:r>
      <w:r w:rsidR="003A736D" w:rsidRPr="003A736D">
        <w:rPr>
          <w:rFonts w:ascii="GHEA Grapalat" w:hAnsi="GHEA Grapalat"/>
          <w:i w:val="0"/>
          <w:sz w:val="24"/>
          <w:szCs w:val="24"/>
          <w:lang w:val="af-ZA"/>
        </w:rPr>
        <w:t>)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է դիմել ՀՀ </w:t>
      </w:r>
      <w:r w:rsidR="004F7AFA">
        <w:rPr>
          <w:rFonts w:ascii="GHEA Grapalat" w:hAnsi="GHEA Grapalat"/>
          <w:i w:val="0"/>
          <w:sz w:val="24"/>
          <w:szCs w:val="24"/>
          <w:lang w:val="hy-AM"/>
        </w:rPr>
        <w:t>արդարադատության նախարարության քրեակատարողական ծառայությունը՝</w:t>
      </w:r>
      <w:r w:rsidR="003A736D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(</w:t>
      </w:r>
      <w:r>
        <w:rPr>
          <w:rFonts w:ascii="GHEA Grapalat" w:hAnsi="GHEA Grapalat"/>
          <w:i w:val="0"/>
          <w:sz w:val="24"/>
          <w:szCs w:val="24"/>
          <w:lang w:val="hy-AM"/>
        </w:rPr>
        <w:t>գրության պատճենը կցվում է</w:t>
      </w:r>
      <w:r>
        <w:rPr>
          <w:rFonts w:ascii="GHEA Grapalat" w:hAnsi="GHEA Grapalat"/>
          <w:i w:val="0"/>
          <w:sz w:val="24"/>
          <w:szCs w:val="24"/>
          <w:lang w:val="af-ZA"/>
        </w:rPr>
        <w:t>)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4F7AFA">
        <w:rPr>
          <w:rFonts w:ascii="GHEA Grapalat" w:hAnsi="GHEA Grapalat"/>
          <w:i w:val="0"/>
          <w:sz w:val="24"/>
          <w:szCs w:val="24"/>
          <w:lang w:val="hy-AM"/>
        </w:rPr>
        <w:t xml:space="preserve">վերջինիս հաշվեկշռում հաշվառված 6 միավոր տրանսպորտային միջոցները ՀՀ ՏԿԵ նախարարության պետական գույքի կառավարման կոմիտեին հանձնելու նպատակով։ </w:t>
      </w:r>
    </w:p>
    <w:p w:rsidR="004F7AFA" w:rsidRDefault="004F7AFA" w:rsidP="00DB45CE">
      <w:pPr>
        <w:spacing w:after="0" w:line="360" w:lineRule="auto"/>
        <w:ind w:left="-630" w:firstLine="45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Գրությամբ միաժամանակ տեղեկացվել է, որ նշված տրանսպորտային միջոցները գրավի կամ արգելանքի առարկա չեն հանդիսանում։ </w:t>
      </w:r>
    </w:p>
    <w:p w:rsidR="003A736D" w:rsidRPr="003A736D" w:rsidRDefault="003A736D" w:rsidP="00DB45CE">
      <w:pPr>
        <w:spacing w:after="0" w:line="360" w:lineRule="auto"/>
        <w:ind w:left="-720" w:firstLine="540"/>
        <w:jc w:val="both"/>
        <w:rPr>
          <w:rFonts w:ascii="GHEA Grapalat" w:hAnsi="GHEA Grapalat"/>
          <w:i w:val="0"/>
          <w:spacing w:val="-4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Կոմիտեի կողմից </w:t>
      </w:r>
      <w:r w:rsidR="00D5378A">
        <w:rPr>
          <w:rFonts w:ascii="GHEA Grapalat" w:hAnsi="GHEA Grapalat"/>
          <w:i w:val="0"/>
          <w:sz w:val="24"/>
          <w:szCs w:val="24"/>
          <w:lang w:val="hy-AM"/>
        </w:rPr>
        <w:t xml:space="preserve">մաշակվել է </w:t>
      </w:r>
      <w:r w:rsidR="00D5378A">
        <w:rPr>
          <w:rFonts w:ascii="GHEA Grapalat" w:hAnsi="GHEA Grapalat"/>
          <w:i w:val="0"/>
          <w:color w:val="000000"/>
          <w:spacing w:val="-2"/>
          <w:sz w:val="24"/>
          <w:szCs w:val="24"/>
          <w:lang w:val="hy-AM"/>
        </w:rPr>
        <w:t>«Գույք հետ վերցնելու և ամրացնելու մասին»</w:t>
      </w:r>
      <w:r w:rsidR="00D5378A"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 xml:space="preserve"> </w:t>
      </w:r>
      <w:r w:rsidR="00D5378A">
        <w:rPr>
          <w:rFonts w:ascii="GHEA Grapalat" w:hAnsi="GHEA Grapalat"/>
          <w:i w:val="0"/>
          <w:spacing w:val="-4"/>
          <w:sz w:val="24"/>
          <w:szCs w:val="24"/>
          <w:lang w:val="hy-AM"/>
        </w:rPr>
        <w:t xml:space="preserve">ՀՀ կառավարության որոշման նախագիծը, համաձայն որի նախատեսվում է </w:t>
      </w:r>
      <w:r>
        <w:rPr>
          <w:rFonts w:ascii="GHEA Grapalat" w:hAnsi="GHEA Grapalat"/>
          <w:i w:val="0"/>
          <w:spacing w:val="-4"/>
          <w:sz w:val="24"/>
          <w:szCs w:val="24"/>
          <w:lang w:val="hy-AM"/>
        </w:rPr>
        <w:t xml:space="preserve">ՀՀ </w:t>
      </w:r>
      <w:r w:rsidR="004F7AFA">
        <w:rPr>
          <w:rFonts w:ascii="GHEA Grapalat" w:hAnsi="GHEA Grapalat"/>
          <w:i w:val="0"/>
          <w:spacing w:val="-4"/>
          <w:sz w:val="24"/>
          <w:szCs w:val="24"/>
          <w:lang w:val="hy-AM"/>
        </w:rPr>
        <w:t xml:space="preserve">արդարադատության նախարարության քրեակատարողական ծառայության հաշվեկշռում հաշվառված պետական սեփականություն հանդիսացող 6 միավոր տրանսպորտային միջոցները </w:t>
      </w:r>
      <w:r w:rsidRPr="003A736D">
        <w:rPr>
          <w:rFonts w:ascii="GHEA Grapalat" w:hAnsi="GHEA Grapalat"/>
          <w:i w:val="0"/>
          <w:spacing w:val="-4"/>
          <w:sz w:val="24"/>
          <w:szCs w:val="24"/>
          <w:lang w:val="hy-AM"/>
        </w:rPr>
        <w:t xml:space="preserve"> հետ վերցնել և ամրացնել Հայաստանի Հանրապետության տարածքային կառավարման և ենթակառուցվածքների նախարարության պետական գույքի կառավարման կոմիտեին՝ հետագայում օտարելու նպատակով։</w:t>
      </w:r>
    </w:p>
    <w:p w:rsidR="00D5378A" w:rsidRDefault="00DB45CE" w:rsidP="00DB45CE">
      <w:pPr>
        <w:spacing w:after="0" w:line="360" w:lineRule="auto"/>
        <w:ind w:left="-720" w:firstLine="540"/>
        <w:jc w:val="both"/>
        <w:rPr>
          <w:rFonts w:ascii="GHEA Grapalat" w:hAnsi="GHEA Grapalat"/>
          <w:b/>
          <w:i w:val="0"/>
          <w:sz w:val="24"/>
          <w:szCs w:val="24"/>
          <w:lang w:val="hy-AM"/>
        </w:rPr>
      </w:pPr>
      <w:r>
        <w:rPr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="00D5378A">
        <w:rPr>
          <w:rFonts w:ascii="GHEA Grapalat" w:hAnsi="GHEA Grapalat"/>
          <w:b/>
          <w:i w:val="0"/>
          <w:sz w:val="24"/>
          <w:szCs w:val="24"/>
          <w:lang w:val="hy-AM"/>
        </w:rPr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ռազմավարություններ». Որոշման նախագիծը չի բխում համապատասխան ռազմավարական փաստաթղթերից։</w:t>
      </w:r>
    </w:p>
    <w:p w:rsidR="00D5378A" w:rsidRDefault="00D5378A" w:rsidP="00DB45CE">
      <w:pPr>
        <w:spacing w:after="0" w:line="360" w:lineRule="auto"/>
        <w:ind w:left="-720" w:firstLine="540"/>
        <w:jc w:val="both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color w:val="000000"/>
          <w:spacing w:val="-2"/>
          <w:sz w:val="24"/>
          <w:szCs w:val="24"/>
          <w:lang w:val="hy-AM"/>
        </w:rPr>
        <w:t xml:space="preserve"> «Գույք հետ վերցնելու և ամրացնելու մասին»</w:t>
      </w:r>
      <w:r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Հայաստանի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որոշման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նախագծի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ընդունումը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Հայաստանի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պետական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բյուջեում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ծախսերի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և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եկամուտների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էական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ավելացում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կամ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նվազեցում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չի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առաջացնի</w:t>
      </w:r>
      <w:r>
        <w:rPr>
          <w:rFonts w:ascii="GHEA Grapalat" w:hAnsi="GHEA Grapalat"/>
          <w:i w:val="0"/>
          <w:sz w:val="24"/>
          <w:szCs w:val="24"/>
          <w:lang w:val="af-ZA"/>
        </w:rPr>
        <w:t>:</w:t>
      </w:r>
    </w:p>
    <w:p w:rsidR="00D5378A" w:rsidRDefault="00D5378A" w:rsidP="004F7AFA">
      <w:pPr>
        <w:spacing w:after="0" w:line="360" w:lineRule="auto"/>
        <w:jc w:val="both"/>
        <w:rPr>
          <w:rFonts w:ascii="GHEA Grapalat" w:hAnsi="GHEA Grapalat"/>
          <w:i w:val="0"/>
          <w:spacing w:val="-4"/>
          <w:sz w:val="24"/>
          <w:szCs w:val="24"/>
          <w:lang w:val="af-ZA"/>
        </w:rPr>
      </w:pPr>
    </w:p>
    <w:p w:rsidR="00D5378A" w:rsidRDefault="00D5378A" w:rsidP="00DB45CE">
      <w:pPr>
        <w:spacing w:after="0" w:line="360" w:lineRule="auto"/>
        <w:rPr>
          <w:rFonts w:ascii="GHEA Grapalat" w:eastAsiaTheme="minorEastAsia" w:hAnsi="GHEA Grapalat" w:cstheme="minorBidi"/>
          <w:bCs w:val="0"/>
          <w:i w:val="0"/>
          <w:sz w:val="24"/>
          <w:szCs w:val="24"/>
          <w:lang w:val="hy-AM"/>
        </w:rPr>
      </w:pPr>
    </w:p>
    <w:p w:rsidR="00D5378A" w:rsidRDefault="00D5378A" w:rsidP="00DB45CE">
      <w:pPr>
        <w:spacing w:after="0" w:line="360" w:lineRule="auto"/>
        <w:jc w:val="both"/>
        <w:rPr>
          <w:rFonts w:ascii="GHEA Grapalat" w:hAnsi="GHEA Grapalat"/>
          <w:i w:val="0"/>
          <w:spacing w:val="-4"/>
          <w:sz w:val="24"/>
          <w:szCs w:val="24"/>
          <w:lang w:val="hy-AM"/>
        </w:rPr>
      </w:pPr>
      <w:bookmarkStart w:id="0" w:name="_GoBack"/>
      <w:bookmarkEnd w:id="0"/>
    </w:p>
    <w:sectPr w:rsidR="00D5378A" w:rsidSect="004F7AFA">
      <w:pgSz w:w="12240" w:h="15840"/>
      <w:pgMar w:top="27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A1"/>
    <w:rsid w:val="00182934"/>
    <w:rsid w:val="002F32E6"/>
    <w:rsid w:val="003A736D"/>
    <w:rsid w:val="004F7AFA"/>
    <w:rsid w:val="009631A1"/>
    <w:rsid w:val="00A031B4"/>
    <w:rsid w:val="00D5378A"/>
    <w:rsid w:val="00DB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16C6"/>
  <w15:chartTrackingRefBased/>
  <w15:docId w15:val="{03C11B9B-A14A-4471-B176-5E748DD1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78A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B4AB0-CB5E-4B88-BDF2-5700F9A8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2021-10-21T06:35:00Z</dcterms:created>
  <dcterms:modified xsi:type="dcterms:W3CDTF">2022-12-06T13:16:00Z</dcterms:modified>
</cp:coreProperties>
</file>