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82F" w:rsidRDefault="00DB682F" w:rsidP="00DB682F">
      <w:pPr>
        <w:jc w:val="center"/>
      </w:pPr>
      <w:r>
        <w:rPr>
          <w:noProof/>
          <w:lang w:eastAsia="en-US"/>
        </w:rPr>
        <w:drawing>
          <wp:inline distT="0" distB="0" distL="0" distR="0" wp14:anchorId="016451B4" wp14:editId="009F1D8B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82F" w:rsidRDefault="00DB682F" w:rsidP="00DB682F">
      <w:pPr>
        <w:jc w:val="center"/>
      </w:pPr>
    </w:p>
    <w:p w:rsidR="00DB682F" w:rsidRDefault="00DB682F" w:rsidP="00DB682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B682F" w:rsidRDefault="00DB682F" w:rsidP="00DB682F">
      <w:pPr>
        <w:pStyle w:val="mechtex"/>
        <w:rPr>
          <w:rFonts w:ascii="GHEA Mariam" w:hAnsi="GHEA Mariam"/>
          <w:b/>
        </w:rPr>
      </w:pPr>
    </w:p>
    <w:p w:rsidR="00DB682F" w:rsidRDefault="00DB682F" w:rsidP="00DB682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B682F" w:rsidRDefault="00DB682F" w:rsidP="00DB682F">
      <w:pPr>
        <w:jc w:val="center"/>
        <w:rPr>
          <w:rFonts w:ascii="GHEA Mariam" w:hAnsi="GHEA Mariam"/>
          <w:sz w:val="24"/>
          <w:szCs w:val="24"/>
        </w:rPr>
      </w:pPr>
    </w:p>
    <w:p w:rsidR="00060076" w:rsidRPr="00060076" w:rsidRDefault="00060076">
      <w:pPr>
        <w:jc w:val="center"/>
        <w:rPr>
          <w:rFonts w:ascii="GHEA Mariam" w:hAnsi="GHEA Mariam"/>
          <w:sz w:val="24"/>
          <w:szCs w:val="24"/>
        </w:rPr>
      </w:pPr>
    </w:p>
    <w:p w:rsidR="00060076" w:rsidRPr="00060076" w:rsidRDefault="00060076">
      <w:pPr>
        <w:jc w:val="center"/>
        <w:rPr>
          <w:rFonts w:ascii="GHEA Mariam" w:hAnsi="GHEA Mariam"/>
          <w:sz w:val="24"/>
          <w:szCs w:val="24"/>
        </w:rPr>
      </w:pPr>
      <w:r w:rsidRPr="00060076">
        <w:rPr>
          <w:rFonts w:ascii="GHEA Mariam" w:hAnsi="GHEA Mariam"/>
          <w:sz w:val="24"/>
          <w:szCs w:val="24"/>
        </w:rPr>
        <w:t>1</w:t>
      </w:r>
      <w:r w:rsidRPr="00060076">
        <w:rPr>
          <w:rFonts w:ascii="GHEA Mariam" w:hAnsi="GHEA Mariam"/>
          <w:sz w:val="24"/>
          <w:szCs w:val="24"/>
          <w:lang w:val="hy-AM"/>
        </w:rPr>
        <w:t>2</w:t>
      </w:r>
      <w:r w:rsidRPr="00060076">
        <w:rPr>
          <w:rFonts w:ascii="GHEA Mariam" w:hAnsi="GHEA Mariam"/>
          <w:sz w:val="24"/>
          <w:szCs w:val="24"/>
        </w:rPr>
        <w:t xml:space="preserve"> </w:t>
      </w:r>
      <w:r w:rsidRPr="00060076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060076">
        <w:rPr>
          <w:rFonts w:ascii="GHEA Mariam" w:hAnsi="GHEA Mariam"/>
          <w:sz w:val="24"/>
          <w:szCs w:val="24"/>
        </w:rPr>
        <w:t xml:space="preserve"> 202</w:t>
      </w:r>
      <w:r w:rsidR="00C25C17">
        <w:rPr>
          <w:rFonts w:ascii="GHEA Mariam" w:hAnsi="GHEA Mariam"/>
          <w:sz w:val="24"/>
          <w:szCs w:val="24"/>
          <w:lang w:val="hy-AM"/>
        </w:rPr>
        <w:t>3</w:t>
      </w:r>
      <w:r w:rsidRPr="00060076">
        <w:rPr>
          <w:rFonts w:ascii="GHEA Mariam" w:hAnsi="GHEA Mariam"/>
          <w:sz w:val="24"/>
          <w:szCs w:val="24"/>
        </w:rPr>
        <w:t xml:space="preserve"> </w:t>
      </w:r>
      <w:r w:rsidRPr="00060076">
        <w:rPr>
          <w:rFonts w:ascii="GHEA Mariam" w:hAnsi="GHEA Mariam" w:cs="Sylfaen"/>
          <w:sz w:val="24"/>
          <w:szCs w:val="24"/>
        </w:rPr>
        <w:t>թվականի</w:t>
      </w:r>
      <w:r w:rsidRPr="00060076">
        <w:rPr>
          <w:rFonts w:ascii="GHEA Mariam" w:hAnsi="GHEA Mariam"/>
          <w:sz w:val="24"/>
          <w:szCs w:val="24"/>
        </w:rPr>
        <w:t xml:space="preserve">  N              - Ն</w:t>
      </w:r>
    </w:p>
    <w:p w:rsidR="00060076" w:rsidRPr="00060076" w:rsidRDefault="00060076">
      <w:pPr>
        <w:jc w:val="center"/>
        <w:rPr>
          <w:rFonts w:ascii="GHEA Mariam" w:hAnsi="GHEA Mariam"/>
          <w:sz w:val="24"/>
          <w:szCs w:val="24"/>
        </w:rPr>
      </w:pPr>
    </w:p>
    <w:p w:rsidR="00060076" w:rsidRPr="00060076" w:rsidRDefault="00060076">
      <w:pPr>
        <w:jc w:val="center"/>
        <w:rPr>
          <w:rFonts w:ascii="GHEA Mariam" w:hAnsi="GHEA Mariam"/>
          <w:sz w:val="24"/>
          <w:szCs w:val="24"/>
        </w:rPr>
      </w:pPr>
    </w:p>
    <w:p w:rsidR="00060076" w:rsidRPr="00060076" w:rsidRDefault="00060076">
      <w:pPr>
        <w:jc w:val="center"/>
        <w:rPr>
          <w:rFonts w:ascii="GHEA Mariam" w:hAnsi="GHEA Mariam"/>
          <w:sz w:val="24"/>
          <w:szCs w:val="24"/>
        </w:rPr>
      </w:pPr>
    </w:p>
    <w:p w:rsidR="00060076" w:rsidRPr="00060076" w:rsidRDefault="00060076" w:rsidP="0006007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6007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600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600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060076">
        <w:rPr>
          <w:rFonts w:ascii="GHEA Mariam" w:hAnsi="GHEA Mariam"/>
          <w:spacing w:val="-8"/>
          <w:sz w:val="24"/>
          <w:szCs w:val="24"/>
          <w:lang w:val="hy-AM"/>
        </w:rPr>
        <w:t xml:space="preserve"> 2011 </w:t>
      </w:r>
      <w:r w:rsidRPr="00060076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2-</w:t>
      </w:r>
      <w:r w:rsidRPr="00060076">
        <w:rPr>
          <w:rFonts w:ascii="GHEA Mariam" w:hAnsi="GHEA Mariam" w:cs="Arial"/>
          <w:sz w:val="24"/>
          <w:szCs w:val="24"/>
          <w:lang w:val="hy-AM"/>
        </w:rPr>
        <w:t>Ի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16293373"/>
      <w:r w:rsidRPr="00060076">
        <w:rPr>
          <w:rFonts w:ascii="GHEA Mariam" w:hAnsi="GHEA Mariam"/>
          <w:sz w:val="24"/>
          <w:szCs w:val="24"/>
          <w:lang w:val="hy-AM"/>
        </w:rPr>
        <w:t>N 860-</w:t>
      </w:r>
      <w:r w:rsidRPr="00060076">
        <w:rPr>
          <w:rFonts w:ascii="GHEA Mariam" w:hAnsi="GHEA Mariam" w:cs="Arial"/>
          <w:sz w:val="24"/>
          <w:szCs w:val="24"/>
          <w:lang w:val="hy-AM"/>
        </w:rPr>
        <w:t>Ն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06007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ՄԵՋ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60076" w:rsidRPr="00060076" w:rsidRDefault="00060076" w:rsidP="0006007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6007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60076" w:rsidRPr="00060076" w:rsidRDefault="00060076" w:rsidP="0006007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60076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060076" w:rsidRPr="00060076" w:rsidRDefault="00060076" w:rsidP="00060076">
      <w:pPr>
        <w:pStyle w:val="mechtex"/>
        <w:rPr>
          <w:rFonts w:ascii="GHEA Mariam" w:hAnsi="GHEA Mariam" w:cs="Times Armenian"/>
          <w:sz w:val="24"/>
          <w:szCs w:val="24"/>
          <w:lang w:val="hy-AM"/>
        </w:rPr>
      </w:pPr>
    </w:p>
    <w:p w:rsidR="00060076" w:rsidRPr="00060076" w:rsidRDefault="00060076" w:rsidP="00060076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060076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60076" w:rsidRPr="00060076" w:rsidRDefault="00060076" w:rsidP="0006007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0076">
        <w:rPr>
          <w:rFonts w:ascii="GHEA Mariam" w:hAnsi="GHEA Mariam" w:cs="Arial"/>
          <w:spacing w:val="-12"/>
          <w:sz w:val="24"/>
          <w:szCs w:val="24"/>
          <w:lang w:val="hy-AM"/>
        </w:rPr>
        <w:t>Հիմք</w:t>
      </w:r>
      <w:r w:rsidRPr="0006007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12"/>
          <w:sz w:val="24"/>
          <w:szCs w:val="24"/>
          <w:lang w:val="hy-AM"/>
        </w:rPr>
        <w:t>ընդունելով</w:t>
      </w:r>
      <w:r w:rsidRPr="0006007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 Armenian"/>
          <w:spacing w:val="-12"/>
          <w:sz w:val="24"/>
          <w:szCs w:val="24"/>
          <w:lang w:val="hy-AM"/>
        </w:rPr>
        <w:t>«</w:t>
      </w:r>
      <w:r w:rsidRPr="00060076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06007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06007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06007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060076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06007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060076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060076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060076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060076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060076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2"/>
          <w:sz w:val="24"/>
          <w:szCs w:val="24"/>
          <w:lang w:val="hy-AM"/>
        </w:rPr>
        <w:t>հոդվածները</w:t>
      </w:r>
      <w:r w:rsidRPr="00060076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r w:rsidRPr="00060076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06007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06007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Pr="0006007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060076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06007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06007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06007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06007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06007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06007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060076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060076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060076" w:rsidRPr="00060076" w:rsidRDefault="00060076" w:rsidP="0006007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60076">
        <w:rPr>
          <w:rFonts w:ascii="GHEA Mariam" w:hAnsi="GHEA Mariam"/>
          <w:sz w:val="24"/>
          <w:szCs w:val="24"/>
          <w:lang w:val="hy-AM"/>
        </w:rPr>
        <w:t>1</w:t>
      </w:r>
      <w:r w:rsidRPr="00060076">
        <w:rPr>
          <w:rFonts w:ascii="GHEA Mariam" w:hAnsi="GHEA Mariam"/>
          <w:spacing w:val="-2"/>
          <w:sz w:val="24"/>
          <w:szCs w:val="24"/>
          <w:lang w:val="hy-AM"/>
        </w:rPr>
        <w:t xml:space="preserve">. </w:t>
      </w:r>
      <w:r w:rsidRPr="00060076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0600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0600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060076">
        <w:rPr>
          <w:rFonts w:ascii="GHEA Mariam" w:hAnsi="GHEA Mariam"/>
          <w:spacing w:val="-2"/>
          <w:sz w:val="24"/>
          <w:szCs w:val="24"/>
          <w:lang w:val="hy-AM"/>
        </w:rPr>
        <w:t xml:space="preserve"> 2011 </w:t>
      </w:r>
      <w:r w:rsidRPr="00060076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0600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pacing w:val="-2"/>
          <w:sz w:val="24"/>
          <w:szCs w:val="24"/>
          <w:lang w:val="hy-AM"/>
        </w:rPr>
        <w:t>հունիսի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2-</w:t>
      </w:r>
      <w:r w:rsidRPr="00060076">
        <w:rPr>
          <w:rFonts w:ascii="GHEA Mariam" w:hAnsi="GHEA Mariam" w:cs="Arial"/>
          <w:sz w:val="24"/>
          <w:szCs w:val="24"/>
          <w:lang w:val="hy-AM"/>
        </w:rPr>
        <w:t>ի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 Armenian"/>
          <w:sz w:val="24"/>
          <w:szCs w:val="24"/>
          <w:lang w:val="hy-AM"/>
        </w:rPr>
        <w:t>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Քաղաքացիական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կացության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ակտերի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ապոստիլ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դնելու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շար</w:t>
      </w:r>
      <w:r w:rsidR="00CA369F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ժական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ապահովված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հետ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կապված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վճարովի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ցանկը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վճարների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չափերը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0600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076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060076">
        <w:rPr>
          <w:rFonts w:ascii="GHEA Mariam" w:hAnsi="GHEA Mariam"/>
          <w:sz w:val="24"/>
          <w:szCs w:val="24"/>
          <w:lang w:val="hy-AM"/>
        </w:rPr>
        <w:t> N 860-</w:t>
      </w:r>
      <w:r w:rsidRPr="00060076">
        <w:rPr>
          <w:rFonts w:ascii="GHEA Mariam" w:hAnsi="GHEA Mariam" w:cs="Arial"/>
          <w:sz w:val="24"/>
          <w:szCs w:val="24"/>
          <w:lang w:val="hy-AM"/>
        </w:rPr>
        <w:t>Ն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</w:t>
      </w:r>
      <w:r w:rsidRPr="0006007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060076">
        <w:rPr>
          <w:rFonts w:ascii="GHEA Mariam" w:hAnsi="GHEA Mariam" w:cs="Arial"/>
          <w:sz w:val="24"/>
          <w:szCs w:val="24"/>
          <w:lang w:val="hy-AM"/>
        </w:rPr>
        <w:t>րոշում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 </w:t>
      </w:r>
      <w:r w:rsidRPr="00060076">
        <w:rPr>
          <w:rFonts w:ascii="GHEA Mariam" w:hAnsi="GHEA Mariam" w:cs="Arial"/>
          <w:sz w:val="24"/>
          <w:szCs w:val="24"/>
          <w:lang w:val="hy-AM"/>
        </w:rPr>
        <w:t>մեջ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փոփոխու</w:t>
      </w:r>
      <w:r w:rsidR="00CA369F">
        <w:rPr>
          <w:rFonts w:ascii="GHEA Mariam" w:hAnsi="GHEA Mariam" w:cs="Arial"/>
          <w:sz w:val="24"/>
          <w:szCs w:val="24"/>
          <w:lang w:val="hy-AM"/>
        </w:rPr>
        <w:softHyphen/>
      </w:r>
      <w:r w:rsidRPr="00060076">
        <w:rPr>
          <w:rFonts w:ascii="GHEA Mariam" w:hAnsi="GHEA Mariam" w:cs="Arial"/>
          <w:sz w:val="24"/>
          <w:szCs w:val="24"/>
          <w:lang w:val="hy-AM"/>
        </w:rPr>
        <w:t>թյունները</w:t>
      </w:r>
      <w:bookmarkStart w:id="1" w:name="_Hlk116488103"/>
      <w:r>
        <w:rPr>
          <w:rFonts w:ascii="GHEA Mariam" w:hAnsi="GHEA Mariam"/>
          <w:sz w:val="24"/>
          <w:szCs w:val="24"/>
          <w:lang w:val="hy-AM"/>
        </w:rPr>
        <w:t>՝</w:t>
      </w:r>
    </w:p>
    <w:p w:rsidR="00060076" w:rsidRPr="00060076" w:rsidRDefault="00060076" w:rsidP="0006007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060076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="00DB682F">
        <w:rPr>
          <w:rFonts w:ascii="GHEA Mariam" w:hAnsi="GHEA Mariam" w:cs="Arial"/>
          <w:sz w:val="24"/>
          <w:szCs w:val="24"/>
          <w:lang w:val="hy-AM"/>
        </w:rPr>
        <w:t>ո</w:t>
      </w:r>
      <w:r w:rsidRPr="00060076">
        <w:rPr>
          <w:rFonts w:ascii="GHEA Mariam" w:hAnsi="GHEA Mariam" w:cs="Arial"/>
          <w:sz w:val="24"/>
          <w:szCs w:val="24"/>
          <w:lang w:val="hy-AM"/>
        </w:rPr>
        <w:t>րոշման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վերնագրից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և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2-</w:t>
      </w:r>
      <w:r w:rsidRPr="00060076">
        <w:rPr>
          <w:rFonts w:ascii="GHEA Mariam" w:hAnsi="GHEA Mariam" w:cs="Arial"/>
          <w:sz w:val="24"/>
          <w:szCs w:val="24"/>
          <w:lang w:val="hy-AM"/>
        </w:rPr>
        <w:t>րդ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կետից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հանել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«</w:t>
      </w:r>
      <w:r w:rsidRPr="00060076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կացության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ակտերի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և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ապոստիլ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դնելու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,» </w:t>
      </w:r>
      <w:r w:rsidRPr="00060076">
        <w:rPr>
          <w:rFonts w:ascii="GHEA Mariam" w:hAnsi="GHEA Mariam" w:cs="Arial"/>
          <w:sz w:val="24"/>
          <w:szCs w:val="24"/>
          <w:lang w:val="hy-AM"/>
        </w:rPr>
        <w:t>բառերը</w:t>
      </w:r>
      <w:r w:rsidRPr="00060076">
        <w:rPr>
          <w:rFonts w:ascii="GHEA Mariam" w:hAnsi="GHEA Mariam"/>
          <w:sz w:val="24"/>
          <w:szCs w:val="24"/>
          <w:lang w:val="hy-AM"/>
        </w:rPr>
        <w:t>.</w:t>
      </w:r>
    </w:p>
    <w:p w:rsidR="00060076" w:rsidRPr="00060076" w:rsidRDefault="003E5E48" w:rsidP="0006007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E5E48">
        <w:rPr>
          <w:rFonts w:ascii="GHEA Mariam" w:hAnsi="GHEA Mariam" w:cs="Arial"/>
          <w:sz w:val="24"/>
          <w:szCs w:val="24"/>
          <w:lang w:val="hy-AM"/>
        </w:rPr>
        <w:t>2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="00DB682F">
        <w:rPr>
          <w:rFonts w:ascii="GHEA Mariam" w:hAnsi="GHEA Mariam" w:cs="Arial"/>
          <w:sz w:val="24"/>
          <w:szCs w:val="24"/>
          <w:lang w:val="hy-AM"/>
        </w:rPr>
        <w:t>ո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րոշման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նախաբանից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հանել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/>
          <w:sz w:val="24"/>
          <w:szCs w:val="24"/>
          <w:lang w:val="hy-AM"/>
        </w:rPr>
        <w:t>«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կացության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ակտերի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մասին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»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օրենքի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13-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րդ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հոդվածի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2-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րդ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մասի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»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բառերը</w:t>
      </w:r>
      <w:r w:rsidR="00060076" w:rsidRPr="00060076">
        <w:rPr>
          <w:rFonts w:ascii="GHEA Mariam" w:hAnsi="GHEA Mariam"/>
          <w:sz w:val="24"/>
          <w:szCs w:val="24"/>
          <w:lang w:val="hy-AM"/>
        </w:rPr>
        <w:t>.</w:t>
      </w:r>
    </w:p>
    <w:p w:rsidR="00060076" w:rsidRPr="00060076" w:rsidRDefault="003E5E48" w:rsidP="0006007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E5E48">
        <w:rPr>
          <w:rFonts w:ascii="GHEA Mariam" w:hAnsi="GHEA Mariam" w:cs="Arial"/>
          <w:sz w:val="24"/>
          <w:szCs w:val="24"/>
          <w:lang w:val="hy-AM"/>
        </w:rPr>
        <w:t>3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="00DB682F">
        <w:rPr>
          <w:rFonts w:ascii="GHEA Mariam" w:hAnsi="GHEA Mariam" w:cs="Arial"/>
          <w:sz w:val="24"/>
          <w:szCs w:val="24"/>
          <w:lang w:val="hy-AM"/>
        </w:rPr>
        <w:t>ո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րոշման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1-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ին</w:t>
      </w:r>
      <w:r w:rsidR="00060076" w:rsidRPr="00060076">
        <w:rPr>
          <w:rFonts w:ascii="GHEA Mariam" w:hAnsi="GHEA Mariam"/>
          <w:sz w:val="24"/>
          <w:szCs w:val="24"/>
          <w:lang w:val="hy-AM"/>
        </w:rPr>
        <w:t>, 4.1-</w:t>
      </w:r>
      <w:r>
        <w:rPr>
          <w:rFonts w:ascii="GHEA Mariam" w:hAnsi="GHEA Mariam"/>
          <w:sz w:val="24"/>
          <w:szCs w:val="24"/>
          <w:lang w:val="hy-AM"/>
        </w:rPr>
        <w:t>ին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կետերը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և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bookmarkStart w:id="2" w:name="_GoBack"/>
      <w:bookmarkEnd w:id="2"/>
      <w:r w:rsidR="00060076" w:rsidRPr="00060076">
        <w:rPr>
          <w:rFonts w:ascii="GHEA Mariam" w:hAnsi="GHEA Mariam" w:cs="Arial"/>
          <w:sz w:val="24"/>
          <w:szCs w:val="24"/>
          <w:lang w:val="hy-AM"/>
        </w:rPr>
        <w:t>րոշման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1-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ին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կետով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հաստատված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Sylfaen"/>
          <w:bCs/>
          <w:sz w:val="24"/>
          <w:szCs w:val="24"/>
          <w:lang w:val="hy-AM"/>
        </w:rPr>
        <w:t>N 1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9B3F2B">
        <w:rPr>
          <w:rFonts w:ascii="GHEA Mariam" w:hAnsi="GHEA Mariam" w:cs="Arial"/>
          <w:sz w:val="24"/>
          <w:szCs w:val="24"/>
          <w:lang w:val="hy-AM"/>
        </w:rPr>
        <w:t>հ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ավելվածն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ուժը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կորցրած</w:t>
      </w:r>
      <w:r w:rsidR="00060076"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="00060076" w:rsidRPr="00060076">
        <w:rPr>
          <w:rFonts w:ascii="GHEA Mariam" w:hAnsi="GHEA Mariam" w:cs="Arial"/>
          <w:sz w:val="24"/>
          <w:szCs w:val="24"/>
          <w:lang w:val="hy-AM"/>
        </w:rPr>
        <w:t>ճանաչել</w:t>
      </w:r>
      <w:r w:rsidR="00060076" w:rsidRPr="00060076">
        <w:rPr>
          <w:rFonts w:ascii="GHEA Mariam" w:hAnsi="GHEA Mariam"/>
          <w:sz w:val="24"/>
          <w:szCs w:val="24"/>
          <w:lang w:val="hy-AM"/>
        </w:rPr>
        <w:t>:</w:t>
      </w:r>
    </w:p>
    <w:bookmarkEnd w:id="1"/>
    <w:p w:rsidR="00060076" w:rsidRPr="00060076" w:rsidRDefault="00060076" w:rsidP="0006007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B682F">
        <w:rPr>
          <w:rFonts w:ascii="GHEA Mariam" w:hAnsi="GHEA Mariam"/>
          <w:spacing w:val="-6"/>
          <w:sz w:val="24"/>
          <w:szCs w:val="24"/>
          <w:lang w:val="hy-AM"/>
        </w:rPr>
        <w:lastRenderedPageBreak/>
        <w:t xml:space="preserve">2. </w:t>
      </w:r>
      <w:r w:rsidRPr="00DB682F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DB68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B682F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DB68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B682F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DB68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B682F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DB68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B682F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DB68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B682F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DB68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B682F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DB68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B682F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DB68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B682F">
        <w:rPr>
          <w:rFonts w:ascii="GHEA Mariam" w:hAnsi="GHEA Mariam" w:cs="Arial"/>
          <w:spacing w:val="-6"/>
          <w:sz w:val="24"/>
          <w:szCs w:val="24"/>
          <w:lang w:val="hy-AM"/>
        </w:rPr>
        <w:t>հաջորդ</w:t>
      </w:r>
      <w:r w:rsidRPr="00060076">
        <w:rPr>
          <w:rFonts w:ascii="GHEA Mariam" w:hAnsi="GHEA Mariam" w:cs="Arial"/>
          <w:sz w:val="24"/>
          <w:szCs w:val="24"/>
          <w:lang w:val="hy-AM"/>
        </w:rPr>
        <w:t>ող</w:t>
      </w:r>
      <w:r w:rsidRPr="00060076">
        <w:rPr>
          <w:rFonts w:ascii="GHEA Mariam" w:hAnsi="GHEA Mariam"/>
          <w:sz w:val="24"/>
          <w:szCs w:val="24"/>
          <w:lang w:val="hy-AM"/>
        </w:rPr>
        <w:t xml:space="preserve"> </w:t>
      </w:r>
      <w:r w:rsidRPr="00060076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060076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060076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DB682F" w:rsidRPr="00F521BD" w:rsidRDefault="00DB682F" w:rsidP="00DB682F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DB682F" w:rsidRPr="00F521BD" w:rsidRDefault="00DB682F" w:rsidP="00DB682F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 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DB682F" w:rsidRPr="00F521BD" w:rsidRDefault="00DB682F" w:rsidP="00DB682F">
      <w:pPr>
        <w:rPr>
          <w:sz w:val="24"/>
          <w:szCs w:val="24"/>
          <w:lang w:val="af-ZA"/>
        </w:rPr>
      </w:pPr>
    </w:p>
    <w:p w:rsidR="00DB682F" w:rsidRPr="00060076" w:rsidRDefault="00DB682F" w:rsidP="00DB682F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  <w:r w:rsidRPr="00F70E7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B682F" w:rsidRPr="0006007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79F" w:rsidRDefault="00F2279F">
      <w:r>
        <w:separator/>
      </w:r>
    </w:p>
  </w:endnote>
  <w:endnote w:type="continuationSeparator" w:id="0">
    <w:p w:rsidR="00F2279F" w:rsidRDefault="00F22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84C39">
    <w:pPr>
      <w:pStyle w:val="Footer"/>
    </w:pPr>
    <w:fldSimple w:instr=" FILENAME   \* MERGEFORMAT ">
      <w:r w:rsidR="00CA369F">
        <w:rPr>
          <w:noProof/>
        </w:rPr>
        <w:t>voroshumTK9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79F" w:rsidRDefault="00F2279F">
      <w:r>
        <w:separator/>
      </w:r>
    </w:p>
  </w:footnote>
  <w:footnote w:type="continuationSeparator" w:id="0">
    <w:p w:rsidR="00F2279F" w:rsidRDefault="00F22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5E4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9354F"/>
    <w:multiLevelType w:val="hybridMultilevel"/>
    <w:tmpl w:val="AAFC1090"/>
    <w:lvl w:ilvl="0" w:tplc="9CD2D22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07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76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E48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C39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3F2B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3AE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17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69F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2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79F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B37098"/>
  <w15:chartTrackingRefBased/>
  <w15:docId w15:val="{E87E34C8-D196-4C21-AD20-07C2D1DB3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060076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060076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060076"/>
    <w:rPr>
      <w:rFonts w:ascii="Calibri" w:eastAsia="Calibri" w:hAnsi="Calibri"/>
      <w:sz w:val="22"/>
      <w:szCs w:val="22"/>
      <w:lang w:val="ru-RU"/>
    </w:rPr>
  </w:style>
  <w:style w:type="character" w:customStyle="1" w:styleId="mechtexChar">
    <w:name w:val="mechtex Char"/>
    <w:link w:val="mechtex"/>
    <w:uiPriority w:val="99"/>
    <w:rsid w:val="00DB682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2023-01-10T07:43:00Z</dcterms:created>
  <dcterms:modified xsi:type="dcterms:W3CDTF">2023-01-10T10:17:00Z</dcterms:modified>
</cp:coreProperties>
</file>