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92" w:rsidRPr="00175385" w:rsidRDefault="00D76C92" w:rsidP="0026457E">
      <w:pPr>
        <w:jc w:val="center"/>
      </w:pPr>
      <w:r w:rsidRPr="00175385"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Pr="00175385" w:rsidRDefault="00D76C92" w:rsidP="0026457E">
      <w:pPr>
        <w:jc w:val="center"/>
      </w:pPr>
    </w:p>
    <w:p w:rsidR="00D76C92" w:rsidRPr="00175385" w:rsidRDefault="00D76C92" w:rsidP="0026457E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175385">
        <w:rPr>
          <w:rFonts w:ascii="GHEA Mariam" w:hAnsi="GHEA Mariam" w:cs="Sylfaen"/>
          <w:b/>
          <w:sz w:val="30"/>
          <w:szCs w:val="30"/>
        </w:rPr>
        <w:t>ՀԱՅԱՍՏԱՆԻ</w:t>
      </w:r>
      <w:r w:rsidRPr="00175385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175385">
        <w:rPr>
          <w:rFonts w:ascii="GHEA Mariam" w:hAnsi="GHEA Mariam" w:cs="Sylfaen"/>
          <w:b/>
          <w:sz w:val="30"/>
          <w:szCs w:val="30"/>
        </w:rPr>
        <w:t>ՀԱՆՐԱՊԵՏՈՒԹՅԱՆ</w:t>
      </w:r>
      <w:r w:rsidRPr="00175385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175385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D76C92" w:rsidRPr="00175385" w:rsidRDefault="00D76C92" w:rsidP="0026457E">
      <w:pPr>
        <w:pStyle w:val="mechtex"/>
        <w:rPr>
          <w:rFonts w:ascii="GHEA Mariam" w:hAnsi="GHEA Mariam"/>
          <w:b/>
        </w:rPr>
      </w:pPr>
    </w:p>
    <w:p w:rsidR="00D76C92" w:rsidRPr="00175385" w:rsidRDefault="00D76C92" w:rsidP="0026457E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175385">
        <w:rPr>
          <w:rFonts w:ascii="GHEA Mariam" w:hAnsi="GHEA Mariam" w:cs="Sylfaen"/>
          <w:b/>
          <w:sz w:val="40"/>
          <w:szCs w:val="40"/>
        </w:rPr>
        <w:t>Ո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Ո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Շ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Ո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175385">
        <w:rPr>
          <w:rFonts w:ascii="GHEA Mariam" w:hAnsi="GHEA Mariam" w:cs="Sylfaen"/>
          <w:b/>
          <w:sz w:val="40"/>
          <w:szCs w:val="40"/>
        </w:rPr>
        <w:t>Ւ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175385" w:rsidRDefault="00D76C92" w:rsidP="0026457E">
      <w:pPr>
        <w:jc w:val="center"/>
        <w:rPr>
          <w:rFonts w:ascii="GHEA Mariam" w:hAnsi="GHEA Mariam"/>
          <w:sz w:val="24"/>
          <w:szCs w:val="24"/>
        </w:rPr>
      </w:pPr>
    </w:p>
    <w:p w:rsidR="00D76C92" w:rsidRPr="00175385" w:rsidRDefault="00D76C92" w:rsidP="0026457E">
      <w:pPr>
        <w:jc w:val="center"/>
        <w:rPr>
          <w:rFonts w:ascii="GHEA Mariam" w:hAnsi="GHEA Mariam"/>
          <w:sz w:val="24"/>
          <w:szCs w:val="24"/>
        </w:rPr>
      </w:pPr>
    </w:p>
    <w:p w:rsidR="00D76C92" w:rsidRPr="00175385" w:rsidRDefault="00D76C92" w:rsidP="0026457E">
      <w:pPr>
        <w:jc w:val="center"/>
        <w:rPr>
          <w:rFonts w:ascii="GHEA Mariam" w:hAnsi="GHEA Mariam"/>
          <w:sz w:val="24"/>
          <w:szCs w:val="24"/>
        </w:rPr>
      </w:pPr>
    </w:p>
    <w:p w:rsidR="00D76C92" w:rsidRPr="002D7734" w:rsidRDefault="00E95CE5" w:rsidP="0026457E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12</w:t>
      </w:r>
      <w:r w:rsidR="00996D46" w:rsidRPr="00175385">
        <w:rPr>
          <w:rFonts w:ascii="GHEA Mariam" w:hAnsi="GHEA Mariam"/>
          <w:sz w:val="24"/>
          <w:szCs w:val="24"/>
        </w:rPr>
        <w:t xml:space="preserve"> </w:t>
      </w:r>
      <w:r w:rsidR="00ED4525">
        <w:rPr>
          <w:rFonts w:ascii="GHEA Mariam" w:hAnsi="GHEA Mariam"/>
          <w:sz w:val="24"/>
          <w:szCs w:val="24"/>
          <w:lang w:val="hy-AM"/>
        </w:rPr>
        <w:t>հունվար</w:t>
      </w:r>
      <w:r w:rsidR="00D76C92" w:rsidRPr="00175385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="00D76C92" w:rsidRPr="00175385">
        <w:rPr>
          <w:rFonts w:ascii="GHEA Mariam" w:hAnsi="GHEA Mariam"/>
          <w:sz w:val="24"/>
          <w:szCs w:val="24"/>
        </w:rPr>
        <w:t xml:space="preserve"> 202</w:t>
      </w:r>
      <w:r w:rsidR="00ED4525">
        <w:rPr>
          <w:rFonts w:ascii="GHEA Mariam" w:hAnsi="GHEA Mariam"/>
          <w:sz w:val="24"/>
          <w:szCs w:val="24"/>
          <w:lang w:val="hy-AM"/>
        </w:rPr>
        <w:t>3</w:t>
      </w:r>
      <w:r w:rsidR="00D76C92" w:rsidRPr="00175385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="00D76C92" w:rsidRPr="00175385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D76C92" w:rsidRPr="00175385">
        <w:rPr>
          <w:rFonts w:ascii="GHEA Mariam" w:hAnsi="GHEA Mariam"/>
          <w:sz w:val="24"/>
          <w:szCs w:val="24"/>
        </w:rPr>
        <w:t xml:space="preserve">  N</w:t>
      </w:r>
      <w:proofErr w:type="gramEnd"/>
      <w:r w:rsidR="00D76C92" w:rsidRPr="00175385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 xml:space="preserve">  </w:t>
      </w:r>
      <w:r w:rsidR="000F2C33">
        <w:rPr>
          <w:rFonts w:ascii="GHEA Mariam" w:hAnsi="GHEA Mariam"/>
          <w:sz w:val="24"/>
          <w:szCs w:val="24"/>
        </w:rPr>
        <w:t xml:space="preserve"> - </w:t>
      </w:r>
      <w:r w:rsidR="00C11A12">
        <w:rPr>
          <w:rFonts w:ascii="GHEA Mariam" w:hAnsi="GHEA Mariam"/>
          <w:sz w:val="24"/>
          <w:szCs w:val="24"/>
          <w:lang w:val="hy-AM"/>
        </w:rPr>
        <w:t>Ն</w:t>
      </w:r>
    </w:p>
    <w:p w:rsidR="00D76C92" w:rsidRPr="00E95CE5" w:rsidRDefault="00D76C92" w:rsidP="00E95CE5">
      <w:pPr>
        <w:pStyle w:val="mechtex"/>
        <w:rPr>
          <w:lang w:val="hy-AM"/>
        </w:rPr>
      </w:pPr>
    </w:p>
    <w:p w:rsidR="00992963" w:rsidRPr="00E95CE5" w:rsidRDefault="00992963" w:rsidP="00E95CE5">
      <w:pPr>
        <w:pStyle w:val="mechtex"/>
        <w:rPr>
          <w:lang w:val="hy-AM"/>
        </w:rPr>
      </w:pPr>
    </w:p>
    <w:p w:rsidR="006C0A0E" w:rsidRPr="00E95CE5" w:rsidRDefault="006C0A0E" w:rsidP="00E95CE5">
      <w:pPr>
        <w:pStyle w:val="mechtex"/>
        <w:rPr>
          <w:lang w:val="hy-AM"/>
        </w:rPr>
      </w:pPr>
    </w:p>
    <w:p w:rsidR="00506907" w:rsidRPr="00506907" w:rsidRDefault="00506907" w:rsidP="00506907">
      <w:pPr>
        <w:pStyle w:val="mechtex"/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</w:pP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ՀԱՅԱՍՏԱՆԻ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ՀԱՆՐԱՊԵՏՈՒԹՅԱՆ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ԿԱՌԱՎԱՐՈՒԹՅԱՆ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2021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ԹՎԱ-</w:t>
      </w:r>
    </w:p>
    <w:p w:rsidR="00506907" w:rsidRPr="00506907" w:rsidRDefault="00506907" w:rsidP="00506907">
      <w:pPr>
        <w:pStyle w:val="mechtex"/>
        <w:rPr>
          <w:rFonts w:ascii="GHEA Mariam" w:eastAsia="GHEA Grapalat" w:hAnsi="GHEA Mariam"/>
          <w:sz w:val="24"/>
          <w:szCs w:val="24"/>
          <w:lang w:val="hy-AM"/>
        </w:rPr>
      </w:pP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ԿԱՆԻ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ԱՊՐԻԼԻ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8-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N 489-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ՈՐՈՇՄԱՆ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ՄԵՋ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ՓՈՓՈԽՈՒԹՅՈՒՆՆԵՐ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>
        <w:rPr>
          <w:rFonts w:ascii="GHEA Mariam" w:eastAsia="GHEA Grapalat" w:hAnsi="GHEA Mariam"/>
          <w:sz w:val="24"/>
          <w:szCs w:val="24"/>
          <w:highlight w:val="white"/>
          <w:lang w:val="hy-AM"/>
        </w:rPr>
        <w:br/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ԵՎ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ԼՐԱՑՈՒՄՆԵՐ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ԿԱՏԱՐԵԼՈՒ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ՄԱՍԻՆ</w:t>
      </w:r>
    </w:p>
    <w:p w:rsidR="00506907" w:rsidRPr="00F11668" w:rsidRDefault="00506907" w:rsidP="00506907">
      <w:pPr>
        <w:pStyle w:val="mechtex"/>
        <w:rPr>
          <w:rFonts w:ascii="GHEA Mariam" w:eastAsia="GHEA Grapalat" w:hAnsi="GHEA Mariam"/>
          <w:sz w:val="24"/>
          <w:szCs w:val="24"/>
          <w:lang w:val="hy-AM"/>
        </w:rPr>
      </w:pPr>
      <w:r w:rsidRPr="00F11668">
        <w:rPr>
          <w:rFonts w:ascii="GHEA Mariam" w:eastAsia="GHEA Grapalat" w:hAnsi="GHEA Mariam"/>
          <w:sz w:val="24"/>
          <w:szCs w:val="24"/>
          <w:lang w:val="hy-AM"/>
        </w:rPr>
        <w:t>-------------------------------------------------------------------------------------------------------</w:t>
      </w:r>
    </w:p>
    <w:p w:rsidR="00506907" w:rsidRPr="00506907" w:rsidRDefault="00506907" w:rsidP="00506907">
      <w:pPr>
        <w:pStyle w:val="mechtex"/>
        <w:rPr>
          <w:sz w:val="28"/>
          <w:lang w:val="hy-AM"/>
        </w:rPr>
      </w:pPr>
    </w:p>
    <w:p w:rsidR="00506907" w:rsidRPr="008E1B5A" w:rsidRDefault="00506907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50690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Հիմք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ընդունելով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«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Նորմատիվ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իրավական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ակտերի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մասին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»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օրենքի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33-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րդ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հոդվածը՝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506907" w:rsidRPr="00506907" w:rsidRDefault="00506907" w:rsidP="00506907">
      <w:pPr>
        <w:pStyle w:val="norm"/>
        <w:spacing w:line="360" w:lineRule="auto"/>
        <w:ind w:firstLine="706"/>
        <w:rPr>
          <w:rFonts w:ascii="GHEA Mariam" w:eastAsia="GHEA Grapalat" w:hAnsi="GHEA Mariam"/>
          <w:sz w:val="24"/>
          <w:szCs w:val="24"/>
          <w:highlight w:val="white"/>
          <w:lang w:val="hy-AM"/>
        </w:rPr>
      </w:pPr>
      <w:r w:rsidRPr="00506907">
        <w:rPr>
          <w:rFonts w:ascii="GHEA Mariam" w:eastAsia="GHEA Grapalat" w:hAnsi="GHEA Mariam" w:cs="Arial"/>
          <w:spacing w:val="-4"/>
          <w:sz w:val="24"/>
          <w:szCs w:val="24"/>
          <w:highlight w:val="white"/>
          <w:lang w:val="hy-AM"/>
        </w:rPr>
        <w:t>1. Հայաստանի</w:t>
      </w:r>
      <w:r w:rsidRPr="00506907">
        <w:rPr>
          <w:rFonts w:ascii="GHEA Mariam" w:eastAsia="GHEA Grapalat" w:hAnsi="GHEA Mariam"/>
          <w:spacing w:val="-4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pacing w:val="-4"/>
          <w:sz w:val="24"/>
          <w:szCs w:val="24"/>
          <w:highlight w:val="white"/>
          <w:lang w:val="hy-AM"/>
        </w:rPr>
        <w:t>Հանրապետության</w:t>
      </w:r>
      <w:r w:rsidRPr="00506907">
        <w:rPr>
          <w:rFonts w:ascii="GHEA Mariam" w:eastAsia="GHEA Grapalat" w:hAnsi="GHEA Mariam"/>
          <w:spacing w:val="-4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pacing w:val="-4"/>
          <w:sz w:val="24"/>
          <w:szCs w:val="24"/>
          <w:highlight w:val="white"/>
          <w:lang w:val="hy-AM"/>
        </w:rPr>
        <w:t>կառավարության</w:t>
      </w:r>
      <w:r w:rsidRPr="00506907">
        <w:rPr>
          <w:rFonts w:ascii="GHEA Mariam" w:eastAsia="GHEA Grapalat" w:hAnsi="GHEA Mariam"/>
          <w:spacing w:val="-4"/>
          <w:sz w:val="24"/>
          <w:szCs w:val="24"/>
          <w:highlight w:val="white"/>
          <w:lang w:val="hy-AM"/>
        </w:rPr>
        <w:t xml:space="preserve"> 2021 </w:t>
      </w:r>
      <w:r w:rsidRPr="00506907">
        <w:rPr>
          <w:rFonts w:ascii="GHEA Mariam" w:eastAsia="GHEA Grapalat" w:hAnsi="GHEA Mariam" w:cs="Arial"/>
          <w:spacing w:val="-4"/>
          <w:sz w:val="24"/>
          <w:szCs w:val="24"/>
          <w:highlight w:val="white"/>
          <w:lang w:val="hy-AM"/>
        </w:rPr>
        <w:t>թվականի</w:t>
      </w:r>
      <w:r w:rsidRPr="00506907">
        <w:rPr>
          <w:rFonts w:ascii="GHEA Mariam" w:eastAsia="GHEA Grapalat" w:hAnsi="GHEA Mariam"/>
          <w:spacing w:val="-4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pacing w:val="-4"/>
          <w:sz w:val="24"/>
          <w:szCs w:val="24"/>
          <w:highlight w:val="white"/>
          <w:lang w:val="hy-AM"/>
        </w:rPr>
        <w:t>ապրիլի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8-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«</w:t>
      </w:r>
      <w:proofErr w:type="spellStart"/>
      <w:r w:rsidRPr="00506907">
        <w:rPr>
          <w:rFonts w:ascii="GHEA Mariam" w:hAnsi="GHEA Mariam" w:cs="Arial"/>
          <w:sz w:val="24"/>
          <w:szCs w:val="24"/>
          <w:lang w:val="hy-AM"/>
        </w:rPr>
        <w:t>Եվրասիական</w:t>
      </w:r>
      <w:proofErr w:type="spellEnd"/>
      <w:r w:rsidRPr="00506907">
        <w:rPr>
          <w:rFonts w:ascii="GHEA Mariam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sz w:val="24"/>
          <w:szCs w:val="24"/>
          <w:lang w:val="hy-AM"/>
        </w:rPr>
        <w:t>տնտեսական</w:t>
      </w:r>
      <w:r w:rsidRPr="00506907">
        <w:rPr>
          <w:rFonts w:ascii="GHEA Mariam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sz w:val="24"/>
          <w:szCs w:val="24"/>
          <w:lang w:val="hy-AM"/>
        </w:rPr>
        <w:t>միության</w:t>
      </w:r>
      <w:r w:rsidRPr="00506907">
        <w:rPr>
          <w:rFonts w:ascii="GHEA Mariam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sz w:val="24"/>
          <w:szCs w:val="24"/>
          <w:lang w:val="hy-AM"/>
        </w:rPr>
        <w:t>անդամ</w:t>
      </w:r>
      <w:r w:rsidRPr="00506907">
        <w:rPr>
          <w:rFonts w:ascii="GHEA Mariam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sz w:val="24"/>
          <w:szCs w:val="24"/>
          <w:lang w:val="hy-AM"/>
        </w:rPr>
        <w:t>պետությունների</w:t>
      </w:r>
      <w:r w:rsidRPr="00506907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506907">
        <w:rPr>
          <w:rFonts w:ascii="GHEA Mariam" w:hAnsi="GHEA Mariam" w:cs="Arial"/>
          <w:sz w:val="24"/>
          <w:szCs w:val="24"/>
          <w:lang w:val="hy-AM"/>
        </w:rPr>
        <w:t>միջև</w:t>
      </w:r>
      <w:proofErr w:type="spellEnd"/>
      <w:r w:rsidRPr="00506907">
        <w:rPr>
          <w:rFonts w:ascii="GHEA Mariam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sz w:val="24"/>
          <w:szCs w:val="24"/>
          <w:lang w:val="hy-AM"/>
        </w:rPr>
        <w:t>փոխա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06907">
        <w:rPr>
          <w:rFonts w:ascii="GHEA Mariam" w:hAnsi="GHEA Mariam" w:cs="Arial"/>
          <w:sz w:val="24"/>
          <w:szCs w:val="24"/>
          <w:lang w:val="hy-AM"/>
        </w:rPr>
        <w:t>դարձ</w:t>
      </w:r>
      <w:r w:rsidRPr="00506907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506907">
        <w:rPr>
          <w:rFonts w:ascii="GHEA Mariam" w:hAnsi="GHEA Mariam" w:cs="Arial"/>
          <w:sz w:val="24"/>
          <w:szCs w:val="24"/>
          <w:lang w:val="hy-AM"/>
        </w:rPr>
        <w:t>առևտուր</w:t>
      </w:r>
      <w:proofErr w:type="spellEnd"/>
      <w:r w:rsidRPr="00506907">
        <w:rPr>
          <w:rFonts w:ascii="GHEA Mariam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sz w:val="24"/>
          <w:szCs w:val="24"/>
          <w:lang w:val="hy-AM"/>
        </w:rPr>
        <w:t>իրականացնելիս</w:t>
      </w:r>
      <w:r w:rsidRPr="0050690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sz w:val="24"/>
          <w:szCs w:val="24"/>
          <w:lang w:val="hy-AM"/>
        </w:rPr>
        <w:t>վտանգավոր</w:t>
      </w:r>
      <w:r w:rsidRPr="00506907">
        <w:rPr>
          <w:rFonts w:ascii="GHEA Mariam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sz w:val="24"/>
          <w:szCs w:val="24"/>
          <w:lang w:val="hy-AM"/>
        </w:rPr>
        <w:t>թափոնների</w:t>
      </w:r>
      <w:r w:rsidRPr="00506907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506907">
        <w:rPr>
          <w:rFonts w:ascii="GHEA Mariam" w:eastAsia="Arial Unicode" w:hAnsi="GHEA Mariam" w:cs="Arial"/>
          <w:color w:val="000000"/>
          <w:sz w:val="24"/>
          <w:szCs w:val="24"/>
          <w:lang w:val="hy-AM"/>
        </w:rPr>
        <w:t>անդրսահմանային</w:t>
      </w:r>
      <w:proofErr w:type="spellEnd"/>
      <w:r w:rsidRPr="00506907">
        <w:rPr>
          <w:rFonts w:ascii="GHEA Mariam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sz w:val="24"/>
          <w:szCs w:val="24"/>
          <w:lang w:val="hy-AM"/>
        </w:rPr>
        <w:t>տեղափոխման</w:t>
      </w:r>
      <w:r w:rsidRPr="00506907">
        <w:rPr>
          <w:rFonts w:ascii="GHEA Mariam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sz w:val="24"/>
          <w:szCs w:val="24"/>
          <w:lang w:val="hy-AM"/>
        </w:rPr>
        <w:t>եզրակացության</w:t>
      </w:r>
      <w:r w:rsidRPr="00506907">
        <w:rPr>
          <w:rFonts w:ascii="GHEA Mariam" w:hAnsi="GHEA Mariam"/>
          <w:sz w:val="24"/>
          <w:szCs w:val="24"/>
          <w:lang w:val="hy-AM"/>
        </w:rPr>
        <w:t xml:space="preserve"> (</w:t>
      </w:r>
      <w:proofErr w:type="spellStart"/>
      <w:r w:rsidRPr="00506907">
        <w:rPr>
          <w:rFonts w:ascii="GHEA Mariam" w:hAnsi="GHEA Mariam" w:cs="Arial"/>
          <w:sz w:val="24"/>
          <w:szCs w:val="24"/>
          <w:lang w:val="hy-AM"/>
        </w:rPr>
        <w:t>թույլատրագրի</w:t>
      </w:r>
      <w:proofErr w:type="spellEnd"/>
      <w:r w:rsidRPr="00506907">
        <w:rPr>
          <w:rFonts w:ascii="GHEA Mariam" w:hAnsi="GHEA Mariam"/>
          <w:sz w:val="24"/>
          <w:szCs w:val="24"/>
          <w:lang w:val="hy-AM"/>
        </w:rPr>
        <w:t xml:space="preserve">) </w:t>
      </w:r>
      <w:r w:rsidRPr="00506907">
        <w:rPr>
          <w:rFonts w:ascii="GHEA Mariam" w:hAnsi="GHEA Mariam" w:cs="Arial"/>
          <w:color w:val="000000"/>
          <w:sz w:val="24"/>
          <w:szCs w:val="24"/>
          <w:lang w:val="hy-AM"/>
        </w:rPr>
        <w:t>տրամադրման</w:t>
      </w:r>
      <w:r w:rsidRPr="0050690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color w:val="000000"/>
          <w:sz w:val="24"/>
          <w:szCs w:val="24"/>
          <w:lang w:val="hy-AM"/>
        </w:rPr>
        <w:t>կարգը</w:t>
      </w:r>
      <w:r w:rsidRPr="0050690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color w:val="000000"/>
          <w:spacing w:val="-6"/>
          <w:sz w:val="24"/>
          <w:szCs w:val="24"/>
          <w:lang w:val="hy-AM"/>
        </w:rPr>
        <w:t>հաստա</w:t>
      </w:r>
      <w:r w:rsidRPr="00506907">
        <w:rPr>
          <w:rFonts w:ascii="GHEA Mariam" w:hAnsi="GHEA Mariam" w:cs="Arial"/>
          <w:color w:val="000000"/>
          <w:spacing w:val="-6"/>
          <w:sz w:val="24"/>
          <w:szCs w:val="24"/>
          <w:lang w:val="hy-AM"/>
        </w:rPr>
        <w:softHyphen/>
        <w:t>տե</w:t>
      </w:r>
      <w:r w:rsidRPr="00506907">
        <w:rPr>
          <w:rFonts w:ascii="GHEA Mariam" w:hAnsi="GHEA Mariam" w:cs="Arial"/>
          <w:color w:val="000000"/>
          <w:spacing w:val="-6"/>
          <w:sz w:val="24"/>
          <w:szCs w:val="24"/>
          <w:lang w:val="hy-AM"/>
        </w:rPr>
        <w:softHyphen/>
        <w:t>լու</w:t>
      </w:r>
      <w:r w:rsidRPr="00506907">
        <w:rPr>
          <w:rFonts w:ascii="GHEA Mariam" w:eastAsia="GHEA Grapalat" w:hAnsi="GHEA Mariam"/>
          <w:spacing w:val="-6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pacing w:val="-6"/>
          <w:sz w:val="24"/>
          <w:szCs w:val="24"/>
          <w:highlight w:val="white"/>
          <w:lang w:val="hy-AM"/>
        </w:rPr>
        <w:t>մասին</w:t>
      </w:r>
      <w:r w:rsidRPr="00506907">
        <w:rPr>
          <w:rFonts w:ascii="GHEA Mariam" w:eastAsia="GHEA Grapalat" w:hAnsi="GHEA Mariam"/>
          <w:spacing w:val="-6"/>
          <w:sz w:val="24"/>
          <w:szCs w:val="24"/>
          <w:highlight w:val="white"/>
          <w:lang w:val="hy-AM"/>
        </w:rPr>
        <w:t>» N 489-</w:t>
      </w:r>
      <w:r w:rsidRPr="00506907">
        <w:rPr>
          <w:rFonts w:ascii="GHEA Mariam" w:eastAsia="GHEA Grapalat" w:hAnsi="GHEA Mariam" w:cs="Arial"/>
          <w:spacing w:val="-6"/>
          <w:sz w:val="24"/>
          <w:szCs w:val="24"/>
          <w:highlight w:val="white"/>
          <w:lang w:val="hy-AM"/>
        </w:rPr>
        <w:t>Ն</w:t>
      </w:r>
      <w:r w:rsidRPr="00506907">
        <w:rPr>
          <w:rFonts w:ascii="GHEA Mariam" w:eastAsia="GHEA Grapalat" w:hAnsi="GHEA Mariam"/>
          <w:spacing w:val="-6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pacing w:val="-6"/>
          <w:sz w:val="24"/>
          <w:szCs w:val="24"/>
          <w:highlight w:val="white"/>
          <w:lang w:val="hy-AM"/>
        </w:rPr>
        <w:t>որոշման</w:t>
      </w:r>
      <w:r w:rsidRPr="00506907">
        <w:rPr>
          <w:rFonts w:ascii="GHEA Mariam" w:eastAsia="GHEA Grapalat" w:hAnsi="GHEA Mariam"/>
          <w:spacing w:val="-6"/>
          <w:sz w:val="24"/>
          <w:szCs w:val="24"/>
          <w:highlight w:val="white"/>
          <w:lang w:val="hy-AM"/>
        </w:rPr>
        <w:t xml:space="preserve"> (</w:t>
      </w:r>
      <w:r w:rsidRPr="00506907">
        <w:rPr>
          <w:rFonts w:ascii="GHEA Mariam" w:eastAsia="GHEA Grapalat" w:hAnsi="GHEA Mariam" w:cs="Arial"/>
          <w:spacing w:val="-6"/>
          <w:sz w:val="24"/>
          <w:szCs w:val="24"/>
          <w:highlight w:val="white"/>
          <w:lang w:val="hy-AM"/>
        </w:rPr>
        <w:t>այսուհետ՝</w:t>
      </w:r>
      <w:r w:rsidRPr="00506907">
        <w:rPr>
          <w:rFonts w:ascii="GHEA Mariam" w:eastAsia="GHEA Grapalat" w:hAnsi="GHEA Mariam"/>
          <w:spacing w:val="-6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pacing w:val="-6"/>
          <w:sz w:val="24"/>
          <w:szCs w:val="24"/>
          <w:highlight w:val="white"/>
          <w:lang w:val="hy-AM"/>
        </w:rPr>
        <w:t>որոշում</w:t>
      </w:r>
      <w:r w:rsidRPr="00506907">
        <w:rPr>
          <w:rFonts w:ascii="GHEA Mariam" w:eastAsia="GHEA Grapalat" w:hAnsi="GHEA Mariam"/>
          <w:spacing w:val="-6"/>
          <w:sz w:val="24"/>
          <w:szCs w:val="24"/>
          <w:highlight w:val="white"/>
          <w:lang w:val="hy-AM"/>
        </w:rPr>
        <w:t xml:space="preserve">) </w:t>
      </w:r>
      <w:r w:rsidRPr="00506907">
        <w:rPr>
          <w:rFonts w:ascii="GHEA Mariam" w:eastAsia="GHEA Grapalat" w:hAnsi="GHEA Mariam" w:cs="Arial"/>
          <w:spacing w:val="-6"/>
          <w:sz w:val="24"/>
          <w:szCs w:val="24"/>
          <w:highlight w:val="white"/>
          <w:lang w:val="hy-AM"/>
        </w:rPr>
        <w:t>հավելվածում</w:t>
      </w:r>
      <w:r w:rsidRPr="00506907">
        <w:rPr>
          <w:rFonts w:ascii="GHEA Mariam" w:eastAsia="GHEA Grapalat" w:hAnsi="GHEA Mariam"/>
          <w:spacing w:val="-6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pacing w:val="-6"/>
          <w:sz w:val="24"/>
          <w:szCs w:val="24"/>
          <w:highlight w:val="white"/>
          <w:lang w:val="hy-AM"/>
        </w:rPr>
        <w:t>կատարել</w:t>
      </w:r>
      <w:r w:rsidRPr="00506907">
        <w:rPr>
          <w:rFonts w:ascii="GHEA Mariam" w:eastAsia="GHEA Grapalat" w:hAnsi="GHEA Mariam"/>
          <w:spacing w:val="-6"/>
          <w:sz w:val="24"/>
          <w:szCs w:val="24"/>
          <w:highlight w:val="white"/>
          <w:lang w:val="hy-AM"/>
        </w:rPr>
        <w:t xml:space="preserve"> </w:t>
      </w:r>
      <w:proofErr w:type="spellStart"/>
      <w:r w:rsidRPr="00506907">
        <w:rPr>
          <w:rFonts w:ascii="GHEA Mariam" w:eastAsia="GHEA Grapalat" w:hAnsi="GHEA Mariam" w:cs="Arial"/>
          <w:spacing w:val="-6"/>
          <w:sz w:val="24"/>
          <w:szCs w:val="24"/>
          <w:highlight w:val="white"/>
          <w:lang w:val="hy-AM"/>
        </w:rPr>
        <w:t>հետևյալ</w:t>
      </w:r>
      <w:proofErr w:type="spellEnd"/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փոփոխությունները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և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լրացումները՝</w:t>
      </w:r>
    </w:p>
    <w:p w:rsidR="00506907" w:rsidRPr="00506907" w:rsidRDefault="00506907" w:rsidP="00506907">
      <w:pPr>
        <w:pStyle w:val="norm"/>
        <w:spacing w:line="360" w:lineRule="auto"/>
        <w:ind w:firstLine="706"/>
        <w:rPr>
          <w:rFonts w:ascii="GHEA Mariam" w:eastAsia="GHEA Grapalat" w:hAnsi="GHEA Mariam"/>
          <w:sz w:val="24"/>
          <w:szCs w:val="24"/>
          <w:lang w:val="hy-AM"/>
        </w:rPr>
      </w:pPr>
      <w:r>
        <w:rPr>
          <w:rFonts w:ascii="GHEA Mariam" w:eastAsia="GHEA Grapalat" w:hAnsi="GHEA Mariam"/>
          <w:sz w:val="24"/>
          <w:szCs w:val="24"/>
          <w:lang w:val="hy-AM"/>
        </w:rPr>
        <w:t>1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>) 3-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րդ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>, 4-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րդ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և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6-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րդ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կետերում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«</w:t>
      </w:r>
      <w:proofErr w:type="spellStart"/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դիմումատու</w:t>
      </w:r>
      <w:proofErr w:type="spellEnd"/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»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 xml:space="preserve">բառը </w:t>
      </w:r>
      <w:r>
        <w:rPr>
          <w:rFonts w:ascii="GHEA Mariam" w:eastAsia="GHEA Grapalat" w:hAnsi="GHEA Mariam" w:cs="Arial"/>
          <w:sz w:val="24"/>
          <w:szCs w:val="24"/>
          <w:lang w:val="hy-AM"/>
        </w:rPr>
        <w:t>և դրան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համա</w:t>
      </w:r>
      <w:r>
        <w:rPr>
          <w:rFonts w:ascii="GHEA Mariam" w:eastAsia="GHEA Grapalat" w:hAnsi="GHEA Mariam" w:cs="Arial"/>
          <w:sz w:val="24"/>
          <w:szCs w:val="24"/>
          <w:lang w:val="hy-AM"/>
        </w:rPr>
        <w:softHyphen/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պա</w:t>
      </w:r>
      <w:r>
        <w:rPr>
          <w:rFonts w:ascii="GHEA Mariam" w:eastAsia="GHEA Grapalat" w:hAnsi="GHEA Mariam" w:cs="Arial"/>
          <w:sz w:val="24"/>
          <w:szCs w:val="24"/>
          <w:lang w:val="hy-AM"/>
        </w:rPr>
        <w:softHyphen/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տաս</w:t>
      </w:r>
      <w:r>
        <w:rPr>
          <w:rFonts w:ascii="GHEA Mariam" w:eastAsia="GHEA Grapalat" w:hAnsi="GHEA Mariam" w:cs="Arial"/>
          <w:sz w:val="24"/>
          <w:szCs w:val="24"/>
          <w:lang w:val="hy-AM"/>
        </w:rPr>
        <w:softHyphen/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խան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proofErr w:type="spellStart"/>
      <w:r>
        <w:rPr>
          <w:rFonts w:ascii="GHEA Mariam" w:eastAsia="GHEA Grapalat" w:hAnsi="GHEA Mariam" w:cs="Arial"/>
          <w:sz w:val="24"/>
          <w:szCs w:val="24"/>
          <w:lang w:val="hy-AM"/>
        </w:rPr>
        <w:t>հոլովաձևերը</w:t>
      </w:r>
      <w:proofErr w:type="spellEnd"/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փոխարինել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«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հայտատու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»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բառով</w:t>
      </w:r>
      <w:r>
        <w:rPr>
          <w:rFonts w:ascii="GHEA Mariam" w:eastAsia="GHEA Grapalat" w:hAnsi="GHEA Mariam" w:cs="Arial"/>
          <w:sz w:val="24"/>
          <w:szCs w:val="24"/>
          <w:lang w:val="hy-AM"/>
        </w:rPr>
        <w:t xml:space="preserve"> և դրան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համապատասխան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proofErr w:type="spellStart"/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հոլովաձևերով</w:t>
      </w:r>
      <w:proofErr w:type="spellEnd"/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>.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</w:p>
    <w:p w:rsidR="00506907" w:rsidRPr="00506907" w:rsidRDefault="00506907" w:rsidP="00506907">
      <w:pPr>
        <w:pStyle w:val="norm"/>
        <w:spacing w:line="360" w:lineRule="auto"/>
        <w:ind w:firstLine="706"/>
        <w:rPr>
          <w:rFonts w:ascii="GHEA Mariam" w:eastAsia="GHEA Grapalat" w:hAnsi="GHEA Mariam"/>
          <w:sz w:val="24"/>
          <w:szCs w:val="24"/>
          <w:highlight w:val="white"/>
          <w:lang w:val="hy-AM"/>
        </w:rPr>
      </w:pPr>
      <w:r>
        <w:rPr>
          <w:rFonts w:ascii="GHEA Mariam" w:eastAsia="GHEA Grapalat" w:hAnsi="GHEA Mariam"/>
          <w:sz w:val="24"/>
          <w:szCs w:val="24"/>
          <w:lang w:val="hy-AM"/>
        </w:rPr>
        <w:t>2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>)</w:t>
      </w:r>
      <w:r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>3-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րդ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proofErr w:type="spellStart"/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կետում</w:t>
      </w:r>
      <w:proofErr w:type="spellEnd"/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«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գրավոր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դիմում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»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բառերը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փոխարինել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«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հայտ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»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բառով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>.</w:t>
      </w:r>
    </w:p>
    <w:p w:rsidR="00506907" w:rsidRPr="00506907" w:rsidRDefault="00506907" w:rsidP="00506907">
      <w:pPr>
        <w:pStyle w:val="norm"/>
        <w:spacing w:line="360" w:lineRule="auto"/>
        <w:ind w:firstLine="706"/>
        <w:rPr>
          <w:rFonts w:ascii="GHEA Mariam" w:eastAsia="GHEA Grapalat" w:hAnsi="GHEA Mariam"/>
          <w:sz w:val="24"/>
          <w:szCs w:val="24"/>
          <w:highlight w:val="white"/>
          <w:lang w:val="hy-AM"/>
        </w:rPr>
      </w:pPr>
      <w:r>
        <w:rPr>
          <w:rFonts w:ascii="GHEA Mariam" w:eastAsia="GHEA Grapalat" w:hAnsi="GHEA Mariam"/>
          <w:sz w:val="24"/>
          <w:szCs w:val="24"/>
          <w:highlight w:val="white"/>
          <w:lang w:val="hy-AM"/>
        </w:rPr>
        <w:t>3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>)</w:t>
      </w:r>
      <w:r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>4-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րդ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proofErr w:type="spellStart"/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կետում</w:t>
      </w:r>
      <w:proofErr w:type="spellEnd"/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«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կարող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է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ներկայացնել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առձեռն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կամ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փոստով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կամ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էլեկտրոնային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եղանակով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»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բառերը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փոխարինել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«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ներկայացնում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է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 «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Հայաստանի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lastRenderedPageBreak/>
        <w:t>Հանրապետության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արտաքին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proofErr w:type="spellStart"/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առևտրի</w:t>
      </w:r>
      <w:proofErr w:type="spellEnd"/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ազգային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մեկ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պատուհան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էլեկտրոնային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proofErr w:type="spellStart"/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հարթակում</w:t>
      </w:r>
      <w:proofErr w:type="spellEnd"/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(</w:t>
      </w:r>
      <w:hyperlink r:id="rId9" w:history="1">
        <w:r w:rsidRPr="00506907">
          <w:rPr>
            <w:rFonts w:ascii="GHEA Mariam" w:eastAsia="GHEA Grapalat" w:hAnsi="GHEA Mariam"/>
            <w:sz w:val="24"/>
            <w:szCs w:val="24"/>
            <w:highlight w:val="white"/>
            <w:lang w:val="hy-AM"/>
          </w:rPr>
          <w:t>www.trade.gov.am</w:t>
        </w:r>
      </w:hyperlink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>)</w:t>
      </w:r>
      <w:r w:rsidRPr="00506907">
        <w:rPr>
          <w:rFonts w:ascii="GHEA Mariam" w:eastAsia="GHEA Grapalat" w:hAnsi="GHEA Mariam"/>
          <w:color w:val="FF0000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հասանելի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«</w:t>
      </w:r>
      <w:proofErr w:type="spellStart"/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Թույլատվական</w:t>
      </w:r>
      <w:proofErr w:type="spellEnd"/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փաստաթղթեր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</w:t>
      </w:r>
      <w:hyperlink r:id="rId10" w:history="1">
        <w:r w:rsidRPr="00506907">
          <w:rPr>
            <w:rFonts w:ascii="GHEA Mariam" w:eastAsia="GHEA Grapalat" w:hAnsi="GHEA Mariam"/>
            <w:sz w:val="24"/>
            <w:szCs w:val="24"/>
            <w:highlight w:val="white"/>
            <w:lang w:val="hy-AM"/>
          </w:rPr>
          <w:t>sw.gov.am</w:t>
        </w:r>
      </w:hyperlink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)»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համակարգի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«</w:t>
      </w:r>
      <w:proofErr w:type="spellStart"/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Եվրասիական</w:t>
      </w:r>
      <w:proofErr w:type="spellEnd"/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տնտեսական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միության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անդամ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պետու</w:t>
      </w:r>
      <w:r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softHyphen/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թյունների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proofErr w:type="spellStart"/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միջև</w:t>
      </w:r>
      <w:proofErr w:type="spellEnd"/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փոխադարձ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proofErr w:type="spellStart"/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առևտուր</w:t>
      </w:r>
      <w:proofErr w:type="spellEnd"/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իրականացնելիս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վտանգավոր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թափոնների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proofErr w:type="spellStart"/>
      <w:r w:rsidRPr="00506907">
        <w:rPr>
          <w:rFonts w:ascii="GHEA Mariam" w:eastAsia="GHEA Grapalat" w:hAnsi="GHEA Mariam" w:cs="Arial"/>
          <w:spacing w:val="-4"/>
          <w:sz w:val="24"/>
          <w:szCs w:val="24"/>
          <w:highlight w:val="white"/>
          <w:lang w:val="hy-AM"/>
        </w:rPr>
        <w:t>անդրսահմանային</w:t>
      </w:r>
      <w:proofErr w:type="spellEnd"/>
      <w:r w:rsidRPr="00506907">
        <w:rPr>
          <w:rFonts w:ascii="GHEA Mariam" w:eastAsia="GHEA Grapalat" w:hAnsi="GHEA Mariam"/>
          <w:spacing w:val="-4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pacing w:val="-4"/>
          <w:sz w:val="24"/>
          <w:szCs w:val="24"/>
          <w:highlight w:val="white"/>
          <w:lang w:val="hy-AM"/>
        </w:rPr>
        <w:t>տեղափոխման</w:t>
      </w:r>
      <w:r w:rsidRPr="00506907">
        <w:rPr>
          <w:rFonts w:ascii="GHEA Mariam" w:eastAsia="GHEA Grapalat" w:hAnsi="GHEA Mariam"/>
          <w:spacing w:val="-4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pacing w:val="-4"/>
          <w:sz w:val="24"/>
          <w:szCs w:val="24"/>
          <w:highlight w:val="white"/>
          <w:lang w:val="hy-AM"/>
        </w:rPr>
        <w:t>եզրակացության</w:t>
      </w:r>
      <w:r w:rsidRPr="00506907">
        <w:rPr>
          <w:rFonts w:ascii="GHEA Mariam" w:eastAsia="GHEA Grapalat" w:hAnsi="GHEA Mariam"/>
          <w:spacing w:val="-4"/>
          <w:sz w:val="24"/>
          <w:szCs w:val="24"/>
          <w:highlight w:val="white"/>
          <w:lang w:val="hy-AM"/>
        </w:rPr>
        <w:t xml:space="preserve"> (</w:t>
      </w:r>
      <w:proofErr w:type="spellStart"/>
      <w:r w:rsidRPr="00506907">
        <w:rPr>
          <w:rFonts w:ascii="GHEA Mariam" w:eastAsia="GHEA Grapalat" w:hAnsi="GHEA Mariam" w:cs="Arial"/>
          <w:spacing w:val="-4"/>
          <w:sz w:val="24"/>
          <w:szCs w:val="24"/>
          <w:highlight w:val="white"/>
          <w:lang w:val="hy-AM"/>
        </w:rPr>
        <w:t>թույլատրագրի</w:t>
      </w:r>
      <w:proofErr w:type="spellEnd"/>
      <w:r w:rsidRPr="00506907">
        <w:rPr>
          <w:rFonts w:ascii="GHEA Mariam" w:eastAsia="GHEA Grapalat" w:hAnsi="GHEA Mariam"/>
          <w:spacing w:val="-4"/>
          <w:sz w:val="24"/>
          <w:szCs w:val="24"/>
          <w:highlight w:val="white"/>
          <w:lang w:val="hy-AM"/>
        </w:rPr>
        <w:t xml:space="preserve">) </w:t>
      </w:r>
      <w:r w:rsidRPr="00506907">
        <w:rPr>
          <w:rFonts w:ascii="GHEA Mariam" w:eastAsia="GHEA Grapalat" w:hAnsi="GHEA Mariam" w:cs="Arial"/>
          <w:spacing w:val="-4"/>
          <w:sz w:val="24"/>
          <w:szCs w:val="24"/>
          <w:highlight w:val="white"/>
          <w:lang w:val="hy-AM"/>
        </w:rPr>
        <w:t>տրամադրում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» </w:t>
      </w:r>
      <w:proofErr w:type="spellStart"/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ենթահամակարգի</w:t>
      </w:r>
      <w:proofErr w:type="spellEnd"/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միջոցով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(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այսուհետ՝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էլեկտրոնային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եղանակով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>):»</w:t>
      </w:r>
      <w:r w:rsidR="00F11668" w:rsidRPr="00F11668">
        <w:rPr>
          <w:rFonts w:ascii="GHEA Mariam" w:eastAsia="GHEA Grapalat" w:hAnsi="GHEA Mariam" w:cs="Arial"/>
          <w:sz w:val="24"/>
          <w:szCs w:val="24"/>
          <w:lang w:val="hy-AM"/>
        </w:rPr>
        <w:t xml:space="preserve"> </w:t>
      </w:r>
      <w:r w:rsidR="00F11668" w:rsidRPr="00506907">
        <w:rPr>
          <w:rFonts w:ascii="GHEA Mariam" w:eastAsia="GHEA Grapalat" w:hAnsi="GHEA Mariam" w:cs="Arial"/>
          <w:sz w:val="24"/>
          <w:szCs w:val="24"/>
          <w:lang w:val="hy-AM"/>
        </w:rPr>
        <w:t>բառերով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>.</w:t>
      </w:r>
    </w:p>
    <w:p w:rsidR="00506907" w:rsidRPr="00506907" w:rsidRDefault="00506907" w:rsidP="00506907">
      <w:pPr>
        <w:pStyle w:val="norm"/>
        <w:spacing w:line="360" w:lineRule="auto"/>
        <w:ind w:firstLine="706"/>
        <w:rPr>
          <w:rFonts w:ascii="GHEA Mariam" w:eastAsia="GHEA Grapalat" w:hAnsi="GHEA Mariam"/>
          <w:sz w:val="24"/>
          <w:szCs w:val="24"/>
          <w:highlight w:val="white"/>
          <w:lang w:val="hy-AM"/>
        </w:rPr>
      </w:pPr>
      <w:r>
        <w:rPr>
          <w:rFonts w:ascii="GHEA Mariam" w:eastAsia="GHEA Grapalat" w:hAnsi="GHEA Mariam"/>
          <w:sz w:val="24"/>
          <w:szCs w:val="24"/>
          <w:highlight w:val="white"/>
          <w:lang w:val="hy-AM"/>
        </w:rPr>
        <w:t>4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>)</w:t>
      </w:r>
      <w:r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>6-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րդ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կետից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հանել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«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գրավոր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»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և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«,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փոստով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կամ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առձեռն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»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բառերը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>.</w:t>
      </w:r>
    </w:p>
    <w:p w:rsidR="00506907" w:rsidRPr="00506907" w:rsidRDefault="00506907" w:rsidP="00506907">
      <w:pPr>
        <w:pStyle w:val="norm"/>
        <w:spacing w:line="360" w:lineRule="auto"/>
        <w:ind w:firstLine="706"/>
        <w:rPr>
          <w:rFonts w:ascii="GHEA Mariam" w:eastAsia="GHEA Grapalat" w:hAnsi="GHEA Mariam"/>
          <w:sz w:val="24"/>
          <w:szCs w:val="24"/>
          <w:highlight w:val="white"/>
          <w:lang w:val="hy-AM"/>
        </w:rPr>
      </w:pPr>
      <w:r>
        <w:rPr>
          <w:rFonts w:ascii="GHEA Mariam" w:eastAsia="GHEA Grapalat" w:hAnsi="GHEA Mariam"/>
          <w:sz w:val="24"/>
          <w:szCs w:val="24"/>
          <w:highlight w:val="white"/>
          <w:lang w:val="hy-AM"/>
        </w:rPr>
        <w:t>5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>)</w:t>
      </w:r>
      <w:r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>7-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րդ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proofErr w:type="spellStart"/>
      <w:r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կետում</w:t>
      </w:r>
      <w:proofErr w:type="spellEnd"/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«</w:t>
      </w:r>
      <w:r w:rsidRPr="00506907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կարող</w:t>
      </w:r>
      <w:r w:rsidRPr="00506907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06907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է</w:t>
      </w:r>
      <w:r w:rsidRPr="00506907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06907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տրվել</w:t>
      </w:r>
      <w:r w:rsidRPr="00506907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06907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թղթային</w:t>
      </w:r>
      <w:r w:rsidRPr="00506907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06907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կամ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>»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բառերը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փոխարինել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«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տրամադրվում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է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էլեկտրոնային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եղանակով՝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սույն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կարգին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կցված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proofErr w:type="spellStart"/>
      <w:r w:rsidR="00F11668">
        <w:rPr>
          <w:rFonts w:ascii="GHEA Mariam" w:eastAsia="GHEA Grapalat" w:hAnsi="GHEA Mariam" w:cs="Arial"/>
          <w:sz w:val="24"/>
          <w:szCs w:val="24"/>
          <w:lang w:val="hy-AM"/>
        </w:rPr>
        <w:t>ձ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ևին</w:t>
      </w:r>
      <w:proofErr w:type="spellEnd"/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համա</w:t>
      </w:r>
      <w:r>
        <w:rPr>
          <w:rFonts w:ascii="GHEA Mariam" w:eastAsia="GHEA Grapalat" w:hAnsi="GHEA Mariam" w:cs="Arial"/>
          <w:sz w:val="24"/>
          <w:szCs w:val="24"/>
          <w:lang w:val="hy-AM"/>
        </w:rPr>
        <w:softHyphen/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պատասխան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լրացված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»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բառերով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>.</w:t>
      </w:r>
    </w:p>
    <w:p w:rsidR="00506907" w:rsidRPr="00506907" w:rsidRDefault="00506907" w:rsidP="00506907">
      <w:pPr>
        <w:pStyle w:val="norm"/>
        <w:spacing w:line="360" w:lineRule="auto"/>
        <w:ind w:firstLine="706"/>
        <w:rPr>
          <w:rFonts w:ascii="GHEA Mariam" w:eastAsia="GHEA Grapalat" w:hAnsi="GHEA Mariam"/>
          <w:spacing w:val="-8"/>
          <w:sz w:val="24"/>
          <w:szCs w:val="24"/>
          <w:lang w:val="hy-AM"/>
        </w:rPr>
      </w:pPr>
      <w:r w:rsidRPr="00506907">
        <w:rPr>
          <w:rFonts w:ascii="GHEA Mariam" w:eastAsia="GHEA Grapalat" w:hAnsi="GHEA Mariam" w:cs="Arial"/>
          <w:spacing w:val="-8"/>
          <w:sz w:val="24"/>
          <w:szCs w:val="24"/>
          <w:lang w:val="hy-AM"/>
        </w:rPr>
        <w:t>6</w:t>
      </w:r>
      <w:r w:rsidRPr="00506907">
        <w:rPr>
          <w:rFonts w:ascii="GHEA Mariam" w:eastAsia="GHEA Grapalat" w:hAnsi="GHEA Mariam"/>
          <w:spacing w:val="-8"/>
          <w:sz w:val="24"/>
          <w:szCs w:val="24"/>
          <w:lang w:val="hy-AM"/>
        </w:rPr>
        <w:t xml:space="preserve">) </w:t>
      </w:r>
      <w:r w:rsidRPr="00506907">
        <w:rPr>
          <w:rFonts w:ascii="GHEA Mariam" w:eastAsia="GHEA Grapalat" w:hAnsi="GHEA Mariam" w:cs="Arial"/>
          <w:spacing w:val="-8"/>
          <w:sz w:val="24"/>
          <w:szCs w:val="24"/>
          <w:lang w:val="hy-AM"/>
        </w:rPr>
        <w:t>հավելվածը</w:t>
      </w:r>
      <w:r w:rsidRPr="00506907">
        <w:rPr>
          <w:rFonts w:ascii="GHEA Mariam" w:eastAsia="GHEA Grapalat" w:hAnsi="GHEA Mariam"/>
          <w:spacing w:val="-8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pacing w:val="-8"/>
          <w:sz w:val="24"/>
          <w:szCs w:val="24"/>
          <w:lang w:val="hy-AM"/>
        </w:rPr>
        <w:t>լրացնել</w:t>
      </w:r>
      <w:r w:rsidRPr="00506907">
        <w:rPr>
          <w:rFonts w:ascii="GHEA Mariam" w:eastAsia="GHEA Grapalat" w:hAnsi="GHEA Mariam"/>
          <w:spacing w:val="-8"/>
          <w:sz w:val="24"/>
          <w:szCs w:val="24"/>
          <w:lang w:val="hy-AM"/>
        </w:rPr>
        <w:t xml:space="preserve"> </w:t>
      </w:r>
      <w:proofErr w:type="spellStart"/>
      <w:r w:rsidRPr="00506907">
        <w:rPr>
          <w:rFonts w:ascii="GHEA Mariam" w:eastAsia="GHEA Grapalat" w:hAnsi="GHEA Mariam" w:cs="Arial"/>
          <w:spacing w:val="-8"/>
          <w:sz w:val="24"/>
          <w:szCs w:val="24"/>
          <w:lang w:val="hy-AM"/>
        </w:rPr>
        <w:t>հետևյալ</w:t>
      </w:r>
      <w:proofErr w:type="spellEnd"/>
      <w:r w:rsidRPr="00506907">
        <w:rPr>
          <w:rFonts w:ascii="GHEA Mariam" w:eastAsia="GHEA Grapalat" w:hAnsi="GHEA Mariam"/>
          <w:spacing w:val="-8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pacing w:val="-8"/>
          <w:sz w:val="24"/>
          <w:szCs w:val="24"/>
          <w:lang w:val="hy-AM"/>
        </w:rPr>
        <w:t>բովանդակությամբ նոր՝</w:t>
      </w:r>
      <w:r w:rsidRPr="00506907">
        <w:rPr>
          <w:rFonts w:ascii="GHEA Mariam" w:eastAsia="GHEA Grapalat" w:hAnsi="GHEA Mariam"/>
          <w:spacing w:val="-8"/>
          <w:sz w:val="24"/>
          <w:szCs w:val="24"/>
          <w:lang w:val="hy-AM"/>
        </w:rPr>
        <w:t xml:space="preserve"> 7.1-</w:t>
      </w:r>
      <w:r w:rsidRPr="00506907">
        <w:rPr>
          <w:rFonts w:ascii="GHEA Mariam" w:eastAsia="GHEA Grapalat" w:hAnsi="GHEA Mariam" w:cs="Arial"/>
          <w:spacing w:val="-8"/>
          <w:sz w:val="24"/>
          <w:szCs w:val="24"/>
          <w:lang w:val="hy-AM"/>
        </w:rPr>
        <w:t>ին</w:t>
      </w:r>
      <w:r w:rsidRPr="00506907">
        <w:rPr>
          <w:rFonts w:ascii="GHEA Mariam" w:eastAsia="GHEA Grapalat" w:hAnsi="GHEA Mariam"/>
          <w:spacing w:val="-8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pacing w:val="-8"/>
          <w:sz w:val="24"/>
          <w:szCs w:val="24"/>
          <w:lang w:val="hy-AM"/>
        </w:rPr>
        <w:t>և</w:t>
      </w:r>
      <w:r w:rsidRPr="00506907">
        <w:rPr>
          <w:rFonts w:ascii="GHEA Mariam" w:eastAsia="GHEA Grapalat" w:hAnsi="GHEA Mariam"/>
          <w:spacing w:val="-8"/>
          <w:sz w:val="24"/>
          <w:szCs w:val="24"/>
          <w:lang w:val="hy-AM"/>
        </w:rPr>
        <w:t xml:space="preserve"> 7.2-</w:t>
      </w:r>
      <w:r w:rsidRPr="00506907">
        <w:rPr>
          <w:rFonts w:ascii="GHEA Mariam" w:eastAsia="GHEA Grapalat" w:hAnsi="GHEA Mariam" w:cs="Arial"/>
          <w:spacing w:val="-8"/>
          <w:sz w:val="24"/>
          <w:szCs w:val="24"/>
          <w:lang w:val="hy-AM"/>
        </w:rPr>
        <w:t>րդ</w:t>
      </w:r>
      <w:r w:rsidRPr="00506907">
        <w:rPr>
          <w:rFonts w:ascii="GHEA Mariam" w:eastAsia="GHEA Grapalat" w:hAnsi="GHEA Mariam"/>
          <w:spacing w:val="-8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pacing w:val="-8"/>
          <w:sz w:val="24"/>
          <w:szCs w:val="24"/>
          <w:lang w:val="hy-AM"/>
        </w:rPr>
        <w:t>կետերով</w:t>
      </w:r>
      <w:r w:rsidRPr="00506907">
        <w:rPr>
          <w:rFonts w:ascii="GHEA Mariam" w:eastAsia="GHEA Grapalat" w:hAnsi="GHEA Mariam"/>
          <w:spacing w:val="-8"/>
          <w:sz w:val="24"/>
          <w:szCs w:val="24"/>
          <w:lang w:val="hy-AM"/>
        </w:rPr>
        <w:t>.</w:t>
      </w:r>
    </w:p>
    <w:p w:rsidR="00506907" w:rsidRPr="00506907" w:rsidRDefault="00506907" w:rsidP="00506907">
      <w:pPr>
        <w:pStyle w:val="norm"/>
        <w:spacing w:line="360" w:lineRule="auto"/>
        <w:ind w:firstLine="706"/>
        <w:rPr>
          <w:rFonts w:ascii="GHEA Mariam" w:eastAsia="GHEA Grapalat" w:hAnsi="GHEA Mariam"/>
          <w:sz w:val="24"/>
          <w:szCs w:val="24"/>
          <w:lang w:val="hy-AM"/>
        </w:rPr>
      </w:pPr>
      <w:r w:rsidRPr="00506907">
        <w:rPr>
          <w:rFonts w:ascii="GHEA Mariam" w:eastAsia="GHEA Grapalat" w:hAnsi="GHEA Mariam"/>
          <w:sz w:val="24"/>
          <w:szCs w:val="24"/>
          <w:lang w:val="hy-AM"/>
        </w:rPr>
        <w:t>«7.1.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Այլ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երկ</w:t>
      </w:r>
      <w:r w:rsidR="00F11668">
        <w:rPr>
          <w:rFonts w:ascii="GHEA Mariam" w:eastAsia="GHEA Grapalat" w:hAnsi="GHEA Mariam" w:cs="Arial"/>
          <w:sz w:val="24"/>
          <w:szCs w:val="24"/>
          <w:lang w:val="hy-AM"/>
        </w:rPr>
        <w:t>ր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ներ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ներկայացնելու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անհրաժեշտության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դեպքում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,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հայտատուի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պահանջով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,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եզրակացության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(</w:t>
      </w:r>
      <w:proofErr w:type="spellStart"/>
      <w:r w:rsidR="00F11668">
        <w:rPr>
          <w:rFonts w:ascii="GHEA Mariam" w:eastAsia="GHEA Grapalat" w:hAnsi="GHEA Mariam" w:cs="Arial"/>
          <w:sz w:val="24"/>
          <w:szCs w:val="24"/>
          <w:lang w:val="hy-AM"/>
        </w:rPr>
        <w:t>թույլատրագ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ր</w:t>
      </w:r>
      <w:r w:rsidR="00F11668">
        <w:rPr>
          <w:rFonts w:ascii="GHEA Mariam" w:eastAsia="GHEA Grapalat" w:hAnsi="GHEA Mariam" w:cs="Arial"/>
          <w:sz w:val="24"/>
          <w:szCs w:val="24"/>
          <w:lang w:val="hy-AM"/>
        </w:rPr>
        <w:t>ի</w:t>
      </w:r>
      <w:proofErr w:type="spellEnd"/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)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բնօրինակը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տրամադրվում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է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առձեռն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կամ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ուղեկցող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գրությամբ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(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փոստով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>)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՝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հայտատուի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լիազոր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մարմին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դիմելուց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հետո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երեք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աշխատանքային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օրվա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ընթացքում։</w:t>
      </w:r>
    </w:p>
    <w:p w:rsidR="00506907" w:rsidRPr="00506907" w:rsidRDefault="00506907" w:rsidP="00506907">
      <w:pPr>
        <w:pStyle w:val="norm"/>
        <w:spacing w:line="360" w:lineRule="auto"/>
        <w:ind w:firstLine="706"/>
        <w:rPr>
          <w:rFonts w:ascii="GHEA Mariam" w:eastAsia="GHEA Grapalat" w:hAnsi="GHEA Mariam"/>
          <w:sz w:val="24"/>
          <w:szCs w:val="24"/>
          <w:lang w:val="hy-AM"/>
        </w:rPr>
      </w:pPr>
      <w:r w:rsidRPr="00506907">
        <w:rPr>
          <w:rFonts w:ascii="GHEA Mariam" w:eastAsia="GHEA Grapalat" w:hAnsi="GHEA Mariam"/>
          <w:sz w:val="24"/>
          <w:szCs w:val="24"/>
          <w:lang w:val="hy-AM"/>
        </w:rPr>
        <w:t>7.2.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Անհաղթահարելի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color w:val="000000" w:themeColor="text1"/>
          <w:sz w:val="24"/>
          <w:szCs w:val="24"/>
          <w:highlight w:val="white"/>
          <w:lang w:val="hy-AM"/>
        </w:rPr>
        <w:t>ուժի</w:t>
      </w:r>
      <w:r w:rsidRPr="00506907">
        <w:rPr>
          <w:rFonts w:ascii="GHEA Mariam" w:eastAsia="GHEA Grapalat" w:hAnsi="GHEA Mariam"/>
          <w:color w:val="000000" w:themeColor="text1"/>
          <w:sz w:val="24"/>
          <w:szCs w:val="24"/>
          <w:highlight w:val="white"/>
          <w:lang w:val="hy-AM"/>
        </w:rPr>
        <w:t xml:space="preserve">` </w:t>
      </w:r>
      <w:r w:rsidRPr="00506907">
        <w:rPr>
          <w:rFonts w:ascii="GHEA Mariam" w:eastAsia="GHEA Grapalat" w:hAnsi="GHEA Mariam" w:cs="Arial"/>
          <w:color w:val="000000" w:themeColor="text1"/>
          <w:sz w:val="24"/>
          <w:szCs w:val="24"/>
          <w:highlight w:val="white"/>
          <w:lang w:val="hy-AM"/>
        </w:rPr>
        <w:t>տվյալ</w:t>
      </w:r>
      <w:r w:rsidRPr="00506907">
        <w:rPr>
          <w:rFonts w:ascii="GHEA Mariam" w:eastAsia="GHEA Grapalat" w:hAnsi="GHEA Mariam"/>
          <w:color w:val="000000" w:themeColor="text1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color w:val="000000" w:themeColor="text1"/>
          <w:sz w:val="24"/>
          <w:szCs w:val="24"/>
          <w:highlight w:val="white"/>
          <w:lang w:val="hy-AM"/>
        </w:rPr>
        <w:t>պայմաններում</w:t>
      </w:r>
      <w:r w:rsidRPr="00506907">
        <w:rPr>
          <w:rFonts w:ascii="GHEA Mariam" w:eastAsia="GHEA Grapalat" w:hAnsi="GHEA Mariam"/>
          <w:color w:val="000000" w:themeColor="text1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color w:val="000000" w:themeColor="text1"/>
          <w:sz w:val="24"/>
          <w:szCs w:val="24"/>
          <w:highlight w:val="white"/>
          <w:lang w:val="hy-AM"/>
        </w:rPr>
        <w:t>արտակարգ</w:t>
      </w:r>
      <w:r w:rsidRPr="00506907">
        <w:rPr>
          <w:rFonts w:ascii="GHEA Mariam" w:eastAsia="GHEA Grapalat" w:hAnsi="GHEA Mariam"/>
          <w:color w:val="000000" w:themeColor="text1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color w:val="000000" w:themeColor="text1"/>
          <w:sz w:val="24"/>
          <w:szCs w:val="24"/>
          <w:highlight w:val="white"/>
          <w:lang w:val="hy-AM"/>
        </w:rPr>
        <w:t>և</w:t>
      </w:r>
      <w:r w:rsidRPr="00506907">
        <w:rPr>
          <w:rFonts w:ascii="GHEA Mariam" w:eastAsia="GHEA Grapalat" w:hAnsi="GHEA Mariam"/>
          <w:color w:val="000000" w:themeColor="text1"/>
          <w:sz w:val="24"/>
          <w:szCs w:val="24"/>
          <w:highlight w:val="white"/>
          <w:lang w:val="hy-AM"/>
        </w:rPr>
        <w:t xml:space="preserve"> </w:t>
      </w:r>
      <w:proofErr w:type="spellStart"/>
      <w:r w:rsidRPr="00506907">
        <w:rPr>
          <w:rFonts w:ascii="GHEA Mariam" w:eastAsia="GHEA Grapalat" w:hAnsi="GHEA Mariam" w:cs="Arial"/>
          <w:color w:val="000000" w:themeColor="text1"/>
          <w:sz w:val="24"/>
          <w:szCs w:val="24"/>
          <w:highlight w:val="white"/>
          <w:lang w:val="hy-AM"/>
        </w:rPr>
        <w:t>անկա</w:t>
      </w:r>
      <w:r>
        <w:rPr>
          <w:rFonts w:ascii="GHEA Mariam" w:eastAsia="GHEA Grapalat" w:hAnsi="GHEA Mariam" w:cs="Arial"/>
          <w:color w:val="000000" w:themeColor="text1"/>
          <w:sz w:val="24"/>
          <w:szCs w:val="24"/>
          <w:highlight w:val="white"/>
          <w:lang w:val="hy-AM"/>
        </w:rPr>
        <w:softHyphen/>
      </w:r>
      <w:r w:rsidRPr="00506907">
        <w:rPr>
          <w:rFonts w:ascii="GHEA Mariam" w:eastAsia="GHEA Grapalat" w:hAnsi="GHEA Mariam" w:cs="Arial"/>
          <w:color w:val="000000" w:themeColor="text1"/>
          <w:sz w:val="24"/>
          <w:szCs w:val="24"/>
          <w:highlight w:val="white"/>
          <w:lang w:val="hy-AM"/>
        </w:rPr>
        <w:t>ն</w:t>
      </w:r>
      <w:r>
        <w:rPr>
          <w:rFonts w:ascii="GHEA Mariam" w:eastAsia="GHEA Grapalat" w:hAnsi="GHEA Mariam" w:cs="Arial"/>
          <w:color w:val="000000" w:themeColor="text1"/>
          <w:sz w:val="24"/>
          <w:szCs w:val="24"/>
          <w:highlight w:val="white"/>
          <w:lang w:val="hy-AM"/>
        </w:rPr>
        <w:softHyphen/>
      </w:r>
      <w:r w:rsidRPr="00506907">
        <w:rPr>
          <w:rFonts w:ascii="GHEA Mariam" w:eastAsia="GHEA Grapalat" w:hAnsi="GHEA Mariam" w:cs="Arial"/>
          <w:color w:val="000000" w:themeColor="text1"/>
          <w:sz w:val="24"/>
          <w:szCs w:val="24"/>
          <w:highlight w:val="white"/>
          <w:lang w:val="hy-AM"/>
        </w:rPr>
        <w:t>խելի</w:t>
      </w:r>
      <w:proofErr w:type="spellEnd"/>
      <w:r w:rsidRPr="00506907">
        <w:rPr>
          <w:rFonts w:ascii="GHEA Mariam" w:eastAsia="GHEA Grapalat" w:hAnsi="GHEA Mariam"/>
          <w:color w:val="000000" w:themeColor="text1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color w:val="000000" w:themeColor="text1"/>
          <w:sz w:val="24"/>
          <w:szCs w:val="24"/>
          <w:highlight w:val="white"/>
          <w:lang w:val="hy-AM"/>
        </w:rPr>
        <w:t>հանգամանքների</w:t>
      </w:r>
      <w:r w:rsidRPr="00506907">
        <w:rPr>
          <w:rFonts w:ascii="GHEA Mariam" w:eastAsia="GHEA Grapalat" w:hAnsi="GHEA Mariam"/>
          <w:color w:val="000000" w:themeColor="text1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color w:val="000000" w:themeColor="text1"/>
          <w:sz w:val="24"/>
          <w:szCs w:val="24"/>
          <w:highlight w:val="white"/>
          <w:lang w:val="hy-AM"/>
        </w:rPr>
        <w:t>առկ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այության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դեպքում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,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երբ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էլեկտրոնային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համակարգի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խափանման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պատճառով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հնարավոր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չէ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էլեկտրոնային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եղանակով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հայտ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ներ</w:t>
      </w:r>
      <w:r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softHyphen/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կայաց</w:t>
      </w:r>
      <w:r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softHyphen/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նել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և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="00F11668">
        <w:rPr>
          <w:rFonts w:ascii="GHEA Mariam" w:eastAsia="GHEA Grapalat" w:hAnsi="GHEA Mariam" w:cs="Arial"/>
          <w:sz w:val="24"/>
          <w:szCs w:val="24"/>
          <w:lang w:val="hy-AM"/>
        </w:rPr>
        <w:t>ե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զրակացություն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(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թույլատրագիր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)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տրամադրել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,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հայտատուն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սույն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կարգի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3-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րդ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կետով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սահմանված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հայտը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,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փաստաթղթերը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և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տեղեկությունները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կարող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է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ներկայացնել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,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իսկ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լիազոր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մարմինը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="00F11668">
        <w:rPr>
          <w:rFonts w:ascii="GHEA Mariam" w:eastAsia="GHEA Grapalat" w:hAnsi="GHEA Mariam"/>
          <w:sz w:val="24"/>
          <w:szCs w:val="24"/>
          <w:lang w:val="hy-AM"/>
        </w:rPr>
        <w:t>ե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զրակացությունը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(</w:t>
      </w:r>
      <w:proofErr w:type="spellStart"/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թույլատրագիր</w:t>
      </w:r>
      <w:r w:rsidR="00F11668">
        <w:rPr>
          <w:rFonts w:ascii="GHEA Mariam" w:eastAsia="GHEA Grapalat" w:hAnsi="GHEA Mariam" w:cs="Arial"/>
          <w:sz w:val="24"/>
          <w:szCs w:val="24"/>
          <w:lang w:val="hy-AM"/>
        </w:rPr>
        <w:t>ը</w:t>
      </w:r>
      <w:proofErr w:type="spellEnd"/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)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կամ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սույն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կարգի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6-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րդ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կետով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սահմանված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գրությունը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կարող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է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տրամադրել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թղթային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տեսքով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(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փոստով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կամ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առձեռն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>)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։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>».</w:t>
      </w:r>
    </w:p>
    <w:p w:rsidR="00506907" w:rsidRPr="00506907" w:rsidRDefault="00506907" w:rsidP="00506907">
      <w:pPr>
        <w:pStyle w:val="norm"/>
        <w:spacing w:line="360" w:lineRule="auto"/>
        <w:ind w:firstLine="706"/>
        <w:rPr>
          <w:rFonts w:ascii="GHEA Mariam" w:eastAsia="GHEA Grapalat" w:hAnsi="GHEA Mariam"/>
          <w:sz w:val="24"/>
          <w:szCs w:val="24"/>
          <w:highlight w:val="white"/>
          <w:lang w:val="hy-AM"/>
        </w:rPr>
      </w:pPr>
      <w:r>
        <w:rPr>
          <w:rFonts w:ascii="GHEA Mariam" w:eastAsia="GHEA Grapalat" w:hAnsi="GHEA Mariam"/>
          <w:sz w:val="24"/>
          <w:szCs w:val="24"/>
          <w:highlight w:val="white"/>
          <w:lang w:val="hy-AM"/>
        </w:rPr>
        <w:t>7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>)</w:t>
      </w:r>
      <w:r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>11-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րդ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կետ</w:t>
      </w:r>
      <w:r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ուժը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կորցրած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ճանաչել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>.</w:t>
      </w:r>
    </w:p>
    <w:p w:rsidR="00506907" w:rsidRPr="00506907" w:rsidRDefault="00506907" w:rsidP="00506907">
      <w:pPr>
        <w:pStyle w:val="norm"/>
        <w:spacing w:line="360" w:lineRule="auto"/>
        <w:ind w:firstLine="706"/>
        <w:rPr>
          <w:rFonts w:ascii="GHEA Mariam" w:eastAsia="GHEA Grapalat" w:hAnsi="GHEA Mariam"/>
          <w:sz w:val="24"/>
          <w:szCs w:val="24"/>
          <w:highlight w:val="white"/>
          <w:lang w:val="hy-AM"/>
        </w:rPr>
      </w:pPr>
      <w:r>
        <w:rPr>
          <w:rFonts w:ascii="GHEA Mariam" w:eastAsia="GHEA Grapalat" w:hAnsi="GHEA Mariam"/>
          <w:sz w:val="24"/>
          <w:szCs w:val="24"/>
          <w:lang w:val="hy-AM"/>
        </w:rPr>
        <w:t>8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>)</w:t>
      </w:r>
      <w:r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>13-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րդ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proofErr w:type="spellStart"/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կետում</w:t>
      </w:r>
      <w:proofErr w:type="spellEnd"/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«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Տրված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»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բառը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փոխարինել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«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Սույն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կարգի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7.1-</w:t>
      </w:r>
      <w:r w:rsidR="00F11668">
        <w:rPr>
          <w:rFonts w:ascii="GHEA Mariam" w:eastAsia="GHEA Grapalat" w:hAnsi="GHEA Mariam"/>
          <w:sz w:val="24"/>
          <w:szCs w:val="24"/>
          <w:lang w:val="hy-AM"/>
        </w:rPr>
        <w:t>ին</w:t>
      </w:r>
      <w:bookmarkStart w:id="0" w:name="_GoBack"/>
      <w:bookmarkEnd w:id="0"/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և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7.2-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րդ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կետերով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նախատեսված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դեպքերում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տրամադրված</w:t>
      </w:r>
      <w:r w:rsidRPr="00506907">
        <w:rPr>
          <w:rFonts w:ascii="GHEA Mariam" w:eastAsia="GHEA Grapalat" w:hAnsi="GHEA Mariam"/>
          <w:sz w:val="24"/>
          <w:szCs w:val="24"/>
          <w:lang w:val="hy-AM"/>
        </w:rPr>
        <w:t xml:space="preserve">» </w:t>
      </w:r>
      <w:r w:rsidRPr="00506907">
        <w:rPr>
          <w:rFonts w:ascii="GHEA Mariam" w:eastAsia="GHEA Grapalat" w:hAnsi="GHEA Mariam" w:cs="Arial"/>
          <w:sz w:val="24"/>
          <w:szCs w:val="24"/>
          <w:lang w:val="hy-AM"/>
        </w:rPr>
        <w:t>բառերով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։</w:t>
      </w:r>
    </w:p>
    <w:p w:rsidR="00506907" w:rsidRPr="00506907" w:rsidRDefault="00506907" w:rsidP="00506907">
      <w:pPr>
        <w:pStyle w:val="norm"/>
        <w:spacing w:line="360" w:lineRule="auto"/>
        <w:ind w:firstLine="706"/>
        <w:rPr>
          <w:rFonts w:ascii="GHEA Mariam" w:eastAsia="GHEA Grapalat" w:hAnsi="GHEA Mariam"/>
          <w:sz w:val="24"/>
          <w:szCs w:val="24"/>
          <w:highlight w:val="white"/>
          <w:lang w:val="hy-AM"/>
        </w:rPr>
      </w:pPr>
      <w:r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 xml:space="preserve">2.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Սույն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որոշումն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ուժի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մեջ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է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մտնում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Հայաստանի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Հանրապետության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արտաքին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proofErr w:type="spellStart"/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առևտրի</w:t>
      </w:r>
      <w:proofErr w:type="spellEnd"/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ազգային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մեկ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պատուհան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էլեկտրոնային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proofErr w:type="spellStart"/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հարթակում</w:t>
      </w:r>
      <w:proofErr w:type="spellEnd"/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</w:t>
      </w:r>
      <w:hyperlink r:id="rId11" w:history="1">
        <w:r w:rsidRPr="00F11668">
          <w:rPr>
            <w:rFonts w:ascii="GHEA Mariam" w:eastAsia="GHEA Grapalat" w:hAnsi="GHEA Mariam"/>
            <w:sz w:val="24"/>
            <w:szCs w:val="24"/>
            <w:highlight w:val="white"/>
            <w:lang w:val="hy-AM"/>
          </w:rPr>
          <w:t>www.trade.gov.am</w:t>
        </w:r>
      </w:hyperlink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)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հասանելի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«</w:t>
      </w:r>
      <w:proofErr w:type="spellStart"/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Թույլատվական</w:t>
      </w:r>
      <w:proofErr w:type="spellEnd"/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փաստաթղթեր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> </w:t>
      </w:r>
      <w:hyperlink r:id="rId12" w:history="1">
        <w:r w:rsidRPr="00F11668">
          <w:rPr>
            <w:rFonts w:ascii="GHEA Mariam" w:eastAsia="GHEA Grapalat" w:hAnsi="GHEA Mariam"/>
            <w:sz w:val="24"/>
            <w:szCs w:val="24"/>
            <w:highlight w:val="white"/>
            <w:lang w:val="hy-AM"/>
          </w:rPr>
          <w:t>sw.gov.am</w:t>
        </w:r>
      </w:hyperlink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)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lastRenderedPageBreak/>
        <w:t>էլեկտրո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softHyphen/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softHyphen/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նային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համակարգի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/>
          <w:color w:val="000000" w:themeColor="text1"/>
          <w:sz w:val="24"/>
          <w:szCs w:val="24"/>
          <w:highlight w:val="white"/>
          <w:lang w:val="hy-AM"/>
        </w:rPr>
        <w:t>«</w:t>
      </w:r>
      <w:proofErr w:type="spellStart"/>
      <w:r w:rsidRPr="00506907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Եվրասիական</w:t>
      </w:r>
      <w:proofErr w:type="spellEnd"/>
      <w:r w:rsidRPr="0050690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տնտեսական</w:t>
      </w:r>
      <w:r w:rsidRPr="0050690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միության</w:t>
      </w:r>
      <w:r w:rsidRPr="0050690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անդամ</w:t>
      </w:r>
      <w:r w:rsidRPr="0050690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պետու</w:t>
      </w:r>
      <w:r>
        <w:rPr>
          <w:rFonts w:ascii="GHEA Mariam" w:hAnsi="GHEA Mariam" w:cs="Arial"/>
          <w:color w:val="000000" w:themeColor="text1"/>
          <w:sz w:val="24"/>
          <w:szCs w:val="24"/>
          <w:lang w:val="hy-AM"/>
        </w:rPr>
        <w:softHyphen/>
      </w:r>
      <w:r w:rsidRPr="00506907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թյունների</w:t>
      </w:r>
      <w:r w:rsidRPr="0050690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506907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միջև</w:t>
      </w:r>
      <w:proofErr w:type="spellEnd"/>
      <w:r w:rsidRPr="0050690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փոխադարձ</w:t>
      </w:r>
      <w:r w:rsidRPr="0050690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506907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առևտուր</w:t>
      </w:r>
      <w:proofErr w:type="spellEnd"/>
      <w:r w:rsidRPr="0050690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իրականացնելիս</w:t>
      </w:r>
      <w:r w:rsidRPr="00506907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վտանգավոր</w:t>
      </w:r>
      <w:r w:rsidRPr="0050690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թափոնների</w:t>
      </w:r>
      <w:r w:rsidRPr="0050690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506907">
        <w:rPr>
          <w:rFonts w:ascii="GHEA Mariam" w:eastAsia="Arial Unicode" w:hAnsi="GHEA Mariam" w:cs="Arial"/>
          <w:color w:val="000000" w:themeColor="text1"/>
          <w:sz w:val="24"/>
          <w:szCs w:val="24"/>
          <w:lang w:val="hy-AM"/>
        </w:rPr>
        <w:t>անդրսահմանային</w:t>
      </w:r>
      <w:proofErr w:type="spellEnd"/>
      <w:r w:rsidRPr="0050690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տեղափոխման</w:t>
      </w:r>
      <w:r w:rsidRPr="0050690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506907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եզրակացության</w:t>
      </w:r>
      <w:r w:rsidRPr="0050690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506907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թույլատրագրի</w:t>
      </w:r>
      <w:proofErr w:type="spellEnd"/>
      <w:r w:rsidRPr="0050690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</w:t>
      </w:r>
      <w:r w:rsidRPr="00506907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տրամադրում</w:t>
      </w:r>
      <w:r w:rsidRPr="00506907">
        <w:rPr>
          <w:rFonts w:ascii="GHEA Mariam" w:eastAsia="GHEA Grapalat" w:hAnsi="GHEA Mariam"/>
          <w:color w:val="000000" w:themeColor="text1"/>
          <w:sz w:val="24"/>
          <w:szCs w:val="24"/>
          <w:highlight w:val="white"/>
          <w:lang w:val="hy-AM"/>
        </w:rPr>
        <w:t xml:space="preserve">» </w:t>
      </w:r>
      <w:proofErr w:type="spellStart"/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ենթահամակարգի</w:t>
      </w:r>
      <w:proofErr w:type="spellEnd"/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գործարկման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 </w:t>
      </w:r>
      <w:r w:rsidRPr="00506907">
        <w:rPr>
          <w:rFonts w:ascii="GHEA Mariam" w:eastAsia="GHEA Grapalat" w:hAnsi="GHEA Mariam" w:cs="Arial"/>
          <w:sz w:val="24"/>
          <w:szCs w:val="24"/>
          <w:highlight w:val="white"/>
          <w:lang w:val="hy-AM"/>
        </w:rPr>
        <w:t>օրվանից</w:t>
      </w:r>
      <w:r w:rsidRPr="00506907">
        <w:rPr>
          <w:rFonts w:ascii="GHEA Mariam" w:eastAsia="GHEA Grapalat" w:hAnsi="GHEA Mariam"/>
          <w:sz w:val="24"/>
          <w:szCs w:val="24"/>
          <w:highlight w:val="white"/>
          <w:lang w:val="hy-AM"/>
        </w:rPr>
        <w:t xml:space="preserve">: </w:t>
      </w:r>
    </w:p>
    <w:p w:rsidR="009C781B" w:rsidRPr="00506907" w:rsidRDefault="009C781B" w:rsidP="00506907">
      <w:pPr>
        <w:pStyle w:val="norm"/>
        <w:spacing w:line="360" w:lineRule="auto"/>
        <w:ind w:firstLine="706"/>
        <w:rPr>
          <w:rFonts w:ascii="GHEA Mariam" w:eastAsia="Calibri" w:hAnsi="GHEA Mariam"/>
          <w:sz w:val="24"/>
          <w:szCs w:val="24"/>
          <w:lang w:val="hy-AM"/>
        </w:rPr>
      </w:pPr>
    </w:p>
    <w:p w:rsidR="00D76C92" w:rsidRPr="00175385" w:rsidRDefault="00D76C92" w:rsidP="0026457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175385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175385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175385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D76C92" w:rsidRPr="00175385" w:rsidRDefault="00D76C92" w:rsidP="0026457E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175385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175385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175385">
        <w:rPr>
          <w:rFonts w:ascii="GHEA Mariam" w:hAnsi="GHEA Mariam" w:cs="Arial Armenian"/>
          <w:sz w:val="24"/>
          <w:szCs w:val="24"/>
          <w:lang w:val="hy-AM"/>
        </w:rPr>
        <w:tab/>
      </w:r>
      <w:r w:rsidRPr="00175385">
        <w:rPr>
          <w:rFonts w:ascii="GHEA Mariam" w:hAnsi="GHEA Mariam" w:cs="Arial Armenian"/>
          <w:sz w:val="24"/>
          <w:szCs w:val="24"/>
          <w:lang w:val="hy-AM"/>
        </w:rPr>
        <w:tab/>
      </w:r>
      <w:r w:rsidRPr="00175385">
        <w:rPr>
          <w:rFonts w:ascii="GHEA Mariam" w:hAnsi="GHEA Mariam" w:cs="Arial Armenian"/>
          <w:sz w:val="24"/>
          <w:szCs w:val="24"/>
          <w:lang w:val="hy-AM"/>
        </w:rPr>
        <w:tab/>
      </w:r>
      <w:r w:rsidRPr="00175385">
        <w:rPr>
          <w:rFonts w:ascii="GHEA Mariam" w:hAnsi="GHEA Mariam" w:cs="Arial Armenian"/>
          <w:sz w:val="24"/>
          <w:szCs w:val="24"/>
          <w:lang w:val="hy-AM"/>
        </w:rPr>
        <w:tab/>
      </w:r>
      <w:r w:rsidRPr="00175385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175385">
        <w:rPr>
          <w:rFonts w:ascii="GHEA Mariam" w:hAnsi="GHEA Mariam" w:cs="Sylfaen"/>
          <w:sz w:val="24"/>
          <w:szCs w:val="24"/>
          <w:lang w:val="hy-AM"/>
        </w:rPr>
        <w:t>.</w:t>
      </w:r>
      <w:r w:rsidRPr="00175385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175385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D76C92" w:rsidRPr="00175385" w:rsidRDefault="00D76C92" w:rsidP="0026457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157534" w:rsidRDefault="00D76C92" w:rsidP="000F2C33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</w:pPr>
      <w:proofErr w:type="spellStart"/>
      <w:r w:rsidRPr="00175385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1F225D" w:rsidRPr="00157534" w:rsidSect="000F2C33">
      <w:headerReference w:type="even" r:id="rId13"/>
      <w:headerReference w:type="default" r:id="rId14"/>
      <w:footerReference w:type="even" r:id="rId15"/>
      <w:footerReference w:type="first" r:id="rId16"/>
      <w:pgSz w:w="11909" w:h="16834" w:code="9"/>
      <w:pgMar w:top="1440" w:right="1440" w:bottom="1022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CB" w:rsidRDefault="003A5DCB">
      <w:r>
        <w:separator/>
      </w:r>
    </w:p>
  </w:endnote>
  <w:endnote w:type="continuationSeparator" w:id="0">
    <w:p w:rsidR="003A5DCB" w:rsidRDefault="003A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75" w:rsidRDefault="00C3087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C612E">
      <w:rPr>
        <w:noProof/>
        <w:sz w:val="18"/>
      </w:rPr>
      <w:t>voroshumKK012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CA" w:rsidRPr="005C612E" w:rsidRDefault="003A5DCB" w:rsidP="005C612E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5C612E">
      <w:rPr>
        <w:noProof/>
      </w:rPr>
      <w:t>voroshumKK012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CB" w:rsidRDefault="003A5DCB">
      <w:r>
        <w:separator/>
      </w:r>
    </w:p>
  </w:footnote>
  <w:footnote w:type="continuationSeparator" w:id="0">
    <w:p w:rsidR="003A5DCB" w:rsidRDefault="003A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75" w:rsidRDefault="00C308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30875" w:rsidRDefault="00C30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75" w:rsidRDefault="00C308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668">
      <w:rPr>
        <w:rStyle w:val="PageNumber"/>
        <w:noProof/>
      </w:rPr>
      <w:t>3</w:t>
    </w:r>
    <w:r>
      <w:rPr>
        <w:rStyle w:val="PageNumber"/>
      </w:rPr>
      <w:fldChar w:fldCharType="end"/>
    </w:r>
  </w:p>
  <w:p w:rsidR="00C30875" w:rsidRDefault="00C30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C5A"/>
    <w:multiLevelType w:val="hybridMultilevel"/>
    <w:tmpl w:val="F902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0AED"/>
    <w:multiLevelType w:val="hybridMultilevel"/>
    <w:tmpl w:val="B47A2934"/>
    <w:lvl w:ilvl="0" w:tplc="38D4A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D39BE"/>
    <w:multiLevelType w:val="hybridMultilevel"/>
    <w:tmpl w:val="5DD879EE"/>
    <w:lvl w:ilvl="0" w:tplc="3FECC042">
      <w:start w:val="1"/>
      <w:numFmt w:val="decimal"/>
      <w:lvlText w:val="%1."/>
      <w:lvlJc w:val="left"/>
      <w:pPr>
        <w:ind w:left="1080" w:hanging="360"/>
      </w:pPr>
      <w:rPr>
        <w:rFonts w:cs="Sylfae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D23C5"/>
    <w:multiLevelType w:val="hybridMultilevel"/>
    <w:tmpl w:val="586C91AA"/>
    <w:lvl w:ilvl="0" w:tplc="2B7C8512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2443463F"/>
    <w:multiLevelType w:val="hybridMultilevel"/>
    <w:tmpl w:val="5E428568"/>
    <w:lvl w:ilvl="0" w:tplc="741256A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C6C67F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E15CEA"/>
    <w:multiLevelType w:val="hybridMultilevel"/>
    <w:tmpl w:val="493C0C2E"/>
    <w:lvl w:ilvl="0" w:tplc="4ECA03C0">
      <w:start w:val="1"/>
      <w:numFmt w:val="decimal"/>
      <w:lvlText w:val="%1)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04638A"/>
    <w:multiLevelType w:val="multilevel"/>
    <w:tmpl w:val="EAF2DCFE"/>
    <w:lvl w:ilvl="0">
      <w:start w:val="1"/>
      <w:numFmt w:val="decimal"/>
      <w:lvlText w:val="%1."/>
      <w:lvlJc w:val="left"/>
      <w:pPr>
        <w:ind w:left="11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2160"/>
      </w:pPr>
      <w:rPr>
        <w:rFonts w:hint="default"/>
      </w:rPr>
    </w:lvl>
  </w:abstractNum>
  <w:abstractNum w:abstractNumId="8" w15:restartNumberingAfterBreak="0">
    <w:nsid w:val="5E6C198F"/>
    <w:multiLevelType w:val="hybridMultilevel"/>
    <w:tmpl w:val="F0405CFA"/>
    <w:lvl w:ilvl="0" w:tplc="6F7EC026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B6D7F3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A89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707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28F2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977CF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C33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FBE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CBB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534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334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38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66B"/>
    <w:rsid w:val="00176795"/>
    <w:rsid w:val="001769A8"/>
    <w:rsid w:val="00176BBF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357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49A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000"/>
    <w:rsid w:val="002361BA"/>
    <w:rsid w:val="002363DE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57E"/>
    <w:rsid w:val="00264B3B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A8A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37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640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73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679F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3A4F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5DCB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04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09A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D72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6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07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278E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4EA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1A1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167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1A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2B93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12E"/>
    <w:rsid w:val="005C6309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50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D4"/>
    <w:rsid w:val="005F69F0"/>
    <w:rsid w:val="005F6B3D"/>
    <w:rsid w:val="005F7499"/>
    <w:rsid w:val="005F79FC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43C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320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BCA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4C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684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79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47E"/>
    <w:rsid w:val="006A5A43"/>
    <w:rsid w:val="006A5F63"/>
    <w:rsid w:val="006A661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0A0E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0D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1D68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48B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15A1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53B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3658"/>
    <w:rsid w:val="0083440D"/>
    <w:rsid w:val="00834C39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6F3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77FAA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C8C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1F8F"/>
    <w:rsid w:val="008F2094"/>
    <w:rsid w:val="008F2261"/>
    <w:rsid w:val="008F237B"/>
    <w:rsid w:val="008F2396"/>
    <w:rsid w:val="008F2805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D54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0D6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963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6D46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94D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D9C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48F"/>
    <w:rsid w:val="009C7670"/>
    <w:rsid w:val="009C781B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3DF5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6E8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6A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0F87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7F4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8CC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1E1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564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6CC5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621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0F99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44F"/>
    <w:rsid w:val="00BF65B1"/>
    <w:rsid w:val="00BF6749"/>
    <w:rsid w:val="00BF70CC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A12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875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24"/>
    <w:rsid w:val="00C664A9"/>
    <w:rsid w:val="00C6693C"/>
    <w:rsid w:val="00C66F89"/>
    <w:rsid w:val="00C672A4"/>
    <w:rsid w:val="00C6786E"/>
    <w:rsid w:val="00C67CC5"/>
    <w:rsid w:val="00C7051E"/>
    <w:rsid w:val="00C70B4C"/>
    <w:rsid w:val="00C70DF0"/>
    <w:rsid w:val="00C70E59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02CF"/>
    <w:rsid w:val="00C81187"/>
    <w:rsid w:val="00C812BC"/>
    <w:rsid w:val="00C812DA"/>
    <w:rsid w:val="00C81889"/>
    <w:rsid w:val="00C81985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887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82F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3E1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AB9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573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3D0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B0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3CB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CEB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5CE5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525"/>
    <w:rsid w:val="00ED4C5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668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ADD"/>
    <w:rsid w:val="00F65EDA"/>
    <w:rsid w:val="00F66D2C"/>
    <w:rsid w:val="00F67005"/>
    <w:rsid w:val="00F674EC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02D"/>
    <w:rsid w:val="00FC3142"/>
    <w:rsid w:val="00FC3540"/>
    <w:rsid w:val="00FC35D4"/>
    <w:rsid w:val="00FC3BA6"/>
    <w:rsid w:val="00FC467A"/>
    <w:rsid w:val="00FC4880"/>
    <w:rsid w:val="00FC4AAB"/>
    <w:rsid w:val="00FC4B1F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31F3D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D76C92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4856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FC302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0F2C33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667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7BCA"/>
    <w:rPr>
      <w:rFonts w:ascii="Segoe UI" w:hAnsi="Segoe UI" w:cs="Segoe UI"/>
      <w:sz w:val="18"/>
      <w:szCs w:val="18"/>
      <w:lang w:eastAsia="ru-RU"/>
    </w:rPr>
  </w:style>
  <w:style w:type="character" w:customStyle="1" w:styleId="mechtex0">
    <w:name w:val="mechtex Знак"/>
    <w:locked/>
    <w:rsid w:val="00FC4B1F"/>
    <w:rPr>
      <w:rFonts w:ascii="Arial Armenian" w:hAnsi="Arial Armenian"/>
      <w:sz w:val="22"/>
      <w:lang w:eastAsia="ru-RU"/>
    </w:rPr>
  </w:style>
  <w:style w:type="character" w:styleId="Strong">
    <w:name w:val="Strong"/>
    <w:basedOn w:val="DefaultParagraphFont"/>
    <w:uiPriority w:val="99"/>
    <w:qFormat/>
    <w:rsid w:val="00FC4B1F"/>
    <w:rPr>
      <w:b/>
      <w:bCs/>
    </w:rPr>
  </w:style>
  <w:style w:type="character" w:styleId="Hyperlink">
    <w:name w:val="Hyperlink"/>
    <w:uiPriority w:val="99"/>
    <w:unhideWhenUsed/>
    <w:rsid w:val="00506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de.gov.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de.gov.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rade.gov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de.gov.a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0155-0181-476F-BBF8-96E5E4B1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https:/mul2.gov.am/tasks/721943/oneclick/voroshumMK-481.docx?token=1143cbf4c49d12991255379f29555456</cp:keywords>
  <dc:description/>
  <cp:lastModifiedBy>Kristina Papyan</cp:lastModifiedBy>
  <cp:revision>4</cp:revision>
  <cp:lastPrinted>2023-01-10T10:19:00Z</cp:lastPrinted>
  <dcterms:created xsi:type="dcterms:W3CDTF">2023-01-10T10:19:00Z</dcterms:created>
  <dcterms:modified xsi:type="dcterms:W3CDTF">2023-01-10T13:36:00Z</dcterms:modified>
</cp:coreProperties>
</file>