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786F5" w14:textId="77777777" w:rsidR="003259B1" w:rsidRDefault="008A5185" w:rsidP="00DB69AB">
      <w:pPr>
        <w:spacing w:line="360" w:lineRule="auto"/>
        <w:jc w:val="right"/>
        <w:rPr>
          <w:rFonts w:ascii="GHEA Grapalat" w:eastAsia="Tahoma" w:hAnsi="GHEA Grapalat" w:cs="Tahoma"/>
          <w:color w:val="666666"/>
          <w:lang w:val="hy-AM"/>
        </w:rPr>
      </w:pPr>
      <w:bookmarkStart w:id="0" w:name="_GoBack"/>
      <w:bookmarkEnd w:id="0"/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7EB045B1" w14:textId="232F449A" w:rsidR="008A5185" w:rsidRPr="00DB69AB" w:rsidRDefault="008A5185" w:rsidP="00DB69AB">
      <w:pPr>
        <w:spacing w:line="360" w:lineRule="auto"/>
        <w:jc w:val="right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ՆԱԽԱԳԻԾ</w:t>
      </w:r>
    </w:p>
    <w:p w14:paraId="4B6E9BCE" w14:textId="77777777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ՀԱՅԱՍՏԱՆԻ ՀԱՆՐԱՊԵՏՈՒԹՅԱՆ ԿԱՌԱՎԱՐՈՒԹՅՈՒՆ</w:t>
      </w:r>
    </w:p>
    <w:p w14:paraId="6D5C1C34" w14:textId="77777777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ՈՐՈՇՈՒՄ</w:t>
      </w:r>
    </w:p>
    <w:p w14:paraId="01B2E617" w14:textId="4757E0B0" w:rsidR="008A5185" w:rsidRPr="00DB69AB" w:rsidRDefault="00BB345C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4C1086">
        <w:rPr>
          <w:rFonts w:ascii="GHEA Grapalat" w:hAnsi="GHEA Grapalat"/>
          <w:b/>
          <w:lang w:val="hy-AM"/>
        </w:rPr>
        <w:t>«......» .....................202</w:t>
      </w:r>
      <w:r w:rsidRPr="00E0640C">
        <w:rPr>
          <w:rFonts w:ascii="GHEA Grapalat" w:hAnsi="GHEA Grapalat"/>
          <w:b/>
          <w:lang w:val="hy-AM"/>
        </w:rPr>
        <w:t>3</w:t>
      </w:r>
      <w:r w:rsidRPr="004C1086">
        <w:rPr>
          <w:rFonts w:ascii="GHEA Grapalat" w:hAnsi="GHEA Grapalat"/>
          <w:b/>
          <w:lang w:val="hy-AM"/>
        </w:rPr>
        <w:t xml:space="preserve"> թ. </w:t>
      </w:r>
      <w:r w:rsidR="008A5185"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N - Ա</w:t>
      </w:r>
    </w:p>
    <w:p w14:paraId="4731A2BF" w14:textId="0B35860C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40779F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</w:t>
      </w:r>
      <w:r w:rsidR="00FC48F5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="00BD72CA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ԸՆԿԵՐՈՒԹՅԱՆԸ </w:t>
      </w:r>
    </w:p>
    <w:p w14:paraId="563D618A" w14:textId="77777777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» ազատ տնտեսական գոտու </w:t>
      </w:r>
    </w:p>
    <w:p w14:paraId="0BD3C80C" w14:textId="77777777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ՇԱՀԱԳՈՐԾՈՂՆԵՐԻ ՌԵԵՍՏՐՈՒՄ ՆԵՐԱՌԵԼՈՒ ՄԱՍԻՆ</w:t>
      </w:r>
    </w:p>
    <w:p w14:paraId="56AE30D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caps/>
          <w:kern w:val="0"/>
          <w:lang w:val="hy-AM" w:eastAsia="ru-RU" w:bidi="ar-SA"/>
        </w:rPr>
      </w:pPr>
    </w:p>
    <w:p w14:paraId="7393FEE4" w14:textId="1FD08AA4"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="003D50F0" w:rsidRPr="00DB69AB">
        <w:rPr>
          <w:rFonts w:ascii="GHEA Grapalat" w:hAnsi="GHEA Grapalat"/>
          <w:color w:val="000000"/>
          <w:shd w:val="clear" w:color="auto" w:fill="FFFFFF"/>
          <w:lang w:val="hy-AM"/>
        </w:rPr>
        <w:t xml:space="preserve">«Ազատ տնտեսական գոտիների մասին» օրենքի 7-րդ հոդվածի </w:t>
      </w:r>
      <w:r w:rsidR="00095CA5">
        <w:rPr>
          <w:rFonts w:ascii="GHEA Grapalat" w:hAnsi="GHEA Grapalat"/>
          <w:color w:val="000000"/>
          <w:shd w:val="clear" w:color="auto" w:fill="FFFFFF"/>
          <w:lang w:val="hy-AM"/>
        </w:rPr>
        <w:t xml:space="preserve">2-րդ և </w:t>
      </w:r>
      <w:r w:rsidR="003D50F0" w:rsidRPr="00DB69AB">
        <w:rPr>
          <w:rFonts w:ascii="GHEA Grapalat" w:hAnsi="GHEA Grapalat"/>
          <w:color w:val="000000"/>
          <w:shd w:val="clear" w:color="auto" w:fill="FFFFFF"/>
          <w:lang w:val="hy-AM"/>
        </w:rPr>
        <w:t>3-րդ մաս</w:t>
      </w:r>
      <w:r w:rsidR="00095CA5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3D50F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ը,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2019 թվականի հունիսի 6-ի N 727-Ն որոշման N 3 հավելվածի 7-րդ կետի 5-րդ ենթակետը`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Հայաստանի Հանրապետության կառավարությունը</w:t>
      </w:r>
      <w:r w:rsidR="00095CA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1B7595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ո ր ո շ ու մ</w:t>
      </w:r>
      <w:r w:rsidR="00095CA5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1B7595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է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.</w:t>
      </w:r>
    </w:p>
    <w:p w14:paraId="0FA674C8" w14:textId="6E7B421E" w:rsidR="008A5185" w:rsidRPr="00DB69AB" w:rsidRDefault="008A5185" w:rsidP="00DB69AB">
      <w:pPr>
        <w:spacing w:line="360" w:lineRule="auto"/>
        <w:ind w:firstLine="72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1. Ներառել </w:t>
      </w:r>
      <w:bookmarkStart w:id="1" w:name="_Hlk109220717"/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40779F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FC48F5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</w:t>
      </w:r>
      <w:r w:rsidR="00BD72CA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FC48F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պատասխանատվությամբ </w:t>
      </w:r>
      <w:bookmarkEnd w:id="1"/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ընկերությանը (գրանցման համար` </w:t>
      </w:r>
      <w:r w:rsidR="00CD315C" w:rsidRPr="00CD315C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2</w:t>
      </w:r>
      <w:r w:rsidR="00987B35">
        <w:rPr>
          <w:rFonts w:ascii="GHEA Grapalat" w:eastAsia="Times New Roman" w:hAnsi="GHEA Grapalat" w:cs="Times New Roman"/>
          <w:kern w:val="0"/>
          <w:lang w:val="hy-AM" w:eastAsia="ru-RU" w:bidi="ar-SA"/>
        </w:rPr>
        <w:t>73</w:t>
      </w:r>
      <w:r w:rsidR="00CD315C" w:rsidRPr="00CD315C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.1</w:t>
      </w:r>
      <w:r w:rsidR="008D093E">
        <w:rPr>
          <w:rFonts w:ascii="GHEA Grapalat" w:eastAsia="Times New Roman" w:hAnsi="GHEA Grapalat" w:cs="Times New Roman"/>
          <w:kern w:val="0"/>
          <w:lang w:val="hy-AM" w:eastAsia="ru-RU" w:bidi="ar-SA"/>
        </w:rPr>
        <w:t>1</w:t>
      </w:r>
      <w:r w:rsidR="00CD315C" w:rsidRPr="00CD315C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0.12</w:t>
      </w:r>
      <w:r w:rsidR="00987B35">
        <w:rPr>
          <w:rFonts w:ascii="GHEA Grapalat" w:eastAsia="Times New Roman" w:hAnsi="GHEA Grapalat" w:cs="Times New Roman"/>
          <w:kern w:val="0"/>
          <w:lang w:val="hy-AM" w:eastAsia="ru-RU" w:bidi="ar-SA"/>
        </w:rPr>
        <w:t>65047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) «</w:t>
      </w:r>
      <w:r w:rsidR="005D0F0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» ազատ տնտեսական գոտու</w:t>
      </w:r>
      <w:r w:rsidR="009A3720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(</w:t>
      </w:r>
      <w:r w:rsidR="009A3720" w:rsidRPr="00DD6CD6">
        <w:rPr>
          <w:rFonts w:ascii="GHEA Grapalat" w:hAnsi="GHEA Grapalat"/>
          <w:lang w:val="hy-AM"/>
        </w:rPr>
        <w:t>«ՌԱՕ Մարս»  ՓԲԸ</w:t>
      </w:r>
      <w:r w:rsidR="009A3720">
        <w:rPr>
          <w:rFonts w:ascii="GHEA Grapalat" w:hAnsi="GHEA Grapalat"/>
          <w:lang w:val="hy-AM"/>
        </w:rPr>
        <w:t>-ի</w:t>
      </w:r>
      <w:r w:rsidR="009A3720" w:rsidRPr="00DD6CD6">
        <w:rPr>
          <w:rFonts w:ascii="GHEA Grapalat" w:hAnsi="GHEA Grapalat"/>
          <w:lang w:val="hy-AM"/>
        </w:rPr>
        <w:t xml:space="preserve"> տարածքում</w:t>
      </w:r>
      <w:r w:rsidR="009A3720" w:rsidRPr="009A3720">
        <w:rPr>
          <w:rFonts w:ascii="GHEA Grapalat" w:eastAsia="Times New Roman" w:hAnsi="GHEA Grapalat" w:cs="Times New Roman"/>
          <w:kern w:val="0"/>
          <w:lang w:val="hy-AM" w:eastAsia="ru-RU" w:bidi="ar-SA"/>
        </w:rPr>
        <w:t>)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շահագործողների ռեեստրում </w:t>
      </w:r>
      <w:r w:rsidR="00D32771" w:rsidRPr="00C91B07">
        <w:rPr>
          <w:rFonts w:ascii="GHEA Grapalat" w:hAnsi="GHEA Grapalat"/>
          <w:color w:val="000000"/>
          <w:shd w:val="clear" w:color="auto" w:fill="FFFFFF"/>
          <w:lang w:val="hy-AM"/>
        </w:rPr>
        <w:t>(այսուհետ՝ շահագործողների ռեեստր)</w:t>
      </w:r>
      <w:r w:rsidR="00D327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</w:t>
      </w:r>
      <w:r w:rsidR="005A1ED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</w:t>
      </w:r>
      <w:r w:rsidR="005A1EDB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 և արտահանման ոլորտում</w:t>
      </w:r>
      <w:r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գործունեության իրականացման</w:t>
      </w:r>
      <w:r w:rsidR="005A1EDB" w:rsidRPr="005263A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մասնավորապես՝ </w:t>
      </w:r>
      <w:r w:rsidR="00C805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բժշկական և ատամնաբուժական գործիքների ու սարքերի </w:t>
      </w:r>
      <w:r w:rsidR="00C80590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="00C8059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675D35">
        <w:rPr>
          <w:rFonts w:ascii="GHEA Grapalat" w:eastAsia="Calibri" w:hAnsi="GHEA Grapalat" w:cs="Times New Roman"/>
          <w:kern w:val="0"/>
          <w:lang w:val="hy-AM" w:eastAsia="en-US" w:bidi="ar-SA"/>
        </w:rPr>
        <w:t>համար:</w:t>
      </w:r>
    </w:p>
    <w:p w14:paraId="7FDACB2F" w14:textId="647F7BAA"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2. </w:t>
      </w:r>
      <w:bookmarkStart w:id="2" w:name="_Hlk124352104"/>
      <w:r w:rsidR="0045450A" w:rsidRPr="0045450A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Շահագործողների ռեեստրում ներառված լինելու ժամկետը սահմանել մինչև </w:t>
      </w:r>
      <w:r w:rsidR="0045450A" w:rsidRPr="0045450A">
        <w:rPr>
          <w:rFonts w:ascii="GHEA Grapalat" w:hAnsi="GHEA Grapalat"/>
          <w:lang w:val="hy-AM"/>
        </w:rPr>
        <w:t>«Ալյանս» ազատ տնտեսական գոտու գործունեության ժամկետի ավարտը</w:t>
      </w:r>
      <w:r w:rsidR="0045450A" w:rsidRPr="0045450A">
        <w:rPr>
          <w:rFonts w:ascii="GHEA Grapalat" w:eastAsia="Times New Roman" w:hAnsi="GHEA Grapalat" w:cs="Times New Roman"/>
          <w:kern w:val="0"/>
          <w:lang w:val="hy-AM" w:eastAsia="ru-RU" w:bidi="ar-SA"/>
        </w:rPr>
        <w:t>,</w:t>
      </w:r>
      <w:r w:rsidR="0045450A" w:rsidRPr="0045450A">
        <w:rPr>
          <w:rFonts w:ascii="GHEA Grapalat" w:hAnsi="GHEA Grapalat"/>
          <w:lang w:val="hy-AM"/>
        </w:rPr>
        <w:t xml:space="preserve"> սակայն ոչ ավելի, քան </w:t>
      </w:r>
      <w:r w:rsidR="0045450A" w:rsidRPr="0045450A">
        <w:rPr>
          <w:rFonts w:ascii="GHEA Grapalat" w:eastAsia="Times New Roman" w:hAnsi="GHEA Grapalat" w:cs="Times New Roman"/>
          <w:kern w:val="0"/>
          <w:lang w:val="hy-AM" w:eastAsia="ru-RU" w:bidi="ar-SA"/>
        </w:rPr>
        <w:t>5 տարի:</w:t>
      </w:r>
      <w:bookmarkEnd w:id="2"/>
    </w:p>
    <w:p w14:paraId="07B1C290" w14:textId="77777777"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3. Հայաստանի Հանրապետության էկոնոմիկայի նախարարին` </w:t>
      </w:r>
    </w:p>
    <w:p w14:paraId="4981C4C9" w14:textId="60E39573"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1) Հայաստանի Հանրապետության կառավարության 2019 թվականի հունիսի 6-ի N 727-Ն որոշմամբ </w:t>
      </w:r>
      <w:r w:rsidR="00AD574B">
        <w:rPr>
          <w:rFonts w:ascii="GHEA Grapalat" w:eastAsia="Times New Roman" w:hAnsi="GHEA Grapalat" w:cs="Times New Roman"/>
          <w:kern w:val="0"/>
          <w:lang w:val="hy-AM" w:eastAsia="ru-RU" w:bidi="ar-SA"/>
        </w:rPr>
        <w:t>հաստատ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ված կարգով </w:t>
      </w:r>
      <w:r w:rsidR="008D3B4C" w:rsidRPr="008D3B4C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«</w:t>
      </w:r>
      <w:r w:rsidR="0040779F">
        <w:rPr>
          <w:rFonts w:ascii="GHEA Grapalat" w:eastAsia="Times New Roman" w:hAnsi="GHEA Grapalat" w:cs="Times New Roman"/>
          <w:b/>
          <w:bCs/>
          <w:kern w:val="0"/>
          <w:lang w:val="hy-AM" w:eastAsia="ru-RU" w:bidi="ar-SA"/>
        </w:rPr>
        <w:t>ՄԻՏՌԱՏԵՔՍ</w:t>
      </w:r>
      <w:r w:rsidR="008D3B4C" w:rsidRPr="008D3B4C">
        <w:rPr>
          <w:rFonts w:ascii="GHEA Grapalat" w:eastAsia="Times New Roman" w:hAnsi="GHEA Grapalat" w:cs="Times New Roman" w:hint="eastAsia"/>
          <w:kern w:val="0"/>
          <w:lang w:val="hy-AM" w:eastAsia="ru-RU" w:bidi="ar-SA"/>
        </w:rPr>
        <w:t>»</w:t>
      </w:r>
      <w:r w:rsidR="008D3B4C" w:rsidRPr="008D3B4C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սահմանափակ պատասխանատվությամբ</w:t>
      </w:r>
      <w:r w:rsidR="008D3B4C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ընկերության և «</w:t>
      </w:r>
      <w:r w:rsidR="002D5705" w:rsidRPr="000E4094">
        <w:rPr>
          <w:rFonts w:ascii="GHEA Grapalat" w:hAnsi="GHEA Grapalat"/>
          <w:lang w:val="hy-AM"/>
        </w:rPr>
        <w:t>ՍԻՏՐՈՆԻԿՍ ԱՐՄԵՆԻԱ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2D5705">
        <w:rPr>
          <w:rFonts w:ascii="GHEA Grapalat" w:eastAsia="Times New Roman" w:hAnsi="GHEA Grapalat" w:cs="Times New Roman"/>
          <w:kern w:val="0"/>
          <w:lang w:val="hy-AM" w:eastAsia="ru-RU" w:bidi="ar-SA"/>
        </w:rPr>
        <w:t>փակ բաժնետիրական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միջև պայմանագիրը կնք</w:t>
      </w:r>
      <w:r w:rsidR="00CF731D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ելուց հետո 2 աշխատանքային օրվա ընթացքում «</w:t>
      </w:r>
      <w:r w:rsidR="0040779F">
        <w:rPr>
          <w:rFonts w:ascii="GHEA Grapalat" w:eastAsia="Times New Roman" w:hAnsi="GHEA Grapalat" w:cs="Times New Roman"/>
          <w:b/>
          <w:bCs/>
          <w:kern w:val="0"/>
          <w:lang w:val="hy-AM" w:eastAsia="ru-RU" w:bidi="ar-SA"/>
        </w:rPr>
        <w:t>ՄԻՏՌԱՏԵՔՍ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ընկերությանը տրամադրել շահագործողների ռեեստրում ներառվելու վկայական:</w:t>
      </w:r>
    </w:p>
    <w:p w14:paraId="12672EE2" w14:textId="321CF7D3" w:rsidR="008A5185" w:rsidRPr="00DB69AB" w:rsidRDefault="008A5185" w:rsidP="00DB69AB">
      <w:pPr>
        <w:spacing w:line="360" w:lineRule="auto"/>
        <w:ind w:firstLine="720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lastRenderedPageBreak/>
        <w:t xml:space="preserve">2) </w:t>
      </w:r>
      <w:r w:rsidR="00266D91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40779F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="00266D91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266D91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սահմանափակ պատասխանատվությամբ 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ընկերությանը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629D2">
        <w:rPr>
          <w:rFonts w:ascii="GHEA Grapalat" w:eastAsia="Times New Roman" w:hAnsi="GHEA Grapalat" w:cs="Times New Roman"/>
          <w:kern w:val="0"/>
          <w:lang w:val="hy-AM" w:eastAsia="ru-RU" w:bidi="ar-SA"/>
        </w:rPr>
        <w:t>վ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կայականը տրամադրելուց հետո </w:t>
      </w:r>
      <w:r w:rsidR="009629D2">
        <w:rPr>
          <w:rFonts w:ascii="GHEA Grapalat" w:eastAsia="Times New Roman" w:hAnsi="GHEA Grapalat" w:cs="Times New Roman"/>
          <w:kern w:val="0"/>
          <w:lang w:val="hy-AM" w:eastAsia="ru-RU" w:bidi="ar-SA"/>
        </w:rPr>
        <w:t>վերջինիս</w:t>
      </w:r>
      <w:r w:rsidR="009629D2" w:rsidRPr="00E65D2E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9629D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պատճենը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1 աշխատանքային օրվա ընթացքում տրա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մադրել Հայաս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softHyphen/>
        <w:t>տանի Հանրապետության պետական եկամուտների կոմիտեին:</w:t>
      </w:r>
    </w:p>
    <w:p w14:paraId="1B7E621B" w14:textId="77777777" w:rsidR="008A5185" w:rsidRPr="00DB69AB" w:rsidRDefault="008A5185" w:rsidP="004751A8">
      <w:pPr>
        <w:spacing w:line="360" w:lineRule="auto"/>
        <w:ind w:firstLine="720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865CA8" w14:textId="77777777" w:rsidR="008A5185" w:rsidRPr="00DB69AB" w:rsidRDefault="008A5185" w:rsidP="004751A8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</w:t>
      </w:r>
    </w:p>
    <w:p w14:paraId="6F9D715E" w14:textId="77777777" w:rsidR="004751A8" w:rsidRDefault="008A5185" w:rsidP="004751A8">
      <w:pPr>
        <w:spacing w:line="360" w:lineRule="auto"/>
        <w:ind w:left="2832" w:hanging="1437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ՎԱՐՉԱՊԵՏ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ab/>
      </w:r>
    </w:p>
    <w:p w14:paraId="06132946" w14:textId="77777777" w:rsidR="002D5705" w:rsidRPr="00DE1CC8" w:rsidRDefault="008A5185" w:rsidP="00DE1CC8">
      <w:pPr>
        <w:spacing w:line="360" w:lineRule="auto"/>
        <w:ind w:left="2832" w:hanging="1437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ՆԻԿՈԼ ՓԱՇԻՆՅԱՆ</w:t>
      </w:r>
    </w:p>
    <w:sectPr w:rsidR="002D5705" w:rsidRPr="00DE1CC8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E4909" w14:textId="77777777" w:rsidR="00260F93" w:rsidRDefault="00260F93">
      <w:pPr>
        <w:rPr>
          <w:rFonts w:hint="eastAsia"/>
        </w:rPr>
      </w:pPr>
      <w:r>
        <w:separator/>
      </w:r>
    </w:p>
  </w:endnote>
  <w:endnote w:type="continuationSeparator" w:id="0">
    <w:p w14:paraId="3FD8DAC1" w14:textId="77777777" w:rsidR="00260F93" w:rsidRDefault="00260F9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2CCB8" w14:textId="77777777" w:rsidR="009A0198" w:rsidRDefault="009A0198">
    <w:pPr>
      <w:rPr>
        <w:rFonts w:hint="eastAsia"/>
      </w:rPr>
    </w:pPr>
  </w:p>
  <w:p w14:paraId="275492F3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4C6E6" w14:textId="77777777" w:rsidR="00260F93" w:rsidRDefault="00260F93">
      <w:pPr>
        <w:rPr>
          <w:rFonts w:hint="eastAsia"/>
        </w:rPr>
      </w:pPr>
      <w:r>
        <w:separator/>
      </w:r>
    </w:p>
  </w:footnote>
  <w:footnote w:type="continuationSeparator" w:id="0">
    <w:p w14:paraId="40DF5095" w14:textId="77777777" w:rsidR="00260F93" w:rsidRDefault="00260F9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11C33"/>
    <w:rsid w:val="00044465"/>
    <w:rsid w:val="00050E1A"/>
    <w:rsid w:val="00086BA0"/>
    <w:rsid w:val="0009523D"/>
    <w:rsid w:val="00095CA5"/>
    <w:rsid w:val="000A3227"/>
    <w:rsid w:val="000B2513"/>
    <w:rsid w:val="000C09BB"/>
    <w:rsid w:val="000F05CC"/>
    <w:rsid w:val="000F7F0B"/>
    <w:rsid w:val="00106A70"/>
    <w:rsid w:val="00135A35"/>
    <w:rsid w:val="001446A4"/>
    <w:rsid w:val="0014740B"/>
    <w:rsid w:val="001A71DB"/>
    <w:rsid w:val="001B7595"/>
    <w:rsid w:val="001D4483"/>
    <w:rsid w:val="001D4BE7"/>
    <w:rsid w:val="001D73B4"/>
    <w:rsid w:val="001E5CE0"/>
    <w:rsid w:val="002005C1"/>
    <w:rsid w:val="00202931"/>
    <w:rsid w:val="00221ADC"/>
    <w:rsid w:val="00233379"/>
    <w:rsid w:val="00244CEB"/>
    <w:rsid w:val="00260F93"/>
    <w:rsid w:val="0026317A"/>
    <w:rsid w:val="00266D91"/>
    <w:rsid w:val="00271B1E"/>
    <w:rsid w:val="002D5705"/>
    <w:rsid w:val="002F303C"/>
    <w:rsid w:val="003259B1"/>
    <w:rsid w:val="00334DD7"/>
    <w:rsid w:val="003464F8"/>
    <w:rsid w:val="00360581"/>
    <w:rsid w:val="00395560"/>
    <w:rsid w:val="003B604B"/>
    <w:rsid w:val="003C7EAC"/>
    <w:rsid w:val="003D50F0"/>
    <w:rsid w:val="003E2D7D"/>
    <w:rsid w:val="003E3644"/>
    <w:rsid w:val="0040779F"/>
    <w:rsid w:val="00407D37"/>
    <w:rsid w:val="00417451"/>
    <w:rsid w:val="00451D6A"/>
    <w:rsid w:val="0045450A"/>
    <w:rsid w:val="00454581"/>
    <w:rsid w:val="004603E9"/>
    <w:rsid w:val="00463869"/>
    <w:rsid w:val="004751A8"/>
    <w:rsid w:val="004754FE"/>
    <w:rsid w:val="0047628D"/>
    <w:rsid w:val="004C1AD6"/>
    <w:rsid w:val="004E7B05"/>
    <w:rsid w:val="005263AD"/>
    <w:rsid w:val="00547541"/>
    <w:rsid w:val="00570E49"/>
    <w:rsid w:val="0058210D"/>
    <w:rsid w:val="005A1EDB"/>
    <w:rsid w:val="005C3A3C"/>
    <w:rsid w:val="005D0F05"/>
    <w:rsid w:val="005E34E7"/>
    <w:rsid w:val="005E68B1"/>
    <w:rsid w:val="005E795F"/>
    <w:rsid w:val="006101B1"/>
    <w:rsid w:val="006378FF"/>
    <w:rsid w:val="00637A22"/>
    <w:rsid w:val="00645119"/>
    <w:rsid w:val="00646F15"/>
    <w:rsid w:val="006677BB"/>
    <w:rsid w:val="00674882"/>
    <w:rsid w:val="00675D35"/>
    <w:rsid w:val="006B72B0"/>
    <w:rsid w:val="006F0F28"/>
    <w:rsid w:val="0076763B"/>
    <w:rsid w:val="007D1206"/>
    <w:rsid w:val="00807967"/>
    <w:rsid w:val="00820A0E"/>
    <w:rsid w:val="00844F7E"/>
    <w:rsid w:val="00855EF0"/>
    <w:rsid w:val="008A474A"/>
    <w:rsid w:val="008A5185"/>
    <w:rsid w:val="008B1414"/>
    <w:rsid w:val="008B4D99"/>
    <w:rsid w:val="008B714F"/>
    <w:rsid w:val="008D093E"/>
    <w:rsid w:val="008D3B4C"/>
    <w:rsid w:val="008D5FA8"/>
    <w:rsid w:val="008D720B"/>
    <w:rsid w:val="00921371"/>
    <w:rsid w:val="0092265E"/>
    <w:rsid w:val="0093530F"/>
    <w:rsid w:val="00950B07"/>
    <w:rsid w:val="009629D2"/>
    <w:rsid w:val="00987B35"/>
    <w:rsid w:val="009A0198"/>
    <w:rsid w:val="009A3720"/>
    <w:rsid w:val="009B0DBF"/>
    <w:rsid w:val="009B29AD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08B9"/>
    <w:rsid w:val="00A73EB5"/>
    <w:rsid w:val="00AA6DDD"/>
    <w:rsid w:val="00AB25B1"/>
    <w:rsid w:val="00AC6322"/>
    <w:rsid w:val="00AD455A"/>
    <w:rsid w:val="00AD574B"/>
    <w:rsid w:val="00AD6417"/>
    <w:rsid w:val="00B0237D"/>
    <w:rsid w:val="00B147CC"/>
    <w:rsid w:val="00B20F29"/>
    <w:rsid w:val="00B35DCB"/>
    <w:rsid w:val="00B44F56"/>
    <w:rsid w:val="00B54844"/>
    <w:rsid w:val="00B54FA6"/>
    <w:rsid w:val="00B872E9"/>
    <w:rsid w:val="00BA73AA"/>
    <w:rsid w:val="00BB345C"/>
    <w:rsid w:val="00BC7807"/>
    <w:rsid w:val="00BD72CA"/>
    <w:rsid w:val="00BE4A9C"/>
    <w:rsid w:val="00BE74ED"/>
    <w:rsid w:val="00BF0438"/>
    <w:rsid w:val="00BF22CE"/>
    <w:rsid w:val="00C157B5"/>
    <w:rsid w:val="00C80590"/>
    <w:rsid w:val="00CD0A82"/>
    <w:rsid w:val="00CD315C"/>
    <w:rsid w:val="00CF731D"/>
    <w:rsid w:val="00D02CFC"/>
    <w:rsid w:val="00D06DB4"/>
    <w:rsid w:val="00D32771"/>
    <w:rsid w:val="00D37C5D"/>
    <w:rsid w:val="00D705EF"/>
    <w:rsid w:val="00DA4113"/>
    <w:rsid w:val="00DB69AB"/>
    <w:rsid w:val="00DB7348"/>
    <w:rsid w:val="00DE1CC8"/>
    <w:rsid w:val="00DF71DE"/>
    <w:rsid w:val="00E134F3"/>
    <w:rsid w:val="00E53C0D"/>
    <w:rsid w:val="00E572FD"/>
    <w:rsid w:val="00E8240E"/>
    <w:rsid w:val="00EA05F7"/>
    <w:rsid w:val="00EB56EF"/>
    <w:rsid w:val="00F1072A"/>
    <w:rsid w:val="00F1612F"/>
    <w:rsid w:val="00F259B2"/>
    <w:rsid w:val="00F63D68"/>
    <w:rsid w:val="00F82582"/>
    <w:rsid w:val="00FA3086"/>
    <w:rsid w:val="00FC48F5"/>
    <w:rsid w:val="00FE2062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F4F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Anna Hayrapetyan</cp:lastModifiedBy>
  <cp:revision>2</cp:revision>
  <dcterms:created xsi:type="dcterms:W3CDTF">2023-01-12T05:26:00Z</dcterms:created>
  <dcterms:modified xsi:type="dcterms:W3CDTF">2023-01-12T05:26:00Z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