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5B" w:rsidRDefault="00296E5B" w:rsidP="00296E5B">
      <w:pPr>
        <w:jc w:val="center"/>
      </w:pPr>
      <w:r>
        <w:rPr>
          <w:noProof/>
          <w:lang w:eastAsia="en-US"/>
        </w:rPr>
        <w:drawing>
          <wp:inline distT="0" distB="0" distL="0" distR="0" wp14:anchorId="0ADEEC3A" wp14:editId="251915AF">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296E5B" w:rsidRDefault="00296E5B" w:rsidP="00296E5B">
      <w:pPr>
        <w:jc w:val="center"/>
      </w:pPr>
    </w:p>
    <w:p w:rsidR="00296E5B" w:rsidRPr="003170EE" w:rsidRDefault="00296E5B" w:rsidP="00296E5B">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296E5B" w:rsidRPr="00790EAE" w:rsidRDefault="00296E5B" w:rsidP="00296E5B">
      <w:pPr>
        <w:pStyle w:val="mechtex"/>
        <w:rPr>
          <w:rFonts w:ascii="GHEA Mariam" w:hAnsi="GHEA Mariam"/>
          <w:b/>
        </w:rPr>
      </w:pPr>
    </w:p>
    <w:p w:rsidR="00296E5B" w:rsidRDefault="00296E5B" w:rsidP="00296E5B">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296E5B" w:rsidRPr="00ED721E" w:rsidRDefault="00296E5B" w:rsidP="00296E5B">
      <w:pPr>
        <w:jc w:val="center"/>
        <w:rPr>
          <w:rFonts w:ascii="GHEA Mariam" w:hAnsi="GHEA Mariam"/>
          <w:sz w:val="22"/>
          <w:szCs w:val="22"/>
        </w:rPr>
      </w:pPr>
    </w:p>
    <w:p w:rsidR="00296E5B" w:rsidRPr="00ED721E" w:rsidRDefault="00296E5B" w:rsidP="00296E5B">
      <w:pPr>
        <w:jc w:val="center"/>
        <w:rPr>
          <w:rFonts w:ascii="GHEA Mariam" w:hAnsi="GHEA Mariam"/>
          <w:sz w:val="22"/>
          <w:szCs w:val="22"/>
        </w:rPr>
      </w:pPr>
    </w:p>
    <w:p w:rsidR="00296E5B" w:rsidRPr="006A01BC" w:rsidRDefault="0061295A" w:rsidP="00296E5B">
      <w:pPr>
        <w:jc w:val="center"/>
        <w:rPr>
          <w:rFonts w:ascii="GHEA Mariam" w:hAnsi="GHEA Mariam"/>
          <w:sz w:val="24"/>
          <w:szCs w:val="24"/>
          <w:lang w:val="hy-AM"/>
        </w:rPr>
      </w:pPr>
      <w:r>
        <w:rPr>
          <w:rFonts w:ascii="GHEA Mariam" w:hAnsi="GHEA Mariam"/>
          <w:sz w:val="24"/>
          <w:szCs w:val="24"/>
          <w:lang w:val="hy-AM"/>
        </w:rPr>
        <w:t>1</w:t>
      </w:r>
      <w:r w:rsidR="00AF174E">
        <w:rPr>
          <w:rFonts w:ascii="GHEA Mariam" w:hAnsi="GHEA Mariam"/>
          <w:sz w:val="24"/>
          <w:szCs w:val="24"/>
          <w:lang w:val="hy-AM"/>
        </w:rPr>
        <w:t>9</w:t>
      </w:r>
      <w:r w:rsidR="00533B3A" w:rsidRPr="00533B3A">
        <w:rPr>
          <w:rFonts w:ascii="GHEA Mariam" w:hAnsi="GHEA Mariam"/>
          <w:sz w:val="24"/>
          <w:szCs w:val="24"/>
          <w:lang w:val="hy-AM"/>
        </w:rPr>
        <w:t xml:space="preserve"> </w:t>
      </w:r>
      <w:r w:rsidR="00A151A0">
        <w:rPr>
          <w:rFonts w:ascii="GHEA Mariam" w:hAnsi="GHEA Mariam"/>
          <w:sz w:val="24"/>
          <w:szCs w:val="24"/>
          <w:lang w:val="hy-AM"/>
        </w:rPr>
        <w:t>հունվա</w:t>
      </w:r>
      <w:r w:rsidR="00533B3A" w:rsidRPr="00533B3A">
        <w:rPr>
          <w:rFonts w:ascii="GHEA Mariam" w:hAnsi="GHEA Mariam"/>
          <w:sz w:val="24"/>
          <w:szCs w:val="24"/>
          <w:lang w:val="hy-AM"/>
        </w:rPr>
        <w:t xml:space="preserve">րի </w:t>
      </w:r>
      <w:r w:rsidR="00296E5B" w:rsidRPr="0061367A">
        <w:rPr>
          <w:rFonts w:ascii="GHEA Mariam" w:hAnsi="GHEA Mariam"/>
          <w:sz w:val="24"/>
          <w:szCs w:val="24"/>
        </w:rPr>
        <w:t>202</w:t>
      </w:r>
      <w:r w:rsidR="00A151A0">
        <w:rPr>
          <w:rFonts w:ascii="GHEA Mariam" w:hAnsi="GHEA Mariam"/>
          <w:sz w:val="24"/>
          <w:szCs w:val="24"/>
          <w:lang w:val="hy-AM"/>
        </w:rPr>
        <w:t>3</w:t>
      </w:r>
      <w:r w:rsidR="00296E5B" w:rsidRPr="0061367A">
        <w:rPr>
          <w:rFonts w:ascii="GHEA Mariam" w:hAnsi="GHEA Mariam"/>
          <w:sz w:val="24"/>
          <w:szCs w:val="24"/>
        </w:rPr>
        <w:t xml:space="preserve"> </w:t>
      </w:r>
      <w:r w:rsidR="00296E5B" w:rsidRPr="0061367A">
        <w:rPr>
          <w:rFonts w:ascii="GHEA Mariam" w:hAnsi="GHEA Mariam" w:cs="Sylfaen"/>
          <w:sz w:val="24"/>
          <w:szCs w:val="24"/>
        </w:rPr>
        <w:t>թվականի</w:t>
      </w:r>
      <w:r w:rsidR="00296E5B" w:rsidRPr="0061367A">
        <w:rPr>
          <w:rFonts w:ascii="GHEA Mariam" w:hAnsi="GHEA Mariam"/>
          <w:sz w:val="24"/>
          <w:szCs w:val="24"/>
        </w:rPr>
        <w:t xml:space="preserve">  N </w:t>
      </w:r>
      <w:r w:rsidR="00296E5B">
        <w:rPr>
          <w:rFonts w:ascii="GHEA Mariam" w:hAnsi="GHEA Mariam"/>
          <w:sz w:val="24"/>
          <w:szCs w:val="24"/>
          <w:lang w:val="hy-AM"/>
        </w:rPr>
        <w:t xml:space="preserve">        </w:t>
      </w:r>
      <w:r w:rsidR="00E35395">
        <w:rPr>
          <w:rFonts w:ascii="GHEA Mariam" w:hAnsi="GHEA Mariam"/>
          <w:sz w:val="24"/>
          <w:szCs w:val="24"/>
          <w:lang w:val="hy-AM"/>
        </w:rPr>
        <w:t xml:space="preserve">- </w:t>
      </w:r>
      <w:r w:rsidR="00E35395" w:rsidRPr="00E35395">
        <w:rPr>
          <w:rFonts w:ascii="GHEA Mariam" w:hAnsi="GHEA Mariam"/>
          <w:sz w:val="24"/>
          <w:szCs w:val="24"/>
          <w:lang w:val="hy-AM"/>
        </w:rPr>
        <w:t>Ն</w:t>
      </w:r>
      <w:r w:rsidR="00296E5B" w:rsidRPr="00E35395">
        <w:rPr>
          <w:rFonts w:ascii="GHEA Mariam" w:hAnsi="GHEA Mariam"/>
          <w:sz w:val="24"/>
          <w:szCs w:val="24"/>
          <w:lang w:val="hy-AM"/>
        </w:rPr>
        <w:t xml:space="preserve">   </w:t>
      </w:r>
      <w:r w:rsidR="00296E5B">
        <w:rPr>
          <w:rFonts w:ascii="GHEA Mariam" w:hAnsi="GHEA Mariam"/>
          <w:sz w:val="24"/>
          <w:szCs w:val="24"/>
          <w:lang w:val="hy-AM"/>
        </w:rPr>
        <w:t xml:space="preserve"> </w:t>
      </w:r>
      <w:r w:rsidR="00296E5B" w:rsidRPr="0061367A">
        <w:rPr>
          <w:rFonts w:ascii="GHEA Mariam" w:hAnsi="GHEA Mariam"/>
          <w:sz w:val="24"/>
          <w:szCs w:val="24"/>
        </w:rPr>
        <w:t xml:space="preserve"> </w:t>
      </w:r>
    </w:p>
    <w:p w:rsidR="001F225D" w:rsidRDefault="001F225D" w:rsidP="00477447"/>
    <w:p w:rsidR="00296E5B" w:rsidRDefault="00296E5B" w:rsidP="00477447"/>
    <w:p w:rsidR="00296E5B" w:rsidRDefault="00296E5B" w:rsidP="00477447"/>
    <w:p w:rsidR="00296E5B" w:rsidRDefault="00296E5B" w:rsidP="00477447"/>
    <w:p w:rsidR="00E35395" w:rsidRDefault="00E35395" w:rsidP="00E35395">
      <w:pPr>
        <w:pStyle w:val="mechtex"/>
        <w:rPr>
          <w:rFonts w:ascii="GHEA Mariam" w:hAnsi="GHEA Mariam" w:cs="Arial"/>
          <w:noProof/>
          <w:sz w:val="24"/>
          <w:szCs w:val="24"/>
          <w:lang w:eastAsia="en-US"/>
        </w:rPr>
      </w:pPr>
      <w:r w:rsidRPr="00E35395">
        <w:rPr>
          <w:rFonts w:ascii="GHEA Mariam" w:hAnsi="GHEA Mariam" w:cs="Arial"/>
          <w:noProof/>
          <w:sz w:val="24"/>
          <w:szCs w:val="24"/>
          <w:lang w:eastAsia="en-US"/>
        </w:rPr>
        <w:t>ՀԱՅԱՍՏԱՆԻ</w:t>
      </w:r>
      <w:r w:rsidRPr="00E35395">
        <w:rPr>
          <w:rFonts w:ascii="GHEA Mariam" w:hAnsi="GHEA Mariam"/>
          <w:noProof/>
          <w:sz w:val="24"/>
          <w:szCs w:val="24"/>
          <w:lang w:eastAsia="en-US"/>
        </w:rPr>
        <w:t xml:space="preserve"> </w:t>
      </w:r>
      <w:r w:rsidRPr="00E35395">
        <w:rPr>
          <w:rFonts w:ascii="GHEA Mariam" w:hAnsi="GHEA Mariam" w:cs="Arial"/>
          <w:noProof/>
          <w:sz w:val="24"/>
          <w:szCs w:val="24"/>
          <w:lang w:eastAsia="en-US"/>
        </w:rPr>
        <w:t>ՀԱՆՐԱՊԵՏՈՒԹՅԱՆ</w:t>
      </w:r>
      <w:r w:rsidRPr="00E35395">
        <w:rPr>
          <w:rFonts w:ascii="GHEA Mariam" w:hAnsi="GHEA Mariam"/>
          <w:noProof/>
          <w:sz w:val="24"/>
          <w:szCs w:val="24"/>
          <w:lang w:eastAsia="en-US"/>
        </w:rPr>
        <w:t xml:space="preserve"> </w:t>
      </w:r>
      <w:r w:rsidRPr="00E35395">
        <w:rPr>
          <w:rFonts w:ascii="GHEA Mariam" w:hAnsi="GHEA Mariam" w:cs="Arial"/>
          <w:noProof/>
          <w:sz w:val="24"/>
          <w:szCs w:val="24"/>
          <w:lang w:eastAsia="en-US"/>
        </w:rPr>
        <w:t>ԿԱՌԱՎԱՐՈՒԹՅԱՆ</w:t>
      </w:r>
      <w:r w:rsidRPr="00E35395">
        <w:rPr>
          <w:rFonts w:ascii="GHEA Mariam" w:hAnsi="GHEA Mariam"/>
          <w:noProof/>
          <w:sz w:val="24"/>
          <w:szCs w:val="24"/>
          <w:lang w:eastAsia="en-US"/>
        </w:rPr>
        <w:t xml:space="preserve"> 2010 </w:t>
      </w:r>
      <w:r w:rsidRPr="00E35395">
        <w:rPr>
          <w:rFonts w:ascii="GHEA Mariam" w:hAnsi="GHEA Mariam" w:cs="Arial"/>
          <w:noProof/>
          <w:sz w:val="24"/>
          <w:szCs w:val="24"/>
          <w:lang w:eastAsia="en-US"/>
        </w:rPr>
        <w:t>ԹՎԱԿԱՆԻ</w:t>
      </w:r>
      <w:r w:rsidRPr="00E35395">
        <w:rPr>
          <w:rFonts w:ascii="GHEA Mariam" w:hAnsi="GHEA Mariam"/>
          <w:noProof/>
          <w:sz w:val="24"/>
          <w:szCs w:val="24"/>
          <w:lang w:eastAsia="en-US"/>
        </w:rPr>
        <w:t xml:space="preserve"> </w:t>
      </w:r>
      <w:r w:rsidRPr="00E35395">
        <w:rPr>
          <w:rFonts w:ascii="GHEA Mariam" w:hAnsi="GHEA Mariam" w:cs="Arial"/>
          <w:noProof/>
          <w:sz w:val="24"/>
          <w:szCs w:val="24"/>
          <w:lang w:eastAsia="en-US"/>
        </w:rPr>
        <w:t>ՄԱՐՏԻ</w:t>
      </w:r>
      <w:r w:rsidRPr="00E35395">
        <w:rPr>
          <w:rFonts w:ascii="GHEA Mariam" w:hAnsi="GHEA Mariam"/>
          <w:noProof/>
          <w:sz w:val="24"/>
          <w:szCs w:val="24"/>
          <w:lang w:eastAsia="en-US"/>
        </w:rPr>
        <w:t xml:space="preserve"> 18-</w:t>
      </w:r>
      <w:r w:rsidRPr="00E35395">
        <w:rPr>
          <w:rFonts w:ascii="GHEA Mariam" w:hAnsi="GHEA Mariam" w:cs="Arial"/>
          <w:noProof/>
          <w:sz w:val="24"/>
          <w:szCs w:val="24"/>
          <w:lang w:eastAsia="en-US"/>
        </w:rPr>
        <w:t>Ի</w:t>
      </w:r>
      <w:r w:rsidRPr="00E35395">
        <w:rPr>
          <w:rFonts w:ascii="GHEA Mariam" w:hAnsi="GHEA Mariam"/>
          <w:noProof/>
          <w:sz w:val="24"/>
          <w:szCs w:val="24"/>
          <w:lang w:eastAsia="en-US"/>
        </w:rPr>
        <w:t xml:space="preserve"> N 270-</w:t>
      </w:r>
      <w:r w:rsidRPr="00E35395">
        <w:rPr>
          <w:rFonts w:ascii="GHEA Mariam" w:hAnsi="GHEA Mariam" w:cs="Arial"/>
          <w:noProof/>
          <w:sz w:val="24"/>
          <w:szCs w:val="24"/>
          <w:lang w:eastAsia="en-US"/>
        </w:rPr>
        <w:t>Ն</w:t>
      </w:r>
      <w:r w:rsidRPr="00E35395">
        <w:rPr>
          <w:rFonts w:ascii="GHEA Mariam" w:hAnsi="GHEA Mariam"/>
          <w:noProof/>
          <w:sz w:val="24"/>
          <w:szCs w:val="24"/>
          <w:lang w:eastAsia="en-US"/>
        </w:rPr>
        <w:t xml:space="preserve"> </w:t>
      </w:r>
      <w:r w:rsidRPr="00E35395">
        <w:rPr>
          <w:rFonts w:ascii="GHEA Mariam" w:hAnsi="GHEA Mariam" w:cs="Arial"/>
          <w:noProof/>
          <w:sz w:val="24"/>
          <w:szCs w:val="24"/>
          <w:lang w:eastAsia="en-US"/>
        </w:rPr>
        <w:t>ՈՐՈՇՄԱՆ</w:t>
      </w:r>
      <w:r w:rsidRPr="00E35395">
        <w:rPr>
          <w:rFonts w:ascii="GHEA Mariam" w:hAnsi="GHEA Mariam"/>
          <w:noProof/>
          <w:sz w:val="24"/>
          <w:szCs w:val="24"/>
          <w:lang w:eastAsia="en-US"/>
        </w:rPr>
        <w:t xml:space="preserve"> </w:t>
      </w:r>
      <w:r w:rsidRPr="00E35395">
        <w:rPr>
          <w:rFonts w:ascii="GHEA Mariam" w:hAnsi="GHEA Mariam" w:cs="Arial"/>
          <w:noProof/>
          <w:sz w:val="24"/>
          <w:szCs w:val="24"/>
          <w:lang w:eastAsia="en-US"/>
        </w:rPr>
        <w:t>ՄԵՋ</w:t>
      </w:r>
      <w:r w:rsidRPr="00E35395">
        <w:rPr>
          <w:rFonts w:ascii="GHEA Mariam" w:hAnsi="GHEA Mariam"/>
          <w:noProof/>
          <w:sz w:val="24"/>
          <w:szCs w:val="24"/>
          <w:lang w:eastAsia="en-US"/>
        </w:rPr>
        <w:t xml:space="preserve"> </w:t>
      </w:r>
      <w:r w:rsidRPr="00E35395">
        <w:rPr>
          <w:rFonts w:ascii="GHEA Mariam" w:hAnsi="GHEA Mariam" w:cs="Arial"/>
          <w:noProof/>
          <w:sz w:val="24"/>
          <w:szCs w:val="24"/>
          <w:lang w:eastAsia="en-US"/>
        </w:rPr>
        <w:t>ԼՐԱՑՈՒՄՆԵՐ</w:t>
      </w:r>
      <w:r w:rsidRPr="00E35395">
        <w:rPr>
          <w:rFonts w:ascii="GHEA Mariam" w:hAnsi="GHEA Mariam"/>
          <w:noProof/>
          <w:sz w:val="24"/>
          <w:szCs w:val="24"/>
          <w:lang w:eastAsia="en-US"/>
        </w:rPr>
        <w:t xml:space="preserve"> </w:t>
      </w:r>
      <w:r w:rsidRPr="00E35395">
        <w:rPr>
          <w:rFonts w:ascii="GHEA Mariam" w:hAnsi="GHEA Mariam" w:cs="Arial"/>
          <w:noProof/>
          <w:sz w:val="24"/>
          <w:szCs w:val="24"/>
          <w:lang w:eastAsia="en-US"/>
        </w:rPr>
        <w:t>ԿԱՏԱՐԵԼՈՒ</w:t>
      </w:r>
      <w:r w:rsidRPr="00E35395">
        <w:rPr>
          <w:rFonts w:ascii="GHEA Mariam" w:hAnsi="GHEA Mariam"/>
          <w:noProof/>
          <w:sz w:val="24"/>
          <w:szCs w:val="24"/>
          <w:lang w:eastAsia="en-US"/>
        </w:rPr>
        <w:t xml:space="preserve"> </w:t>
      </w:r>
      <w:r w:rsidRPr="00E35395">
        <w:rPr>
          <w:rFonts w:ascii="GHEA Mariam" w:hAnsi="GHEA Mariam" w:cs="Arial"/>
          <w:noProof/>
          <w:sz w:val="24"/>
          <w:szCs w:val="24"/>
          <w:lang w:eastAsia="en-US"/>
        </w:rPr>
        <w:t>ՄԱՍԻՆ</w:t>
      </w:r>
    </w:p>
    <w:p w:rsidR="00E35395" w:rsidRPr="00E35395" w:rsidRDefault="00E35395" w:rsidP="00E35395">
      <w:pPr>
        <w:pStyle w:val="mechtex"/>
        <w:rPr>
          <w:rFonts w:ascii="GHEA Mariam" w:hAnsi="GHEA Mariam"/>
          <w:noProof/>
          <w:sz w:val="24"/>
          <w:szCs w:val="24"/>
          <w:lang w:val="hy-AM" w:eastAsia="en-US"/>
        </w:rPr>
      </w:pPr>
      <w:r>
        <w:rPr>
          <w:rFonts w:ascii="GHEA Mariam" w:hAnsi="GHEA Mariam" w:cs="Arial"/>
          <w:noProof/>
          <w:sz w:val="24"/>
          <w:szCs w:val="24"/>
          <w:lang w:val="hy-AM" w:eastAsia="en-US"/>
        </w:rPr>
        <w:t>--------------------------------------------------------------------------------------------------------</w:t>
      </w:r>
    </w:p>
    <w:p w:rsidR="00E35395" w:rsidRPr="00990961" w:rsidRDefault="00E35395" w:rsidP="00E35395">
      <w:pPr>
        <w:pStyle w:val="NormalWeb"/>
        <w:shd w:val="clear" w:color="auto" w:fill="FFFFFF"/>
        <w:spacing w:before="0" w:beforeAutospacing="0" w:after="0" w:afterAutospacing="0" w:line="360" w:lineRule="auto"/>
        <w:ind w:firstLine="375"/>
        <w:rPr>
          <w:rFonts w:ascii="GHEA Grapalat" w:hAnsi="GHEA Grapalat" w:cs="Sylfaen"/>
          <w:noProof/>
          <w:szCs w:val="16"/>
          <w:lang w:val="en-US" w:eastAsia="en-US"/>
        </w:rPr>
      </w:pPr>
      <w:r w:rsidRPr="00990961">
        <w:rPr>
          <w:rFonts w:ascii="Calibri" w:hAnsi="Calibri" w:cs="Calibri"/>
          <w:noProof/>
          <w:szCs w:val="16"/>
          <w:lang w:val="en-US" w:eastAsia="en-US"/>
        </w:rPr>
        <w:t> </w:t>
      </w:r>
    </w:p>
    <w:p w:rsidR="00E35395" w:rsidRPr="00E35395" w:rsidRDefault="00E35395" w:rsidP="00E35395">
      <w:pPr>
        <w:pStyle w:val="NormalWeb"/>
        <w:shd w:val="clear" w:color="auto" w:fill="FFFFFF"/>
        <w:spacing w:before="0" w:beforeAutospacing="0" w:after="0" w:afterAutospacing="0" w:line="360" w:lineRule="auto"/>
        <w:ind w:firstLine="709"/>
        <w:jc w:val="both"/>
        <w:rPr>
          <w:rFonts w:ascii="GHEA Mariam" w:hAnsi="GHEA Mariam" w:cs="Sylfaen"/>
          <w:noProof/>
          <w:lang w:val="en-US" w:eastAsia="en-US"/>
        </w:rPr>
      </w:pPr>
      <w:r w:rsidRPr="00E35395">
        <w:rPr>
          <w:rFonts w:ascii="GHEA Mariam" w:hAnsi="GHEA Mariam" w:cs="Sylfaen"/>
          <w:noProof/>
          <w:lang w:val="en-US" w:eastAsia="en-US"/>
        </w:rPr>
        <w:t xml:space="preserve">Հիմք ընդունելով «Նորմատիվ իրավական ակտերի մասին» </w:t>
      </w:r>
      <w:r w:rsidRPr="00E35395">
        <w:rPr>
          <w:rFonts w:ascii="GHEA Mariam" w:hAnsi="GHEA Mariam" w:cs="Sylfaen"/>
          <w:bCs/>
          <w:noProof/>
          <w:color w:val="000000"/>
          <w:spacing w:val="-2"/>
          <w:shd w:val="clear" w:color="auto" w:fill="FFFFFF"/>
          <w:lang w:val="fr-FR" w:eastAsia="en-US"/>
        </w:rPr>
        <w:t>Հայաստանի</w:t>
      </w:r>
      <w:r w:rsidRPr="00E35395">
        <w:rPr>
          <w:rFonts w:ascii="GHEA Mariam" w:hAnsi="GHEA Mariam" w:cs="Arial Armenian"/>
          <w:bCs/>
          <w:noProof/>
          <w:color w:val="000000"/>
          <w:spacing w:val="-2"/>
          <w:shd w:val="clear" w:color="auto" w:fill="FFFFFF"/>
          <w:lang w:val="fr-FR" w:eastAsia="en-US"/>
        </w:rPr>
        <w:t xml:space="preserve"> </w:t>
      </w:r>
      <w:r w:rsidRPr="00E35395">
        <w:rPr>
          <w:rFonts w:ascii="GHEA Mariam" w:hAnsi="GHEA Mariam" w:cs="Sylfaen"/>
          <w:bCs/>
          <w:noProof/>
          <w:color w:val="000000"/>
          <w:spacing w:val="-2"/>
          <w:shd w:val="clear" w:color="auto" w:fill="FFFFFF"/>
          <w:lang w:val="fr-FR" w:eastAsia="en-US"/>
        </w:rPr>
        <w:t>Հանրապետության</w:t>
      </w:r>
      <w:r>
        <w:rPr>
          <w:rFonts w:ascii="GHEA Mariam" w:hAnsi="GHEA Mariam" w:cs="Sylfaen"/>
          <w:noProof/>
          <w:lang w:val="hy-AM" w:eastAsia="en-US"/>
        </w:rPr>
        <w:t xml:space="preserve"> </w:t>
      </w:r>
      <w:r w:rsidRPr="00E35395">
        <w:rPr>
          <w:rFonts w:ascii="GHEA Mariam" w:hAnsi="GHEA Mariam" w:cs="Sylfaen"/>
          <w:noProof/>
          <w:lang w:val="en-US" w:eastAsia="en-US"/>
        </w:rPr>
        <w:t>օրենքի 34-րդ հոդվածի 1-ին մասը՝ Հայաստանի Հանրա</w:t>
      </w:r>
      <w:r w:rsidR="00717DFC">
        <w:rPr>
          <w:rFonts w:ascii="GHEA Mariam" w:hAnsi="GHEA Mariam" w:cs="Sylfaen"/>
          <w:noProof/>
          <w:lang w:val="en-US" w:eastAsia="en-US"/>
        </w:rPr>
        <w:softHyphen/>
      </w:r>
      <w:r w:rsidRPr="00E35395">
        <w:rPr>
          <w:rFonts w:ascii="GHEA Mariam" w:hAnsi="GHEA Mariam" w:cs="Sylfaen"/>
          <w:noProof/>
          <w:lang w:val="en-US" w:eastAsia="en-US"/>
        </w:rPr>
        <w:t>պետության կառավարությունը</w:t>
      </w:r>
      <w:r>
        <w:rPr>
          <w:rFonts w:ascii="Calibri" w:hAnsi="Calibri" w:cs="Calibri"/>
          <w:noProof/>
          <w:lang w:val="hy-AM" w:eastAsia="en-US"/>
        </w:rPr>
        <w:t xml:space="preserve">  </w:t>
      </w:r>
      <w:r w:rsidR="00717DFC">
        <w:rPr>
          <w:rFonts w:ascii="Calibri" w:hAnsi="Calibri" w:cs="Calibri"/>
          <w:noProof/>
          <w:lang w:val="hy-AM" w:eastAsia="en-US"/>
        </w:rPr>
        <w:t xml:space="preserve"> </w:t>
      </w:r>
      <w:r>
        <w:rPr>
          <w:rFonts w:ascii="Calibri" w:hAnsi="Calibri" w:cs="Calibri"/>
          <w:noProof/>
          <w:lang w:val="hy-AM" w:eastAsia="en-US"/>
        </w:rPr>
        <w:t xml:space="preserve">  </w:t>
      </w:r>
      <w:r w:rsidRPr="00E35395">
        <w:rPr>
          <w:rFonts w:ascii="GHEA Mariam" w:hAnsi="GHEA Mariam" w:cs="Sylfaen"/>
          <w:iCs/>
          <w:noProof/>
          <w:lang w:val="en-US" w:eastAsia="en-US"/>
        </w:rPr>
        <w:t>ո</w:t>
      </w:r>
      <w:r>
        <w:rPr>
          <w:rFonts w:ascii="GHEA Mariam" w:hAnsi="GHEA Mariam" w:cs="Sylfaen"/>
          <w:iCs/>
          <w:noProof/>
          <w:lang w:val="hy-AM" w:eastAsia="en-US"/>
        </w:rPr>
        <w:t xml:space="preserve"> </w:t>
      </w:r>
      <w:r w:rsidRPr="00E35395">
        <w:rPr>
          <w:rFonts w:ascii="GHEA Mariam" w:hAnsi="GHEA Mariam" w:cs="Sylfaen"/>
          <w:iCs/>
          <w:noProof/>
          <w:lang w:val="en-US" w:eastAsia="en-US"/>
        </w:rPr>
        <w:t>ր</w:t>
      </w:r>
      <w:r>
        <w:rPr>
          <w:rFonts w:ascii="GHEA Mariam" w:hAnsi="GHEA Mariam" w:cs="Sylfaen"/>
          <w:iCs/>
          <w:noProof/>
          <w:lang w:val="hy-AM" w:eastAsia="en-US"/>
        </w:rPr>
        <w:t xml:space="preserve"> </w:t>
      </w:r>
      <w:r w:rsidRPr="00E35395">
        <w:rPr>
          <w:rFonts w:ascii="GHEA Mariam" w:hAnsi="GHEA Mariam" w:cs="Sylfaen"/>
          <w:iCs/>
          <w:noProof/>
          <w:lang w:val="en-US" w:eastAsia="en-US"/>
        </w:rPr>
        <w:t>ո</w:t>
      </w:r>
      <w:r>
        <w:rPr>
          <w:rFonts w:ascii="GHEA Mariam" w:hAnsi="GHEA Mariam" w:cs="Sylfaen"/>
          <w:iCs/>
          <w:noProof/>
          <w:lang w:val="hy-AM" w:eastAsia="en-US"/>
        </w:rPr>
        <w:t xml:space="preserve"> </w:t>
      </w:r>
      <w:r w:rsidRPr="00E35395">
        <w:rPr>
          <w:rFonts w:ascii="GHEA Mariam" w:hAnsi="GHEA Mariam" w:cs="Sylfaen"/>
          <w:iCs/>
          <w:noProof/>
          <w:lang w:val="en-US" w:eastAsia="en-US"/>
        </w:rPr>
        <w:t>շ</w:t>
      </w:r>
      <w:r>
        <w:rPr>
          <w:rFonts w:ascii="GHEA Mariam" w:hAnsi="GHEA Mariam" w:cs="Sylfaen"/>
          <w:iCs/>
          <w:noProof/>
          <w:lang w:val="hy-AM" w:eastAsia="en-US"/>
        </w:rPr>
        <w:t xml:space="preserve"> </w:t>
      </w:r>
      <w:r w:rsidRPr="00E35395">
        <w:rPr>
          <w:rFonts w:ascii="GHEA Mariam" w:hAnsi="GHEA Mariam" w:cs="Sylfaen"/>
          <w:iCs/>
          <w:noProof/>
          <w:lang w:val="en-US" w:eastAsia="en-US"/>
        </w:rPr>
        <w:t>ու</w:t>
      </w:r>
      <w:r>
        <w:rPr>
          <w:rFonts w:ascii="GHEA Mariam" w:hAnsi="GHEA Mariam" w:cs="Sylfaen"/>
          <w:iCs/>
          <w:noProof/>
          <w:lang w:val="hy-AM" w:eastAsia="en-US"/>
        </w:rPr>
        <w:t xml:space="preserve"> </w:t>
      </w:r>
      <w:r w:rsidRPr="00E35395">
        <w:rPr>
          <w:rFonts w:ascii="GHEA Mariam" w:hAnsi="GHEA Mariam" w:cs="Sylfaen"/>
          <w:iCs/>
          <w:noProof/>
          <w:lang w:val="en-US" w:eastAsia="en-US"/>
        </w:rPr>
        <w:t xml:space="preserve">մ </w:t>
      </w:r>
      <w:r>
        <w:rPr>
          <w:rFonts w:ascii="GHEA Mariam" w:hAnsi="GHEA Mariam" w:cs="Sylfaen"/>
          <w:iCs/>
          <w:noProof/>
          <w:lang w:val="hy-AM" w:eastAsia="en-US"/>
        </w:rPr>
        <w:t xml:space="preserve"> </w:t>
      </w:r>
      <w:r w:rsidR="00717DFC">
        <w:rPr>
          <w:rFonts w:ascii="GHEA Mariam" w:hAnsi="GHEA Mariam" w:cs="Sylfaen"/>
          <w:iCs/>
          <w:noProof/>
          <w:lang w:val="hy-AM" w:eastAsia="en-US"/>
        </w:rPr>
        <w:t xml:space="preserve"> </w:t>
      </w:r>
      <w:r>
        <w:rPr>
          <w:rFonts w:ascii="GHEA Mariam" w:hAnsi="GHEA Mariam" w:cs="Sylfaen"/>
          <w:iCs/>
          <w:noProof/>
          <w:lang w:val="hy-AM" w:eastAsia="en-US"/>
        </w:rPr>
        <w:t xml:space="preserve"> </w:t>
      </w:r>
      <w:r w:rsidRPr="00E35395">
        <w:rPr>
          <w:rFonts w:ascii="GHEA Mariam" w:hAnsi="GHEA Mariam" w:cs="Sylfaen"/>
          <w:iCs/>
          <w:noProof/>
          <w:lang w:val="en-US" w:eastAsia="en-US"/>
        </w:rPr>
        <w:t>է.</w:t>
      </w:r>
    </w:p>
    <w:p w:rsidR="00E35395" w:rsidRPr="00E35395" w:rsidRDefault="00E35395" w:rsidP="00E35395">
      <w:pPr>
        <w:pStyle w:val="NormalWeb"/>
        <w:shd w:val="clear" w:color="auto" w:fill="FFFFFF"/>
        <w:spacing w:before="0" w:beforeAutospacing="0" w:after="0" w:afterAutospacing="0" w:line="360" w:lineRule="auto"/>
        <w:ind w:firstLine="709"/>
        <w:jc w:val="both"/>
        <w:rPr>
          <w:rFonts w:ascii="GHEA Mariam" w:hAnsi="GHEA Mariam" w:cs="Sylfaen"/>
          <w:noProof/>
          <w:lang w:val="en-US" w:eastAsia="en-US"/>
        </w:rPr>
      </w:pPr>
      <w:r w:rsidRPr="00E35395">
        <w:rPr>
          <w:rFonts w:ascii="GHEA Mariam" w:hAnsi="GHEA Mariam" w:cs="Sylfaen"/>
          <w:noProof/>
          <w:lang w:val="hy-AM" w:eastAsia="en-US"/>
        </w:rPr>
        <w:t>1</w:t>
      </w:r>
      <w:r w:rsidRPr="00E35395">
        <w:rPr>
          <w:rFonts w:ascii="Cambria Math" w:hAnsi="Cambria Math" w:cs="Cambria Math"/>
          <w:noProof/>
          <w:lang w:val="hy-AM" w:eastAsia="en-US"/>
        </w:rPr>
        <w:t>․</w:t>
      </w:r>
      <w:r>
        <w:rPr>
          <w:rFonts w:ascii="Cambria Math" w:hAnsi="Cambria Math" w:cs="Cambria Math"/>
          <w:noProof/>
          <w:lang w:val="hy-AM" w:eastAsia="en-US"/>
        </w:rPr>
        <w:t xml:space="preserve"> </w:t>
      </w:r>
      <w:r w:rsidRPr="00E35395">
        <w:rPr>
          <w:rFonts w:ascii="GHEA Mariam" w:hAnsi="GHEA Mariam" w:cs="Sylfaen"/>
          <w:noProof/>
          <w:lang w:val="en-US" w:eastAsia="en-US"/>
        </w:rPr>
        <w:t>Հայաստանի Հանրապետության կառավարության 2010 թվականի մարտի 18-ի «Թմրամիջոցների և հոգեմետ (հոգեներգործուն) նյութերի և դրանց պրեկուր</w:t>
      </w:r>
      <w:r>
        <w:rPr>
          <w:rFonts w:ascii="GHEA Mariam" w:hAnsi="GHEA Mariam" w:cs="Sylfaen"/>
          <w:noProof/>
          <w:lang w:val="en-US" w:eastAsia="en-US"/>
        </w:rPr>
        <w:softHyphen/>
      </w:r>
      <w:r w:rsidRPr="00E35395">
        <w:rPr>
          <w:rFonts w:ascii="GHEA Mariam" w:hAnsi="GHEA Mariam" w:cs="Sylfaen"/>
          <w:noProof/>
          <w:lang w:val="en-US" w:eastAsia="en-US"/>
        </w:rPr>
        <w:t xml:space="preserve">սորների շրջանառության կանոնները սահմանելու մասին» N 270-Ն </w:t>
      </w:r>
      <w:r w:rsidRPr="00E35395">
        <w:rPr>
          <w:rFonts w:ascii="GHEA Mariam" w:hAnsi="GHEA Mariam" w:cs="Sylfaen"/>
          <w:noProof/>
          <w:spacing w:val="-4"/>
          <w:lang w:val="en-US" w:eastAsia="en-US"/>
        </w:rPr>
        <w:t xml:space="preserve">որոշմամբ հաստատված </w:t>
      </w:r>
      <w:r w:rsidRPr="00E35395">
        <w:rPr>
          <w:rFonts w:ascii="GHEA Mariam" w:hAnsi="GHEA Mariam" w:cs="Sylfaen"/>
          <w:noProof/>
          <w:spacing w:val="-4"/>
          <w:lang w:val="en-US" w:eastAsia="en-US"/>
        </w:rPr>
        <w:t>N</w:t>
      </w:r>
      <w:r w:rsidRPr="00E35395">
        <w:rPr>
          <w:rFonts w:ascii="GHEA Mariam" w:hAnsi="GHEA Mariam" w:cs="Sylfaen"/>
          <w:noProof/>
          <w:spacing w:val="-4"/>
          <w:lang w:val="hy-AM" w:eastAsia="en-US"/>
        </w:rPr>
        <w:t xml:space="preserve"> 1 հավելվածում</w:t>
      </w:r>
      <w:r w:rsidRPr="00E35395">
        <w:rPr>
          <w:rFonts w:ascii="GHEA Mariam" w:hAnsi="GHEA Mariam" w:cs="Sylfaen"/>
          <w:noProof/>
          <w:spacing w:val="-4"/>
          <w:lang w:val="en-US" w:eastAsia="en-US"/>
        </w:rPr>
        <w:t xml:space="preserve"> </w:t>
      </w:r>
      <w:bookmarkStart w:id="0" w:name="_GoBack"/>
      <w:bookmarkEnd w:id="0"/>
      <w:r w:rsidRPr="00E35395">
        <w:rPr>
          <w:rFonts w:ascii="GHEA Mariam" w:hAnsi="GHEA Mariam" w:cs="Sylfaen"/>
          <w:noProof/>
          <w:spacing w:val="-4"/>
          <w:lang w:val="en-US" w:eastAsia="en-US"/>
        </w:rPr>
        <w:t>կատարել հետևյալ</w:t>
      </w:r>
      <w:r w:rsidRPr="00E35395">
        <w:rPr>
          <w:rFonts w:ascii="GHEA Mariam" w:hAnsi="GHEA Mariam" w:cs="Sylfaen"/>
          <w:noProof/>
          <w:lang w:val="en-US" w:eastAsia="en-US"/>
        </w:rPr>
        <w:t xml:space="preserve"> լրացումները</w:t>
      </w:r>
      <w:r w:rsidRPr="00E35395">
        <w:rPr>
          <w:rFonts w:ascii="Cambria Math" w:hAnsi="Cambria Math" w:cs="Cambria Math"/>
          <w:noProof/>
          <w:lang w:val="en-US" w:eastAsia="en-US"/>
        </w:rPr>
        <w:t>․</w:t>
      </w:r>
    </w:p>
    <w:p w:rsidR="00E35395" w:rsidRPr="00E35395" w:rsidRDefault="00E35395" w:rsidP="00E35395">
      <w:pPr>
        <w:pStyle w:val="NormalWeb"/>
        <w:numPr>
          <w:ilvl w:val="0"/>
          <w:numId w:val="1"/>
        </w:numPr>
        <w:shd w:val="clear" w:color="auto" w:fill="FFFFFF"/>
        <w:tabs>
          <w:tab w:val="left" w:pos="993"/>
        </w:tabs>
        <w:spacing w:before="0" w:beforeAutospacing="0" w:after="0" w:afterAutospacing="0" w:line="360" w:lineRule="auto"/>
        <w:ind w:left="0" w:firstLine="709"/>
        <w:jc w:val="both"/>
        <w:rPr>
          <w:rFonts w:ascii="GHEA Mariam" w:hAnsi="GHEA Mariam" w:cs="Sylfaen"/>
          <w:noProof/>
          <w:lang w:val="hy-AM" w:eastAsia="en-US"/>
        </w:rPr>
      </w:pPr>
      <w:r w:rsidRPr="00E35395">
        <w:rPr>
          <w:rFonts w:ascii="GHEA Mariam" w:hAnsi="GHEA Mariam" w:cs="Sylfaen"/>
          <w:noProof/>
          <w:lang w:val="hy-AM" w:eastAsia="en-US"/>
        </w:rPr>
        <w:t>2-րդ կետ</w:t>
      </w:r>
      <w:r>
        <w:rPr>
          <w:rFonts w:ascii="GHEA Mariam" w:hAnsi="GHEA Mariam" w:cs="Sylfaen"/>
          <w:noProof/>
          <w:lang w:val="hy-AM" w:eastAsia="en-US"/>
        </w:rPr>
        <w:t>ը</w:t>
      </w:r>
      <w:r w:rsidRPr="00E35395">
        <w:rPr>
          <w:rFonts w:ascii="GHEA Mariam" w:hAnsi="GHEA Mariam" w:cs="Sylfaen"/>
          <w:noProof/>
          <w:lang w:val="hy-AM" w:eastAsia="en-US"/>
        </w:rPr>
        <w:t xml:space="preserve"> «իրականացնող» բառից հետո լրացնել «պետական մարմին</w:t>
      </w:r>
      <w:r>
        <w:rPr>
          <w:rFonts w:ascii="GHEA Mariam" w:hAnsi="GHEA Mariam" w:cs="Sylfaen"/>
          <w:noProof/>
          <w:lang w:val="hy-AM" w:eastAsia="en-US"/>
        </w:rPr>
        <w:softHyphen/>
      </w:r>
      <w:r w:rsidRPr="00E35395">
        <w:rPr>
          <w:rFonts w:ascii="GHEA Mariam" w:hAnsi="GHEA Mariam" w:cs="Sylfaen"/>
          <w:noProof/>
          <w:lang w:val="hy-AM" w:eastAsia="en-US"/>
        </w:rPr>
        <w:t>ների,» բառեր</w:t>
      </w:r>
      <w:r>
        <w:rPr>
          <w:rFonts w:ascii="GHEA Mariam" w:hAnsi="GHEA Mariam" w:cs="Sylfaen"/>
          <w:noProof/>
          <w:lang w:val="hy-AM" w:eastAsia="en-US"/>
        </w:rPr>
        <w:t>ով.</w:t>
      </w:r>
    </w:p>
    <w:p w:rsidR="00E35395" w:rsidRPr="00E35395" w:rsidRDefault="00E35395" w:rsidP="00E35395">
      <w:pPr>
        <w:pStyle w:val="NormalWeb"/>
        <w:numPr>
          <w:ilvl w:val="0"/>
          <w:numId w:val="1"/>
        </w:numPr>
        <w:shd w:val="clear" w:color="auto" w:fill="FFFFFF"/>
        <w:tabs>
          <w:tab w:val="left" w:pos="993"/>
        </w:tabs>
        <w:spacing w:before="0" w:beforeAutospacing="0" w:after="0" w:afterAutospacing="0" w:line="360" w:lineRule="auto"/>
        <w:ind w:left="0" w:firstLine="709"/>
        <w:jc w:val="both"/>
        <w:rPr>
          <w:rFonts w:ascii="GHEA Mariam" w:hAnsi="GHEA Mariam" w:cs="Sylfaen"/>
          <w:noProof/>
          <w:lang w:val="hy-AM" w:eastAsia="en-US"/>
        </w:rPr>
      </w:pPr>
      <w:r w:rsidRPr="00E35395">
        <w:rPr>
          <w:rFonts w:ascii="GHEA Mariam" w:hAnsi="GHEA Mariam" w:cs="Sylfaen"/>
          <w:noProof/>
          <w:lang w:val="hy-AM" w:eastAsia="en-US"/>
        </w:rPr>
        <w:t>լ</w:t>
      </w:r>
      <w:r w:rsidRPr="00E35395">
        <w:rPr>
          <w:rFonts w:ascii="GHEA Mariam" w:hAnsi="GHEA Mariam" w:cs="Sylfaen"/>
          <w:noProof/>
          <w:lang w:val="hy-AM" w:eastAsia="en-US"/>
        </w:rPr>
        <w:t>րացնել հետևյալ բովանդակությամբ</w:t>
      </w:r>
      <w:r w:rsidRPr="00E35395">
        <w:rPr>
          <w:rFonts w:ascii="GHEA Mariam" w:hAnsi="GHEA Mariam" w:cs="Sylfaen"/>
          <w:noProof/>
          <w:lang w:val="hy-AM" w:eastAsia="en-US"/>
        </w:rPr>
        <w:t xml:space="preserve"> </w:t>
      </w:r>
      <w:r w:rsidRPr="00E35395">
        <w:rPr>
          <w:rFonts w:ascii="GHEA Mariam" w:hAnsi="GHEA Mariam" w:cs="Sylfaen"/>
          <w:noProof/>
          <w:lang w:val="hy-AM" w:eastAsia="en-US"/>
        </w:rPr>
        <w:t>23</w:t>
      </w:r>
      <w:r w:rsidRPr="00E35395">
        <w:rPr>
          <w:rFonts w:ascii="Cambria Math" w:hAnsi="Cambria Math" w:cs="Cambria Math"/>
          <w:noProof/>
          <w:lang w:val="hy-AM" w:eastAsia="en-US"/>
        </w:rPr>
        <w:t>․</w:t>
      </w:r>
      <w:r w:rsidRPr="00E35395">
        <w:rPr>
          <w:rFonts w:ascii="GHEA Mariam" w:hAnsi="GHEA Mariam" w:cs="Sylfaen"/>
          <w:noProof/>
          <w:lang w:val="hy-AM" w:eastAsia="en-US"/>
        </w:rPr>
        <w:t>1-ին, 23</w:t>
      </w:r>
      <w:r w:rsidRPr="00E35395">
        <w:rPr>
          <w:rFonts w:ascii="Cambria Math" w:hAnsi="Cambria Math" w:cs="Cambria Math"/>
          <w:noProof/>
          <w:lang w:val="hy-AM" w:eastAsia="en-US"/>
        </w:rPr>
        <w:t>․</w:t>
      </w:r>
      <w:r w:rsidRPr="00E35395">
        <w:rPr>
          <w:rFonts w:ascii="GHEA Mariam" w:hAnsi="GHEA Mariam" w:cs="Sylfaen"/>
          <w:noProof/>
          <w:lang w:val="hy-AM" w:eastAsia="en-US"/>
        </w:rPr>
        <w:t>2-</w:t>
      </w:r>
      <w:r w:rsidRPr="00E35395">
        <w:rPr>
          <w:rFonts w:ascii="GHEA Mariam" w:hAnsi="GHEA Mariam" w:cs="GHEA Mariam"/>
          <w:noProof/>
          <w:lang w:val="hy-AM" w:eastAsia="en-US"/>
        </w:rPr>
        <w:t>րդ</w:t>
      </w:r>
      <w:r w:rsidRPr="00E35395">
        <w:rPr>
          <w:rFonts w:ascii="GHEA Mariam" w:hAnsi="GHEA Mariam" w:cs="Sylfaen"/>
          <w:noProof/>
          <w:lang w:val="hy-AM" w:eastAsia="en-US"/>
        </w:rPr>
        <w:t xml:space="preserve"> </w:t>
      </w:r>
      <w:r w:rsidRPr="00E35395">
        <w:rPr>
          <w:rFonts w:ascii="GHEA Mariam" w:hAnsi="GHEA Mariam" w:cs="GHEA Mariam"/>
          <w:noProof/>
          <w:lang w:val="hy-AM" w:eastAsia="en-US"/>
        </w:rPr>
        <w:t>և</w:t>
      </w:r>
      <w:r w:rsidRPr="00E35395">
        <w:rPr>
          <w:rFonts w:ascii="GHEA Mariam" w:hAnsi="GHEA Mariam" w:cs="Sylfaen"/>
          <w:noProof/>
          <w:lang w:val="hy-AM" w:eastAsia="en-US"/>
        </w:rPr>
        <w:t xml:space="preserve"> 23</w:t>
      </w:r>
      <w:r w:rsidRPr="00E35395">
        <w:rPr>
          <w:rFonts w:ascii="Cambria Math" w:hAnsi="Cambria Math" w:cs="Cambria Math"/>
          <w:noProof/>
          <w:lang w:val="hy-AM" w:eastAsia="en-US"/>
        </w:rPr>
        <w:t>․</w:t>
      </w:r>
      <w:r w:rsidRPr="00E35395">
        <w:rPr>
          <w:rFonts w:ascii="GHEA Mariam" w:hAnsi="GHEA Mariam" w:cs="Sylfaen"/>
          <w:noProof/>
          <w:lang w:val="hy-AM" w:eastAsia="en-US"/>
        </w:rPr>
        <w:t>3-</w:t>
      </w:r>
      <w:r w:rsidRPr="00E35395">
        <w:rPr>
          <w:rFonts w:ascii="GHEA Mariam" w:hAnsi="GHEA Mariam" w:cs="GHEA Mariam"/>
          <w:noProof/>
          <w:lang w:val="hy-AM" w:eastAsia="en-US"/>
        </w:rPr>
        <w:t>րդ</w:t>
      </w:r>
      <w:r w:rsidRPr="00E35395">
        <w:rPr>
          <w:rFonts w:ascii="GHEA Mariam" w:hAnsi="GHEA Mariam" w:cs="Sylfaen"/>
          <w:noProof/>
          <w:lang w:val="hy-AM" w:eastAsia="en-US"/>
        </w:rPr>
        <w:t xml:space="preserve"> կետեր</w:t>
      </w:r>
      <w:r>
        <w:rPr>
          <w:rFonts w:ascii="GHEA Mariam" w:hAnsi="GHEA Mariam" w:cs="Sylfaen"/>
          <w:noProof/>
          <w:lang w:val="hy-AM" w:eastAsia="en-US"/>
        </w:rPr>
        <w:t>ով՝</w:t>
      </w:r>
    </w:p>
    <w:p w:rsidR="00E35395" w:rsidRPr="00E35395" w:rsidRDefault="00E35395" w:rsidP="00E35395">
      <w:pPr>
        <w:pStyle w:val="NormalWeb"/>
        <w:shd w:val="clear" w:color="auto" w:fill="FFFFFF"/>
        <w:tabs>
          <w:tab w:val="left" w:pos="993"/>
          <w:tab w:val="left" w:pos="1080"/>
        </w:tabs>
        <w:spacing w:before="0" w:beforeAutospacing="0" w:after="0" w:afterAutospacing="0" w:line="360" w:lineRule="auto"/>
        <w:ind w:firstLine="709"/>
        <w:jc w:val="both"/>
        <w:rPr>
          <w:rFonts w:ascii="GHEA Mariam" w:hAnsi="GHEA Mariam" w:cs="Sylfaen"/>
          <w:noProof/>
          <w:lang w:val="hy-AM" w:eastAsia="en-US"/>
        </w:rPr>
      </w:pPr>
      <w:r w:rsidRPr="00E35395">
        <w:rPr>
          <w:rFonts w:ascii="GHEA Mariam" w:hAnsi="GHEA Mariam" w:cs="Sylfaen"/>
          <w:noProof/>
          <w:lang w:val="hy-AM" w:eastAsia="en-US"/>
        </w:rPr>
        <w:t>«23</w:t>
      </w:r>
      <w:r w:rsidRPr="00E35395">
        <w:rPr>
          <w:rFonts w:ascii="Cambria Math" w:hAnsi="Cambria Math" w:cs="Cambria Math"/>
          <w:noProof/>
          <w:lang w:val="hy-AM" w:eastAsia="en-US"/>
        </w:rPr>
        <w:t>․</w:t>
      </w:r>
      <w:r w:rsidRPr="00E35395">
        <w:rPr>
          <w:rFonts w:ascii="GHEA Mariam" w:hAnsi="GHEA Mariam" w:cs="Sylfaen"/>
          <w:noProof/>
          <w:lang w:val="hy-AM" w:eastAsia="en-US"/>
        </w:rPr>
        <w:t>1</w:t>
      </w:r>
      <w:r w:rsidRPr="00E35395">
        <w:rPr>
          <w:rFonts w:ascii="Cambria Math" w:hAnsi="Cambria Math" w:cs="Cambria Math"/>
          <w:noProof/>
          <w:lang w:val="hy-AM" w:eastAsia="en-US"/>
        </w:rPr>
        <w:t>․</w:t>
      </w:r>
      <w:r w:rsidRPr="00E35395">
        <w:rPr>
          <w:rFonts w:ascii="GHEA Mariam" w:hAnsi="GHEA Mariam" w:cs="Sylfaen"/>
          <w:noProof/>
          <w:lang w:val="hy-AM" w:eastAsia="en-US"/>
        </w:rPr>
        <w:t xml:space="preserve"> Ապօրինի շրջանառությունից առգրավված թմրամիջոցները, հոգեմետ (հոգեներգործուն) նյութերը և դրանց պրեկուրսորները թմրամիջոցների, հոգեմետ (հոգեներգործուն) նյութերի և դրանց պրեկուրսորների ապօրինի շրջանառության հետ կապված հանցագործությունների բացահայտման նպատակով օպերատիվ-հետախուզական գործունեության իրականացման շրջանակում ծառայողական շների վարժեցման համար մաքսային մարմնին օգտագործման հանձնվելու </w:t>
      </w:r>
      <w:r w:rsidRPr="00E35395">
        <w:rPr>
          <w:rFonts w:ascii="GHEA Mariam" w:hAnsi="GHEA Mariam" w:cs="Sylfaen"/>
          <w:noProof/>
          <w:lang w:val="hy-AM" w:eastAsia="en-US"/>
        </w:rPr>
        <w:lastRenderedPageBreak/>
        <w:t xml:space="preserve">նպատակահարմարության դեպքում մաքսային մարմինը պահանջագիրը՝  մաքսային մարմնի ղեկավարի կողմից հաստատված անվանացանկով ու չափաբաժիններով, ներկայացնում է նախաքննության մարմնին՝ քրեական դատավարության օրենսգրքի 98-րդ հոդվածի 1-ին մասով նախատեսված նպատակով հետագա ընթացքը որոշելու համար։ </w:t>
      </w:r>
    </w:p>
    <w:p w:rsidR="00E35395" w:rsidRPr="00E35395" w:rsidRDefault="00E35395" w:rsidP="00E35395">
      <w:pPr>
        <w:pStyle w:val="NormalWeb"/>
        <w:shd w:val="clear" w:color="auto" w:fill="FFFFFF"/>
        <w:spacing w:before="0" w:beforeAutospacing="0" w:after="0" w:afterAutospacing="0" w:line="360" w:lineRule="auto"/>
        <w:ind w:firstLine="709"/>
        <w:jc w:val="both"/>
        <w:rPr>
          <w:rFonts w:ascii="GHEA Mariam" w:hAnsi="GHEA Mariam" w:cs="Sylfaen"/>
          <w:noProof/>
          <w:lang w:val="hy-AM" w:eastAsia="en-US"/>
        </w:rPr>
      </w:pPr>
      <w:r w:rsidRPr="00E35395">
        <w:rPr>
          <w:rFonts w:ascii="GHEA Mariam" w:hAnsi="GHEA Mariam" w:cs="Sylfaen"/>
          <w:noProof/>
          <w:lang w:val="hy-AM" w:eastAsia="en-US"/>
        </w:rPr>
        <w:t>23.2. Սույն կարգի 23.1-</w:t>
      </w:r>
      <w:r>
        <w:rPr>
          <w:rFonts w:ascii="GHEA Mariam" w:hAnsi="GHEA Mariam" w:cs="Sylfaen"/>
          <w:noProof/>
          <w:lang w:val="hy-AM" w:eastAsia="en-US"/>
        </w:rPr>
        <w:t>ին</w:t>
      </w:r>
      <w:r w:rsidRPr="00E35395">
        <w:rPr>
          <w:rFonts w:ascii="GHEA Mariam" w:hAnsi="GHEA Mariam" w:cs="Sylfaen"/>
          <w:noProof/>
          <w:lang w:val="hy-AM" w:eastAsia="en-US"/>
        </w:rPr>
        <w:t xml:space="preserve"> կետով նախատեսված դեպքում թմրամիջոցները, հոգեմետ (հոգեներգործուն) նյութերը և դրանց պրեկուրսորներ</w:t>
      </w:r>
      <w:r>
        <w:rPr>
          <w:rFonts w:ascii="GHEA Mariam" w:hAnsi="GHEA Mariam" w:cs="Sylfaen"/>
          <w:noProof/>
          <w:lang w:val="hy-AM" w:eastAsia="en-US"/>
        </w:rPr>
        <w:t>ն</w:t>
      </w:r>
      <w:r w:rsidRPr="00E35395">
        <w:rPr>
          <w:rFonts w:ascii="GHEA Mariam" w:hAnsi="GHEA Mariam" w:cs="Sylfaen"/>
          <w:noProof/>
          <w:lang w:val="hy-AM" w:eastAsia="en-US"/>
        </w:rPr>
        <w:t xml:space="preserve"> </w:t>
      </w:r>
      <w:r w:rsidRPr="00E35395">
        <w:rPr>
          <w:rFonts w:ascii="GHEA Mariam" w:hAnsi="GHEA Mariam" w:cs="Sylfaen"/>
          <w:noProof/>
          <w:lang w:val="hy-AM"/>
        </w:rPr>
        <w:t>օրինական ուժի մեջ մտած եզրափակիչ դատավարական ակտով մաքսային մարմնին հետագա օգտագործման հանձնվելու դեպքում մաքսային մարմինը դրանք պահպանում է (տեղակայում է) պահեստում։</w:t>
      </w:r>
    </w:p>
    <w:p w:rsidR="00E35395" w:rsidRPr="00E35395" w:rsidRDefault="00E35395" w:rsidP="00E35395">
      <w:pPr>
        <w:pStyle w:val="NormalWeb"/>
        <w:shd w:val="clear" w:color="auto" w:fill="FFFFFF"/>
        <w:spacing w:before="0" w:beforeAutospacing="0" w:after="0" w:afterAutospacing="0" w:line="360" w:lineRule="auto"/>
        <w:ind w:firstLine="709"/>
        <w:jc w:val="both"/>
        <w:rPr>
          <w:rFonts w:ascii="GHEA Mariam" w:hAnsi="GHEA Mariam" w:cs="Sylfaen"/>
          <w:noProof/>
          <w:lang w:val="hy-AM" w:eastAsia="en-US"/>
        </w:rPr>
      </w:pPr>
      <w:r w:rsidRPr="00E35395">
        <w:rPr>
          <w:rFonts w:ascii="GHEA Mariam" w:hAnsi="GHEA Mariam" w:cs="Sylfaen"/>
          <w:noProof/>
          <w:lang w:val="hy-AM" w:eastAsia="en-US"/>
        </w:rPr>
        <w:t>23.3.  Սույն կարգի 23.2-րդ կետով նախատեսված պահեստի դուռը երկաթյա է, պատուհանները` վանդակաճաղերով, որոնք ապահովված են ահազանգման և ազդանշանային համակարգով: Պահեստում տեղադրված են չհրկիզվող պահա</w:t>
      </w:r>
      <w:r>
        <w:rPr>
          <w:rFonts w:ascii="GHEA Mariam" w:hAnsi="GHEA Mariam" w:cs="Sylfaen"/>
          <w:noProof/>
          <w:lang w:val="hy-AM" w:eastAsia="en-US"/>
        </w:rPr>
        <w:softHyphen/>
      </w:r>
      <w:r w:rsidRPr="00E35395">
        <w:rPr>
          <w:rFonts w:ascii="GHEA Mariam" w:hAnsi="GHEA Mariam" w:cs="Sylfaen"/>
          <w:noProof/>
          <w:lang w:val="hy-AM" w:eastAsia="en-US"/>
        </w:rPr>
        <w:t>րաններ և խոնավաչափ: Պահեստի բանալիները պահվում են պահպանման համար պատասխանատու անձի մոտ:»։</w:t>
      </w:r>
    </w:p>
    <w:p w:rsidR="00E35395" w:rsidRPr="00E35395" w:rsidRDefault="00E35395" w:rsidP="00E35395">
      <w:pPr>
        <w:tabs>
          <w:tab w:val="left" w:pos="0"/>
        </w:tabs>
        <w:spacing w:line="360" w:lineRule="auto"/>
        <w:ind w:right="9" w:firstLine="709"/>
        <w:jc w:val="both"/>
        <w:rPr>
          <w:rFonts w:ascii="GHEA Mariam" w:hAnsi="GHEA Mariam"/>
          <w:sz w:val="24"/>
          <w:szCs w:val="24"/>
          <w:lang w:val="hy-AM"/>
        </w:rPr>
      </w:pPr>
      <w:r w:rsidRPr="00E35395">
        <w:rPr>
          <w:rFonts w:ascii="GHEA Mariam" w:hAnsi="GHEA Mariam" w:cs="Sylfaen"/>
          <w:sz w:val="24"/>
          <w:szCs w:val="24"/>
          <w:lang w:val="hy-AM"/>
        </w:rPr>
        <w:tab/>
        <w:t>2. Սույն որոշումն</w:t>
      </w:r>
      <w:r w:rsidRPr="00E35395">
        <w:rPr>
          <w:rFonts w:ascii="GHEA Mariam" w:hAnsi="GHEA Mariam"/>
          <w:sz w:val="24"/>
          <w:szCs w:val="24"/>
          <w:lang w:val="hy-AM"/>
        </w:rPr>
        <w:t xml:space="preserve"> </w:t>
      </w:r>
      <w:r w:rsidRPr="00E35395">
        <w:rPr>
          <w:rFonts w:ascii="GHEA Mariam" w:hAnsi="GHEA Mariam" w:cs="Sylfaen"/>
          <w:sz w:val="24"/>
          <w:szCs w:val="24"/>
          <w:lang w:val="hy-AM"/>
        </w:rPr>
        <w:t>ուժի</w:t>
      </w:r>
      <w:r w:rsidRPr="00E35395">
        <w:rPr>
          <w:rFonts w:ascii="GHEA Mariam" w:hAnsi="GHEA Mariam"/>
          <w:sz w:val="24"/>
          <w:szCs w:val="24"/>
          <w:lang w:val="hy-AM"/>
        </w:rPr>
        <w:t xml:space="preserve"> </w:t>
      </w:r>
      <w:r w:rsidRPr="00E35395">
        <w:rPr>
          <w:rFonts w:ascii="GHEA Mariam" w:hAnsi="GHEA Mariam" w:cs="Sylfaen"/>
          <w:sz w:val="24"/>
          <w:szCs w:val="24"/>
          <w:lang w:val="hy-AM"/>
        </w:rPr>
        <w:t>մեջ</w:t>
      </w:r>
      <w:r w:rsidRPr="00E35395">
        <w:rPr>
          <w:rFonts w:ascii="GHEA Mariam" w:hAnsi="GHEA Mariam"/>
          <w:sz w:val="24"/>
          <w:szCs w:val="24"/>
          <w:lang w:val="hy-AM"/>
        </w:rPr>
        <w:t xml:space="preserve"> </w:t>
      </w:r>
      <w:r w:rsidRPr="00E35395">
        <w:rPr>
          <w:rFonts w:ascii="GHEA Mariam" w:hAnsi="GHEA Mariam" w:cs="Sylfaen"/>
          <w:sz w:val="24"/>
          <w:szCs w:val="24"/>
          <w:lang w:val="hy-AM"/>
        </w:rPr>
        <w:t>է</w:t>
      </w:r>
      <w:r w:rsidRPr="00E35395">
        <w:rPr>
          <w:rFonts w:ascii="GHEA Mariam" w:hAnsi="GHEA Mariam"/>
          <w:sz w:val="24"/>
          <w:szCs w:val="24"/>
          <w:lang w:val="hy-AM"/>
        </w:rPr>
        <w:t xml:space="preserve"> </w:t>
      </w:r>
      <w:r w:rsidRPr="00E35395">
        <w:rPr>
          <w:rFonts w:ascii="GHEA Mariam" w:hAnsi="GHEA Mariam" w:cs="Sylfaen"/>
          <w:sz w:val="24"/>
          <w:szCs w:val="24"/>
          <w:lang w:val="hy-AM"/>
        </w:rPr>
        <w:t>մտնում</w:t>
      </w:r>
      <w:r w:rsidRPr="00E35395">
        <w:rPr>
          <w:rFonts w:ascii="GHEA Mariam" w:hAnsi="GHEA Mariam"/>
          <w:sz w:val="24"/>
          <w:szCs w:val="24"/>
          <w:lang w:val="hy-AM"/>
        </w:rPr>
        <w:t xml:space="preserve"> </w:t>
      </w:r>
      <w:r w:rsidRPr="00E35395">
        <w:rPr>
          <w:rFonts w:ascii="GHEA Mariam" w:hAnsi="GHEA Mariam" w:cs="Sylfaen"/>
          <w:sz w:val="24"/>
          <w:szCs w:val="24"/>
          <w:lang w:val="hy-AM"/>
        </w:rPr>
        <w:t>պաշտոնական</w:t>
      </w:r>
      <w:r w:rsidRPr="00E35395">
        <w:rPr>
          <w:rFonts w:ascii="GHEA Mariam" w:hAnsi="GHEA Mariam"/>
          <w:sz w:val="24"/>
          <w:szCs w:val="24"/>
          <w:lang w:val="hy-AM"/>
        </w:rPr>
        <w:t xml:space="preserve"> </w:t>
      </w:r>
      <w:r w:rsidRPr="00E35395">
        <w:rPr>
          <w:rFonts w:ascii="GHEA Mariam" w:hAnsi="GHEA Mariam" w:cs="Sylfaen"/>
          <w:sz w:val="24"/>
          <w:szCs w:val="24"/>
          <w:lang w:val="hy-AM"/>
        </w:rPr>
        <w:t>հրապարակման</w:t>
      </w:r>
      <w:r w:rsidRPr="00E35395">
        <w:rPr>
          <w:rFonts w:ascii="GHEA Mariam" w:hAnsi="GHEA Mariam"/>
          <w:sz w:val="24"/>
          <w:szCs w:val="24"/>
          <w:lang w:val="hy-AM"/>
        </w:rPr>
        <w:t xml:space="preserve"> </w:t>
      </w:r>
      <w:r w:rsidRPr="00E35395">
        <w:rPr>
          <w:rFonts w:ascii="GHEA Mariam" w:hAnsi="GHEA Mariam" w:cs="Sylfaen"/>
          <w:sz w:val="24"/>
          <w:szCs w:val="24"/>
          <w:lang w:val="hy-AM"/>
        </w:rPr>
        <w:t>օրվան</w:t>
      </w:r>
      <w:r w:rsidRPr="00E35395">
        <w:rPr>
          <w:rFonts w:ascii="GHEA Mariam" w:hAnsi="GHEA Mariam"/>
          <w:sz w:val="24"/>
          <w:szCs w:val="24"/>
          <w:lang w:val="hy-AM"/>
        </w:rPr>
        <w:t xml:space="preserve"> </w:t>
      </w:r>
      <w:r w:rsidRPr="00E35395">
        <w:rPr>
          <w:rFonts w:ascii="GHEA Mariam" w:hAnsi="GHEA Mariam" w:cs="Sylfaen"/>
          <w:sz w:val="24"/>
          <w:szCs w:val="24"/>
          <w:lang w:val="hy-AM"/>
        </w:rPr>
        <w:t>հաջորդող</w:t>
      </w:r>
      <w:r w:rsidRPr="00E35395">
        <w:rPr>
          <w:rFonts w:ascii="GHEA Mariam" w:hAnsi="GHEA Mariam"/>
          <w:sz w:val="24"/>
          <w:szCs w:val="24"/>
          <w:lang w:val="hy-AM"/>
        </w:rPr>
        <w:t xml:space="preserve"> </w:t>
      </w:r>
      <w:r w:rsidRPr="00E35395">
        <w:rPr>
          <w:rFonts w:ascii="GHEA Mariam" w:hAnsi="GHEA Mariam" w:cs="Sylfaen"/>
          <w:sz w:val="24"/>
          <w:szCs w:val="24"/>
          <w:lang w:val="hy-AM"/>
        </w:rPr>
        <w:t>տասներորդ</w:t>
      </w:r>
      <w:r w:rsidRPr="00E35395">
        <w:rPr>
          <w:rFonts w:ascii="GHEA Mariam" w:hAnsi="GHEA Mariam"/>
          <w:sz w:val="24"/>
          <w:szCs w:val="24"/>
          <w:lang w:val="hy-AM"/>
        </w:rPr>
        <w:t xml:space="preserve"> </w:t>
      </w:r>
      <w:r w:rsidRPr="00E35395">
        <w:rPr>
          <w:rFonts w:ascii="GHEA Mariam" w:hAnsi="GHEA Mariam" w:cs="Sylfaen"/>
          <w:sz w:val="24"/>
          <w:szCs w:val="24"/>
          <w:lang w:val="hy-AM"/>
        </w:rPr>
        <w:t>օրը</w:t>
      </w:r>
      <w:r w:rsidRPr="00E35395">
        <w:rPr>
          <w:rFonts w:ascii="GHEA Mariam" w:hAnsi="GHEA Mariam"/>
          <w:sz w:val="24"/>
          <w:szCs w:val="24"/>
          <w:lang w:val="hy-AM"/>
        </w:rPr>
        <w:t>:</w:t>
      </w:r>
    </w:p>
    <w:p w:rsidR="00296E5B" w:rsidRPr="00E35395" w:rsidRDefault="00296E5B" w:rsidP="00477447">
      <w:pPr>
        <w:rPr>
          <w:lang w:val="hy-AM"/>
        </w:rPr>
      </w:pPr>
    </w:p>
    <w:p w:rsidR="00296E5B" w:rsidRPr="00E35395" w:rsidRDefault="00296E5B" w:rsidP="00477447">
      <w:pPr>
        <w:rPr>
          <w:lang w:val="hy-AM"/>
        </w:rPr>
      </w:pPr>
    </w:p>
    <w:p w:rsidR="00296E5B" w:rsidRPr="00E35395" w:rsidRDefault="00296E5B" w:rsidP="00477447">
      <w:pPr>
        <w:rPr>
          <w:lang w:val="hy-AM"/>
        </w:rPr>
      </w:pPr>
    </w:p>
    <w:p w:rsidR="00296E5B" w:rsidRPr="00E35395" w:rsidRDefault="00296E5B" w:rsidP="00477447">
      <w:pPr>
        <w:rPr>
          <w:lang w:val="hy-AM"/>
        </w:rPr>
      </w:pPr>
    </w:p>
    <w:p w:rsidR="00291EDD" w:rsidRPr="0014542A" w:rsidRDefault="00296E5B" w:rsidP="0014542A">
      <w:pPr>
        <w:jc w:val="both"/>
        <w:rPr>
          <w:rFonts w:ascii="GHEA Mariam" w:hAnsi="GHEA Mariam" w:cs="Sylfaen"/>
          <w:sz w:val="24"/>
          <w:szCs w:val="24"/>
          <w:lang w:val="pt-BR"/>
        </w:rPr>
      </w:pPr>
      <w:r>
        <w:rPr>
          <w:rFonts w:ascii="GHEA Mariam" w:hAnsi="GHEA Mariam" w:cs="Sylfaen"/>
          <w:sz w:val="24"/>
          <w:szCs w:val="24"/>
          <w:lang w:val="hy-AM"/>
        </w:rPr>
        <w:t xml:space="preserve">       </w:t>
      </w:r>
      <w:r w:rsidR="00291EDD" w:rsidRPr="0014542A">
        <w:rPr>
          <w:rFonts w:ascii="GHEA Mariam" w:hAnsi="GHEA Mariam" w:cs="Sylfaen"/>
          <w:sz w:val="24"/>
          <w:szCs w:val="24"/>
          <w:lang w:val="hy-AM"/>
        </w:rPr>
        <w:t>ՀԱՅԱՍՏԱՆԻ ՀԱՆՐԱՊԵՏՈՒԹՅԱՆ</w:t>
      </w:r>
    </w:p>
    <w:p w:rsidR="00291EDD" w:rsidRPr="00843CDA" w:rsidRDefault="00291EDD" w:rsidP="007C0740">
      <w:pPr>
        <w:pStyle w:val="mechtex"/>
        <w:jc w:val="left"/>
        <w:rPr>
          <w:rFonts w:ascii="GHEA Mariam" w:hAnsi="GHEA Mariam" w:cs="Sylfaen"/>
          <w:sz w:val="24"/>
          <w:szCs w:val="24"/>
          <w:lang w:val="hy-AM"/>
        </w:rPr>
      </w:pPr>
      <w:r w:rsidRPr="007C0740">
        <w:rPr>
          <w:rFonts w:ascii="GHEA Mariam" w:hAnsi="GHEA Mariam" w:cs="Sylfaen"/>
          <w:sz w:val="24"/>
          <w:szCs w:val="24"/>
          <w:lang w:val="hy-AM"/>
        </w:rPr>
        <w:t xml:space="preserve">      </w:t>
      </w:r>
      <w:r>
        <w:rPr>
          <w:rFonts w:ascii="GHEA Mariam" w:hAnsi="GHEA Mariam" w:cs="Sylfaen"/>
          <w:sz w:val="24"/>
          <w:szCs w:val="24"/>
          <w:lang w:val="hy-AM"/>
        </w:rPr>
        <w:t xml:space="preserve">             </w:t>
      </w:r>
      <w:r w:rsidR="002A27C4">
        <w:rPr>
          <w:rFonts w:ascii="GHEA Mariam" w:hAnsi="GHEA Mariam" w:cs="Sylfaen"/>
          <w:sz w:val="24"/>
          <w:szCs w:val="24"/>
          <w:lang w:val="hy-AM"/>
        </w:rPr>
        <w:t xml:space="preserve">   </w:t>
      </w:r>
      <w:r w:rsidR="00E35395">
        <w:rPr>
          <w:rFonts w:ascii="GHEA Mariam" w:hAnsi="GHEA Mariam" w:cs="Sylfaen"/>
          <w:sz w:val="24"/>
          <w:szCs w:val="24"/>
          <w:lang w:val="hy-AM"/>
        </w:rPr>
        <w:t xml:space="preserve"> </w:t>
      </w:r>
      <w:r w:rsidR="002A27C4">
        <w:rPr>
          <w:rFonts w:ascii="GHEA Mariam" w:hAnsi="GHEA Mariam" w:cs="Sylfaen"/>
          <w:sz w:val="24"/>
          <w:szCs w:val="24"/>
          <w:lang w:val="hy-AM"/>
        </w:rPr>
        <w:t xml:space="preserve">   </w:t>
      </w:r>
      <w:r w:rsidR="002A27C4" w:rsidRPr="002A27C4">
        <w:rPr>
          <w:rFonts w:ascii="GHEA Mariam" w:hAnsi="GHEA Mariam" w:cs="Sylfaen"/>
          <w:sz w:val="24"/>
          <w:szCs w:val="24"/>
          <w:lang w:val="hy-AM"/>
        </w:rPr>
        <w:t>ՎԱՐՉԱՊԵՏ</w:t>
      </w:r>
      <w:r w:rsidR="002A27C4" w:rsidRPr="002A27C4">
        <w:rPr>
          <w:rFonts w:ascii="GHEA Mariam" w:hAnsi="GHEA Mariam" w:cs="Sylfaen"/>
          <w:sz w:val="24"/>
          <w:szCs w:val="24"/>
          <w:lang w:val="hy-AM"/>
        </w:rPr>
        <w:tab/>
        <w:t xml:space="preserve">                                              Ն. ՓԱՇԻՆՅԱՆ</w:t>
      </w:r>
    </w:p>
    <w:p w:rsidR="00296E5B" w:rsidRPr="00296E5B" w:rsidRDefault="00291EDD" w:rsidP="00291EDD">
      <w:pPr>
        <w:jc w:val="both"/>
        <w:rPr>
          <w:lang w:val="hy-AM"/>
        </w:rPr>
      </w:pPr>
      <w:r w:rsidRPr="0014542A">
        <w:rPr>
          <w:rFonts w:ascii="GHEA Mariam" w:hAnsi="GHEA Mariam" w:cs="Sylfaen"/>
          <w:sz w:val="24"/>
          <w:szCs w:val="24"/>
          <w:lang w:val="hy-AM"/>
        </w:rPr>
        <w:t>Երևան</w:t>
      </w:r>
      <w:r w:rsidR="0092606B">
        <w:rPr>
          <w:rFonts w:ascii="GHEA Mariam" w:hAnsi="GHEA Mariam"/>
          <w:spacing w:val="-8"/>
          <w:sz w:val="24"/>
          <w:szCs w:val="24"/>
          <w:lang w:val="hy-AM"/>
        </w:rPr>
        <w:t xml:space="preserve">                                                        </w:t>
      </w:r>
    </w:p>
    <w:sectPr w:rsidR="00296E5B" w:rsidRPr="00296E5B"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F46" w:rsidRDefault="00754F46">
      <w:r>
        <w:separator/>
      </w:r>
    </w:p>
  </w:endnote>
  <w:endnote w:type="continuationSeparator" w:id="0">
    <w:p w:rsidR="00754F46" w:rsidRDefault="0075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717DFC">
      <w:rPr>
        <w:noProof/>
        <w:sz w:val="18"/>
      </w:rPr>
      <w:t>KA-17</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F46" w:rsidRDefault="00754F46">
      <w:r>
        <w:separator/>
      </w:r>
    </w:p>
  </w:footnote>
  <w:footnote w:type="continuationSeparator" w:id="0">
    <w:p w:rsidR="00754F46" w:rsidRDefault="00754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39CA">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73A3"/>
    <w:multiLevelType w:val="hybridMultilevel"/>
    <w:tmpl w:val="FEA220FE"/>
    <w:lvl w:ilvl="0" w:tplc="A8E6020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B"/>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01"/>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4F0D"/>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796"/>
    <w:rsid w:val="000523C0"/>
    <w:rsid w:val="00052438"/>
    <w:rsid w:val="00052933"/>
    <w:rsid w:val="0005316E"/>
    <w:rsid w:val="0005345A"/>
    <w:rsid w:val="000534E5"/>
    <w:rsid w:val="00053DEA"/>
    <w:rsid w:val="0005458D"/>
    <w:rsid w:val="0005530F"/>
    <w:rsid w:val="000553C1"/>
    <w:rsid w:val="000555D6"/>
    <w:rsid w:val="00056130"/>
    <w:rsid w:val="00056653"/>
    <w:rsid w:val="00056DBC"/>
    <w:rsid w:val="00056F6C"/>
    <w:rsid w:val="00057FDA"/>
    <w:rsid w:val="00060080"/>
    <w:rsid w:val="000601A0"/>
    <w:rsid w:val="00060575"/>
    <w:rsid w:val="000608A4"/>
    <w:rsid w:val="00060D80"/>
    <w:rsid w:val="00061226"/>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5C"/>
    <w:rsid w:val="00082B4A"/>
    <w:rsid w:val="00082BE1"/>
    <w:rsid w:val="00083117"/>
    <w:rsid w:val="00083348"/>
    <w:rsid w:val="0008339F"/>
    <w:rsid w:val="00083589"/>
    <w:rsid w:val="00083CD2"/>
    <w:rsid w:val="000845A9"/>
    <w:rsid w:val="00084847"/>
    <w:rsid w:val="00084868"/>
    <w:rsid w:val="0008496D"/>
    <w:rsid w:val="00085B1C"/>
    <w:rsid w:val="00085C53"/>
    <w:rsid w:val="00085C71"/>
    <w:rsid w:val="0008616B"/>
    <w:rsid w:val="0008664B"/>
    <w:rsid w:val="0008706B"/>
    <w:rsid w:val="000877A2"/>
    <w:rsid w:val="00087854"/>
    <w:rsid w:val="000879A0"/>
    <w:rsid w:val="00087BC7"/>
    <w:rsid w:val="00087DE8"/>
    <w:rsid w:val="00090746"/>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55C3"/>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455"/>
    <w:rsid w:val="000A365D"/>
    <w:rsid w:val="000A3FDB"/>
    <w:rsid w:val="000A4271"/>
    <w:rsid w:val="000A49EB"/>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687"/>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039"/>
    <w:rsid w:val="000C728A"/>
    <w:rsid w:val="000C73B2"/>
    <w:rsid w:val="000C74F5"/>
    <w:rsid w:val="000C755E"/>
    <w:rsid w:val="000C7974"/>
    <w:rsid w:val="000D0300"/>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873"/>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0E40"/>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A0C"/>
    <w:rsid w:val="00125896"/>
    <w:rsid w:val="00125C2E"/>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1"/>
    <w:rsid w:val="00133D67"/>
    <w:rsid w:val="00133F0B"/>
    <w:rsid w:val="001344F1"/>
    <w:rsid w:val="0013454A"/>
    <w:rsid w:val="001348E9"/>
    <w:rsid w:val="001349FA"/>
    <w:rsid w:val="00134BE7"/>
    <w:rsid w:val="00134BF0"/>
    <w:rsid w:val="00135390"/>
    <w:rsid w:val="00135467"/>
    <w:rsid w:val="001359E3"/>
    <w:rsid w:val="00135D57"/>
    <w:rsid w:val="00136104"/>
    <w:rsid w:val="001364C5"/>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3C84"/>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5BB0"/>
    <w:rsid w:val="00156C42"/>
    <w:rsid w:val="00156CD6"/>
    <w:rsid w:val="00156D38"/>
    <w:rsid w:val="00157275"/>
    <w:rsid w:val="00157430"/>
    <w:rsid w:val="00157CE9"/>
    <w:rsid w:val="0016010D"/>
    <w:rsid w:val="0016015F"/>
    <w:rsid w:val="001601D7"/>
    <w:rsid w:val="00160321"/>
    <w:rsid w:val="00160493"/>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80D"/>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3FB"/>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0A4D"/>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BD4"/>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486"/>
    <w:rsid w:val="002055AB"/>
    <w:rsid w:val="00205E4F"/>
    <w:rsid w:val="002065F9"/>
    <w:rsid w:val="00206641"/>
    <w:rsid w:val="00207150"/>
    <w:rsid w:val="0020744F"/>
    <w:rsid w:val="002075A0"/>
    <w:rsid w:val="002076C8"/>
    <w:rsid w:val="002078C3"/>
    <w:rsid w:val="00207910"/>
    <w:rsid w:val="0020799E"/>
    <w:rsid w:val="00207CC1"/>
    <w:rsid w:val="00210BB3"/>
    <w:rsid w:val="00211051"/>
    <w:rsid w:val="00211413"/>
    <w:rsid w:val="0021176B"/>
    <w:rsid w:val="002122D6"/>
    <w:rsid w:val="0021273A"/>
    <w:rsid w:val="002131C6"/>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613"/>
    <w:rsid w:val="00215FF7"/>
    <w:rsid w:val="00216A56"/>
    <w:rsid w:val="00216B17"/>
    <w:rsid w:val="002175AC"/>
    <w:rsid w:val="002177BA"/>
    <w:rsid w:val="002208DF"/>
    <w:rsid w:val="00220A37"/>
    <w:rsid w:val="00220D47"/>
    <w:rsid w:val="00221575"/>
    <w:rsid w:val="00221584"/>
    <w:rsid w:val="00221711"/>
    <w:rsid w:val="002218B5"/>
    <w:rsid w:val="00222960"/>
    <w:rsid w:val="00223161"/>
    <w:rsid w:val="0022324C"/>
    <w:rsid w:val="002233AA"/>
    <w:rsid w:val="00223672"/>
    <w:rsid w:val="00223E90"/>
    <w:rsid w:val="00224399"/>
    <w:rsid w:val="00224BCC"/>
    <w:rsid w:val="00225481"/>
    <w:rsid w:val="0022573E"/>
    <w:rsid w:val="00225BA5"/>
    <w:rsid w:val="00225C41"/>
    <w:rsid w:val="00225EFA"/>
    <w:rsid w:val="002265B1"/>
    <w:rsid w:val="002267DB"/>
    <w:rsid w:val="00226F0C"/>
    <w:rsid w:val="00227193"/>
    <w:rsid w:val="00227DA8"/>
    <w:rsid w:val="00230160"/>
    <w:rsid w:val="00230419"/>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D8"/>
    <w:rsid w:val="00240BFE"/>
    <w:rsid w:val="00240E26"/>
    <w:rsid w:val="00240F87"/>
    <w:rsid w:val="00241ABA"/>
    <w:rsid w:val="00241E4D"/>
    <w:rsid w:val="00241E72"/>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BA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1B8"/>
    <w:rsid w:val="002835D4"/>
    <w:rsid w:val="0028371A"/>
    <w:rsid w:val="002838B8"/>
    <w:rsid w:val="00284633"/>
    <w:rsid w:val="0028489A"/>
    <w:rsid w:val="00284E2C"/>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1EDD"/>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6E5B"/>
    <w:rsid w:val="00297198"/>
    <w:rsid w:val="00297216"/>
    <w:rsid w:val="002976DA"/>
    <w:rsid w:val="002979BF"/>
    <w:rsid w:val="002979E1"/>
    <w:rsid w:val="00297C0A"/>
    <w:rsid w:val="00297C45"/>
    <w:rsid w:val="002A0007"/>
    <w:rsid w:val="002A0636"/>
    <w:rsid w:val="002A1313"/>
    <w:rsid w:val="002A1854"/>
    <w:rsid w:val="002A1DC7"/>
    <w:rsid w:val="002A27C4"/>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D20"/>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DDF"/>
    <w:rsid w:val="002E4E2E"/>
    <w:rsid w:val="002E4E99"/>
    <w:rsid w:val="002E5193"/>
    <w:rsid w:val="002E522A"/>
    <w:rsid w:val="002E5AF4"/>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5D9"/>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BB0"/>
    <w:rsid w:val="00300D0E"/>
    <w:rsid w:val="00300FB7"/>
    <w:rsid w:val="0030130E"/>
    <w:rsid w:val="003017EC"/>
    <w:rsid w:val="00301CFC"/>
    <w:rsid w:val="00301DA7"/>
    <w:rsid w:val="00302E08"/>
    <w:rsid w:val="00302EDB"/>
    <w:rsid w:val="003034D7"/>
    <w:rsid w:val="00303981"/>
    <w:rsid w:val="003043C3"/>
    <w:rsid w:val="00304AF4"/>
    <w:rsid w:val="003050CE"/>
    <w:rsid w:val="0030529D"/>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1994"/>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3EA"/>
    <w:rsid w:val="0032297E"/>
    <w:rsid w:val="00322B00"/>
    <w:rsid w:val="00322CA0"/>
    <w:rsid w:val="00323031"/>
    <w:rsid w:val="0032332B"/>
    <w:rsid w:val="003236CE"/>
    <w:rsid w:val="0032414F"/>
    <w:rsid w:val="00324679"/>
    <w:rsid w:val="003250DE"/>
    <w:rsid w:val="0032568B"/>
    <w:rsid w:val="00325EEF"/>
    <w:rsid w:val="003265C4"/>
    <w:rsid w:val="003267D7"/>
    <w:rsid w:val="003275EC"/>
    <w:rsid w:val="00327743"/>
    <w:rsid w:val="003278A4"/>
    <w:rsid w:val="00327A7A"/>
    <w:rsid w:val="00327C34"/>
    <w:rsid w:val="00327C63"/>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27"/>
    <w:rsid w:val="003634F4"/>
    <w:rsid w:val="0036356E"/>
    <w:rsid w:val="003635A5"/>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B73"/>
    <w:rsid w:val="003835FF"/>
    <w:rsid w:val="003840BA"/>
    <w:rsid w:val="003841A8"/>
    <w:rsid w:val="003848F5"/>
    <w:rsid w:val="00385263"/>
    <w:rsid w:val="0038533F"/>
    <w:rsid w:val="00385B2D"/>
    <w:rsid w:val="00385F6A"/>
    <w:rsid w:val="00386379"/>
    <w:rsid w:val="003863A4"/>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020"/>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14F"/>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9CA"/>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3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149"/>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6E2"/>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8C6"/>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005"/>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592D"/>
    <w:rsid w:val="0045670A"/>
    <w:rsid w:val="00456AB1"/>
    <w:rsid w:val="00456CF6"/>
    <w:rsid w:val="00456E92"/>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509"/>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1F9D"/>
    <w:rsid w:val="00472216"/>
    <w:rsid w:val="00472684"/>
    <w:rsid w:val="0047287F"/>
    <w:rsid w:val="00472BAA"/>
    <w:rsid w:val="004735A5"/>
    <w:rsid w:val="0047374F"/>
    <w:rsid w:val="00474105"/>
    <w:rsid w:val="00474303"/>
    <w:rsid w:val="0047520B"/>
    <w:rsid w:val="00475A1A"/>
    <w:rsid w:val="00475DB0"/>
    <w:rsid w:val="0047672D"/>
    <w:rsid w:val="00477316"/>
    <w:rsid w:val="00477447"/>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0D"/>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9F3"/>
    <w:rsid w:val="004A6AD3"/>
    <w:rsid w:val="004A7149"/>
    <w:rsid w:val="004A7AC5"/>
    <w:rsid w:val="004A7BD5"/>
    <w:rsid w:val="004A7C08"/>
    <w:rsid w:val="004B0004"/>
    <w:rsid w:val="004B039B"/>
    <w:rsid w:val="004B0A59"/>
    <w:rsid w:val="004B0BE2"/>
    <w:rsid w:val="004B1359"/>
    <w:rsid w:val="004B13B7"/>
    <w:rsid w:val="004B149F"/>
    <w:rsid w:val="004B14E5"/>
    <w:rsid w:val="004B1EA3"/>
    <w:rsid w:val="004B26C2"/>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6781"/>
    <w:rsid w:val="004B709B"/>
    <w:rsid w:val="004C0942"/>
    <w:rsid w:val="004C0A3A"/>
    <w:rsid w:val="004C0FB0"/>
    <w:rsid w:val="004C1676"/>
    <w:rsid w:val="004C1BDC"/>
    <w:rsid w:val="004C2199"/>
    <w:rsid w:val="004C2285"/>
    <w:rsid w:val="004C24C3"/>
    <w:rsid w:val="004C28CC"/>
    <w:rsid w:val="004C2F54"/>
    <w:rsid w:val="004C3379"/>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350"/>
    <w:rsid w:val="004E1E98"/>
    <w:rsid w:val="004E2004"/>
    <w:rsid w:val="004E2172"/>
    <w:rsid w:val="004E22A2"/>
    <w:rsid w:val="004E2A04"/>
    <w:rsid w:val="004E2A36"/>
    <w:rsid w:val="004E3142"/>
    <w:rsid w:val="004E382C"/>
    <w:rsid w:val="004E397D"/>
    <w:rsid w:val="004E3A14"/>
    <w:rsid w:val="004E3B3E"/>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6CEF"/>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BB4"/>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B3A"/>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38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3EDC"/>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585E"/>
    <w:rsid w:val="00576420"/>
    <w:rsid w:val="00576471"/>
    <w:rsid w:val="005767F7"/>
    <w:rsid w:val="00576DB2"/>
    <w:rsid w:val="005776F9"/>
    <w:rsid w:val="00577ABA"/>
    <w:rsid w:val="00580299"/>
    <w:rsid w:val="00580C04"/>
    <w:rsid w:val="00581724"/>
    <w:rsid w:val="005818DD"/>
    <w:rsid w:val="00581C54"/>
    <w:rsid w:val="00581D80"/>
    <w:rsid w:val="005824E8"/>
    <w:rsid w:val="005825CB"/>
    <w:rsid w:val="0058296D"/>
    <w:rsid w:val="00582BC6"/>
    <w:rsid w:val="00582DA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1EA2"/>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A9F"/>
    <w:rsid w:val="00595C95"/>
    <w:rsid w:val="00595D86"/>
    <w:rsid w:val="005964FF"/>
    <w:rsid w:val="00596B0E"/>
    <w:rsid w:val="00596CA9"/>
    <w:rsid w:val="00596EDE"/>
    <w:rsid w:val="00596FC6"/>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0A3"/>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3ECC"/>
    <w:rsid w:val="005C41E5"/>
    <w:rsid w:val="005C4399"/>
    <w:rsid w:val="005C4639"/>
    <w:rsid w:val="005C4A43"/>
    <w:rsid w:val="005C526B"/>
    <w:rsid w:val="005C52E6"/>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E26"/>
    <w:rsid w:val="005F0F7E"/>
    <w:rsid w:val="005F1399"/>
    <w:rsid w:val="005F1556"/>
    <w:rsid w:val="005F1732"/>
    <w:rsid w:val="005F17C8"/>
    <w:rsid w:val="005F1FCC"/>
    <w:rsid w:val="005F202A"/>
    <w:rsid w:val="005F205B"/>
    <w:rsid w:val="005F20F8"/>
    <w:rsid w:val="005F2543"/>
    <w:rsid w:val="005F2A26"/>
    <w:rsid w:val="005F3D6D"/>
    <w:rsid w:val="005F3ED7"/>
    <w:rsid w:val="005F44D8"/>
    <w:rsid w:val="005F49D2"/>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95A"/>
    <w:rsid w:val="00612E40"/>
    <w:rsid w:val="00613615"/>
    <w:rsid w:val="00613679"/>
    <w:rsid w:val="00613797"/>
    <w:rsid w:val="00613943"/>
    <w:rsid w:val="0061394A"/>
    <w:rsid w:val="00613975"/>
    <w:rsid w:val="00613FD1"/>
    <w:rsid w:val="0061469A"/>
    <w:rsid w:val="00614977"/>
    <w:rsid w:val="00614978"/>
    <w:rsid w:val="006153E1"/>
    <w:rsid w:val="006161D9"/>
    <w:rsid w:val="006162FD"/>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993"/>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2D67"/>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37C5D"/>
    <w:rsid w:val="0064087B"/>
    <w:rsid w:val="0064100E"/>
    <w:rsid w:val="00641697"/>
    <w:rsid w:val="00641DC8"/>
    <w:rsid w:val="00641E1D"/>
    <w:rsid w:val="0064245E"/>
    <w:rsid w:val="0064284C"/>
    <w:rsid w:val="006428C4"/>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D3"/>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6E3"/>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5A5"/>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B05"/>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4E85"/>
    <w:rsid w:val="006A5294"/>
    <w:rsid w:val="006A5A43"/>
    <w:rsid w:val="006A5F63"/>
    <w:rsid w:val="006A677D"/>
    <w:rsid w:val="006A6AD1"/>
    <w:rsid w:val="006A716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715"/>
    <w:rsid w:val="006B7FAC"/>
    <w:rsid w:val="006C01C0"/>
    <w:rsid w:val="006C06C3"/>
    <w:rsid w:val="006C07CB"/>
    <w:rsid w:val="006C17E5"/>
    <w:rsid w:val="006C1A67"/>
    <w:rsid w:val="006C24F8"/>
    <w:rsid w:val="006C288E"/>
    <w:rsid w:val="006C348B"/>
    <w:rsid w:val="006C3B05"/>
    <w:rsid w:val="006C3CEA"/>
    <w:rsid w:val="006C3CF9"/>
    <w:rsid w:val="006C4069"/>
    <w:rsid w:val="006C4151"/>
    <w:rsid w:val="006C41F5"/>
    <w:rsid w:val="006C41FD"/>
    <w:rsid w:val="006C433D"/>
    <w:rsid w:val="006C478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3FD6"/>
    <w:rsid w:val="006D4484"/>
    <w:rsid w:val="006D471C"/>
    <w:rsid w:val="006D5061"/>
    <w:rsid w:val="006D56FC"/>
    <w:rsid w:val="006D5DE6"/>
    <w:rsid w:val="006D6015"/>
    <w:rsid w:val="006D66B2"/>
    <w:rsid w:val="006D6983"/>
    <w:rsid w:val="006D6B70"/>
    <w:rsid w:val="006D6BA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4D8D"/>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706"/>
    <w:rsid w:val="00706A91"/>
    <w:rsid w:val="00706ADF"/>
    <w:rsid w:val="00706FB7"/>
    <w:rsid w:val="007070AB"/>
    <w:rsid w:val="007076D4"/>
    <w:rsid w:val="007079D4"/>
    <w:rsid w:val="00707D78"/>
    <w:rsid w:val="007100F3"/>
    <w:rsid w:val="00710343"/>
    <w:rsid w:val="00710A35"/>
    <w:rsid w:val="007111DD"/>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17DFC"/>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71D"/>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CE6"/>
    <w:rsid w:val="00734D18"/>
    <w:rsid w:val="00734EE7"/>
    <w:rsid w:val="00735491"/>
    <w:rsid w:val="00735D9C"/>
    <w:rsid w:val="00735DB5"/>
    <w:rsid w:val="007364CD"/>
    <w:rsid w:val="00736934"/>
    <w:rsid w:val="00736B37"/>
    <w:rsid w:val="00737381"/>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4F46"/>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0A1F"/>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55A"/>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5A32"/>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2A44"/>
    <w:rsid w:val="007A3443"/>
    <w:rsid w:val="007A34B7"/>
    <w:rsid w:val="007A38C5"/>
    <w:rsid w:val="007A3A32"/>
    <w:rsid w:val="007A3A71"/>
    <w:rsid w:val="007A3E73"/>
    <w:rsid w:val="007A40BC"/>
    <w:rsid w:val="007A415C"/>
    <w:rsid w:val="007A43B1"/>
    <w:rsid w:val="007A4455"/>
    <w:rsid w:val="007A452C"/>
    <w:rsid w:val="007A45DE"/>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056E"/>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646"/>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38B"/>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6CE9"/>
    <w:rsid w:val="00807148"/>
    <w:rsid w:val="008102D4"/>
    <w:rsid w:val="00810930"/>
    <w:rsid w:val="0081097A"/>
    <w:rsid w:val="00810D73"/>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C9E"/>
    <w:rsid w:val="00826EEB"/>
    <w:rsid w:val="00826F15"/>
    <w:rsid w:val="00826FD7"/>
    <w:rsid w:val="00827333"/>
    <w:rsid w:val="008274B2"/>
    <w:rsid w:val="00827A84"/>
    <w:rsid w:val="00827ABE"/>
    <w:rsid w:val="00830451"/>
    <w:rsid w:val="00830666"/>
    <w:rsid w:val="00830855"/>
    <w:rsid w:val="00830C63"/>
    <w:rsid w:val="008318A2"/>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1D7"/>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DB"/>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4C5"/>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6F0"/>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7E3"/>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1FDA"/>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5B0"/>
    <w:rsid w:val="008A227A"/>
    <w:rsid w:val="008A2526"/>
    <w:rsid w:val="008A253A"/>
    <w:rsid w:val="008A277A"/>
    <w:rsid w:val="008A27E2"/>
    <w:rsid w:val="008A3C14"/>
    <w:rsid w:val="008A3CA6"/>
    <w:rsid w:val="008A415F"/>
    <w:rsid w:val="008A470F"/>
    <w:rsid w:val="008A47A9"/>
    <w:rsid w:val="008A4C4A"/>
    <w:rsid w:val="008A4DF1"/>
    <w:rsid w:val="008A50F9"/>
    <w:rsid w:val="008A5732"/>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CCD"/>
    <w:rsid w:val="008B647F"/>
    <w:rsid w:val="008B706E"/>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22C"/>
    <w:rsid w:val="008C3AA7"/>
    <w:rsid w:val="008C3DD5"/>
    <w:rsid w:val="008C4727"/>
    <w:rsid w:val="008C49C7"/>
    <w:rsid w:val="008C49CE"/>
    <w:rsid w:val="008C51C2"/>
    <w:rsid w:val="008C5CD6"/>
    <w:rsid w:val="008C5E3A"/>
    <w:rsid w:val="008C64AF"/>
    <w:rsid w:val="008C6DA2"/>
    <w:rsid w:val="008C707A"/>
    <w:rsid w:val="008C7665"/>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EC"/>
    <w:rsid w:val="008E2DA4"/>
    <w:rsid w:val="008E3390"/>
    <w:rsid w:val="008E3969"/>
    <w:rsid w:val="008E3B0D"/>
    <w:rsid w:val="008E3B3D"/>
    <w:rsid w:val="008E3FFA"/>
    <w:rsid w:val="008E4150"/>
    <w:rsid w:val="008E462D"/>
    <w:rsid w:val="008E46C1"/>
    <w:rsid w:val="008E5149"/>
    <w:rsid w:val="008E5869"/>
    <w:rsid w:val="008E5B56"/>
    <w:rsid w:val="008E5C58"/>
    <w:rsid w:val="008E670B"/>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5E2"/>
    <w:rsid w:val="0090765F"/>
    <w:rsid w:val="00907663"/>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12C"/>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6B"/>
    <w:rsid w:val="009260CD"/>
    <w:rsid w:val="009261C2"/>
    <w:rsid w:val="00926636"/>
    <w:rsid w:val="009268F8"/>
    <w:rsid w:val="009269E6"/>
    <w:rsid w:val="0092751E"/>
    <w:rsid w:val="009277F3"/>
    <w:rsid w:val="0092787E"/>
    <w:rsid w:val="0092788E"/>
    <w:rsid w:val="00927970"/>
    <w:rsid w:val="00927AC4"/>
    <w:rsid w:val="00927C38"/>
    <w:rsid w:val="00927D9A"/>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27"/>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ACF"/>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03"/>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763"/>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38A"/>
    <w:rsid w:val="009B2476"/>
    <w:rsid w:val="009B2909"/>
    <w:rsid w:val="009B2CDD"/>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111"/>
    <w:rsid w:val="009D0395"/>
    <w:rsid w:val="009D081A"/>
    <w:rsid w:val="009D0EE9"/>
    <w:rsid w:val="009D0EF0"/>
    <w:rsid w:val="009D16AB"/>
    <w:rsid w:val="009D1934"/>
    <w:rsid w:val="009D1A09"/>
    <w:rsid w:val="009D1FEB"/>
    <w:rsid w:val="009D22A7"/>
    <w:rsid w:val="009D22B8"/>
    <w:rsid w:val="009D2893"/>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D7F58"/>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06B"/>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AB9"/>
    <w:rsid w:val="00A07DF6"/>
    <w:rsid w:val="00A07F9A"/>
    <w:rsid w:val="00A101F8"/>
    <w:rsid w:val="00A107C1"/>
    <w:rsid w:val="00A10E5F"/>
    <w:rsid w:val="00A11188"/>
    <w:rsid w:val="00A11347"/>
    <w:rsid w:val="00A115E4"/>
    <w:rsid w:val="00A11625"/>
    <w:rsid w:val="00A11640"/>
    <w:rsid w:val="00A116A5"/>
    <w:rsid w:val="00A11FBF"/>
    <w:rsid w:val="00A121A7"/>
    <w:rsid w:val="00A122A8"/>
    <w:rsid w:val="00A125D5"/>
    <w:rsid w:val="00A127D7"/>
    <w:rsid w:val="00A12A7B"/>
    <w:rsid w:val="00A12BBA"/>
    <w:rsid w:val="00A1325A"/>
    <w:rsid w:val="00A137C1"/>
    <w:rsid w:val="00A13AA2"/>
    <w:rsid w:val="00A13CEB"/>
    <w:rsid w:val="00A143D2"/>
    <w:rsid w:val="00A145D8"/>
    <w:rsid w:val="00A148EC"/>
    <w:rsid w:val="00A14919"/>
    <w:rsid w:val="00A14CB6"/>
    <w:rsid w:val="00A151A0"/>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3F0"/>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365D2"/>
    <w:rsid w:val="00A37573"/>
    <w:rsid w:val="00A40B49"/>
    <w:rsid w:val="00A40FEB"/>
    <w:rsid w:val="00A420D4"/>
    <w:rsid w:val="00A4232B"/>
    <w:rsid w:val="00A424CD"/>
    <w:rsid w:val="00A42A27"/>
    <w:rsid w:val="00A42DDB"/>
    <w:rsid w:val="00A432A5"/>
    <w:rsid w:val="00A43558"/>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C96"/>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18B"/>
    <w:rsid w:val="00A612FB"/>
    <w:rsid w:val="00A61509"/>
    <w:rsid w:val="00A6151F"/>
    <w:rsid w:val="00A61A15"/>
    <w:rsid w:val="00A61CB8"/>
    <w:rsid w:val="00A62370"/>
    <w:rsid w:val="00A6267B"/>
    <w:rsid w:val="00A62A55"/>
    <w:rsid w:val="00A62C83"/>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3CE6"/>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4D8D"/>
    <w:rsid w:val="00AA4EAE"/>
    <w:rsid w:val="00AA5884"/>
    <w:rsid w:val="00AA6028"/>
    <w:rsid w:val="00AA6095"/>
    <w:rsid w:val="00AA60B8"/>
    <w:rsid w:val="00AA694F"/>
    <w:rsid w:val="00AA69FB"/>
    <w:rsid w:val="00AA6D02"/>
    <w:rsid w:val="00AA72E4"/>
    <w:rsid w:val="00AA7B47"/>
    <w:rsid w:val="00AA7E8F"/>
    <w:rsid w:val="00AB07C2"/>
    <w:rsid w:val="00AB1379"/>
    <w:rsid w:val="00AB14E5"/>
    <w:rsid w:val="00AB1530"/>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A75"/>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4E"/>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3B4B"/>
    <w:rsid w:val="00B04B1C"/>
    <w:rsid w:val="00B05178"/>
    <w:rsid w:val="00B0520A"/>
    <w:rsid w:val="00B05953"/>
    <w:rsid w:val="00B05BD2"/>
    <w:rsid w:val="00B05DCD"/>
    <w:rsid w:val="00B05E5C"/>
    <w:rsid w:val="00B0626D"/>
    <w:rsid w:val="00B06A81"/>
    <w:rsid w:val="00B07321"/>
    <w:rsid w:val="00B07382"/>
    <w:rsid w:val="00B07404"/>
    <w:rsid w:val="00B076F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6AA"/>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8C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B43"/>
    <w:rsid w:val="00B34E67"/>
    <w:rsid w:val="00B34EDB"/>
    <w:rsid w:val="00B34F85"/>
    <w:rsid w:val="00B3583D"/>
    <w:rsid w:val="00B35A40"/>
    <w:rsid w:val="00B35AA8"/>
    <w:rsid w:val="00B3636B"/>
    <w:rsid w:val="00B365B2"/>
    <w:rsid w:val="00B365FF"/>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0B00"/>
    <w:rsid w:val="00B61410"/>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D69"/>
    <w:rsid w:val="00B66EB3"/>
    <w:rsid w:val="00B66F25"/>
    <w:rsid w:val="00B66F2B"/>
    <w:rsid w:val="00B66FE3"/>
    <w:rsid w:val="00B66FF2"/>
    <w:rsid w:val="00B677AF"/>
    <w:rsid w:val="00B6786A"/>
    <w:rsid w:val="00B70C92"/>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7B6"/>
    <w:rsid w:val="00BA0994"/>
    <w:rsid w:val="00BA0AC4"/>
    <w:rsid w:val="00BA1062"/>
    <w:rsid w:val="00BA10DF"/>
    <w:rsid w:val="00BA208C"/>
    <w:rsid w:val="00BA20A8"/>
    <w:rsid w:val="00BA218F"/>
    <w:rsid w:val="00BA2714"/>
    <w:rsid w:val="00BA28B4"/>
    <w:rsid w:val="00BA2A72"/>
    <w:rsid w:val="00BA2C94"/>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323"/>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4DB4"/>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0F3B"/>
    <w:rsid w:val="00BE1442"/>
    <w:rsid w:val="00BE1879"/>
    <w:rsid w:val="00BE25FD"/>
    <w:rsid w:val="00BE2F92"/>
    <w:rsid w:val="00BE2FCA"/>
    <w:rsid w:val="00BE3812"/>
    <w:rsid w:val="00BE38A5"/>
    <w:rsid w:val="00BE4327"/>
    <w:rsid w:val="00BE498C"/>
    <w:rsid w:val="00BE4D79"/>
    <w:rsid w:val="00BE4DC3"/>
    <w:rsid w:val="00BE4F81"/>
    <w:rsid w:val="00BE52DB"/>
    <w:rsid w:val="00BE5FF0"/>
    <w:rsid w:val="00BE6901"/>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DDE"/>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C87"/>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137"/>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03"/>
    <w:rsid w:val="00CC7038"/>
    <w:rsid w:val="00CC7699"/>
    <w:rsid w:val="00CC7B51"/>
    <w:rsid w:val="00CD0305"/>
    <w:rsid w:val="00CD03F4"/>
    <w:rsid w:val="00CD0413"/>
    <w:rsid w:val="00CD064E"/>
    <w:rsid w:val="00CD0746"/>
    <w:rsid w:val="00CD085C"/>
    <w:rsid w:val="00CD08C2"/>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2FEF"/>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98E"/>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1DFF"/>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123"/>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819"/>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428"/>
    <w:rsid w:val="00DB6632"/>
    <w:rsid w:val="00DB697D"/>
    <w:rsid w:val="00DB69CB"/>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3DA0"/>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D7"/>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366"/>
    <w:rsid w:val="00DE34CB"/>
    <w:rsid w:val="00DE36FF"/>
    <w:rsid w:val="00DE3AA6"/>
    <w:rsid w:val="00DE3E95"/>
    <w:rsid w:val="00DE40A7"/>
    <w:rsid w:val="00DE4339"/>
    <w:rsid w:val="00DE43EE"/>
    <w:rsid w:val="00DE464F"/>
    <w:rsid w:val="00DE4888"/>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2F6"/>
    <w:rsid w:val="00DF1325"/>
    <w:rsid w:val="00DF14C3"/>
    <w:rsid w:val="00DF165D"/>
    <w:rsid w:val="00DF219C"/>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4A0"/>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4CA"/>
    <w:rsid w:val="00E10561"/>
    <w:rsid w:val="00E105E4"/>
    <w:rsid w:val="00E109C2"/>
    <w:rsid w:val="00E10F0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21"/>
    <w:rsid w:val="00E26243"/>
    <w:rsid w:val="00E2633A"/>
    <w:rsid w:val="00E26551"/>
    <w:rsid w:val="00E266E5"/>
    <w:rsid w:val="00E26A2B"/>
    <w:rsid w:val="00E26DD3"/>
    <w:rsid w:val="00E26FC2"/>
    <w:rsid w:val="00E27A68"/>
    <w:rsid w:val="00E27BD9"/>
    <w:rsid w:val="00E300F0"/>
    <w:rsid w:val="00E3035C"/>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395"/>
    <w:rsid w:val="00E3577A"/>
    <w:rsid w:val="00E35858"/>
    <w:rsid w:val="00E3590E"/>
    <w:rsid w:val="00E35A10"/>
    <w:rsid w:val="00E35C2C"/>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76"/>
    <w:rsid w:val="00E7268C"/>
    <w:rsid w:val="00E726B3"/>
    <w:rsid w:val="00E726C6"/>
    <w:rsid w:val="00E72D45"/>
    <w:rsid w:val="00E73043"/>
    <w:rsid w:val="00E737F5"/>
    <w:rsid w:val="00E73947"/>
    <w:rsid w:val="00E73F61"/>
    <w:rsid w:val="00E73F8C"/>
    <w:rsid w:val="00E742BF"/>
    <w:rsid w:val="00E754A6"/>
    <w:rsid w:val="00E7573B"/>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2D8"/>
    <w:rsid w:val="00E813CD"/>
    <w:rsid w:val="00E81477"/>
    <w:rsid w:val="00E81A33"/>
    <w:rsid w:val="00E81EB0"/>
    <w:rsid w:val="00E81F86"/>
    <w:rsid w:val="00E82483"/>
    <w:rsid w:val="00E826CA"/>
    <w:rsid w:val="00E82868"/>
    <w:rsid w:val="00E82B7C"/>
    <w:rsid w:val="00E8312C"/>
    <w:rsid w:val="00E83476"/>
    <w:rsid w:val="00E83704"/>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0DD0"/>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AC9"/>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58"/>
    <w:rsid w:val="00EF62AF"/>
    <w:rsid w:val="00EF6876"/>
    <w:rsid w:val="00EF6882"/>
    <w:rsid w:val="00EF68B0"/>
    <w:rsid w:val="00EF69B1"/>
    <w:rsid w:val="00EF6C75"/>
    <w:rsid w:val="00EF6CC9"/>
    <w:rsid w:val="00EF6CE0"/>
    <w:rsid w:val="00EF73E6"/>
    <w:rsid w:val="00F001B6"/>
    <w:rsid w:val="00F0059B"/>
    <w:rsid w:val="00F00770"/>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24C"/>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5E5"/>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9C"/>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D56"/>
    <w:rsid w:val="00F566F5"/>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3B90"/>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20"/>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378"/>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F14F27-8332-4782-B626-23FBB6E6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5B"/>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Normal"/>
    <w:link w:val="ListParagraphChar"/>
    <w:uiPriority w:val="34"/>
    <w:qFormat/>
    <w:rsid w:val="00DB69CB"/>
    <w:pPr>
      <w:spacing w:after="200" w:line="276" w:lineRule="auto"/>
      <w:ind w:left="720"/>
      <w:contextualSpacing/>
    </w:pPr>
    <w:rPr>
      <w:rFonts w:ascii="Calibri" w:eastAsia="Calibri" w:hAnsi="Calibri"/>
      <w:sz w:val="22"/>
      <w:szCs w:val="22"/>
      <w:lang w:eastAsia="en-US"/>
    </w:rPr>
  </w:style>
  <w:style w:type="character" w:customStyle="1" w:styleId="mechtexChar">
    <w:name w:val="mechtex Char"/>
    <w:link w:val="mechtex"/>
    <w:rsid w:val="00DB69CB"/>
    <w:rPr>
      <w:rFonts w:ascii="Arial Armenian" w:hAnsi="Arial Armenian"/>
      <w:sz w:val="22"/>
      <w:lang w:eastAsia="ru-RU"/>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DB69CB"/>
    <w:rPr>
      <w:rFonts w:ascii="Calibri" w:eastAsia="Calibri" w:hAnsi="Calibri"/>
      <w:sz w:val="22"/>
      <w:szCs w:val="22"/>
    </w:rPr>
  </w:style>
  <w:style w:type="character" w:customStyle="1" w:styleId="normChar">
    <w:name w:val="norm Char"/>
    <w:link w:val="norm"/>
    <w:rsid w:val="00DB69CB"/>
    <w:rPr>
      <w:rFonts w:ascii="Arial Armenian" w:hAnsi="Arial Armenian"/>
      <w:sz w:val="22"/>
      <w:lang w:eastAsia="ru-RU"/>
    </w:rPr>
  </w:style>
  <w:style w:type="character" w:customStyle="1" w:styleId="FooterChar">
    <w:name w:val="Footer Char"/>
    <w:link w:val="Footer"/>
    <w:uiPriority w:val="99"/>
    <w:locked/>
    <w:rsid w:val="0092606B"/>
    <w:rPr>
      <w:rFonts w:ascii="Arial Armenian" w:hAnsi="Arial Armenian"/>
      <w:lang w:eastAsia="ru-RU"/>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
    <w:basedOn w:val="Normal"/>
    <w:link w:val="NormalWebChar"/>
    <w:uiPriority w:val="99"/>
    <w:qFormat/>
    <w:rsid w:val="00E35395"/>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
    <w:link w:val="NormalWeb"/>
    <w:uiPriority w:val="99"/>
    <w:locked/>
    <w:rsid w:val="00E35395"/>
    <w:rPr>
      <w:sz w:val="24"/>
      <w:szCs w:val="24"/>
      <w:lang w:val="ru-RU" w:eastAsia="ru-RU"/>
    </w:rPr>
  </w:style>
  <w:style w:type="paragraph" w:styleId="BalloonText">
    <w:name w:val="Balloon Text"/>
    <w:basedOn w:val="Normal"/>
    <w:link w:val="BalloonTextChar"/>
    <w:rsid w:val="00717DFC"/>
    <w:rPr>
      <w:rFonts w:ascii="Segoe UI" w:hAnsi="Segoe UI" w:cs="Segoe UI"/>
      <w:sz w:val="18"/>
      <w:szCs w:val="18"/>
    </w:rPr>
  </w:style>
  <w:style w:type="character" w:customStyle="1" w:styleId="BalloonTextChar">
    <w:name w:val="Balloon Text Char"/>
    <w:basedOn w:val="DefaultParagraphFont"/>
    <w:link w:val="BalloonText"/>
    <w:rsid w:val="00717DFC"/>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Aloyan</dc:creator>
  <cp:keywords/>
  <dc:description/>
  <cp:lastModifiedBy>Anna Aloyan</cp:lastModifiedBy>
  <cp:revision>57</cp:revision>
  <cp:lastPrinted>2023-01-17T06:53:00Z</cp:lastPrinted>
  <dcterms:created xsi:type="dcterms:W3CDTF">2022-03-23T13:26:00Z</dcterms:created>
  <dcterms:modified xsi:type="dcterms:W3CDTF">2023-01-17T06:56:00Z</dcterms:modified>
</cp:coreProperties>
</file>