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FE27B7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FE27B7">
        <w:rPr>
          <w:rFonts w:ascii="GHEA Grapalat" w:hAnsi="GHEA Grapalat"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BE7AA3" w:rsidRPr="00BE7AA3">
        <w:rPr>
          <w:rFonts w:ascii="GHEA Grapalat" w:hAnsi="GHEA Grapalat"/>
          <w:lang w:val="hy-AM"/>
        </w:rPr>
        <w:t>ՀԱՅԱՍՏԱՆԻ ՀԱՆՐԱՊԵՏՈՒԹՅԱՆ ԿԱՌԱՎԱՐՈՒԹՅԱՆ 2021 ԹՎԱԿԱՆԻ ՄԱՐՏԻ 11-Ի N 322-Լ ՈՐՈՇՄԱՆ ՄԵՋ ՓՈՓՈԽՈՒԹՅՈՒՆՆԵՐ</w:t>
      </w:r>
      <w:r w:rsidR="00FE27B7">
        <w:rPr>
          <w:rFonts w:ascii="GHEA Grapalat" w:hAnsi="GHEA Grapalat"/>
          <w:lang w:val="hy-AM"/>
        </w:rPr>
        <w:t xml:space="preserve"> ԵՎ ԼՐԱՑՈՒՄ</w:t>
      </w:r>
      <w:r w:rsidR="00BE7AA3" w:rsidRPr="00BE7AA3">
        <w:rPr>
          <w:rFonts w:ascii="GHEA Grapalat" w:hAnsi="GHEA Grapalat"/>
          <w:lang w:val="hy-AM"/>
        </w:rPr>
        <w:t xml:space="preserve">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7"/>
        <w:gridCol w:w="3571"/>
        <w:gridCol w:w="2396"/>
      </w:tblGrid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1D0DCC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C5398E">
              <w:rPr>
                <w:rFonts w:ascii="GHEA Grapalat" w:hAnsi="GHEA Grapalat" w:cs="Sylfaen"/>
                <w:bCs/>
                <w:lang w:val="hy-AM"/>
              </w:rPr>
              <w:t>1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1D0DCC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D0DCC">
              <w:rPr>
                <w:rFonts w:ascii="GHEA Grapalat" w:hAnsi="GHEA Grapalat" w:cs="Sylfaen"/>
                <w:bCs/>
                <w:lang w:val="hy-AM"/>
              </w:rPr>
              <w:t>01/2-1/22348-2022</w:t>
            </w:r>
          </w:p>
        </w:tc>
      </w:tr>
      <w:tr w:rsidR="00F41A0E" w:rsidRPr="00551091" w:rsidTr="00FD7A1B">
        <w:trPr>
          <w:trHeight w:val="395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  <w:r w:rsidR="00A06961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4F4AA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4F4AA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F4AA7">
              <w:rPr>
                <w:rFonts w:ascii="GHEA Grapalat" w:hAnsi="GHEA Grapalat" w:cs="Sylfaen"/>
                <w:bCs/>
                <w:lang w:val="hy-AM"/>
              </w:rPr>
              <w:t>01/20736-2022</w:t>
            </w:r>
          </w:p>
        </w:tc>
      </w:tr>
      <w:tr w:rsidR="00525F10" w:rsidRPr="00551091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F6AD0" w:rsidRPr="00BF6AD0" w:rsidRDefault="00551091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C5398E">
              <w:rPr>
                <w:rFonts w:ascii="GHEA Grapalat" w:hAnsi="GHEA Grapalat"/>
                <w:color w:val="000000"/>
                <w:lang w:val="hy-AM" w:eastAsia="hy-AM"/>
              </w:rPr>
              <w:t>ռարկություններ և ա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551091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առողջապահության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C75F70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13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551091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C75F70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75F70">
              <w:rPr>
                <w:rFonts w:ascii="GHEA Grapalat" w:hAnsi="GHEA Grapalat" w:cs="Sylfaen"/>
                <w:bCs/>
                <w:lang w:val="hy-AM"/>
              </w:rPr>
              <w:t>ԱԱ/11/29655-2022</w:t>
            </w:r>
          </w:p>
        </w:tc>
      </w:tr>
      <w:tr w:rsidR="00BE7AA3" w:rsidRPr="00551091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Pr="00BF6AD0" w:rsidRDefault="00C75F70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75F70"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4.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կրթության, գիտության, մշակույթի և սպորտի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5216E1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5216E1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216E1">
              <w:rPr>
                <w:rFonts w:ascii="GHEA Grapalat" w:hAnsi="GHEA Grapalat" w:cs="Sylfaen"/>
                <w:bCs/>
                <w:lang w:val="hy-AM"/>
              </w:rPr>
              <w:t>01/12.1/31455-2022</w:t>
            </w:r>
          </w:p>
        </w:tc>
      </w:tr>
      <w:tr w:rsidR="00BE7AA3" w:rsidRPr="00BF6AD0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Pr="00BF6AD0" w:rsidRDefault="005216E1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BE7AA3">
              <w:rPr>
                <w:rFonts w:ascii="GHEA Grapalat" w:hAnsi="GHEA Grapalat"/>
                <w:color w:val="000000"/>
                <w:lang w:val="hy-AM" w:eastAsia="hy-AM"/>
              </w:rPr>
              <w:t>ռաջարկություններ</w:t>
            </w:r>
            <w:r w:rsidR="00252BEB">
              <w:rPr>
                <w:rFonts w:ascii="GHEA Grapalat" w:hAnsi="GHEA Grapalat"/>
                <w:color w:val="000000"/>
                <w:lang w:val="hy-AM" w:eastAsia="hy-AM"/>
              </w:rPr>
              <w:t xml:space="preserve"> և դիտողությո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ւններ</w:t>
            </w:r>
            <w:r w:rsidR="00BE7AA3">
              <w:rPr>
                <w:rFonts w:ascii="GHEA Grapalat" w:hAnsi="GHEA Grapalat"/>
                <w:color w:val="000000"/>
                <w:lang w:val="hy-AM" w:eastAsia="hy-AM"/>
              </w:rPr>
              <w:t xml:space="preserve"> չկան</w:t>
            </w:r>
            <w:r w:rsidR="00BE7AA3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5.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շրջակա միջավայրի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C97CE7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C97CE7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97CE7">
              <w:rPr>
                <w:rFonts w:ascii="GHEA Grapalat" w:hAnsi="GHEA Grapalat" w:cs="Sylfaen"/>
                <w:bCs/>
                <w:lang w:val="hy-AM"/>
              </w:rPr>
              <w:t>1/ԿԽ/15943-2022</w:t>
            </w:r>
          </w:p>
        </w:tc>
      </w:tr>
      <w:tr w:rsidR="00BE7AA3" w:rsidRPr="00BF6AD0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Pr="00BF6AD0" w:rsidRDefault="00252BEB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Առաջարկություններ և դիտողությո</w:t>
            </w:r>
            <w:r w:rsidR="00C97CE7" w:rsidRPr="00C97CE7">
              <w:rPr>
                <w:rFonts w:ascii="GHEA Grapalat" w:hAnsi="GHEA Grapalat"/>
                <w:color w:val="000000"/>
                <w:lang w:val="hy-AM" w:eastAsia="hy-AM"/>
              </w:rPr>
              <w:t>ւններ չկան: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6.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պաշտպանության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2A114A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13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2A114A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A114A">
              <w:rPr>
                <w:rFonts w:ascii="GHEA Grapalat" w:hAnsi="GHEA Grapalat" w:cs="Sylfaen"/>
                <w:bCs/>
                <w:lang w:val="hy-AM"/>
              </w:rPr>
              <w:t>ՊՆ/510/5988-2022</w:t>
            </w:r>
          </w:p>
        </w:tc>
      </w:tr>
      <w:tr w:rsidR="00BE7AA3" w:rsidRPr="00BF6AD0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Pr="00BF6AD0" w:rsidRDefault="002A114A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A114A"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7.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DE750D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23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DE750D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E750D">
              <w:rPr>
                <w:rFonts w:ascii="GHEA Grapalat" w:hAnsi="GHEA Grapalat" w:cs="Sylfaen"/>
                <w:bCs/>
                <w:lang w:val="hy-AM"/>
              </w:rPr>
              <w:t>ԳՍ/15.3/34972-2022</w:t>
            </w:r>
          </w:p>
        </w:tc>
      </w:tr>
      <w:tr w:rsidR="00BE7AA3" w:rsidRPr="00BF6AD0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DE750D" w:rsidRPr="00DE750D" w:rsidRDefault="00DE750D" w:rsidP="00DE750D">
            <w:pPr>
              <w:suppressAutoHyphens/>
              <w:ind w:left="180" w:right="132" w:firstLine="810"/>
              <w:jc w:val="both"/>
              <w:rPr>
                <w:rFonts w:ascii="Calibri" w:hAnsi="Calibri" w:cs="Calibri"/>
                <w:color w:val="191919"/>
                <w:lang w:val="hy-AM"/>
              </w:rPr>
            </w:pPr>
            <w:r>
              <w:rPr>
                <w:rFonts w:ascii="GHEA Grapalat" w:hAnsi="GHEA Grapalat" w:cs="Sylfaen"/>
                <w:lang w:val="hy-AM" w:eastAsia="ru-RU"/>
              </w:rPr>
              <w:t xml:space="preserve">Առաջարկվում է </w:t>
            </w:r>
            <w:r w:rsidRPr="00DE750D">
              <w:rPr>
                <w:rFonts w:ascii="GHEA Grapalat" w:hAnsi="GHEA Grapalat" w:cs="Sylfaen"/>
                <w:lang w:val="hy-AM" w:eastAsia="ru-RU"/>
              </w:rPr>
              <w:t xml:space="preserve">նախագծի 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>նախաբանից հանել «Հայաստանի Հանրապետության» բառերը՝ հիմք ընդունելով «Նորմատիվ իրավական ակտերի մասին» օրենքի 18-րդ հոդվածի 6-րդ մասը, ինչպես նաև անհրաժեշտ է հանել նախագծի 2-րդ կետը՝ հաշվի առնելով «Նորմատիվ իրավական ակտերի մասին» օրենքի 23-րդ հոդվածի 7-րդ մասը։</w:t>
            </w:r>
          </w:p>
          <w:p w:rsidR="00DE750D" w:rsidRPr="00DE750D" w:rsidRDefault="00DE750D" w:rsidP="00DE750D">
            <w:pPr>
              <w:suppressAutoHyphens/>
              <w:ind w:left="180" w:right="132" w:firstLine="81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DE750D">
              <w:rPr>
                <w:rFonts w:ascii="GHEA Grapalat" w:hAnsi="GHEA Grapalat"/>
                <w:color w:val="191919"/>
                <w:lang w:val="hy-AM"/>
              </w:rPr>
              <w:t>Միաժամանակ առաջարկ</w:t>
            </w:r>
            <w:r>
              <w:rPr>
                <w:rFonts w:ascii="GHEA Grapalat" w:hAnsi="GHEA Grapalat"/>
                <w:color w:val="191919"/>
                <w:lang w:val="hy-AM"/>
              </w:rPr>
              <w:t>վ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>ում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 է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նկատի ունենալ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ՀՀ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կառավարության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2021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թվականի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փետրվարի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25-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ի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252-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Լ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որոշմամբ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հաստատված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հավելվածի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124-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րդ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կետը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որի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համաձայն՝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իրավական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ակտերով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պետական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տեղական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DE750D">
              <w:rPr>
                <w:rFonts w:ascii="GHEA Grapalat" w:hAnsi="GHEA Grapalat" w:cs="GHEA Grapalat"/>
                <w:color w:val="191919"/>
                <w:lang w:val="hy-AM"/>
              </w:rPr>
              <w:t>ի</w:t>
            </w:r>
            <w:r w:rsidRPr="00DE750D">
              <w:rPr>
                <w:rFonts w:ascii="GHEA Grapalat" w:hAnsi="GHEA Grapalat"/>
                <w:color w:val="191919"/>
                <w:lang w:val="hy-AM"/>
              </w:rPr>
              <w:t>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:rsidR="00BE7AA3" w:rsidRPr="00BF6AD0" w:rsidRDefault="00BE7AA3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8.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բարձր տեխնոլոգիական արդյունաբերության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19.12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E94226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94226">
              <w:rPr>
                <w:rFonts w:ascii="GHEA Grapalat" w:hAnsi="GHEA Grapalat" w:cs="Sylfaen"/>
                <w:bCs/>
                <w:lang w:val="hy-AM"/>
              </w:rPr>
              <w:t>01/17.1/10649-2022</w:t>
            </w:r>
          </w:p>
        </w:tc>
      </w:tr>
      <w:tr w:rsidR="00BE7AA3" w:rsidRPr="00BF6AD0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Pr="00BF6AD0" w:rsidRDefault="00E94226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94226"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9.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ազգային անվտանգության ծառայություն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C3793A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C3793A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3793A">
              <w:rPr>
                <w:rFonts w:ascii="GHEA Grapalat" w:hAnsi="GHEA Grapalat" w:cs="Sylfaen"/>
                <w:bCs/>
                <w:lang w:val="hy-AM"/>
              </w:rPr>
              <w:t>11/1504</w:t>
            </w:r>
          </w:p>
        </w:tc>
      </w:tr>
      <w:tr w:rsidR="00BE7AA3" w:rsidRPr="008E3E7A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Default="00E773D3" w:rsidP="00FD7A1B">
            <w:pPr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773D3">
              <w:rPr>
                <w:rFonts w:ascii="GHEA Grapalat" w:hAnsi="GHEA Grapalat"/>
                <w:color w:val="000000"/>
                <w:lang w:val="hy-AM" w:eastAsia="hy-AM"/>
              </w:rPr>
              <w:t>«</w:t>
            </w:r>
            <w:r w:rsidR="00FD7A1B">
              <w:rPr>
                <w:rFonts w:ascii="GHEA Grapalat" w:hAnsi="GHEA Grapalat"/>
                <w:color w:val="000000"/>
                <w:lang w:val="hy-AM" w:eastAsia="hy-AM"/>
              </w:rPr>
              <w:t>Հայաստանի Հ</w:t>
            </w:r>
            <w:r w:rsidR="00FD7A1B" w:rsidRPr="00E773D3">
              <w:rPr>
                <w:rFonts w:ascii="GHEA Grapalat" w:hAnsi="GHEA Grapalat"/>
                <w:color w:val="000000"/>
                <w:lang w:val="hy-AM" w:eastAsia="hy-AM"/>
              </w:rPr>
              <w:t>անրապետության կառավարության 2021 թվականի</w:t>
            </w:r>
            <w:r w:rsidR="00FD7A1B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FD7A1B" w:rsidRPr="00E773D3">
              <w:rPr>
                <w:rFonts w:ascii="GHEA Grapalat" w:hAnsi="GHEA Grapalat"/>
                <w:color w:val="000000"/>
                <w:lang w:val="hy-AM" w:eastAsia="hy-AM"/>
              </w:rPr>
              <w:t xml:space="preserve"> մարտի 11-ի N</w:t>
            </w:r>
            <w:r w:rsidR="00FD7A1B">
              <w:rPr>
                <w:rFonts w:ascii="GHEA Grapalat" w:hAnsi="GHEA Grapalat"/>
                <w:color w:val="000000"/>
                <w:lang w:val="hy-AM" w:eastAsia="hy-AM"/>
              </w:rPr>
              <w:t xml:space="preserve"> 322-Լ</w:t>
            </w:r>
            <w:r w:rsidR="00FD7A1B" w:rsidRPr="00E773D3">
              <w:rPr>
                <w:rFonts w:ascii="GHEA Grapalat" w:hAnsi="GHEA Grapalat"/>
                <w:color w:val="000000"/>
                <w:lang w:val="hy-AM" w:eastAsia="hy-AM"/>
              </w:rPr>
              <w:t xml:space="preserve"> որոշման մեջ փոփոխություններ կատարելու մասին</w:t>
            </w:r>
            <w:r w:rsidRPr="00E773D3">
              <w:rPr>
                <w:rFonts w:ascii="GHEA Grapalat" w:hAnsi="GHEA Grapalat"/>
                <w:color w:val="000000"/>
                <w:lang w:val="hy-AM" w:eastAsia="hy-AM"/>
              </w:rPr>
              <w:t>»</w:t>
            </w:r>
            <w:r w:rsidR="00BE7AA3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 w:rsidR="00FD7A1B">
              <w:rPr>
                <w:rFonts w:ascii="GHEA Grapalat" w:hAnsi="GHEA Grapalat"/>
                <w:color w:val="000000"/>
                <w:lang w:val="hy-AM" w:eastAsia="hy-AM"/>
              </w:rPr>
              <w:t xml:space="preserve"> կառավարության որոշման նախագծով առաջարկվում է փոփոխություն կատարել նաև որոշման հավելվածի 1․9-րդ կետի 4-րդ սյունակում՝ այն շարադրելով հետևյալ խմբագրությամբ․</w:t>
            </w:r>
          </w:p>
          <w:p w:rsidR="00FD7A1B" w:rsidRDefault="00FD7A1B" w:rsidP="00FD7A1B">
            <w:pPr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ՀՀ ազգային անվտանգության ծառայության տնօրենի և ՀՀ պետական եկամուտների կոմիտեի նախագահի համատեղ հրամանի ընդունում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FD7A1B" w:rsidRPr="00FD7A1B" w:rsidRDefault="00FD7A1B" w:rsidP="00FD7A1B">
            <w:pPr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Առաջարկությունը բխում է Կառավարության 2011 թվականի մայիսի 12-ի </w:t>
            </w:r>
            <w:r w:rsidRPr="00FD7A1B">
              <w:rPr>
                <w:rFonts w:ascii="GHEA Grapalat" w:hAnsi="GHEA Grapalat"/>
                <w:color w:val="000000"/>
                <w:lang w:val="hy-AM" w:eastAsia="hy-AM"/>
              </w:rPr>
              <w:t>N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735-Ն որոշման 2-րդ հավելվածի 8-րդ կետի պահանջից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4348B4" w:rsidRDefault="004348B4" w:rsidP="004348B4">
            <w:pPr>
              <w:spacing w:line="360" w:lineRule="auto"/>
              <w:ind w:left="132" w:right="145" w:firstLine="14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, կատարվել է համապատասխան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4348B4">
            <w:pPr>
              <w:spacing w:line="360" w:lineRule="auto"/>
              <w:ind w:left="132" w:right="145" w:firstLine="14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10.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ոստիկանություն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5967C6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5967C6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967C6">
              <w:rPr>
                <w:rFonts w:ascii="GHEA Grapalat" w:hAnsi="GHEA Grapalat" w:cs="Sylfaen"/>
                <w:bCs/>
                <w:lang w:val="hy-AM"/>
              </w:rPr>
              <w:t>1/21/110348-22</w:t>
            </w:r>
          </w:p>
        </w:tc>
      </w:tr>
      <w:tr w:rsidR="00BE7AA3" w:rsidRPr="00BF6AD0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Pr="00BF6AD0" w:rsidRDefault="00BE7AA3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և առաջարկություններ 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E7AA3" w:rsidRPr="008F0C02" w:rsidTr="00616AE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E7AA3" w:rsidRPr="008F0C02" w:rsidRDefault="00BE7AA3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11. </w:t>
            </w:r>
            <w:r w:rsidR="005C127D"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սննդամթերքի անվտանգության տեսչական մարմին</w:t>
            </w: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0D7541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13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BE7AA3">
              <w:rPr>
                <w:rFonts w:ascii="GHEA Grapalat" w:hAnsi="GHEA Grapalat" w:cs="Sylfaen"/>
                <w:bCs/>
                <w:lang w:val="hy-AM"/>
              </w:rPr>
              <w:t>2</w:t>
            </w:r>
            <w:r w:rsidR="00BE7AA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7AA3" w:rsidRPr="008F0C02" w:rsidTr="00616AE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E7AA3" w:rsidRPr="008F0C02" w:rsidRDefault="00BE7AA3" w:rsidP="00616AE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E7AA3" w:rsidRPr="008F0C02" w:rsidRDefault="000D7541" w:rsidP="00616AE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D7541">
              <w:rPr>
                <w:rFonts w:ascii="GHEA Grapalat" w:hAnsi="GHEA Grapalat" w:cs="Sylfaen"/>
                <w:bCs/>
                <w:lang w:val="hy-AM"/>
              </w:rPr>
              <w:t>01/06.1/2/13730-2022</w:t>
            </w:r>
          </w:p>
        </w:tc>
      </w:tr>
      <w:tr w:rsidR="00BE7AA3" w:rsidRPr="00BF6AD0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BE7AA3" w:rsidRPr="00BF6AD0" w:rsidRDefault="000D7541" w:rsidP="00616AE7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Ա</w:t>
            </w:r>
            <w:r w:rsidR="00BE7AA3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 w:rsidR="00BE7AA3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BE7AA3" w:rsidRPr="00F147F4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BE7AA3" w:rsidRPr="00BF6AD0" w:rsidRDefault="00BE7AA3" w:rsidP="00616AE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C127D" w:rsidRPr="008F0C02" w:rsidTr="00F433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C127D" w:rsidRPr="008F0C02" w:rsidRDefault="005C127D" w:rsidP="00F433D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12. </w:t>
            </w:r>
            <w:r w:rsidRPr="005C127D">
              <w:rPr>
                <w:rFonts w:ascii="GHEA Grapalat" w:hAnsi="GHEA Grapalat" w:cs="Sylfaen"/>
                <w:bCs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C127D" w:rsidRPr="008F0C02" w:rsidRDefault="005C127D" w:rsidP="00F433D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19.12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C127D" w:rsidRPr="008F0C02" w:rsidTr="00F433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C127D" w:rsidRPr="008F0C02" w:rsidRDefault="005C127D" w:rsidP="00F433D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C127D" w:rsidRPr="008F0C02" w:rsidRDefault="00DE2802" w:rsidP="00F433D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E2802">
              <w:rPr>
                <w:rFonts w:ascii="GHEA Grapalat" w:hAnsi="GHEA Grapalat" w:cs="Sylfaen"/>
                <w:bCs/>
                <w:lang w:val="hy-AM"/>
              </w:rPr>
              <w:t>/27.2/56597-2022</w:t>
            </w:r>
          </w:p>
        </w:tc>
      </w:tr>
      <w:tr w:rsidR="005C127D" w:rsidRPr="008E3E7A" w:rsidTr="00FD7A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  <w:hideMark/>
          </w:tcPr>
          <w:p w:rsidR="008A6FB4" w:rsidRPr="008A6FB4" w:rsidRDefault="008A6FB4" w:rsidP="008A6FB4">
            <w:pPr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A6FB4">
              <w:rPr>
                <w:rFonts w:ascii="GHEA Grapalat" w:hAnsi="GHEA Grapalat"/>
                <w:color w:val="000000"/>
                <w:lang w:val="hy-AM" w:eastAsia="hy-AM"/>
              </w:rPr>
              <w:t>1. «Հայաստանի Հանրապետության կառավարության 2021 թվականի մարտի 11-ի N 322-Լ որոշման մեջ փոփոխություններ կատարելու մասին» Հայաստանի Հանրապետության կառավարության որոշման նախագծի (այսուհետ՝ Նախագիծ) 1-ին կետի 4-րդ ենթակետի «1-ին» բառն անհրաժեշտ է փոխարինել «2-րդ» բառով՝ նկատի ունենալով հավելվածի սյունակների համարակալումը:</w:t>
            </w:r>
          </w:p>
          <w:p w:rsidR="005C127D" w:rsidRPr="00BF6AD0" w:rsidRDefault="008A6FB4" w:rsidP="008A6FB4">
            <w:pPr>
              <w:spacing w:line="360" w:lineRule="auto"/>
              <w:ind w:left="127" w:right="132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A6FB4">
              <w:rPr>
                <w:rFonts w:ascii="GHEA Grapalat" w:hAnsi="GHEA Grapalat"/>
                <w:color w:val="000000"/>
                <w:lang w:val="hy-AM" w:eastAsia="hy-AM"/>
              </w:rPr>
              <w:t>2. Նախագծի 2-րդ կետի «պաշտոնական հրապարակման օրվան հաջորդող օրը» բառերն անհրաժեշտ է փոխարինել «հրապարակմանը հաջորդող օրվանից» բառերով՝ նկատի ունենալով «Նորմատիվ իրավական ակտերի մասին» օրենքի 23-րդ հոդվածի 7-րդ մասի պահանջները:</w:t>
            </w:r>
          </w:p>
        </w:tc>
        <w:tc>
          <w:tcPr>
            <w:tcW w:w="5967" w:type="dxa"/>
            <w:gridSpan w:val="2"/>
            <w:shd w:val="clear" w:color="auto" w:fill="FFFFFF"/>
            <w:hideMark/>
          </w:tcPr>
          <w:p w:rsidR="005C127D" w:rsidRDefault="00FB0C4D" w:rsidP="00FB0C4D">
            <w:pPr>
              <w:spacing w:line="360" w:lineRule="auto"/>
              <w:ind w:left="132" w:right="145" w:firstLine="14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8A6FB4">
              <w:rPr>
                <w:rFonts w:ascii="GHEA Grapalat" w:hAnsi="GHEA Grapalat"/>
                <w:color w:val="000000"/>
                <w:lang w:val="hy-AM" w:eastAsia="hy-AM"/>
              </w:rPr>
              <w:t>1.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, կատարվել է համապատասխան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FB0C4D" w:rsidRPr="00FB0C4D" w:rsidRDefault="00FB0C4D" w:rsidP="00FB0C4D">
            <w:pPr>
              <w:spacing w:line="360" w:lineRule="auto"/>
              <w:ind w:left="132" w:right="145" w:firstLine="141"/>
              <w:jc w:val="both"/>
              <w:rPr>
                <w:rFonts w:ascii="Cambria Math" w:hAnsi="Cambria Math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2․ 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, կատարվել է համապատասխան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B97E72" w:rsidRPr="008F0C02" w:rsidTr="00944359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97E72" w:rsidRPr="008F0C02" w:rsidRDefault="00B97E72" w:rsidP="00B97E7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Pr="00B97E72"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5C127D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Վարչապետի աշխատակազմ</w:t>
            </w:r>
            <w:r w:rsidR="00A7359C">
              <w:rPr>
                <w:rFonts w:ascii="GHEA Grapalat" w:hAnsi="GHEA Grapalat" w:cs="Sylfaen"/>
                <w:bCs/>
                <w:lang w:val="hy-AM"/>
              </w:rPr>
              <w:t>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97E72" w:rsidRPr="008F0C02" w:rsidRDefault="00B97E72" w:rsidP="0094435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11.01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97E72" w:rsidRPr="008F0C02" w:rsidTr="00944359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97E72" w:rsidRPr="008F0C02" w:rsidRDefault="00B97E72" w:rsidP="00944359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97E72" w:rsidRPr="008F0C02" w:rsidRDefault="00B97E72" w:rsidP="0094435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97E72">
              <w:rPr>
                <w:rFonts w:ascii="GHEA Grapalat" w:hAnsi="GHEA Grapalat" w:cs="Sylfaen"/>
                <w:bCs/>
                <w:lang w:val="hy-AM"/>
              </w:rPr>
              <w:t>02/08.1/819-2023</w:t>
            </w:r>
          </w:p>
        </w:tc>
      </w:tr>
      <w:tr w:rsidR="00B97E72" w:rsidRPr="00A7359C" w:rsidTr="00A7359C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</w:tcPr>
          <w:p w:rsidR="00A7359C" w:rsidRPr="00A7359C" w:rsidRDefault="00A7359C" w:rsidP="00A7359C">
            <w:pPr>
              <w:spacing w:line="360" w:lineRule="auto"/>
              <w:ind w:left="127" w:right="132" w:firstLine="142"/>
              <w:jc w:val="both"/>
              <w:rPr>
                <w:rFonts w:ascii="GHEA Grapalat" w:hAnsi="GHEA Grapalat"/>
                <w:b/>
                <w:bCs/>
                <w:i/>
                <w:iCs/>
                <w:color w:val="000000"/>
                <w:lang w:val="hy-AM" w:eastAsia="hy-AM"/>
              </w:rPr>
            </w:pP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Ներկայացված նախագծով նախատեսվում է  ՀՀ</w:t>
            </w:r>
            <w:r w:rsidRPr="00A7359C">
              <w:rPr>
                <w:rFonts w:ascii="GHEA Grapalat" w:hAnsi="GHEA Grapalat"/>
                <w:color w:val="000000"/>
                <w:lang w:val="af-ZA" w:eastAsia="hy-AM"/>
              </w:rPr>
              <w:t xml:space="preserve"> 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կառավարության որոշման</w:t>
            </w:r>
            <w:r w:rsidRPr="00A7359C">
              <w:rPr>
                <w:rFonts w:ascii="GHEA Grapalat" w:hAnsi="GHEA Grapalat"/>
                <w:color w:val="000000"/>
                <w:lang w:val="af-ZA" w:eastAsia="hy-AM"/>
              </w:rPr>
              <w:t xml:space="preserve"> 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մեջ կատարել փոփոխություններ, ինչը չի բխում ՀՀ կառավարության 2021 թվականի փետրվարի 25-ի «Կառավարության աշխատակարգը հաստատելու մասին» N 252-Լ որոշման հավելվածի 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124-րդ կետի պահանջներից, համաձայն որի՝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</w:t>
            </w:r>
            <w:r w:rsidRPr="00A7359C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iCs/>
                <w:color w:val="000000"/>
                <w:lang w:val="hy-AM" w:eastAsia="hy-AM"/>
              </w:rPr>
              <w:t>Ժամկետների փոփոխման վերաբերյալ նախագծերը կարող են ներկայացվել ժամկետը լրանալուց ողջամիտ ժամկետ առաջ</w:t>
            </w:r>
            <w:r w:rsidRPr="00A7359C">
              <w:rPr>
                <w:rFonts w:ascii="GHEA Grapalat" w:hAnsi="GHEA Grapalat"/>
                <w:i/>
                <w:iCs/>
                <w:color w:val="000000"/>
                <w:lang w:val="hy-AM" w:eastAsia="hy-AM"/>
              </w:rPr>
              <w:t>:</w:t>
            </w:r>
            <w:r w:rsidRPr="00A7359C">
              <w:rPr>
                <w:rFonts w:ascii="Calibri" w:hAnsi="Calibri" w:cs="Calibri"/>
                <w:b/>
                <w:bCs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b/>
                <w:bCs/>
                <w:i/>
                <w:iCs/>
                <w:color w:val="000000"/>
                <w:lang w:val="hy-AM" w:eastAsia="hy-AM"/>
              </w:rPr>
              <w:t>Արդեն իսկ լրացած ժամկետները փոփոխման ենթակա չեն:</w:t>
            </w:r>
          </w:p>
          <w:p w:rsidR="00B97E72" w:rsidRPr="00BF6AD0" w:rsidRDefault="00A7359C" w:rsidP="00A7359C">
            <w:pPr>
              <w:spacing w:line="360" w:lineRule="auto"/>
              <w:ind w:left="127" w:right="132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ab/>
            </w:r>
            <w:proofErr w:type="spellStart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Միևնույն</w:t>
            </w:r>
            <w:proofErr w:type="spellEnd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 ժամանակ նախագծի 1-ին կետի 6-րդ ենթակետով որոշման հավելվածի 1.9 կետի 4-րդ սյունակի նոր խմբագրությամբ շարադրելու արդյունքում նախատեսվում է համատեղ հրամանի ընդունում: Այս առումով հարկ է նկատի ունենալ, որ «Նորմատիվ </w:t>
            </w:r>
            <w:proofErr w:type="spellStart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իրավակն</w:t>
            </w:r>
            <w:proofErr w:type="spellEnd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 ակտերի մասին» օրենքի 2-րդ հոդվածի 8-րդ մասի համաձայն՝ </w:t>
            </w:r>
            <w:r w:rsidRPr="00A7359C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համատեղ</w:t>
            </w:r>
            <w:r w:rsidRPr="00A7359C">
              <w:rPr>
                <w:rFonts w:ascii="Calibri" w:hAnsi="Calibri" w:cs="Calibri"/>
                <w:b/>
                <w:bCs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>նորմատիվ</w:t>
            </w:r>
            <w:r w:rsidRPr="00A7359C">
              <w:rPr>
                <w:rFonts w:ascii="Calibri" w:hAnsi="Calibri" w:cs="Calibri"/>
                <w:b/>
                <w:bCs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b/>
                <w:bCs/>
                <w:color w:val="000000"/>
                <w:lang w:val="hy-AM" w:eastAsia="hy-AM"/>
              </w:rPr>
              <w:t xml:space="preserve">իրավական ակտը </w:t>
            </w:r>
            <w:r w:rsidRPr="00A7359C">
              <w:rPr>
                <w:rFonts w:ascii="GHEA Grapalat" w:hAnsi="GHEA Grapalat"/>
                <w:i/>
                <w:color w:val="000000"/>
                <w:lang w:val="hy-AM" w:eastAsia="hy-AM"/>
              </w:rPr>
              <w:t>օրենքով ուղղակի նախատեսված դեպքում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 ենթաօրենսդրական</w:t>
            </w:r>
            <w:r w:rsidRPr="00A7359C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նորմատիվ</w:t>
            </w:r>
            <w:r w:rsidRPr="00A7359C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իրավական ակտ ընդունելու</w:t>
            </w:r>
            <w:r w:rsidRPr="00A7359C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իրավասություն ունեցող երկու կամ ավելի մարմինների համատեղ ընդունած</w:t>
            </w:r>
            <w:r w:rsidRPr="00A7359C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նորմատիվ</w:t>
            </w:r>
            <w:r w:rsidRPr="00A7359C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իրավական ակտն  է:</w:t>
            </w:r>
          </w:p>
        </w:tc>
        <w:tc>
          <w:tcPr>
            <w:tcW w:w="5967" w:type="dxa"/>
            <w:gridSpan w:val="2"/>
            <w:shd w:val="clear" w:color="auto" w:fill="FFFFFF"/>
          </w:tcPr>
          <w:p w:rsidR="00A7359C" w:rsidRDefault="008E3E7A" w:rsidP="00A7359C">
            <w:pPr>
              <w:tabs>
                <w:tab w:val="left" w:pos="362"/>
              </w:tabs>
              <w:spacing w:line="360" w:lineRule="auto"/>
              <w:ind w:firstLine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bookmarkStart w:id="0" w:name="_GoBack"/>
            <w:bookmarkEnd w:id="0"/>
            <w:r w:rsidR="00A7359C">
              <w:rPr>
                <w:rFonts w:ascii="GHEA Grapalat" w:hAnsi="GHEA Grapalat"/>
                <w:color w:val="000000"/>
                <w:lang w:val="hy-AM" w:eastAsia="hy-AM"/>
              </w:rPr>
              <w:t xml:space="preserve">։ </w:t>
            </w:r>
          </w:p>
          <w:p w:rsidR="00B97E72" w:rsidRDefault="00A7359C" w:rsidP="00A7359C">
            <w:pPr>
              <w:pStyle w:val="ListParagraph"/>
              <w:numPr>
                <w:ilvl w:val="0"/>
                <w:numId w:val="14"/>
              </w:numPr>
              <w:tabs>
                <w:tab w:val="left" w:pos="362"/>
              </w:tabs>
              <w:spacing w:line="360" w:lineRule="auto"/>
              <w:ind w:left="0" w:firstLine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Նախագիծը </w:t>
            </w:r>
            <w:proofErr w:type="spellStart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լրամշակվել</w:t>
            </w:r>
            <w:proofErr w:type="spellEnd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 է, նախատեսվել են նոր միջոցառումներ, որոնց վերաբերյալ մանրամասն 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տեղեկատվությունն արտացոլվել է նախագծի հիմնավորման մեջ։</w:t>
            </w:r>
          </w:p>
          <w:p w:rsidR="00A7359C" w:rsidRPr="00A7359C" w:rsidRDefault="00A7359C" w:rsidP="00A7359C">
            <w:pPr>
              <w:pStyle w:val="ListParagraph"/>
              <w:numPr>
                <w:ilvl w:val="0"/>
                <w:numId w:val="14"/>
              </w:numPr>
              <w:tabs>
                <w:tab w:val="left" w:pos="362"/>
              </w:tabs>
              <w:spacing w:line="360" w:lineRule="auto"/>
              <w:ind w:left="0" w:firstLine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lang w:val="hy-AM"/>
              </w:rPr>
              <w:t>Որոշմամբ հաստատած հավելվածի 1</w:t>
            </w:r>
            <w:r w:rsidRPr="009519AF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9-րդ կետի կատարման նպատակով </w:t>
            </w:r>
            <w:r w:rsidRPr="009519AF">
              <w:rPr>
                <w:rFonts w:ascii="GHEA Grapalat" w:hAnsi="GHEA Grapalat" w:cs="Sylfaen"/>
                <w:lang w:val="hy-AM"/>
              </w:rPr>
              <w:t xml:space="preserve">ընդունվել է </w:t>
            </w:r>
            <w:r w:rsidRPr="008B4823">
              <w:rPr>
                <w:rFonts w:ascii="GHEA Grapalat" w:hAnsi="GHEA Grapalat" w:cs="Sylfaen"/>
                <w:lang w:val="hy-AM"/>
              </w:rPr>
              <w:t xml:space="preserve">ՀՀ կառավարության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8B4823">
              <w:rPr>
                <w:rFonts w:ascii="GHEA Grapalat" w:hAnsi="GHEA Grapalat" w:cs="Sylfaen"/>
                <w:lang w:val="hy-AM"/>
              </w:rPr>
              <w:t>Հայաստանի Հանրապետության կառավարության 20</w:t>
            </w:r>
            <w:r>
              <w:rPr>
                <w:rFonts w:ascii="GHEA Grapalat" w:hAnsi="GHEA Grapalat" w:cs="Sylfaen"/>
                <w:lang w:val="hy-AM"/>
              </w:rPr>
              <w:t>11 թվականի մայիսի 12-ի թիվ 735-Ն</w:t>
            </w:r>
            <w:r w:rsidRPr="008B4823">
              <w:rPr>
                <w:rFonts w:ascii="GHEA Grapalat" w:hAnsi="GHEA Grapalat" w:cs="Sylfaen"/>
                <w:lang w:val="hy-AM"/>
              </w:rPr>
              <w:t xml:space="preserve"> որոշման մեջ փոփոխություններ և լրացումներ կատարելու մասին» 13.10.2022թ. թիվ 1588-Ն </w:t>
            </w:r>
            <w:r>
              <w:rPr>
                <w:rFonts w:ascii="GHEA Grapalat" w:hAnsi="GHEA Grapalat" w:cs="Sylfaen"/>
                <w:lang w:val="hy-AM"/>
              </w:rPr>
              <w:t xml:space="preserve">որոշումը, որի 2-րդ կետի կատարման նպատակով ընդունվել է </w:t>
            </w:r>
            <w:r w:rsidRPr="009519AF">
              <w:rPr>
                <w:rFonts w:ascii="GHEA Grapalat" w:hAnsi="GHEA Grapalat" w:cs="Sylfaen"/>
                <w:lang w:val="hy-AM"/>
              </w:rPr>
              <w:t xml:space="preserve">ՀՀ ազգային անվտանգության </w:t>
            </w:r>
            <w:r>
              <w:rPr>
                <w:rFonts w:ascii="GHEA Grapalat" w:hAnsi="GHEA Grapalat" w:cs="Sylfaen"/>
                <w:lang w:val="hy-AM"/>
              </w:rPr>
              <w:t xml:space="preserve">ծառայության </w:t>
            </w:r>
            <w:r w:rsidRPr="009519AF">
              <w:rPr>
                <w:rFonts w:ascii="GHEA Grapalat" w:hAnsi="GHEA Grapalat" w:cs="Sylfaen"/>
                <w:lang w:val="hy-AM"/>
              </w:rPr>
              <w:t xml:space="preserve">տնօրենի 30.12.2022թ. N 134-Լ և ՀՀ պետական եկամուտների նախագահի 30.12.2022թ. N 1407-Լ համատեղ </w:t>
            </w:r>
            <w:r>
              <w:rPr>
                <w:rFonts w:ascii="GHEA Grapalat" w:hAnsi="GHEA Grapalat" w:cs="Sylfaen"/>
                <w:lang w:val="hy-AM"/>
              </w:rPr>
              <w:t xml:space="preserve">հրամանը։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Նշվածով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պայմանավորված՝ տվյալ կետը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է։</w:t>
            </w:r>
          </w:p>
        </w:tc>
      </w:tr>
      <w:tr w:rsidR="00A7359C" w:rsidRPr="008F0C02" w:rsidTr="00432B1B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7359C" w:rsidRPr="008F0C02" w:rsidRDefault="00A7359C" w:rsidP="00432B1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14. </w:t>
            </w:r>
            <w:r w:rsidRPr="005C127D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7359C" w:rsidRPr="008F0C02" w:rsidRDefault="00A7359C" w:rsidP="00432B1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11.01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7359C" w:rsidRPr="008F0C02" w:rsidTr="00432B1B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7359C" w:rsidRPr="008F0C02" w:rsidRDefault="00A7359C" w:rsidP="00432B1B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7359C" w:rsidRPr="008F0C02" w:rsidRDefault="00A7359C" w:rsidP="00432B1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97E72">
              <w:rPr>
                <w:rFonts w:ascii="GHEA Grapalat" w:hAnsi="GHEA Grapalat" w:cs="Sylfaen"/>
                <w:bCs/>
                <w:lang w:val="hy-AM"/>
              </w:rPr>
              <w:t>02/08.1/819-2023</w:t>
            </w:r>
          </w:p>
        </w:tc>
      </w:tr>
      <w:tr w:rsidR="00A7359C" w:rsidRPr="008E3E7A" w:rsidTr="00432B1B">
        <w:trPr>
          <w:trHeight w:val="930"/>
          <w:tblCellSpacing w:w="0" w:type="dxa"/>
          <w:jc w:val="center"/>
        </w:trPr>
        <w:tc>
          <w:tcPr>
            <w:tcW w:w="8217" w:type="dxa"/>
            <w:shd w:val="clear" w:color="auto" w:fill="FFFFFF"/>
          </w:tcPr>
          <w:p w:rsidR="008E3E7A" w:rsidRPr="008E3E7A" w:rsidRDefault="008E3E7A" w:rsidP="008E3E7A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lang w:val="hy-AM" w:eastAsia="ru-RU"/>
              </w:rPr>
            </w:pPr>
            <w:r w:rsidRPr="008E3E7A">
              <w:rPr>
                <w:rFonts w:ascii="GHEA Grapalat" w:eastAsiaTheme="minorEastAsia" w:hAnsi="GHEA Grapalat" w:cs="Arial"/>
                <w:lang w:val="hy-AM" w:eastAsia="ru-RU"/>
              </w:rPr>
              <w:t>«</w:t>
            </w:r>
            <w:r w:rsidRPr="008E3E7A">
              <w:rPr>
                <w:rFonts w:ascii="GHEA Grapalat" w:eastAsiaTheme="minorEastAsia" w:hAnsi="GHEA Grapalat" w:cstheme="minorBidi"/>
                <w:bCs/>
                <w:lang w:val="hy-AM" w:eastAsia="ru-RU"/>
              </w:rPr>
              <w:t xml:space="preserve">ՀՀ կառավարության 2021 թվականի մարտի 11-ի </w:t>
            </w:r>
            <w:r w:rsidRPr="008E3E7A">
              <w:rPr>
                <w:rFonts w:ascii="GHEA Grapalat" w:eastAsia="GHEA Grapalat" w:hAnsi="GHEA Grapalat" w:cs="GHEA Grapalat"/>
                <w:lang w:val="af-ZA" w:eastAsia="ru-RU"/>
              </w:rPr>
              <w:t xml:space="preserve">N </w:t>
            </w:r>
            <w:r w:rsidRPr="008E3E7A">
              <w:rPr>
                <w:rFonts w:ascii="GHEA Grapalat" w:eastAsia="GHEA Grapalat" w:hAnsi="GHEA Grapalat" w:cs="GHEA Grapalat"/>
                <w:lang w:val="hy-AM" w:eastAsia="ru-RU"/>
              </w:rPr>
              <w:t>322-Լ որոշման</w:t>
            </w:r>
            <w:r w:rsidRPr="008E3E7A">
              <w:rPr>
                <w:rFonts w:ascii="GHEA Grapalat" w:eastAsiaTheme="minorEastAsia" w:hAnsi="GHEA Grapalat" w:cstheme="minorBidi"/>
                <w:bCs/>
                <w:lang w:val="hy-AM" w:eastAsia="ru-RU"/>
              </w:rPr>
              <w:t xml:space="preserve"> մեջ փոփոխություններ կատարելու մասին</w:t>
            </w:r>
            <w:r w:rsidRPr="008E3E7A">
              <w:rPr>
                <w:rFonts w:ascii="GHEA Grapalat" w:eastAsiaTheme="minorEastAsia" w:hAnsi="GHEA Grapalat" w:cs="Arial"/>
                <w:lang w:val="hy-AM" w:eastAsia="ru-RU"/>
              </w:rPr>
              <w:t xml:space="preserve">» ՀՀ կառավարության որոշման նախագծի (այսուհետ՝ Նախագիծ) վերաբերյալ առկա են մի շարք </w:t>
            </w:r>
            <w:r w:rsidRPr="008E3E7A">
              <w:rPr>
                <w:rFonts w:ascii="GHEA Grapalat" w:eastAsiaTheme="minorEastAsia" w:hAnsi="GHEA Grapalat" w:cs="Arial"/>
                <w:lang w:val="hy-AM" w:eastAsia="ru-RU"/>
              </w:rPr>
              <w:lastRenderedPageBreak/>
              <w:t>նկատառումներ</w:t>
            </w:r>
            <w:r w:rsidRPr="008E3E7A">
              <w:rPr>
                <w:rFonts w:ascii="GHEA Grapalat" w:eastAsia="GHEA Grapalat" w:hAnsi="GHEA Grapalat" w:cs="GHEA Grapalat"/>
                <w:lang w:val="hy-AM" w:eastAsia="ru-RU"/>
              </w:rPr>
              <w:t xml:space="preserve">: Մասնավորապես՝ Նախագծով նախատեսվում է </w:t>
            </w:r>
            <w:r w:rsidRPr="008E3E7A">
              <w:rPr>
                <w:rFonts w:ascii="GHEA Grapalat" w:eastAsiaTheme="minorEastAsia" w:hAnsi="GHEA Grapalat" w:cstheme="minorBidi"/>
                <w:bCs/>
                <w:lang w:val="hy-AM" w:eastAsia="ru-RU"/>
              </w:rPr>
              <w:t xml:space="preserve">ՀՀ կառավարության 2021 թվականի մարտի 11-ի </w:t>
            </w:r>
            <w:r w:rsidRPr="008E3E7A">
              <w:rPr>
                <w:rFonts w:ascii="GHEA Grapalat" w:eastAsia="GHEA Grapalat" w:hAnsi="GHEA Grapalat" w:cs="GHEA Grapalat"/>
                <w:lang w:val="af-ZA" w:eastAsia="ru-RU"/>
              </w:rPr>
              <w:t xml:space="preserve">N </w:t>
            </w:r>
            <w:r w:rsidRPr="008E3E7A">
              <w:rPr>
                <w:rFonts w:ascii="GHEA Grapalat" w:eastAsia="GHEA Grapalat" w:hAnsi="GHEA Grapalat" w:cs="GHEA Grapalat"/>
                <w:lang w:val="hy-AM" w:eastAsia="ru-RU"/>
              </w:rPr>
              <w:t>322-Լ որոշմամբ հաստատված հ</w:t>
            </w:r>
            <w:r w:rsidRPr="008E3E7A">
              <w:rPr>
                <w:rFonts w:ascii="GHEA Grapalat" w:eastAsiaTheme="minorEastAsia" w:hAnsi="GHEA Grapalat" w:cstheme="minorBidi"/>
                <w:color w:val="000000"/>
                <w:lang w:val="hy-AM" w:eastAsia="hy-AM"/>
              </w:rPr>
              <w:t>ավելվածի՝</w:t>
            </w:r>
          </w:p>
          <w:p w:rsidR="008E3E7A" w:rsidRPr="008E3E7A" w:rsidRDefault="008E3E7A" w:rsidP="008E3E7A">
            <w:pPr>
              <w:numPr>
                <w:ilvl w:val="0"/>
                <w:numId w:val="15"/>
              </w:numPr>
              <w:tabs>
                <w:tab w:val="left" w:pos="0"/>
              </w:tabs>
              <w:spacing w:after="200" w:line="360" w:lineRule="auto"/>
              <w:ind w:left="0" w:firstLine="720"/>
              <w:contextualSpacing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E3E7A">
              <w:rPr>
                <w:rFonts w:ascii="GHEA Grapalat" w:eastAsia="GHEA Grapalat" w:hAnsi="GHEA Grapalat" w:cs="GHEA Grapalat"/>
                <w:lang w:val="hy-AM"/>
              </w:rPr>
              <w:t xml:space="preserve">մի շարք միջոցառումների կատարման ժամկետները փոփոխել, </w:t>
            </w:r>
            <w:r w:rsidRPr="008E3E7A">
              <w:rPr>
                <w:rFonts w:ascii="GHEA Grapalat" w:eastAsiaTheme="minorEastAsia" w:hAnsi="GHEA Grapalat" w:cstheme="minorBidi"/>
                <w:lang w:val="hy-AM"/>
              </w:rPr>
              <w:t xml:space="preserve">ինչը չի բխում ՀՀ կառավարության </w:t>
            </w:r>
            <w:r w:rsidRPr="008E3E7A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2021 թվականի փետրվարի 25-ի N 252-Լ որոշմամբ հաստատված Կառավարության աշխատակարգի 124-րդ կետի պահանջներից, համաձայն որի՝ ար</w:t>
            </w:r>
            <w:r w:rsidRPr="008E3E7A">
              <w:rPr>
                <w:rFonts w:ascii="GHEA Grapalat" w:eastAsiaTheme="minorEastAsia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դեն իսկ լրացած ժամկետները փոփոխման ենթակա չեն:</w:t>
            </w:r>
          </w:p>
          <w:p w:rsidR="00A7359C" w:rsidRPr="008E3E7A" w:rsidRDefault="008E3E7A" w:rsidP="008E3E7A">
            <w:pPr>
              <w:numPr>
                <w:ilvl w:val="0"/>
                <w:numId w:val="15"/>
              </w:numPr>
              <w:tabs>
                <w:tab w:val="left" w:pos="0"/>
              </w:tabs>
              <w:spacing w:after="200" w:line="360" w:lineRule="auto"/>
              <w:ind w:left="0" w:firstLine="720"/>
              <w:contextualSpacing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E3E7A">
              <w:rPr>
                <w:rFonts w:ascii="GHEA Grapalat" w:eastAsiaTheme="minorEastAsia" w:hAnsi="GHEA Grapalat" w:cstheme="minorBidi"/>
                <w:color w:val="000000"/>
                <w:lang w:val="hy-AM" w:eastAsia="hy-AM"/>
              </w:rPr>
              <w:t xml:space="preserve">1.3.1-ից 1.7 կետերով նախատեսված միջոցառումներն </w:t>
            </w:r>
            <w:r w:rsidRPr="008E3E7A">
              <w:rPr>
                <w:rFonts w:ascii="GHEA Grapalat" w:eastAsia="GHEA Grapalat" w:hAnsi="GHEA Grapalat" w:cs="GHEA Grapalat"/>
                <w:lang w:val="hy-AM"/>
              </w:rPr>
              <w:t>ուժը կորցրած ճանաչել</w:t>
            </w:r>
            <w:r w:rsidRPr="008E3E7A">
              <w:rPr>
                <w:rFonts w:ascii="GHEA Grapalat" w:eastAsiaTheme="minorEastAsia" w:hAnsi="GHEA Grapalat" w:cstheme="minorBidi"/>
                <w:color w:val="000000"/>
                <w:lang w:val="hy-AM" w:eastAsia="hy-AM"/>
              </w:rPr>
              <w:t>, սակայն պատշաճ հիմնավորում չի ներկայացվել տվյալ միջոցառումների սահմանված ժամկետում չիրականացնելու վերաբերյալ:</w:t>
            </w:r>
          </w:p>
        </w:tc>
        <w:tc>
          <w:tcPr>
            <w:tcW w:w="5967" w:type="dxa"/>
            <w:gridSpan w:val="2"/>
            <w:shd w:val="clear" w:color="auto" w:fill="FFFFFF"/>
          </w:tcPr>
          <w:p w:rsidR="008E3E7A" w:rsidRDefault="008E3E7A" w:rsidP="008E3E7A">
            <w:pPr>
              <w:pStyle w:val="ListParagraph"/>
              <w:tabs>
                <w:tab w:val="left" w:pos="362"/>
              </w:tabs>
              <w:spacing w:line="360" w:lineRule="auto"/>
              <w:ind w:left="13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Ընդունվել է։ 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Նախագիծը </w:t>
            </w:r>
            <w:proofErr w:type="spellStart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>լրամշակվել</w:t>
            </w:r>
            <w:proofErr w:type="spellEnd"/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t xml:space="preserve"> է, նախատեսվել են նոր միջոցառումներ, որոնց </w:t>
            </w:r>
            <w:r w:rsidRPr="00A7359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վերաբերյալ մանրամասն տեղեկատվությունն արտացոլվել է նախագծի հիմնավորման մեջ։</w:t>
            </w:r>
          </w:p>
          <w:p w:rsidR="00A7359C" w:rsidRPr="00BF6AD0" w:rsidRDefault="00A7359C" w:rsidP="00432B1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E7AA3" w:rsidRPr="00AF1CF9" w:rsidRDefault="00BE7AA3" w:rsidP="00BE7AA3">
      <w:pPr>
        <w:rPr>
          <w:rFonts w:ascii="GHEA Grapalat" w:hAnsi="GHEA Grapalat"/>
          <w:lang w:val="hy-AM"/>
        </w:rPr>
      </w:pPr>
    </w:p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19C7183B"/>
    <w:multiLevelType w:val="hybridMultilevel"/>
    <w:tmpl w:val="4B1609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2C4173F"/>
    <w:multiLevelType w:val="hybridMultilevel"/>
    <w:tmpl w:val="16040D2A"/>
    <w:lvl w:ilvl="0" w:tplc="AF7CAD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8"/>
  </w:num>
  <w:num w:numId="5">
    <w:abstractNumId w:val="14"/>
  </w:num>
  <w:num w:numId="6">
    <w:abstractNumId w:val="6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D7541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1D0DCC"/>
    <w:rsid w:val="0021233D"/>
    <w:rsid w:val="00226B6B"/>
    <w:rsid w:val="00234EDC"/>
    <w:rsid w:val="00252BEB"/>
    <w:rsid w:val="00272861"/>
    <w:rsid w:val="002A114A"/>
    <w:rsid w:val="002A554E"/>
    <w:rsid w:val="002C0C47"/>
    <w:rsid w:val="002E35F0"/>
    <w:rsid w:val="00311C25"/>
    <w:rsid w:val="00314CDC"/>
    <w:rsid w:val="00322B53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48B4"/>
    <w:rsid w:val="0044071C"/>
    <w:rsid w:val="0045210B"/>
    <w:rsid w:val="004523A8"/>
    <w:rsid w:val="00453192"/>
    <w:rsid w:val="004538E8"/>
    <w:rsid w:val="004825F6"/>
    <w:rsid w:val="004A0488"/>
    <w:rsid w:val="004D6A1F"/>
    <w:rsid w:val="004F4AA7"/>
    <w:rsid w:val="0050383B"/>
    <w:rsid w:val="005216E1"/>
    <w:rsid w:val="00525F10"/>
    <w:rsid w:val="005276AA"/>
    <w:rsid w:val="00551091"/>
    <w:rsid w:val="0056421B"/>
    <w:rsid w:val="00565379"/>
    <w:rsid w:val="00580B51"/>
    <w:rsid w:val="00587C49"/>
    <w:rsid w:val="0059254C"/>
    <w:rsid w:val="005967C6"/>
    <w:rsid w:val="005C127D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22AA5"/>
    <w:rsid w:val="00733D99"/>
    <w:rsid w:val="00754666"/>
    <w:rsid w:val="00760B07"/>
    <w:rsid w:val="007619E4"/>
    <w:rsid w:val="00782781"/>
    <w:rsid w:val="007D09DF"/>
    <w:rsid w:val="007D60A8"/>
    <w:rsid w:val="0082551F"/>
    <w:rsid w:val="00841922"/>
    <w:rsid w:val="00846045"/>
    <w:rsid w:val="00850362"/>
    <w:rsid w:val="00861637"/>
    <w:rsid w:val="008931DC"/>
    <w:rsid w:val="0089669C"/>
    <w:rsid w:val="008A2510"/>
    <w:rsid w:val="008A6FB4"/>
    <w:rsid w:val="008B7FBC"/>
    <w:rsid w:val="008C722C"/>
    <w:rsid w:val="008C7C84"/>
    <w:rsid w:val="008D27D7"/>
    <w:rsid w:val="008E3E7A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7359C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97E72"/>
    <w:rsid w:val="00BB1718"/>
    <w:rsid w:val="00BB4ADB"/>
    <w:rsid w:val="00BB517D"/>
    <w:rsid w:val="00BC5442"/>
    <w:rsid w:val="00BD6BFA"/>
    <w:rsid w:val="00BE2DE6"/>
    <w:rsid w:val="00BE7AA3"/>
    <w:rsid w:val="00BF6AD0"/>
    <w:rsid w:val="00C0239A"/>
    <w:rsid w:val="00C066EB"/>
    <w:rsid w:val="00C14AA0"/>
    <w:rsid w:val="00C160D6"/>
    <w:rsid w:val="00C17270"/>
    <w:rsid w:val="00C2020D"/>
    <w:rsid w:val="00C212E2"/>
    <w:rsid w:val="00C2149B"/>
    <w:rsid w:val="00C36721"/>
    <w:rsid w:val="00C3793A"/>
    <w:rsid w:val="00C5398E"/>
    <w:rsid w:val="00C56CD6"/>
    <w:rsid w:val="00C75F70"/>
    <w:rsid w:val="00C95992"/>
    <w:rsid w:val="00C97CE7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7CFA"/>
    <w:rsid w:val="00D22924"/>
    <w:rsid w:val="00D31629"/>
    <w:rsid w:val="00D31BCF"/>
    <w:rsid w:val="00D40108"/>
    <w:rsid w:val="00D61C84"/>
    <w:rsid w:val="00D72CF5"/>
    <w:rsid w:val="00D84B77"/>
    <w:rsid w:val="00DB3E60"/>
    <w:rsid w:val="00DE2802"/>
    <w:rsid w:val="00DE29BA"/>
    <w:rsid w:val="00DE750D"/>
    <w:rsid w:val="00E10148"/>
    <w:rsid w:val="00E13891"/>
    <w:rsid w:val="00E14B39"/>
    <w:rsid w:val="00E773D3"/>
    <w:rsid w:val="00E82F3A"/>
    <w:rsid w:val="00E92261"/>
    <w:rsid w:val="00E94226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B0C4D"/>
    <w:rsid w:val="00FD7A1B"/>
    <w:rsid w:val="00FE12C0"/>
    <w:rsid w:val="00FE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FEB92-080F-4032-B1A2-602811DB9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352</TotalTime>
  <Pages>1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Feliks Melkonyan</cp:lastModifiedBy>
  <cp:revision>68</cp:revision>
  <cp:lastPrinted>2022-12-26T08:45:00Z</cp:lastPrinted>
  <dcterms:created xsi:type="dcterms:W3CDTF">2021-09-14T12:11:00Z</dcterms:created>
  <dcterms:modified xsi:type="dcterms:W3CDTF">2023-01-20T07:19:00Z</dcterms:modified>
</cp:coreProperties>
</file>