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004BCF" w:rsidRDefault="00172C6D" w:rsidP="00172C6D">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172C6D" w:rsidRPr="00004BCF" w:rsidRDefault="00172C6D" w:rsidP="00172C6D">
      <w:pPr>
        <w:pBdr>
          <w:top w:val="nil"/>
          <w:left w:val="nil"/>
          <w:bottom w:val="nil"/>
          <w:right w:val="nil"/>
          <w:between w:val="nil"/>
        </w:pBdr>
        <w:spacing w:line="276" w:lineRule="auto"/>
        <w:jc w:val="center"/>
        <w:rPr>
          <w:rFonts w:ascii="GHEA Grapalat" w:eastAsia="GHEA Grapalat" w:hAnsi="GHEA Grapalat" w:cs="GHEA Grapalat"/>
          <w:b/>
          <w:bCs/>
          <w:lang w:val="hy-AM"/>
        </w:rPr>
      </w:pPr>
      <w:r w:rsidRPr="00004BCF">
        <w:rPr>
          <w:rFonts w:ascii="GHEA Grapalat" w:eastAsia="GHEA Grapalat" w:hAnsi="GHEA Grapalat" w:cs="GHEA Grapalat"/>
          <w:b/>
          <w:bCs/>
          <w:lang w:val="hy-AM"/>
        </w:rPr>
        <w:t>ԱՄՓՈՓԱԹԵՐԹ</w:t>
      </w:r>
    </w:p>
    <w:p w:rsidR="003928A4" w:rsidRPr="00004BCF" w:rsidRDefault="003928A4" w:rsidP="00172C6D">
      <w:pPr>
        <w:pBdr>
          <w:top w:val="nil"/>
          <w:left w:val="nil"/>
          <w:bottom w:val="nil"/>
          <w:right w:val="nil"/>
          <w:between w:val="nil"/>
        </w:pBdr>
        <w:spacing w:line="276" w:lineRule="auto"/>
        <w:jc w:val="center"/>
        <w:rPr>
          <w:rFonts w:ascii="GHEA Grapalat" w:eastAsia="GHEA Grapalat" w:hAnsi="GHEA Grapalat" w:cs="GHEA Grapalat"/>
          <w:b/>
          <w:bCs/>
          <w:lang w:val="hy-AM"/>
        </w:rPr>
      </w:pPr>
    </w:p>
    <w:p w:rsidR="002624D6" w:rsidRPr="00004BCF" w:rsidRDefault="002624D6" w:rsidP="002624D6">
      <w:pPr>
        <w:tabs>
          <w:tab w:val="center" w:pos="-6480"/>
          <w:tab w:val="right" w:pos="8640"/>
        </w:tabs>
        <w:spacing w:line="360" w:lineRule="auto"/>
        <w:jc w:val="center"/>
        <w:rPr>
          <w:rFonts w:ascii="GHEA Grapalat" w:hAnsi="GHEA Grapalat" w:cs="Sylfaen"/>
          <w:b/>
          <w:bCs/>
          <w:lang w:val="af-ZA"/>
        </w:rPr>
      </w:pPr>
      <w:r w:rsidRPr="00A85BBB">
        <w:rPr>
          <w:rFonts w:ascii="GHEA Grapalat" w:hAnsi="GHEA Grapalat" w:cs="Sylfaen"/>
          <w:b/>
          <w:bCs/>
          <w:lang w:val="hy-AM"/>
        </w:rPr>
        <w:t>«</w:t>
      </w:r>
      <w:r w:rsidRPr="00004BCF">
        <w:rPr>
          <w:rFonts w:ascii="GHEA Grapalat" w:hAnsi="GHEA Grapalat" w:cs="Sylfaen"/>
          <w:b/>
          <w:bCs/>
          <w:lang w:val="af-ZA"/>
        </w:rPr>
        <w:t xml:space="preserve"> </w:t>
      </w:r>
      <w:r w:rsidRPr="00A85BBB">
        <w:rPr>
          <w:rFonts w:ascii="GHEA Grapalat" w:hAnsi="GHEA Grapalat" w:cs="Sylfaen"/>
          <w:b/>
          <w:bCs/>
          <w:lang w:val="hy-AM"/>
        </w:rPr>
        <w:t>ՀԱՅԱՍՏԱՆԻ</w:t>
      </w:r>
      <w:r w:rsidRPr="00004BCF">
        <w:rPr>
          <w:rFonts w:ascii="GHEA Grapalat" w:hAnsi="GHEA Grapalat" w:cs="Sylfaen"/>
          <w:b/>
          <w:bCs/>
          <w:lang w:val="af-ZA"/>
        </w:rPr>
        <w:t xml:space="preserve"> </w:t>
      </w:r>
      <w:r w:rsidRPr="00A85BBB">
        <w:rPr>
          <w:rFonts w:ascii="GHEA Grapalat" w:hAnsi="GHEA Grapalat" w:cs="Sylfaen"/>
          <w:b/>
          <w:bCs/>
          <w:lang w:val="hy-AM"/>
        </w:rPr>
        <w:t>ՀԱՆՐԱՊԵՏՈՒԹՅԱՆ</w:t>
      </w:r>
      <w:r w:rsidRPr="00004BCF">
        <w:rPr>
          <w:rFonts w:ascii="GHEA Grapalat" w:hAnsi="GHEA Grapalat" w:cs="Sylfaen"/>
          <w:b/>
          <w:bCs/>
          <w:lang w:val="af-ZA"/>
        </w:rPr>
        <w:t xml:space="preserve"> ԿԱՌԱՎԱՐՈՒԹՅԱՆ 2014 </w:t>
      </w:r>
      <w:r w:rsidRPr="00A85BBB">
        <w:rPr>
          <w:rFonts w:ascii="GHEA Grapalat" w:hAnsi="GHEA Grapalat" w:cs="Sylfaen"/>
          <w:b/>
          <w:bCs/>
          <w:lang w:val="hy-AM"/>
        </w:rPr>
        <w:t>ԹՎԱԿԱՆԻ</w:t>
      </w:r>
      <w:r w:rsidRPr="00004BCF">
        <w:rPr>
          <w:rFonts w:ascii="GHEA Grapalat" w:hAnsi="GHEA Grapalat" w:cs="Sylfaen"/>
          <w:b/>
          <w:bCs/>
          <w:lang w:val="af-ZA"/>
        </w:rPr>
        <w:t xml:space="preserve"> </w:t>
      </w:r>
      <w:r w:rsidRPr="00A85BBB">
        <w:rPr>
          <w:rFonts w:ascii="GHEA Grapalat" w:hAnsi="GHEA Grapalat" w:cs="Sylfaen"/>
          <w:b/>
          <w:bCs/>
          <w:lang w:val="hy-AM"/>
        </w:rPr>
        <w:t>ՍԵՊՏԵՄԲԵՐԻ</w:t>
      </w:r>
      <w:r w:rsidRPr="00004BCF">
        <w:rPr>
          <w:rFonts w:ascii="GHEA Grapalat" w:hAnsi="GHEA Grapalat" w:cs="Sylfaen"/>
          <w:b/>
          <w:bCs/>
          <w:lang w:val="af-ZA"/>
        </w:rPr>
        <w:t xml:space="preserve"> 25-</w:t>
      </w:r>
      <w:r w:rsidRPr="00A85BBB">
        <w:rPr>
          <w:rFonts w:ascii="GHEA Grapalat" w:hAnsi="GHEA Grapalat" w:cs="Sylfaen"/>
          <w:b/>
          <w:bCs/>
          <w:lang w:val="hy-AM"/>
        </w:rPr>
        <w:t>Ի</w:t>
      </w:r>
      <w:r w:rsidRPr="00004BCF">
        <w:rPr>
          <w:rFonts w:ascii="GHEA Grapalat" w:hAnsi="GHEA Grapalat" w:cs="Sylfaen"/>
          <w:b/>
          <w:bCs/>
          <w:lang w:val="af-ZA"/>
        </w:rPr>
        <w:t xml:space="preserve"> N 1054-Ն</w:t>
      </w:r>
      <w:r w:rsidRPr="00004BCF">
        <w:rPr>
          <w:rFonts w:ascii="GHEA Grapalat" w:eastAsia="MingLiU" w:hAnsi="GHEA Grapalat" w:cs="MingLiU"/>
          <w:b/>
          <w:bCs/>
          <w:lang w:val="af-ZA"/>
        </w:rPr>
        <w:t xml:space="preserve">, </w:t>
      </w:r>
      <w:r w:rsidRPr="00A85BBB">
        <w:rPr>
          <w:rFonts w:ascii="GHEA Grapalat" w:hAnsi="GHEA Grapalat" w:cs="Sylfaen"/>
          <w:b/>
          <w:bCs/>
          <w:lang w:val="hy-AM"/>
        </w:rPr>
        <w:t>ՀԱՅԱՍՏԱՆԻ</w:t>
      </w:r>
      <w:r w:rsidRPr="00004BCF">
        <w:rPr>
          <w:rFonts w:ascii="GHEA Grapalat" w:hAnsi="GHEA Grapalat" w:cs="Sylfaen"/>
          <w:b/>
          <w:bCs/>
          <w:lang w:val="af-ZA"/>
        </w:rPr>
        <w:t xml:space="preserve"> </w:t>
      </w:r>
      <w:r w:rsidRPr="00A85BBB">
        <w:rPr>
          <w:rFonts w:ascii="GHEA Grapalat" w:hAnsi="GHEA Grapalat" w:cs="Sylfaen"/>
          <w:b/>
          <w:bCs/>
          <w:lang w:val="hy-AM"/>
        </w:rPr>
        <w:t>ՀԱՆՐԱՊԵՏՈՒԹՅԱՆ</w:t>
      </w:r>
      <w:r w:rsidRPr="00004BCF">
        <w:rPr>
          <w:rFonts w:ascii="GHEA Grapalat" w:hAnsi="GHEA Grapalat" w:cs="Sylfaen"/>
          <w:b/>
          <w:bCs/>
          <w:lang w:val="af-ZA"/>
        </w:rPr>
        <w:t xml:space="preserve"> ԿԱՌԱՎԱՐՈՒԹՅԱՆ 2014 </w:t>
      </w:r>
      <w:r w:rsidRPr="00A85BBB">
        <w:rPr>
          <w:rFonts w:ascii="GHEA Grapalat" w:hAnsi="GHEA Grapalat" w:cs="Sylfaen"/>
          <w:b/>
          <w:bCs/>
          <w:lang w:val="hy-AM"/>
        </w:rPr>
        <w:t>ԹՎԱԿԱՆԻ</w:t>
      </w:r>
      <w:r w:rsidRPr="00004BCF">
        <w:rPr>
          <w:rFonts w:ascii="GHEA Grapalat" w:hAnsi="GHEA Grapalat" w:cs="Sylfaen"/>
          <w:b/>
          <w:bCs/>
          <w:lang w:val="af-ZA"/>
        </w:rPr>
        <w:t xml:space="preserve"> </w:t>
      </w:r>
      <w:r w:rsidRPr="00A85BBB">
        <w:rPr>
          <w:rFonts w:ascii="GHEA Grapalat" w:hAnsi="GHEA Grapalat" w:cs="Sylfaen"/>
          <w:b/>
          <w:bCs/>
          <w:lang w:val="hy-AM"/>
        </w:rPr>
        <w:t>ԴԵԿՏԵՄԲԵՐԻ</w:t>
      </w:r>
      <w:r w:rsidRPr="00004BCF">
        <w:rPr>
          <w:rFonts w:ascii="GHEA Grapalat" w:hAnsi="GHEA Grapalat" w:cs="Sylfaen"/>
          <w:b/>
          <w:bCs/>
          <w:lang w:val="af-ZA"/>
        </w:rPr>
        <w:t xml:space="preserve"> 11-</w:t>
      </w:r>
      <w:r w:rsidRPr="00A85BBB">
        <w:rPr>
          <w:rFonts w:ascii="GHEA Grapalat" w:hAnsi="GHEA Grapalat" w:cs="Sylfaen"/>
          <w:b/>
          <w:bCs/>
          <w:lang w:val="hy-AM"/>
        </w:rPr>
        <w:t>Ի</w:t>
      </w:r>
      <w:r w:rsidRPr="00004BCF">
        <w:rPr>
          <w:rFonts w:ascii="GHEA Grapalat" w:hAnsi="GHEA Grapalat" w:cs="Sylfaen"/>
          <w:b/>
          <w:bCs/>
          <w:lang w:val="af-ZA"/>
        </w:rPr>
        <w:t xml:space="preserve"> N 1394-Ն</w:t>
      </w:r>
      <w:r w:rsidRPr="00004BCF">
        <w:rPr>
          <w:rFonts w:ascii="GHEA Grapalat" w:eastAsia="MingLiU" w:hAnsi="GHEA Grapalat" w:cs="MingLiU"/>
          <w:b/>
          <w:bCs/>
          <w:lang w:val="af-ZA"/>
        </w:rPr>
        <w:t xml:space="preserve">, </w:t>
      </w:r>
      <w:r w:rsidRPr="00A85BBB">
        <w:rPr>
          <w:rFonts w:ascii="GHEA Grapalat" w:hAnsi="GHEA Grapalat" w:cs="Sylfaen"/>
          <w:b/>
          <w:bCs/>
          <w:lang w:val="hy-AM"/>
        </w:rPr>
        <w:t>ՀԱՅԱՍՏԱՆԻ</w:t>
      </w:r>
      <w:r w:rsidRPr="00004BCF">
        <w:rPr>
          <w:rFonts w:ascii="GHEA Grapalat" w:hAnsi="GHEA Grapalat" w:cs="Sylfaen"/>
          <w:b/>
          <w:bCs/>
          <w:lang w:val="af-ZA"/>
        </w:rPr>
        <w:t xml:space="preserve"> </w:t>
      </w:r>
      <w:r w:rsidRPr="00A85BBB">
        <w:rPr>
          <w:rFonts w:ascii="GHEA Grapalat" w:hAnsi="GHEA Grapalat" w:cs="Sylfaen"/>
          <w:b/>
          <w:bCs/>
          <w:lang w:val="hy-AM"/>
        </w:rPr>
        <w:t>ՀԱՆՐԱՊԵՏՈՒԹՅԱՆ</w:t>
      </w:r>
      <w:r w:rsidRPr="00004BCF">
        <w:rPr>
          <w:rFonts w:ascii="GHEA Grapalat" w:hAnsi="GHEA Grapalat" w:cs="Sylfaen"/>
          <w:b/>
          <w:bCs/>
          <w:lang w:val="af-ZA"/>
        </w:rPr>
        <w:t xml:space="preserve"> ԿԱՌԱՎԱՐՈՒԹՅԱՆ 2014 </w:t>
      </w:r>
      <w:r w:rsidRPr="00A85BBB">
        <w:rPr>
          <w:rFonts w:ascii="GHEA Grapalat" w:hAnsi="GHEA Grapalat" w:cs="Sylfaen"/>
          <w:b/>
          <w:bCs/>
          <w:lang w:val="hy-AM"/>
        </w:rPr>
        <w:t>ԹՎԱԿԱՆԻ</w:t>
      </w:r>
      <w:r w:rsidRPr="00004BCF">
        <w:rPr>
          <w:rFonts w:ascii="GHEA Grapalat" w:hAnsi="GHEA Grapalat" w:cs="Sylfaen"/>
          <w:b/>
          <w:bCs/>
          <w:lang w:val="af-ZA"/>
        </w:rPr>
        <w:t xml:space="preserve"> </w:t>
      </w:r>
      <w:r w:rsidRPr="00A85BBB">
        <w:rPr>
          <w:rFonts w:ascii="GHEA Grapalat" w:hAnsi="GHEA Grapalat" w:cs="Sylfaen"/>
          <w:b/>
          <w:bCs/>
          <w:lang w:val="hy-AM"/>
        </w:rPr>
        <w:t>ԴԵԿՏԵՄԲԵՐԻ</w:t>
      </w:r>
      <w:r w:rsidRPr="00004BCF">
        <w:rPr>
          <w:rFonts w:ascii="GHEA Grapalat" w:hAnsi="GHEA Grapalat" w:cs="Sylfaen"/>
          <w:b/>
          <w:bCs/>
          <w:lang w:val="af-ZA"/>
        </w:rPr>
        <w:t xml:space="preserve"> 11-</w:t>
      </w:r>
      <w:r w:rsidRPr="00A85BBB">
        <w:rPr>
          <w:rFonts w:ascii="GHEA Grapalat" w:hAnsi="GHEA Grapalat" w:cs="Sylfaen"/>
          <w:b/>
          <w:bCs/>
          <w:lang w:val="hy-AM"/>
        </w:rPr>
        <w:t>Ի</w:t>
      </w:r>
      <w:r w:rsidRPr="00004BCF">
        <w:rPr>
          <w:rFonts w:ascii="GHEA Grapalat" w:hAnsi="GHEA Grapalat" w:cs="Sylfaen"/>
          <w:b/>
          <w:bCs/>
          <w:lang w:val="af-ZA"/>
        </w:rPr>
        <w:t xml:space="preserve"> N 1395-Ն</w:t>
      </w:r>
      <w:r w:rsidRPr="00004BCF">
        <w:rPr>
          <w:rFonts w:ascii="GHEA Grapalat" w:eastAsia="MingLiU" w:hAnsi="GHEA Grapalat" w:cs="MingLiU"/>
          <w:b/>
          <w:bCs/>
          <w:lang w:val="af-ZA"/>
        </w:rPr>
        <w:t xml:space="preserve">, ՀԱՅԱՍՏԱՆԻ ՀԱՆՐԱՊԵՏՈՒԹՅԱՆ ԿԱՌԱՎԱՐՈՒԹՅԱՆ 2015 ԹՎԱԿԱՆԻ ԱՊՐԻԼԻ 2-Ի </w:t>
      </w:r>
      <w:r w:rsidRPr="00004BCF">
        <w:rPr>
          <w:rFonts w:ascii="GHEA Grapalat" w:hAnsi="GHEA Grapalat" w:cs="Sylfaen"/>
          <w:b/>
          <w:bCs/>
          <w:lang w:val="af-ZA"/>
        </w:rPr>
        <w:t>N 350-Ն</w:t>
      </w:r>
      <w:r w:rsidRPr="00004BCF">
        <w:rPr>
          <w:rFonts w:ascii="GHEA Grapalat" w:eastAsia="MingLiU" w:hAnsi="GHEA Grapalat" w:cs="MingLiU"/>
          <w:b/>
          <w:bCs/>
          <w:lang w:val="af-ZA"/>
        </w:rPr>
        <w:t xml:space="preserve">  </w:t>
      </w:r>
      <w:r w:rsidRPr="00004BCF">
        <w:rPr>
          <w:rFonts w:ascii="GHEA Grapalat" w:hAnsi="GHEA Grapalat" w:cs="Sylfaen"/>
          <w:b/>
          <w:bCs/>
          <w:lang w:val="af-ZA"/>
        </w:rPr>
        <w:t>ՈՐՈՇՈՒՄՆԵՐՈՒՄ ՓՈՓՈԽՈՒԹՅՈՒՆՆԵՐ ԿԱՏԱՐԵԼՈՒ ՄԱՍԻՆ»</w:t>
      </w:r>
    </w:p>
    <w:p w:rsidR="006F0C74" w:rsidRPr="00004BCF" w:rsidRDefault="006F0C74" w:rsidP="00172C6D">
      <w:pPr>
        <w:pStyle w:val="NormalWeb"/>
        <w:shd w:val="clear" w:color="auto" w:fill="FFFFFF"/>
        <w:spacing w:before="0" w:beforeAutospacing="0" w:after="0" w:afterAutospacing="0" w:line="276" w:lineRule="auto"/>
        <w:ind w:left="-567" w:firstLine="567"/>
        <w:jc w:val="center"/>
        <w:rPr>
          <w:rFonts w:ascii="GHEA Grapalat" w:hAnsi="GHEA Grapalat"/>
          <w:b/>
          <w:bCs/>
          <w:color w:val="000000"/>
          <w:shd w:val="clear" w:color="auto" w:fill="FFFFFF"/>
        </w:rPr>
      </w:pPr>
      <w:r w:rsidRPr="00004BCF">
        <w:rPr>
          <w:rFonts w:ascii="GHEA Grapalat" w:hAnsi="GHEA Grapalat" w:cs="Sylfaen"/>
          <w:b/>
          <w:lang w:val="hy-AM"/>
        </w:rPr>
        <w:t xml:space="preserve"> Հ</w:t>
      </w:r>
      <w:r w:rsidRPr="00004BCF">
        <w:rPr>
          <w:rFonts w:ascii="GHEA Grapalat" w:hAnsi="GHEA Grapalat" w:cs="Sylfaen"/>
          <w:b/>
        </w:rPr>
        <w:t>ԱՅԱՍՏԱՆԻ ՀԱՆՐԱՊԵՏՈՒԹՅԱՆ</w:t>
      </w:r>
      <w:r w:rsidRPr="00004BCF">
        <w:rPr>
          <w:rFonts w:ascii="GHEA Grapalat" w:hAnsi="GHEA Grapalat" w:cs="Sylfaen"/>
          <w:b/>
          <w:lang w:val="hy-AM"/>
        </w:rPr>
        <w:t xml:space="preserve"> </w:t>
      </w:r>
      <w:r w:rsidRPr="00004BCF">
        <w:rPr>
          <w:rFonts w:ascii="GHEA Grapalat" w:hAnsi="GHEA Grapalat" w:cs="Sylfaen"/>
          <w:b/>
        </w:rPr>
        <w:t>ԿԱՌԱՎԱՐՈՒԹՅԱ</w:t>
      </w:r>
      <w:r w:rsidR="004B3F90" w:rsidRPr="00004BCF">
        <w:rPr>
          <w:rFonts w:ascii="GHEA Grapalat" w:hAnsi="GHEA Grapalat" w:cs="Sylfaen"/>
          <w:b/>
        </w:rPr>
        <w:t>Ն</w:t>
      </w:r>
      <w:r w:rsidRPr="00004BCF">
        <w:rPr>
          <w:rFonts w:ascii="GHEA Grapalat" w:hAnsi="GHEA Grapalat" w:cs="Sylfaen"/>
          <w:b/>
        </w:rPr>
        <w:t xml:space="preserve"> ՈՐՈՇՄԱՆ ՆԱԽԱԳԾԻ</w:t>
      </w:r>
    </w:p>
    <w:p w:rsidR="00172C6D" w:rsidRPr="00004BCF" w:rsidRDefault="00172C6D" w:rsidP="00172C6D">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004BCF">
        <w:rPr>
          <w:rFonts w:ascii="Arial" w:hAnsi="Arial" w:cs="Arial"/>
          <w:color w:val="000000"/>
          <w:lang w:val="hy-AM"/>
        </w:rPr>
        <w:t>     </w:t>
      </w:r>
      <w:r w:rsidRPr="00004BCF">
        <w:rPr>
          <w:rFonts w:ascii="GHEA Grapalat" w:hAnsi="GHEA Grapalat" w:cs="Arial Unicode"/>
          <w:color w:val="000000"/>
          <w:lang w:val="hy-AM"/>
        </w:rPr>
        <w:t xml:space="preserve"> </w:t>
      </w:r>
      <w:r w:rsidRPr="00004BCF">
        <w:rPr>
          <w:rFonts w:ascii="Arial" w:hAnsi="Arial" w:cs="Arial"/>
          <w:color w:val="000000"/>
          <w:lang w:val="hy-AM"/>
        </w:rPr>
        <w:t> </w:t>
      </w:r>
    </w:p>
    <w:tbl>
      <w:tblPr>
        <w:tblW w:w="14743" w:type="dxa"/>
        <w:jc w:val="center"/>
        <w:tblCellSpacing w:w="0" w:type="dxa"/>
        <w:tblInd w:w="-38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683"/>
        <w:gridCol w:w="64"/>
        <w:gridCol w:w="3402"/>
        <w:gridCol w:w="2594"/>
      </w:tblGrid>
      <w:tr w:rsidR="00172C6D" w:rsidRPr="00004BCF" w:rsidTr="00527487">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04BCF" w:rsidRDefault="00172C6D" w:rsidP="003F23FA">
            <w:pPr>
              <w:pStyle w:val="NormalWeb"/>
              <w:spacing w:line="276" w:lineRule="auto"/>
              <w:jc w:val="center"/>
              <w:rPr>
                <w:rFonts w:ascii="GHEA Grapalat" w:hAnsi="GHEA Grapalat"/>
                <w:b/>
                <w:color w:val="000000"/>
                <w:lang w:val="hy-AM"/>
              </w:rPr>
            </w:pPr>
            <w:r w:rsidRPr="00004BCF">
              <w:rPr>
                <w:rFonts w:ascii="GHEA Grapalat" w:hAnsi="GHEA Grapalat" w:cs="Arial Unicode"/>
                <w:b/>
                <w:color w:val="000000"/>
                <w:lang w:val="hy-AM"/>
              </w:rPr>
              <w:t xml:space="preserve">1. </w:t>
            </w:r>
            <w:r w:rsidR="00E56E23" w:rsidRPr="00004BCF">
              <w:rPr>
                <w:rFonts w:ascii="GHEA Grapalat" w:hAnsi="GHEA Grapalat"/>
                <w:b/>
                <w:noProof/>
                <w:color w:val="0D0D0D" w:themeColor="text1" w:themeTint="F2"/>
                <w:lang w:val="hy-AM"/>
              </w:rPr>
              <w:t>ՀՀ ֆինանսների նախարարություն</w:t>
            </w: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04BCF" w:rsidRDefault="00875A03" w:rsidP="00875A03">
            <w:pPr>
              <w:pStyle w:val="NormalWeb"/>
              <w:spacing w:line="276" w:lineRule="auto"/>
              <w:ind w:left="-567" w:firstLine="567"/>
              <w:jc w:val="center"/>
              <w:rPr>
                <w:rFonts w:ascii="GHEA Grapalat" w:hAnsi="GHEA Grapalat"/>
                <w:b/>
                <w:noProof/>
              </w:rPr>
            </w:pPr>
            <w:r w:rsidRPr="00004BCF">
              <w:rPr>
                <w:rFonts w:ascii="GHEA Grapalat" w:hAnsi="GHEA Grapalat"/>
                <w:b/>
                <w:noProof/>
              </w:rPr>
              <w:t>18</w:t>
            </w:r>
            <w:r w:rsidRPr="00004BCF">
              <w:rPr>
                <w:rFonts w:ascii="GHEA Grapalat" w:hAnsi="GHEA Grapalat"/>
                <w:b/>
                <w:noProof/>
                <w:lang w:val="hy-AM"/>
              </w:rPr>
              <w:t>.</w:t>
            </w:r>
            <w:r w:rsidRPr="00004BCF">
              <w:rPr>
                <w:rFonts w:ascii="GHEA Grapalat" w:hAnsi="GHEA Grapalat"/>
                <w:b/>
                <w:noProof/>
              </w:rPr>
              <w:t>11</w:t>
            </w:r>
            <w:r w:rsidR="00435470" w:rsidRPr="00004BCF">
              <w:rPr>
                <w:rFonts w:ascii="GHEA Grapalat" w:hAnsi="GHEA Grapalat"/>
                <w:b/>
                <w:noProof/>
                <w:lang w:val="hy-AM"/>
              </w:rPr>
              <w:t>.2021</w:t>
            </w:r>
          </w:p>
        </w:tc>
      </w:tr>
      <w:tr w:rsidR="00172C6D" w:rsidRPr="00004BCF" w:rsidTr="00527487">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04BCF" w:rsidRDefault="00172C6D" w:rsidP="00172C6D">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04BCF" w:rsidRDefault="00172C6D" w:rsidP="00435470">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lang w:val="hy-AM"/>
              </w:rPr>
              <w:t xml:space="preserve">N </w:t>
            </w:r>
            <w:r w:rsidR="007F67DB" w:rsidRPr="00004BCF">
              <w:rPr>
                <w:rFonts w:ascii="GHEA Grapalat" w:hAnsi="GHEA Grapalat"/>
                <w:b/>
                <w:noProof/>
                <w:lang w:val="hy-AM"/>
              </w:rPr>
              <w:t>01/11-1/18609-2021</w:t>
            </w:r>
          </w:p>
        </w:tc>
      </w:tr>
      <w:tr w:rsidR="00172C6D" w:rsidRPr="00004BCF" w:rsidTr="003928A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04BCF" w:rsidRDefault="00527487" w:rsidP="00435470">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r w:rsidRPr="00004BCF">
              <w:rPr>
                <w:rFonts w:ascii="GHEA Grapalat" w:hAnsi="GHEA Grapalat"/>
                <w:color w:val="000000"/>
                <w:sz w:val="24"/>
                <w:szCs w:val="24"/>
                <w:lang w:val="hy-AM"/>
              </w:rPr>
              <w:t xml:space="preserve"> </w:t>
            </w:r>
            <w:proofErr w:type="spellStart"/>
            <w:r w:rsidR="00435470" w:rsidRPr="00004BCF">
              <w:rPr>
                <w:rFonts w:ascii="GHEA Grapalat" w:hAnsi="GHEA Grapalat" w:cs="Sylfaen"/>
                <w:sz w:val="24"/>
                <w:szCs w:val="24"/>
              </w:rPr>
              <w:t>Առաջարկություններ</w:t>
            </w:r>
            <w:proofErr w:type="spellEnd"/>
            <w:r w:rsidR="00435470" w:rsidRPr="00004BCF">
              <w:rPr>
                <w:rFonts w:ascii="GHEA Grapalat" w:hAnsi="GHEA Grapalat" w:cs="Sylfaen"/>
                <w:sz w:val="24"/>
                <w:szCs w:val="24"/>
              </w:rPr>
              <w:t xml:space="preserve"> և </w:t>
            </w:r>
            <w:proofErr w:type="spellStart"/>
            <w:r w:rsidR="00435470" w:rsidRPr="00004BCF">
              <w:rPr>
                <w:rFonts w:ascii="GHEA Grapalat" w:hAnsi="GHEA Grapalat" w:cs="Sylfaen"/>
                <w:sz w:val="24"/>
                <w:szCs w:val="24"/>
              </w:rPr>
              <w:t>դիտողություններ</w:t>
            </w:r>
            <w:proofErr w:type="spellEnd"/>
            <w:r w:rsidR="00435470" w:rsidRPr="00004BCF">
              <w:rPr>
                <w:rFonts w:ascii="GHEA Grapalat" w:hAnsi="GHEA Grapalat" w:cs="Sylfaen"/>
                <w:sz w:val="24"/>
                <w:szCs w:val="24"/>
              </w:rPr>
              <w:t xml:space="preserve"> </w:t>
            </w:r>
            <w:proofErr w:type="spellStart"/>
            <w:r w:rsidR="00435470" w:rsidRPr="00004BCF">
              <w:rPr>
                <w:rFonts w:ascii="GHEA Grapalat" w:hAnsi="GHEA Grapalat" w:cs="Sylfaen"/>
                <w:sz w:val="24"/>
                <w:szCs w:val="24"/>
              </w:rPr>
              <w:t>առկա</w:t>
            </w:r>
            <w:proofErr w:type="spellEnd"/>
            <w:r w:rsidR="00435470" w:rsidRPr="00004BCF">
              <w:rPr>
                <w:rFonts w:ascii="GHEA Grapalat" w:hAnsi="GHEA Grapalat" w:cs="Sylfaen"/>
                <w:sz w:val="24"/>
                <w:szCs w:val="24"/>
              </w:rPr>
              <w:t xml:space="preserve"> </w:t>
            </w:r>
            <w:proofErr w:type="spellStart"/>
            <w:r w:rsidR="00435470" w:rsidRPr="00004BCF">
              <w:rPr>
                <w:rFonts w:ascii="GHEA Grapalat" w:hAnsi="GHEA Grapalat" w:cs="Sylfaen"/>
                <w:sz w:val="24"/>
                <w:szCs w:val="24"/>
              </w:rPr>
              <w:t>չեն</w:t>
            </w:r>
            <w:proofErr w:type="spellEnd"/>
            <w:r w:rsidR="00435470" w:rsidRPr="00004BCF">
              <w:rPr>
                <w:rFonts w:ascii="GHEA Grapalat" w:hAnsi="GHEA Grapalat" w:cs="Sylfaen"/>
                <w:sz w:val="24"/>
                <w:szCs w:val="24"/>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172C6D" w:rsidRPr="00A85BBB" w:rsidRDefault="00A85BBB" w:rsidP="00E56E23">
            <w:pPr>
              <w:pStyle w:val="NormalWeb"/>
              <w:spacing w:before="240" w:beforeAutospacing="0" w:after="0" w:afterAutospacing="0" w:line="276" w:lineRule="auto"/>
              <w:ind w:left="-567" w:firstLine="567"/>
              <w:jc w:val="center"/>
              <w:rPr>
                <w:rFonts w:ascii="GHEA Grapalat" w:hAnsi="GHEA Grapalat" w:cs="Arial"/>
                <w:b/>
                <w:color w:val="000000"/>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172C6D" w:rsidRPr="00004BCF" w:rsidTr="00527487">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35470" w:rsidRPr="00004BCF" w:rsidRDefault="00172C6D" w:rsidP="003F23FA">
            <w:pPr>
              <w:pStyle w:val="norm"/>
              <w:spacing w:line="240" w:lineRule="auto"/>
              <w:ind w:firstLine="0"/>
              <w:jc w:val="center"/>
              <w:rPr>
                <w:rFonts w:ascii="GHEA Grapalat" w:hAnsi="GHEA Grapalat"/>
                <w:b/>
                <w:noProof/>
                <w:sz w:val="24"/>
                <w:szCs w:val="24"/>
              </w:rPr>
            </w:pPr>
            <w:r w:rsidRPr="00004BCF">
              <w:rPr>
                <w:rFonts w:ascii="GHEA Grapalat" w:hAnsi="GHEA Grapalat" w:cs="Arial Unicode"/>
                <w:b/>
                <w:color w:val="000000"/>
                <w:lang w:val="hy-AM"/>
              </w:rPr>
              <w:t xml:space="preserve">2. </w:t>
            </w:r>
            <w:r w:rsidR="00435470" w:rsidRPr="00004BCF">
              <w:rPr>
                <w:rFonts w:ascii="GHEA Grapalat" w:hAnsi="GHEA Grapalat"/>
                <w:b/>
                <w:noProof/>
                <w:sz w:val="24"/>
                <w:szCs w:val="24"/>
              </w:rPr>
              <w:t>ՀՀ գլխավոր դատախազություն</w:t>
            </w:r>
          </w:p>
          <w:p w:rsidR="00172C6D" w:rsidRPr="00004BCF" w:rsidRDefault="00172C6D" w:rsidP="00435470">
            <w:pPr>
              <w:pStyle w:val="NormalWeb"/>
              <w:spacing w:line="276" w:lineRule="auto"/>
              <w:jc w:val="center"/>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04BCF" w:rsidRDefault="003A1AB0" w:rsidP="003A1AB0">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noProof/>
              </w:rPr>
              <w:t>08</w:t>
            </w:r>
            <w:r w:rsidR="00435470" w:rsidRPr="00004BCF">
              <w:rPr>
                <w:rFonts w:ascii="GHEA Grapalat" w:hAnsi="GHEA Grapalat"/>
                <w:b/>
                <w:noProof/>
              </w:rPr>
              <w:t>.</w:t>
            </w:r>
            <w:r w:rsidRPr="00004BCF">
              <w:rPr>
                <w:rFonts w:ascii="GHEA Grapalat" w:hAnsi="GHEA Grapalat"/>
                <w:b/>
                <w:noProof/>
              </w:rPr>
              <w:t>11</w:t>
            </w:r>
            <w:r w:rsidR="00435470" w:rsidRPr="00004BCF">
              <w:rPr>
                <w:rFonts w:ascii="GHEA Grapalat" w:hAnsi="GHEA Grapalat"/>
                <w:b/>
                <w:noProof/>
              </w:rPr>
              <w:t>.2021</w:t>
            </w:r>
          </w:p>
        </w:tc>
      </w:tr>
      <w:tr w:rsidR="00172C6D" w:rsidRPr="00004BCF" w:rsidTr="00527487">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04BCF" w:rsidRDefault="00172C6D" w:rsidP="00172C6D">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04BCF" w:rsidRDefault="00435470" w:rsidP="00435470">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lang w:val="hy-AM"/>
              </w:rPr>
              <w:t xml:space="preserve">N </w:t>
            </w:r>
            <w:r w:rsidRPr="00004BCF">
              <w:rPr>
                <w:rFonts w:ascii="GHEA Grapalat" w:hAnsi="GHEA Grapalat"/>
                <w:b/>
                <w:color w:val="000000"/>
              </w:rPr>
              <w:t xml:space="preserve"> </w:t>
            </w:r>
            <w:r w:rsidR="003A1AB0" w:rsidRPr="00004BCF">
              <w:rPr>
                <w:rFonts w:ascii="GHEA Grapalat" w:hAnsi="GHEA Grapalat"/>
                <w:b/>
                <w:color w:val="000000"/>
              </w:rPr>
              <w:t>/20.3/15934-2021</w:t>
            </w:r>
          </w:p>
        </w:tc>
      </w:tr>
      <w:tr w:rsidR="00172C6D" w:rsidRPr="00004BCF" w:rsidTr="003928A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04BCF" w:rsidRDefault="00172C6D" w:rsidP="00435470">
            <w:pPr>
              <w:spacing w:line="276" w:lineRule="auto"/>
              <w:ind w:left="-567" w:firstLine="567"/>
              <w:rPr>
                <w:rFonts w:ascii="GHEA Grapalat" w:hAnsi="GHEA Grapalat"/>
                <w:color w:val="000000"/>
              </w:rPr>
            </w:pPr>
            <w:r w:rsidRPr="00004BCF">
              <w:rPr>
                <w:rFonts w:ascii="Arial" w:hAnsi="Arial" w:cs="Arial"/>
                <w:color w:val="000000"/>
                <w:lang w:val="hy-AM"/>
              </w:rPr>
              <w:t> </w:t>
            </w:r>
            <w:r w:rsidR="00435470" w:rsidRPr="00004BCF">
              <w:rPr>
                <w:rFonts w:ascii="GHEA Grapalat" w:hAnsi="GHEA Grapalat" w:cs="Sylfaen"/>
                <w:color w:val="000000"/>
                <w:lang w:val="hy-AM"/>
              </w:rPr>
              <w:t>Առաջարկություններ</w:t>
            </w:r>
            <w:r w:rsidR="00435470" w:rsidRPr="00004BCF">
              <w:rPr>
                <w:rFonts w:ascii="GHEA Grapalat" w:hAnsi="GHEA Grapalat" w:cs="Arial"/>
                <w:color w:val="000000"/>
                <w:lang w:val="hy-AM"/>
              </w:rPr>
              <w:t xml:space="preserve"> </w:t>
            </w:r>
            <w:r w:rsidR="00435470" w:rsidRPr="00004BCF">
              <w:rPr>
                <w:rFonts w:ascii="GHEA Grapalat" w:hAnsi="GHEA Grapalat" w:cs="Sylfaen"/>
                <w:color w:val="000000"/>
                <w:lang w:val="hy-AM"/>
              </w:rPr>
              <w:t>և</w:t>
            </w:r>
            <w:r w:rsidR="00435470" w:rsidRPr="00004BCF">
              <w:rPr>
                <w:rFonts w:ascii="GHEA Grapalat" w:hAnsi="GHEA Grapalat" w:cs="Arial"/>
                <w:color w:val="000000"/>
                <w:lang w:val="hy-AM"/>
              </w:rPr>
              <w:t xml:space="preserve"> </w:t>
            </w:r>
            <w:r w:rsidR="00435470" w:rsidRPr="00004BCF">
              <w:rPr>
                <w:rFonts w:ascii="GHEA Grapalat" w:hAnsi="GHEA Grapalat" w:cs="Sylfaen"/>
                <w:color w:val="000000"/>
                <w:lang w:val="hy-AM"/>
              </w:rPr>
              <w:t>դիտողություններ</w:t>
            </w:r>
            <w:r w:rsidR="00435470" w:rsidRPr="00004BCF">
              <w:rPr>
                <w:rFonts w:ascii="GHEA Grapalat" w:hAnsi="GHEA Grapalat" w:cs="Arial"/>
                <w:color w:val="000000"/>
                <w:lang w:val="hy-AM"/>
              </w:rPr>
              <w:t xml:space="preserve"> </w:t>
            </w:r>
            <w:r w:rsidR="00435470" w:rsidRPr="00004BCF">
              <w:rPr>
                <w:rFonts w:ascii="GHEA Grapalat" w:hAnsi="GHEA Grapalat" w:cs="Sylfaen"/>
                <w:color w:val="000000"/>
                <w:lang w:val="hy-AM"/>
              </w:rPr>
              <w:t>առկա</w:t>
            </w:r>
            <w:r w:rsidR="00435470" w:rsidRPr="00004BCF">
              <w:rPr>
                <w:rFonts w:ascii="GHEA Grapalat" w:hAnsi="GHEA Grapalat" w:cs="Arial"/>
                <w:color w:val="000000"/>
                <w:lang w:val="hy-AM"/>
              </w:rPr>
              <w:t xml:space="preserve"> </w:t>
            </w:r>
            <w:r w:rsidR="00435470" w:rsidRPr="00004BCF">
              <w:rPr>
                <w:rFonts w:ascii="GHEA Grapalat" w:hAnsi="GHEA Grapalat" w:cs="Sylfaen"/>
                <w:color w:val="000000"/>
                <w:lang w:val="hy-AM"/>
              </w:rPr>
              <w:t>չեն</w:t>
            </w:r>
            <w:r w:rsidR="00435470" w:rsidRPr="00004BCF">
              <w:rPr>
                <w:rFonts w:ascii="GHEA Grapalat" w:hAnsi="GHEA Grapalat" w:cs="Arial"/>
                <w:color w:val="000000"/>
                <w:lang w:val="hy-AM"/>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172C6D" w:rsidRPr="00004BCF" w:rsidRDefault="00A85BBB" w:rsidP="00E56E23">
            <w:pPr>
              <w:pStyle w:val="NormalWeb"/>
              <w:spacing w:before="240" w:beforeAutospacing="0" w:after="0" w:afterAutospacing="0" w:line="276" w:lineRule="auto"/>
              <w:ind w:left="-567" w:firstLine="567"/>
              <w:jc w:val="center"/>
              <w:rPr>
                <w:rFonts w:ascii="GHEA Grapalat" w:hAnsi="GHEA Grapalat" w:cs="Arial"/>
                <w:b/>
                <w:color w:val="000000"/>
                <w:lang w:val="hy-AM"/>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E56E23" w:rsidRPr="00004BCF" w:rsidTr="00527487">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004BCF" w:rsidRDefault="00435470" w:rsidP="003F23FA">
            <w:pPr>
              <w:pStyle w:val="norm"/>
              <w:spacing w:line="240" w:lineRule="auto"/>
              <w:ind w:firstLine="0"/>
              <w:jc w:val="center"/>
              <w:rPr>
                <w:rFonts w:ascii="GHEA Grapalat" w:hAnsi="GHEA Grapalat"/>
                <w:b/>
                <w:noProof/>
                <w:sz w:val="24"/>
                <w:szCs w:val="24"/>
              </w:rPr>
            </w:pPr>
            <w:r w:rsidRPr="00004BCF">
              <w:rPr>
                <w:rFonts w:ascii="GHEA Grapalat" w:hAnsi="GHEA Grapalat"/>
                <w:b/>
                <w:color w:val="000000"/>
              </w:rPr>
              <w:t xml:space="preserve">3. </w:t>
            </w:r>
            <w:r w:rsidRPr="00004BCF">
              <w:rPr>
                <w:rFonts w:ascii="GHEA Grapalat" w:hAnsi="GHEA Grapalat"/>
                <w:b/>
                <w:noProof/>
                <w:sz w:val="24"/>
                <w:szCs w:val="24"/>
              </w:rPr>
              <w:t>ՀՀ ոստիկանություն</w:t>
            </w: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435470" w:rsidRPr="00004BCF" w:rsidRDefault="00A73070" w:rsidP="00435470">
            <w:pPr>
              <w:pStyle w:val="norm"/>
              <w:spacing w:line="240" w:lineRule="auto"/>
              <w:ind w:firstLine="0"/>
              <w:jc w:val="center"/>
              <w:rPr>
                <w:rFonts w:ascii="GHEA Grapalat" w:hAnsi="GHEA Grapalat"/>
                <w:b/>
                <w:noProof/>
                <w:sz w:val="24"/>
                <w:szCs w:val="24"/>
              </w:rPr>
            </w:pPr>
            <w:r w:rsidRPr="00004BCF">
              <w:rPr>
                <w:rFonts w:ascii="GHEA Grapalat" w:hAnsi="GHEA Grapalat"/>
                <w:b/>
                <w:noProof/>
                <w:sz w:val="24"/>
                <w:szCs w:val="24"/>
              </w:rPr>
              <w:t>0</w:t>
            </w:r>
            <w:r w:rsidR="00B4326A" w:rsidRPr="00004BCF">
              <w:rPr>
                <w:rFonts w:ascii="GHEA Grapalat" w:hAnsi="GHEA Grapalat"/>
                <w:b/>
                <w:noProof/>
                <w:sz w:val="24"/>
                <w:szCs w:val="24"/>
              </w:rPr>
              <w:t>9</w:t>
            </w:r>
            <w:r w:rsidR="00435470" w:rsidRPr="00004BCF">
              <w:rPr>
                <w:rFonts w:ascii="GHEA Grapalat" w:hAnsi="GHEA Grapalat"/>
                <w:b/>
                <w:noProof/>
                <w:sz w:val="24"/>
                <w:szCs w:val="24"/>
              </w:rPr>
              <w:t>.</w:t>
            </w:r>
            <w:r w:rsidR="00B4326A" w:rsidRPr="00004BCF">
              <w:rPr>
                <w:rFonts w:ascii="GHEA Grapalat" w:hAnsi="GHEA Grapalat"/>
                <w:b/>
                <w:noProof/>
                <w:sz w:val="24"/>
                <w:szCs w:val="24"/>
              </w:rPr>
              <w:t>11</w:t>
            </w:r>
            <w:r w:rsidR="00435470" w:rsidRPr="00004BCF">
              <w:rPr>
                <w:rFonts w:ascii="GHEA Grapalat" w:hAnsi="GHEA Grapalat"/>
                <w:b/>
                <w:noProof/>
                <w:sz w:val="24"/>
                <w:szCs w:val="24"/>
              </w:rPr>
              <w:t>.2021</w:t>
            </w:r>
          </w:p>
          <w:p w:rsidR="00E56E23" w:rsidRPr="00004BCF" w:rsidRDefault="00E56E23" w:rsidP="00435470">
            <w:pPr>
              <w:pStyle w:val="NormalWeb"/>
              <w:spacing w:before="0" w:beforeAutospacing="0" w:after="0" w:afterAutospacing="0" w:line="276" w:lineRule="auto"/>
              <w:ind w:left="-567" w:firstLine="567"/>
              <w:jc w:val="center"/>
              <w:rPr>
                <w:rFonts w:ascii="GHEA Grapalat" w:hAnsi="GHEA Grapalat"/>
                <w:b/>
                <w:color w:val="000000"/>
              </w:rPr>
            </w:pPr>
          </w:p>
        </w:tc>
      </w:tr>
      <w:tr w:rsidR="00E56E23" w:rsidRPr="00004BCF" w:rsidTr="00527487">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004BCF" w:rsidRDefault="00E56E23" w:rsidP="00F233C3">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004BCF" w:rsidRDefault="00435470" w:rsidP="00F233C3">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lang w:val="hy-AM"/>
              </w:rPr>
              <w:t>N</w:t>
            </w:r>
            <w:r w:rsidR="00A73070" w:rsidRPr="00004BCF">
              <w:rPr>
                <w:rFonts w:ascii="GHEA Grapalat" w:hAnsi="GHEA Grapalat"/>
                <w:b/>
                <w:color w:val="000000"/>
              </w:rPr>
              <w:t xml:space="preserve"> </w:t>
            </w:r>
            <w:r w:rsidR="00B4326A" w:rsidRPr="00004BCF">
              <w:rPr>
                <w:rFonts w:ascii="GHEA Grapalat" w:hAnsi="GHEA Grapalat"/>
                <w:b/>
                <w:color w:val="000000"/>
                <w:lang w:val="hy-AM"/>
              </w:rPr>
              <w:t>1/21/76112-21</w:t>
            </w:r>
          </w:p>
        </w:tc>
      </w:tr>
      <w:tr w:rsidR="00E56E23" w:rsidRPr="00004BCF" w:rsidTr="003928A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004BCF" w:rsidRDefault="00B4326A" w:rsidP="00A73070">
            <w:pPr>
              <w:spacing w:line="276" w:lineRule="auto"/>
              <w:ind w:left="85"/>
              <w:jc w:val="both"/>
              <w:rPr>
                <w:rFonts w:ascii="GHEA Grapalat" w:hAnsi="GHEA Grapalat"/>
                <w:color w:val="000000"/>
              </w:rPr>
            </w:pPr>
            <w:r w:rsidRPr="00004BCF">
              <w:rPr>
                <w:rFonts w:ascii="GHEA Grapalat" w:hAnsi="GHEA Grapalat" w:cs="Sylfaen"/>
                <w:color w:val="000000"/>
                <w:lang w:val="hy-AM"/>
              </w:rPr>
              <w:t>Առաջարկություններ</w:t>
            </w:r>
            <w:r w:rsidRPr="00004BCF">
              <w:rPr>
                <w:rFonts w:ascii="GHEA Grapalat" w:hAnsi="GHEA Grapalat" w:cs="Arial"/>
                <w:color w:val="000000"/>
                <w:lang w:val="hy-AM"/>
              </w:rPr>
              <w:t xml:space="preserve"> </w:t>
            </w:r>
            <w:r w:rsidRPr="00004BCF">
              <w:rPr>
                <w:rFonts w:ascii="GHEA Grapalat" w:hAnsi="GHEA Grapalat" w:cs="Sylfaen"/>
                <w:color w:val="000000"/>
                <w:lang w:val="hy-AM"/>
              </w:rPr>
              <w:t>և</w:t>
            </w:r>
            <w:r w:rsidRPr="00004BCF">
              <w:rPr>
                <w:rFonts w:ascii="GHEA Grapalat" w:hAnsi="GHEA Grapalat" w:cs="Arial"/>
                <w:color w:val="000000"/>
                <w:lang w:val="hy-AM"/>
              </w:rPr>
              <w:t xml:space="preserve"> </w:t>
            </w:r>
            <w:r w:rsidRPr="00004BCF">
              <w:rPr>
                <w:rFonts w:ascii="GHEA Grapalat" w:hAnsi="GHEA Grapalat" w:cs="Sylfaen"/>
                <w:color w:val="000000"/>
                <w:lang w:val="hy-AM"/>
              </w:rPr>
              <w:t>դիտողություններ</w:t>
            </w:r>
            <w:r w:rsidRPr="00004BCF">
              <w:rPr>
                <w:rFonts w:ascii="GHEA Grapalat" w:hAnsi="GHEA Grapalat" w:cs="Arial"/>
                <w:color w:val="000000"/>
                <w:lang w:val="hy-AM"/>
              </w:rPr>
              <w:t xml:space="preserve"> </w:t>
            </w:r>
            <w:r w:rsidRPr="00004BCF">
              <w:rPr>
                <w:rFonts w:ascii="GHEA Grapalat" w:hAnsi="GHEA Grapalat" w:cs="Sylfaen"/>
                <w:color w:val="000000"/>
                <w:lang w:val="hy-AM"/>
              </w:rPr>
              <w:t>առկա</w:t>
            </w:r>
            <w:r w:rsidRPr="00004BCF">
              <w:rPr>
                <w:rFonts w:ascii="GHEA Grapalat" w:hAnsi="GHEA Grapalat" w:cs="Arial"/>
                <w:color w:val="000000"/>
                <w:lang w:val="hy-AM"/>
              </w:rPr>
              <w:t xml:space="preserve"> </w:t>
            </w:r>
            <w:r w:rsidRPr="00004BCF">
              <w:rPr>
                <w:rFonts w:ascii="GHEA Grapalat" w:hAnsi="GHEA Grapalat" w:cs="Sylfaen"/>
                <w:color w:val="000000"/>
                <w:lang w:val="hy-AM"/>
              </w:rPr>
              <w:t>չեն</w:t>
            </w:r>
            <w:r w:rsidRPr="00004BCF">
              <w:rPr>
                <w:rFonts w:ascii="GHEA Grapalat" w:hAnsi="GHEA Grapalat" w:cs="Arial"/>
                <w:color w:val="000000"/>
                <w:lang w:val="hy-AM"/>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56E23" w:rsidRPr="00004BCF" w:rsidRDefault="00A85BBB" w:rsidP="00E56E23">
            <w:pPr>
              <w:pStyle w:val="NormalWeb"/>
              <w:spacing w:before="240" w:beforeAutospacing="0" w:after="0" w:afterAutospacing="0" w:line="276" w:lineRule="auto"/>
              <w:ind w:left="-567" w:firstLine="567"/>
              <w:jc w:val="center"/>
              <w:rPr>
                <w:rFonts w:ascii="GHEA Grapalat" w:hAnsi="GHEA Grapalat" w:cs="Arial"/>
                <w:b/>
                <w:color w:val="000000"/>
                <w:lang w:val="hy-AM"/>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E56E23" w:rsidRPr="00004BCF" w:rsidTr="00527487">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004BCF" w:rsidRDefault="00474621" w:rsidP="003F23FA">
            <w:pPr>
              <w:pStyle w:val="NormalWeb"/>
              <w:spacing w:line="276" w:lineRule="auto"/>
              <w:jc w:val="center"/>
              <w:rPr>
                <w:rFonts w:ascii="GHEA Grapalat" w:hAnsi="GHEA Grapalat"/>
                <w:b/>
                <w:color w:val="000000"/>
                <w:lang w:val="hy-AM"/>
              </w:rPr>
            </w:pPr>
            <w:r w:rsidRPr="00004BCF">
              <w:rPr>
                <w:rFonts w:ascii="GHEA Grapalat" w:hAnsi="GHEA Grapalat"/>
                <w:b/>
                <w:noProof/>
              </w:rPr>
              <w:t>4</w:t>
            </w:r>
            <w:r w:rsidR="00435470" w:rsidRPr="00004BCF">
              <w:rPr>
                <w:rFonts w:ascii="GHEA Grapalat" w:hAnsi="GHEA Grapalat"/>
                <w:b/>
                <w:noProof/>
              </w:rPr>
              <w:t>. ՀՀ քննչական կոմիտե</w:t>
            </w: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004BCF" w:rsidRDefault="00E006C6" w:rsidP="00A30A01">
            <w:pPr>
              <w:pStyle w:val="NormalWeb"/>
              <w:spacing w:line="276" w:lineRule="auto"/>
              <w:ind w:left="-567" w:firstLine="567"/>
              <w:jc w:val="center"/>
              <w:rPr>
                <w:rFonts w:ascii="GHEA Grapalat" w:hAnsi="GHEA Grapalat"/>
                <w:b/>
                <w:color w:val="000000"/>
              </w:rPr>
            </w:pPr>
            <w:r w:rsidRPr="00004BCF">
              <w:rPr>
                <w:rFonts w:ascii="GHEA Grapalat" w:hAnsi="GHEA Grapalat"/>
                <w:b/>
                <w:color w:val="000000"/>
              </w:rPr>
              <w:t>12</w:t>
            </w:r>
            <w:r w:rsidR="00435470" w:rsidRPr="00004BCF">
              <w:rPr>
                <w:rFonts w:ascii="GHEA Grapalat" w:hAnsi="GHEA Grapalat"/>
                <w:b/>
                <w:color w:val="000000"/>
                <w:lang w:val="hy-AM"/>
              </w:rPr>
              <w:t>.</w:t>
            </w:r>
            <w:r w:rsidR="00A30A01" w:rsidRPr="00004BCF">
              <w:rPr>
                <w:rFonts w:ascii="GHEA Grapalat" w:hAnsi="GHEA Grapalat"/>
                <w:b/>
                <w:color w:val="000000"/>
              </w:rPr>
              <w:t>11</w:t>
            </w:r>
            <w:r w:rsidR="00435470" w:rsidRPr="00004BCF">
              <w:rPr>
                <w:rFonts w:ascii="GHEA Grapalat" w:hAnsi="GHEA Grapalat"/>
                <w:b/>
                <w:color w:val="000000"/>
                <w:lang w:val="hy-AM"/>
              </w:rPr>
              <w:t>.2021</w:t>
            </w:r>
          </w:p>
        </w:tc>
      </w:tr>
      <w:tr w:rsidR="00E56E23" w:rsidRPr="00004BCF" w:rsidTr="00527487">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004BCF" w:rsidRDefault="00E56E23" w:rsidP="00F233C3">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004BCF" w:rsidRDefault="00E56E23" w:rsidP="00435470">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lang w:val="hy-AM"/>
              </w:rPr>
              <w:t xml:space="preserve">N </w:t>
            </w:r>
            <w:r w:rsidR="00A30A01" w:rsidRPr="00004BCF">
              <w:rPr>
                <w:rFonts w:ascii="GHEA Grapalat" w:hAnsi="GHEA Grapalat"/>
                <w:b/>
                <w:color w:val="000000"/>
                <w:lang w:val="hy-AM"/>
              </w:rPr>
              <w:t>01/22/76538-2021</w:t>
            </w:r>
          </w:p>
        </w:tc>
      </w:tr>
      <w:tr w:rsidR="00E56E23" w:rsidRPr="00004BCF" w:rsidTr="003928A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27487" w:rsidRPr="00004BCF" w:rsidRDefault="00527487" w:rsidP="00527487">
            <w:pPr>
              <w:pStyle w:val="norm"/>
              <w:spacing w:line="240" w:lineRule="auto"/>
              <w:ind w:left="85" w:right="63" w:firstLine="162"/>
              <w:rPr>
                <w:rFonts w:ascii="GHEA Grapalat" w:hAnsi="GHEA Grapalat" w:cs="Sylfaen"/>
                <w:noProof/>
                <w:sz w:val="24"/>
                <w:szCs w:val="24"/>
                <w:shd w:val="clear" w:color="auto" w:fill="FFFFFF"/>
                <w:lang w:eastAsia="ru-RU"/>
              </w:rPr>
            </w:pPr>
          </w:p>
          <w:p w:rsidR="00435470" w:rsidRPr="00004BCF" w:rsidRDefault="00435470" w:rsidP="00435470">
            <w:pPr>
              <w:pStyle w:val="norm"/>
              <w:spacing w:line="240" w:lineRule="auto"/>
              <w:ind w:firstLine="0"/>
              <w:rPr>
                <w:rFonts w:ascii="GHEA Grapalat" w:hAnsi="GHEA Grapalat"/>
                <w:noProof/>
                <w:sz w:val="24"/>
                <w:szCs w:val="24"/>
              </w:rPr>
            </w:pPr>
            <w:r w:rsidRPr="00004BCF">
              <w:rPr>
                <w:rFonts w:ascii="GHEA Grapalat" w:hAnsi="GHEA Grapalat" w:cs="Sylfaen"/>
                <w:color w:val="000000"/>
                <w:sz w:val="24"/>
                <w:szCs w:val="24"/>
                <w:lang w:val="hy-AM"/>
              </w:rPr>
              <w:t>Առաջարկություններ</w:t>
            </w:r>
            <w:r w:rsidRPr="00004BCF">
              <w:rPr>
                <w:rFonts w:ascii="GHEA Grapalat" w:hAnsi="GHEA Grapalat" w:cs="Arial"/>
                <w:color w:val="000000"/>
                <w:sz w:val="24"/>
                <w:szCs w:val="24"/>
                <w:lang w:val="hy-AM"/>
              </w:rPr>
              <w:t xml:space="preserve"> </w:t>
            </w:r>
            <w:r w:rsidRPr="00004BCF">
              <w:rPr>
                <w:rFonts w:ascii="GHEA Grapalat" w:hAnsi="GHEA Grapalat" w:cs="Sylfaen"/>
                <w:color w:val="000000"/>
                <w:sz w:val="24"/>
                <w:szCs w:val="24"/>
                <w:lang w:val="hy-AM"/>
              </w:rPr>
              <w:t>և</w:t>
            </w:r>
            <w:r w:rsidRPr="00004BCF">
              <w:rPr>
                <w:rFonts w:ascii="GHEA Grapalat" w:hAnsi="GHEA Grapalat" w:cs="Arial"/>
                <w:color w:val="000000"/>
                <w:sz w:val="24"/>
                <w:szCs w:val="24"/>
                <w:lang w:val="hy-AM"/>
              </w:rPr>
              <w:t xml:space="preserve"> </w:t>
            </w:r>
            <w:r w:rsidRPr="00004BCF">
              <w:rPr>
                <w:rFonts w:ascii="GHEA Grapalat" w:hAnsi="GHEA Grapalat" w:cs="Sylfaen"/>
                <w:color w:val="000000"/>
                <w:sz w:val="24"/>
                <w:szCs w:val="24"/>
                <w:lang w:val="hy-AM"/>
              </w:rPr>
              <w:t>դիտողություններ</w:t>
            </w:r>
            <w:r w:rsidRPr="00004BCF">
              <w:rPr>
                <w:rFonts w:ascii="GHEA Grapalat" w:hAnsi="GHEA Grapalat" w:cs="Arial"/>
                <w:color w:val="000000"/>
                <w:sz w:val="24"/>
                <w:szCs w:val="24"/>
                <w:lang w:val="hy-AM"/>
              </w:rPr>
              <w:t xml:space="preserve"> </w:t>
            </w:r>
            <w:r w:rsidRPr="00004BCF">
              <w:rPr>
                <w:rFonts w:ascii="GHEA Grapalat" w:hAnsi="GHEA Grapalat" w:cs="Sylfaen"/>
                <w:color w:val="000000"/>
                <w:sz w:val="24"/>
                <w:szCs w:val="24"/>
                <w:lang w:val="hy-AM"/>
              </w:rPr>
              <w:t>առկա</w:t>
            </w:r>
            <w:r w:rsidRPr="00004BCF">
              <w:rPr>
                <w:rFonts w:ascii="GHEA Grapalat" w:hAnsi="GHEA Grapalat" w:cs="Arial"/>
                <w:color w:val="000000"/>
                <w:sz w:val="24"/>
                <w:szCs w:val="24"/>
                <w:lang w:val="hy-AM"/>
              </w:rPr>
              <w:t xml:space="preserve"> </w:t>
            </w:r>
            <w:r w:rsidRPr="00004BCF">
              <w:rPr>
                <w:rFonts w:ascii="GHEA Grapalat" w:hAnsi="GHEA Grapalat" w:cs="Sylfaen"/>
                <w:color w:val="000000"/>
                <w:sz w:val="24"/>
                <w:szCs w:val="24"/>
                <w:lang w:val="hy-AM"/>
              </w:rPr>
              <w:t>չեն</w:t>
            </w:r>
            <w:r w:rsidRPr="00004BCF">
              <w:rPr>
                <w:rFonts w:ascii="GHEA Grapalat" w:hAnsi="GHEA Grapalat" w:cs="Sylfaen"/>
                <w:color w:val="000000"/>
                <w:sz w:val="24"/>
                <w:szCs w:val="24"/>
              </w:rPr>
              <w:t>:</w:t>
            </w:r>
          </w:p>
          <w:p w:rsidR="00E56E23" w:rsidRPr="00004BCF" w:rsidRDefault="00E56E23" w:rsidP="00527487">
            <w:pPr>
              <w:spacing w:line="276" w:lineRule="auto"/>
              <w:ind w:left="85" w:right="63" w:firstLine="567"/>
              <w:rPr>
                <w:rFonts w:ascii="GHEA Grapalat" w:hAnsi="GHEA Grapalat"/>
                <w:color w:val="000000"/>
                <w:lang w:val="hy-AM"/>
              </w:rPr>
            </w:pP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56E23" w:rsidRPr="00004BCF" w:rsidRDefault="00A85BBB" w:rsidP="00E56E23">
            <w:pPr>
              <w:pStyle w:val="NormalWeb"/>
              <w:spacing w:before="240" w:beforeAutospacing="0" w:after="0" w:afterAutospacing="0" w:line="276" w:lineRule="auto"/>
              <w:ind w:left="-567" w:firstLine="567"/>
              <w:jc w:val="center"/>
              <w:rPr>
                <w:rFonts w:ascii="GHEA Grapalat" w:hAnsi="GHEA Grapalat" w:cs="Arial"/>
                <w:b/>
                <w:color w:val="000000"/>
                <w:lang w:val="hy-AM"/>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E56E23" w:rsidRPr="00004BCF" w:rsidTr="00527487">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004BCF" w:rsidRDefault="00474621" w:rsidP="003F23FA">
            <w:pPr>
              <w:pStyle w:val="norm"/>
              <w:spacing w:line="240" w:lineRule="auto"/>
              <w:ind w:firstLine="0"/>
              <w:jc w:val="center"/>
              <w:rPr>
                <w:rFonts w:ascii="GHEA Grapalat" w:hAnsi="GHEA Grapalat"/>
                <w:b/>
                <w:noProof/>
                <w:sz w:val="24"/>
                <w:szCs w:val="24"/>
              </w:rPr>
            </w:pPr>
            <w:r w:rsidRPr="00004BCF">
              <w:rPr>
                <w:rFonts w:ascii="GHEA Grapalat" w:hAnsi="GHEA Grapalat" w:cs="Arial Unicode"/>
                <w:b/>
                <w:color w:val="000000"/>
              </w:rPr>
              <w:lastRenderedPageBreak/>
              <w:t>5</w:t>
            </w:r>
            <w:r w:rsidR="00E56E23" w:rsidRPr="00004BCF">
              <w:rPr>
                <w:rFonts w:ascii="GHEA Grapalat" w:hAnsi="GHEA Grapalat" w:cs="Arial Unicode"/>
                <w:b/>
                <w:color w:val="000000"/>
                <w:lang w:val="hy-AM"/>
              </w:rPr>
              <w:t xml:space="preserve">. </w:t>
            </w:r>
            <w:r w:rsidR="00435470" w:rsidRPr="00004BCF">
              <w:rPr>
                <w:rFonts w:ascii="GHEA Grapalat" w:hAnsi="GHEA Grapalat"/>
                <w:b/>
                <w:noProof/>
                <w:sz w:val="24"/>
                <w:szCs w:val="24"/>
              </w:rPr>
              <w:t>Պետական եկամուտների կոմիտե</w:t>
            </w: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004BCF" w:rsidRDefault="00A30A01" w:rsidP="00A30A01">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rPr>
              <w:t>11</w:t>
            </w:r>
            <w:r w:rsidR="00435470" w:rsidRPr="00004BCF">
              <w:rPr>
                <w:rFonts w:ascii="GHEA Grapalat" w:hAnsi="GHEA Grapalat"/>
                <w:b/>
                <w:color w:val="000000"/>
                <w:lang w:val="hy-AM"/>
              </w:rPr>
              <w:t>.</w:t>
            </w:r>
            <w:r w:rsidRPr="00004BCF">
              <w:rPr>
                <w:rFonts w:ascii="GHEA Grapalat" w:hAnsi="GHEA Grapalat"/>
                <w:b/>
                <w:color w:val="000000"/>
              </w:rPr>
              <w:t>11</w:t>
            </w:r>
            <w:r w:rsidR="00435470" w:rsidRPr="00004BCF">
              <w:rPr>
                <w:rFonts w:ascii="GHEA Grapalat" w:hAnsi="GHEA Grapalat"/>
                <w:b/>
                <w:color w:val="000000"/>
                <w:lang w:val="hy-AM"/>
              </w:rPr>
              <w:t xml:space="preserve">.2021 </w:t>
            </w:r>
          </w:p>
        </w:tc>
      </w:tr>
      <w:tr w:rsidR="00E56E23" w:rsidRPr="00004BCF" w:rsidTr="00527487">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004BCF" w:rsidRDefault="00E56E23" w:rsidP="00F233C3">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004BCF" w:rsidRDefault="00E56E23" w:rsidP="00435470">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lang w:val="hy-AM"/>
              </w:rPr>
              <w:t xml:space="preserve">N </w:t>
            </w:r>
            <w:r w:rsidR="00A30A01" w:rsidRPr="00004BCF">
              <w:rPr>
                <w:rFonts w:ascii="GHEA Grapalat" w:hAnsi="GHEA Grapalat"/>
                <w:b/>
                <w:color w:val="000000"/>
                <w:lang w:val="hy-AM"/>
              </w:rPr>
              <w:t>01/11-1/71674-2021</w:t>
            </w:r>
          </w:p>
        </w:tc>
      </w:tr>
      <w:tr w:rsidR="00E56E23" w:rsidRPr="00004BCF" w:rsidTr="00F233C3">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9234A2" w:rsidRPr="00004BCF" w:rsidRDefault="009234A2" w:rsidP="009234A2">
            <w:pPr>
              <w:pStyle w:val="norm"/>
              <w:spacing w:line="240" w:lineRule="auto"/>
              <w:ind w:firstLine="0"/>
              <w:rPr>
                <w:rFonts w:ascii="GHEA Grapalat" w:hAnsi="GHEA Grapalat"/>
                <w:noProof/>
                <w:sz w:val="24"/>
                <w:szCs w:val="24"/>
              </w:rPr>
            </w:pPr>
            <w:r w:rsidRPr="00004BCF">
              <w:rPr>
                <w:rFonts w:ascii="GHEA Grapalat" w:hAnsi="GHEA Grapalat" w:cs="Sylfaen"/>
                <w:color w:val="000000"/>
                <w:sz w:val="24"/>
                <w:szCs w:val="24"/>
                <w:lang w:val="hy-AM"/>
              </w:rPr>
              <w:t>Առաջարկություններ</w:t>
            </w:r>
            <w:r w:rsidRPr="00004BCF">
              <w:rPr>
                <w:rFonts w:ascii="GHEA Grapalat" w:hAnsi="GHEA Grapalat" w:cs="Arial"/>
                <w:color w:val="000000"/>
                <w:sz w:val="24"/>
                <w:szCs w:val="24"/>
                <w:lang w:val="hy-AM"/>
              </w:rPr>
              <w:t xml:space="preserve"> </w:t>
            </w:r>
            <w:r w:rsidRPr="00004BCF">
              <w:rPr>
                <w:rFonts w:ascii="GHEA Grapalat" w:hAnsi="GHEA Grapalat" w:cs="Sylfaen"/>
                <w:color w:val="000000"/>
                <w:sz w:val="24"/>
                <w:szCs w:val="24"/>
                <w:lang w:val="hy-AM"/>
              </w:rPr>
              <w:t>և</w:t>
            </w:r>
            <w:r w:rsidRPr="00004BCF">
              <w:rPr>
                <w:rFonts w:ascii="GHEA Grapalat" w:hAnsi="GHEA Grapalat" w:cs="Arial"/>
                <w:color w:val="000000"/>
                <w:sz w:val="24"/>
                <w:szCs w:val="24"/>
                <w:lang w:val="hy-AM"/>
              </w:rPr>
              <w:t xml:space="preserve"> </w:t>
            </w:r>
            <w:r w:rsidRPr="00004BCF">
              <w:rPr>
                <w:rFonts w:ascii="GHEA Grapalat" w:hAnsi="GHEA Grapalat" w:cs="Sylfaen"/>
                <w:color w:val="000000"/>
                <w:sz w:val="24"/>
                <w:szCs w:val="24"/>
                <w:lang w:val="hy-AM"/>
              </w:rPr>
              <w:t>դիտողություններ</w:t>
            </w:r>
            <w:r w:rsidRPr="00004BCF">
              <w:rPr>
                <w:rFonts w:ascii="GHEA Grapalat" w:hAnsi="GHEA Grapalat" w:cs="Arial"/>
                <w:color w:val="000000"/>
                <w:sz w:val="24"/>
                <w:szCs w:val="24"/>
                <w:lang w:val="hy-AM"/>
              </w:rPr>
              <w:t xml:space="preserve"> </w:t>
            </w:r>
            <w:r w:rsidRPr="00004BCF">
              <w:rPr>
                <w:rFonts w:ascii="GHEA Grapalat" w:hAnsi="GHEA Grapalat" w:cs="Sylfaen"/>
                <w:color w:val="000000"/>
                <w:sz w:val="24"/>
                <w:szCs w:val="24"/>
                <w:lang w:val="hy-AM"/>
              </w:rPr>
              <w:t>առկա</w:t>
            </w:r>
            <w:r w:rsidRPr="00004BCF">
              <w:rPr>
                <w:rFonts w:ascii="GHEA Grapalat" w:hAnsi="GHEA Grapalat" w:cs="Arial"/>
                <w:color w:val="000000"/>
                <w:sz w:val="24"/>
                <w:szCs w:val="24"/>
                <w:lang w:val="hy-AM"/>
              </w:rPr>
              <w:t xml:space="preserve"> </w:t>
            </w:r>
            <w:r w:rsidRPr="00004BCF">
              <w:rPr>
                <w:rFonts w:ascii="GHEA Grapalat" w:hAnsi="GHEA Grapalat" w:cs="Sylfaen"/>
                <w:color w:val="000000"/>
                <w:sz w:val="24"/>
                <w:szCs w:val="24"/>
                <w:lang w:val="hy-AM"/>
              </w:rPr>
              <w:t>չեն</w:t>
            </w:r>
            <w:r w:rsidRPr="00004BCF">
              <w:rPr>
                <w:rFonts w:ascii="GHEA Grapalat" w:hAnsi="GHEA Grapalat" w:cs="Sylfaen"/>
                <w:color w:val="000000"/>
                <w:sz w:val="24"/>
                <w:szCs w:val="24"/>
              </w:rPr>
              <w:t>:</w:t>
            </w:r>
          </w:p>
          <w:p w:rsidR="00E56E23" w:rsidRPr="00004BCF" w:rsidRDefault="00E56E23" w:rsidP="00527487">
            <w:pPr>
              <w:ind w:left="85" w:right="63" w:firstLine="567"/>
              <w:jc w:val="both"/>
              <w:rPr>
                <w:rFonts w:ascii="GHEA Grapalat" w:hAnsi="GHEA Grapalat"/>
                <w:color w:val="000000"/>
                <w:lang w:val="hy-AM"/>
              </w:rPr>
            </w:pP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56E23" w:rsidRPr="00004BCF" w:rsidRDefault="00A85BBB" w:rsidP="00A85BBB">
            <w:pPr>
              <w:spacing w:line="276" w:lineRule="auto"/>
              <w:ind w:left="-567" w:firstLine="567"/>
              <w:jc w:val="center"/>
              <w:rPr>
                <w:rFonts w:ascii="GHEA Grapalat" w:hAnsi="GHEA Grapalat"/>
                <w:color w:val="000000"/>
                <w:lang w:val="hy-AM"/>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3928A4" w:rsidRPr="00004BCF" w:rsidTr="00527487">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004BCF" w:rsidRDefault="00474621" w:rsidP="003F23FA">
            <w:pPr>
              <w:pStyle w:val="NormalWeb"/>
              <w:spacing w:line="276" w:lineRule="auto"/>
              <w:jc w:val="center"/>
              <w:rPr>
                <w:rFonts w:ascii="GHEA Grapalat" w:hAnsi="GHEA Grapalat"/>
                <w:b/>
                <w:color w:val="000000"/>
              </w:rPr>
            </w:pPr>
            <w:r w:rsidRPr="00004BCF">
              <w:rPr>
                <w:rFonts w:ascii="GHEA Grapalat" w:hAnsi="GHEA Grapalat"/>
                <w:b/>
                <w:color w:val="000000"/>
              </w:rPr>
              <w:t>6</w:t>
            </w:r>
            <w:r w:rsidR="00435470" w:rsidRPr="00004BCF">
              <w:rPr>
                <w:rFonts w:ascii="GHEA Grapalat" w:hAnsi="GHEA Grapalat"/>
                <w:b/>
                <w:color w:val="000000"/>
              </w:rPr>
              <w:t xml:space="preserve">. ՀՀ </w:t>
            </w:r>
            <w:proofErr w:type="spellStart"/>
            <w:r w:rsidR="00435470" w:rsidRPr="00004BCF">
              <w:rPr>
                <w:rFonts w:ascii="GHEA Grapalat" w:hAnsi="GHEA Grapalat"/>
                <w:b/>
                <w:color w:val="000000"/>
              </w:rPr>
              <w:t>Ազգային</w:t>
            </w:r>
            <w:proofErr w:type="spellEnd"/>
            <w:r w:rsidR="00435470" w:rsidRPr="00004BCF">
              <w:rPr>
                <w:rFonts w:ascii="GHEA Grapalat" w:hAnsi="GHEA Grapalat"/>
                <w:b/>
                <w:color w:val="000000"/>
              </w:rPr>
              <w:t xml:space="preserve"> </w:t>
            </w:r>
            <w:proofErr w:type="spellStart"/>
            <w:r w:rsidR="00435470" w:rsidRPr="00004BCF">
              <w:rPr>
                <w:rFonts w:ascii="GHEA Grapalat" w:hAnsi="GHEA Grapalat"/>
                <w:b/>
                <w:color w:val="000000"/>
              </w:rPr>
              <w:t>անվտանգության</w:t>
            </w:r>
            <w:proofErr w:type="spellEnd"/>
            <w:r w:rsidR="00435470" w:rsidRPr="00004BCF">
              <w:rPr>
                <w:rFonts w:ascii="GHEA Grapalat" w:hAnsi="GHEA Grapalat"/>
                <w:b/>
                <w:color w:val="000000"/>
              </w:rPr>
              <w:t xml:space="preserve"> </w:t>
            </w:r>
            <w:proofErr w:type="spellStart"/>
            <w:r w:rsidR="00435470" w:rsidRPr="00004BCF">
              <w:rPr>
                <w:rFonts w:ascii="GHEA Grapalat" w:hAnsi="GHEA Grapalat"/>
                <w:b/>
                <w:color w:val="000000"/>
              </w:rPr>
              <w:t>ծառայություն</w:t>
            </w:r>
            <w:proofErr w:type="spellEnd"/>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435470" w:rsidRPr="00004BCF" w:rsidRDefault="0099391C" w:rsidP="00435470">
            <w:pPr>
              <w:pStyle w:val="NormalWeb"/>
              <w:spacing w:line="276" w:lineRule="auto"/>
              <w:jc w:val="center"/>
              <w:rPr>
                <w:rFonts w:ascii="GHEA Grapalat" w:hAnsi="GHEA Grapalat"/>
                <w:b/>
                <w:color w:val="000000"/>
              </w:rPr>
            </w:pPr>
            <w:r w:rsidRPr="00004BCF">
              <w:rPr>
                <w:rFonts w:ascii="GHEA Grapalat" w:hAnsi="GHEA Grapalat"/>
                <w:b/>
                <w:color w:val="000000"/>
              </w:rPr>
              <w:t>12</w:t>
            </w:r>
            <w:r w:rsidR="00435470" w:rsidRPr="00004BCF">
              <w:rPr>
                <w:rFonts w:ascii="GHEA Grapalat" w:hAnsi="GHEA Grapalat"/>
                <w:b/>
                <w:color w:val="000000"/>
              </w:rPr>
              <w:t>.</w:t>
            </w:r>
            <w:r w:rsidRPr="00004BCF">
              <w:rPr>
                <w:rFonts w:ascii="GHEA Grapalat" w:hAnsi="GHEA Grapalat"/>
                <w:b/>
                <w:color w:val="000000"/>
              </w:rPr>
              <w:t>11</w:t>
            </w:r>
            <w:r w:rsidR="00435470" w:rsidRPr="00004BCF">
              <w:rPr>
                <w:rFonts w:ascii="GHEA Grapalat" w:hAnsi="GHEA Grapalat"/>
                <w:b/>
                <w:color w:val="000000"/>
              </w:rPr>
              <w:t xml:space="preserve">.2021 </w:t>
            </w:r>
          </w:p>
          <w:p w:rsidR="003928A4" w:rsidRPr="00004BCF" w:rsidRDefault="003928A4" w:rsidP="00435470">
            <w:pPr>
              <w:pStyle w:val="NormalWeb"/>
              <w:spacing w:before="0" w:beforeAutospacing="0" w:after="0" w:afterAutospacing="0" w:line="276" w:lineRule="auto"/>
              <w:ind w:left="-567" w:firstLine="567"/>
              <w:rPr>
                <w:rFonts w:ascii="GHEA Grapalat" w:hAnsi="GHEA Grapalat"/>
                <w:b/>
                <w:color w:val="000000"/>
              </w:rPr>
            </w:pPr>
          </w:p>
        </w:tc>
      </w:tr>
      <w:tr w:rsidR="003928A4" w:rsidRPr="00004BCF" w:rsidTr="00527487">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928A4" w:rsidRPr="00004BCF" w:rsidRDefault="003928A4" w:rsidP="00F233C3">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004BCF" w:rsidRDefault="003928A4" w:rsidP="00435470">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lang w:val="hy-AM"/>
              </w:rPr>
              <w:t xml:space="preserve">N </w:t>
            </w:r>
            <w:r w:rsidR="0099391C" w:rsidRPr="00004BCF">
              <w:rPr>
                <w:rFonts w:ascii="GHEA Grapalat" w:hAnsi="GHEA Grapalat"/>
                <w:b/>
                <w:color w:val="000000"/>
              </w:rPr>
              <w:t>11/869</w:t>
            </w:r>
          </w:p>
        </w:tc>
      </w:tr>
      <w:tr w:rsidR="003928A4" w:rsidRPr="00004BCF" w:rsidTr="003928A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8A4" w:rsidRPr="00004BCF" w:rsidRDefault="003928A4" w:rsidP="00435470">
            <w:pPr>
              <w:spacing w:line="276" w:lineRule="auto"/>
              <w:ind w:left="-567" w:firstLine="567"/>
              <w:rPr>
                <w:rFonts w:ascii="GHEA Grapalat" w:hAnsi="GHEA Grapalat"/>
                <w:color w:val="000000"/>
              </w:rPr>
            </w:pPr>
            <w:r w:rsidRPr="00004BCF">
              <w:rPr>
                <w:rFonts w:ascii="Arial" w:hAnsi="Arial" w:cs="Arial"/>
                <w:color w:val="000000"/>
                <w:lang w:val="hy-AM"/>
              </w:rPr>
              <w:t> </w:t>
            </w:r>
            <w:proofErr w:type="spellStart"/>
            <w:r w:rsidR="00435470" w:rsidRPr="00004BCF">
              <w:rPr>
                <w:rFonts w:ascii="GHEA Grapalat" w:hAnsi="GHEA Grapalat" w:cs="Sylfaen"/>
                <w:color w:val="000000"/>
                <w:shd w:val="clear" w:color="auto" w:fill="FFFFFF"/>
              </w:rPr>
              <w:t>Առաջարկություններ</w:t>
            </w:r>
            <w:proofErr w:type="spellEnd"/>
            <w:r w:rsidR="00435470" w:rsidRPr="00004BCF">
              <w:rPr>
                <w:rFonts w:ascii="GHEA Grapalat" w:hAnsi="GHEA Grapalat" w:cs="Sylfaen"/>
                <w:color w:val="000000"/>
                <w:shd w:val="clear" w:color="auto" w:fill="FFFFFF"/>
              </w:rPr>
              <w:t xml:space="preserve"> և </w:t>
            </w:r>
            <w:proofErr w:type="spellStart"/>
            <w:r w:rsidR="00435470" w:rsidRPr="00004BCF">
              <w:rPr>
                <w:rFonts w:ascii="GHEA Grapalat" w:hAnsi="GHEA Grapalat" w:cs="Sylfaen"/>
                <w:color w:val="000000"/>
                <w:shd w:val="clear" w:color="auto" w:fill="FFFFFF"/>
              </w:rPr>
              <w:t>դիտողություններ</w:t>
            </w:r>
            <w:proofErr w:type="spellEnd"/>
            <w:r w:rsidR="00435470" w:rsidRPr="00004BCF">
              <w:rPr>
                <w:rFonts w:ascii="GHEA Grapalat" w:hAnsi="GHEA Grapalat" w:cs="Sylfaen"/>
                <w:color w:val="000000"/>
                <w:shd w:val="clear" w:color="auto" w:fill="FFFFFF"/>
              </w:rPr>
              <w:t xml:space="preserve"> </w:t>
            </w:r>
            <w:proofErr w:type="spellStart"/>
            <w:r w:rsidR="00435470" w:rsidRPr="00004BCF">
              <w:rPr>
                <w:rFonts w:ascii="GHEA Grapalat" w:hAnsi="GHEA Grapalat" w:cs="Sylfaen"/>
                <w:color w:val="000000"/>
                <w:shd w:val="clear" w:color="auto" w:fill="FFFFFF"/>
              </w:rPr>
              <w:t>առկա</w:t>
            </w:r>
            <w:proofErr w:type="spellEnd"/>
            <w:r w:rsidR="00435470" w:rsidRPr="00004BCF">
              <w:rPr>
                <w:rFonts w:ascii="GHEA Grapalat" w:hAnsi="GHEA Grapalat" w:cs="Sylfaen"/>
                <w:color w:val="000000"/>
                <w:shd w:val="clear" w:color="auto" w:fill="FFFFFF"/>
              </w:rPr>
              <w:t xml:space="preserve"> </w:t>
            </w:r>
            <w:proofErr w:type="spellStart"/>
            <w:r w:rsidR="00435470" w:rsidRPr="00004BCF">
              <w:rPr>
                <w:rFonts w:ascii="GHEA Grapalat" w:hAnsi="GHEA Grapalat" w:cs="Sylfaen"/>
                <w:color w:val="000000"/>
                <w:shd w:val="clear" w:color="auto" w:fill="FFFFFF"/>
              </w:rPr>
              <w:t>չեն</w:t>
            </w:r>
            <w:proofErr w:type="spellEnd"/>
            <w:r w:rsidR="00435470" w:rsidRPr="00004BCF">
              <w:rPr>
                <w:rFonts w:ascii="GHEA Grapalat" w:hAnsi="GHEA Grapalat" w:cs="Sylfaen"/>
                <w:color w:val="000000"/>
                <w:shd w:val="clear" w:color="auto" w:fill="FFFFFF"/>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928A4" w:rsidRPr="00004BCF" w:rsidRDefault="00A85BBB" w:rsidP="003928A4">
            <w:pPr>
              <w:pStyle w:val="NormalWeb"/>
              <w:spacing w:before="240" w:beforeAutospacing="0" w:after="0" w:afterAutospacing="0" w:line="276" w:lineRule="auto"/>
              <w:ind w:left="-567" w:firstLine="567"/>
              <w:jc w:val="center"/>
              <w:rPr>
                <w:rFonts w:ascii="GHEA Grapalat" w:hAnsi="GHEA Grapalat" w:cs="Arial"/>
                <w:b/>
                <w:color w:val="000000"/>
                <w:lang w:val="hy-AM"/>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3928A4" w:rsidRPr="00004BCF" w:rsidTr="00527487">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004BCF" w:rsidRDefault="00474621" w:rsidP="00A85AFD">
            <w:pPr>
              <w:pStyle w:val="NormalWeb"/>
              <w:spacing w:line="276" w:lineRule="auto"/>
              <w:jc w:val="center"/>
              <w:rPr>
                <w:rFonts w:ascii="GHEA Grapalat" w:hAnsi="GHEA Grapalat"/>
                <w:b/>
                <w:color w:val="000000"/>
              </w:rPr>
            </w:pPr>
            <w:r w:rsidRPr="00004BCF">
              <w:rPr>
                <w:rFonts w:ascii="GHEA Grapalat" w:hAnsi="GHEA Grapalat"/>
                <w:b/>
                <w:color w:val="000000"/>
              </w:rPr>
              <w:t>7</w:t>
            </w:r>
            <w:r w:rsidR="00435470" w:rsidRPr="00004BCF">
              <w:rPr>
                <w:rFonts w:ascii="GHEA Grapalat" w:hAnsi="GHEA Grapalat"/>
                <w:b/>
                <w:color w:val="000000"/>
              </w:rPr>
              <w:t>.</w:t>
            </w:r>
            <w:r w:rsidR="001E7546" w:rsidRPr="00004BCF">
              <w:rPr>
                <w:rFonts w:ascii="GHEA Grapalat" w:hAnsi="GHEA Grapalat"/>
                <w:b/>
                <w:color w:val="000000"/>
              </w:rPr>
              <w:t xml:space="preserve"> ՀՀ</w:t>
            </w:r>
            <w:r w:rsidR="00435470" w:rsidRPr="00004BCF">
              <w:rPr>
                <w:rFonts w:ascii="GHEA Grapalat" w:hAnsi="GHEA Grapalat"/>
                <w:b/>
                <w:color w:val="000000"/>
              </w:rPr>
              <w:t xml:space="preserve"> </w:t>
            </w:r>
            <w:proofErr w:type="spellStart"/>
            <w:r w:rsidR="00A85AFD" w:rsidRPr="00004BCF">
              <w:rPr>
                <w:rFonts w:ascii="GHEA Grapalat" w:hAnsi="GHEA Grapalat"/>
                <w:b/>
                <w:color w:val="000000"/>
              </w:rPr>
              <w:t>Հակակոռուպցիոն</w:t>
            </w:r>
            <w:proofErr w:type="spellEnd"/>
            <w:r w:rsidR="00A85AFD" w:rsidRPr="00004BCF">
              <w:rPr>
                <w:rFonts w:ascii="GHEA Grapalat" w:hAnsi="GHEA Grapalat"/>
                <w:b/>
                <w:color w:val="000000"/>
              </w:rPr>
              <w:t xml:space="preserve"> </w:t>
            </w:r>
            <w:proofErr w:type="spellStart"/>
            <w:r w:rsidR="00A85AFD" w:rsidRPr="00004BCF">
              <w:rPr>
                <w:rFonts w:ascii="GHEA Grapalat" w:hAnsi="GHEA Grapalat"/>
                <w:b/>
                <w:color w:val="000000"/>
              </w:rPr>
              <w:t>կոմիտե</w:t>
            </w:r>
            <w:proofErr w:type="spellEnd"/>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004BCF" w:rsidRDefault="002F570B" w:rsidP="004E3539">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rPr>
              <w:t>0</w:t>
            </w:r>
            <w:r w:rsidR="004E3539" w:rsidRPr="00004BCF">
              <w:rPr>
                <w:rFonts w:ascii="GHEA Grapalat" w:hAnsi="GHEA Grapalat"/>
                <w:b/>
                <w:color w:val="000000"/>
              </w:rPr>
              <w:t>9</w:t>
            </w:r>
            <w:r w:rsidR="00435470" w:rsidRPr="00004BCF">
              <w:rPr>
                <w:rFonts w:ascii="GHEA Grapalat" w:hAnsi="GHEA Grapalat"/>
                <w:b/>
                <w:color w:val="000000"/>
                <w:lang w:val="hy-AM"/>
              </w:rPr>
              <w:t>.</w:t>
            </w:r>
            <w:r w:rsidR="004E3539" w:rsidRPr="00004BCF">
              <w:rPr>
                <w:rFonts w:ascii="GHEA Grapalat" w:hAnsi="GHEA Grapalat"/>
                <w:b/>
                <w:color w:val="000000"/>
              </w:rPr>
              <w:t>11</w:t>
            </w:r>
            <w:r w:rsidR="00435470" w:rsidRPr="00004BCF">
              <w:rPr>
                <w:rFonts w:ascii="GHEA Grapalat" w:hAnsi="GHEA Grapalat"/>
                <w:b/>
                <w:color w:val="000000"/>
                <w:lang w:val="hy-AM"/>
              </w:rPr>
              <w:t>.2021</w:t>
            </w:r>
          </w:p>
        </w:tc>
      </w:tr>
      <w:tr w:rsidR="003928A4" w:rsidRPr="00004BCF" w:rsidTr="00527487">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928A4" w:rsidRPr="00004BCF" w:rsidRDefault="003928A4" w:rsidP="00F233C3">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004BCF" w:rsidRDefault="003928A4" w:rsidP="00435470">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lang w:val="hy-AM"/>
              </w:rPr>
              <w:t xml:space="preserve">N </w:t>
            </w:r>
            <w:r w:rsidR="004E3539" w:rsidRPr="00004BCF">
              <w:rPr>
                <w:rFonts w:ascii="GHEA Grapalat" w:hAnsi="GHEA Grapalat"/>
                <w:b/>
                <w:color w:val="000000"/>
                <w:lang w:val="hy-AM"/>
              </w:rPr>
              <w:t>18-296գ-21</w:t>
            </w:r>
          </w:p>
        </w:tc>
      </w:tr>
      <w:tr w:rsidR="003928A4" w:rsidRPr="00004BCF" w:rsidTr="00F233C3">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3928A4" w:rsidRPr="00004BCF" w:rsidRDefault="00435470" w:rsidP="00435470">
            <w:pPr>
              <w:ind w:right="63"/>
              <w:jc w:val="both"/>
              <w:rPr>
                <w:rFonts w:ascii="GHEA Grapalat" w:hAnsi="GHEA Grapalat"/>
                <w:color w:val="000000"/>
                <w:lang w:val="hy-AM"/>
              </w:rPr>
            </w:pPr>
            <w:proofErr w:type="spellStart"/>
            <w:r w:rsidRPr="00004BCF">
              <w:rPr>
                <w:rFonts w:ascii="GHEA Grapalat" w:hAnsi="GHEA Grapalat" w:cs="Sylfaen"/>
                <w:color w:val="000000"/>
                <w:shd w:val="clear" w:color="auto" w:fill="FFFFFF"/>
              </w:rPr>
              <w:t>Առաջարկություններ</w:t>
            </w:r>
            <w:proofErr w:type="spellEnd"/>
            <w:r w:rsidRPr="00004BCF">
              <w:rPr>
                <w:rFonts w:ascii="GHEA Grapalat" w:hAnsi="GHEA Grapalat" w:cs="Sylfaen"/>
                <w:color w:val="000000"/>
                <w:shd w:val="clear" w:color="auto" w:fill="FFFFFF"/>
              </w:rPr>
              <w:t xml:space="preserve"> և </w:t>
            </w:r>
            <w:proofErr w:type="spellStart"/>
            <w:r w:rsidRPr="00004BCF">
              <w:rPr>
                <w:rFonts w:ascii="GHEA Grapalat" w:hAnsi="GHEA Grapalat" w:cs="Sylfaen"/>
                <w:color w:val="000000"/>
                <w:shd w:val="clear" w:color="auto" w:fill="FFFFFF"/>
              </w:rPr>
              <w:t>դիտողություններ</w:t>
            </w:r>
            <w:proofErr w:type="spellEnd"/>
            <w:r w:rsidRPr="00004BCF">
              <w:rPr>
                <w:rFonts w:ascii="GHEA Grapalat" w:hAnsi="GHEA Grapalat" w:cs="Sylfaen"/>
                <w:color w:val="000000"/>
                <w:shd w:val="clear" w:color="auto" w:fill="FFFFFF"/>
              </w:rPr>
              <w:t xml:space="preserve"> </w:t>
            </w:r>
            <w:proofErr w:type="spellStart"/>
            <w:r w:rsidRPr="00004BCF">
              <w:rPr>
                <w:rFonts w:ascii="GHEA Grapalat" w:hAnsi="GHEA Grapalat" w:cs="Sylfaen"/>
                <w:color w:val="000000"/>
                <w:shd w:val="clear" w:color="auto" w:fill="FFFFFF"/>
              </w:rPr>
              <w:t>առկա</w:t>
            </w:r>
            <w:proofErr w:type="spellEnd"/>
            <w:r w:rsidRPr="00004BCF">
              <w:rPr>
                <w:rFonts w:ascii="GHEA Grapalat" w:hAnsi="GHEA Grapalat" w:cs="Sylfaen"/>
                <w:color w:val="000000"/>
                <w:shd w:val="clear" w:color="auto" w:fill="FFFFFF"/>
              </w:rPr>
              <w:t xml:space="preserve"> </w:t>
            </w:r>
            <w:proofErr w:type="spellStart"/>
            <w:r w:rsidRPr="00004BCF">
              <w:rPr>
                <w:rFonts w:ascii="GHEA Grapalat" w:hAnsi="GHEA Grapalat" w:cs="Sylfaen"/>
                <w:color w:val="000000"/>
                <w:shd w:val="clear" w:color="auto" w:fill="FFFFFF"/>
              </w:rPr>
              <w:t>չեն</w:t>
            </w:r>
            <w:proofErr w:type="spellEnd"/>
            <w:r w:rsidRPr="00004BCF">
              <w:rPr>
                <w:rFonts w:ascii="GHEA Grapalat" w:hAnsi="GHEA Grapalat" w:cs="Sylfaen"/>
                <w:color w:val="000000"/>
                <w:shd w:val="clear" w:color="auto" w:fill="FFFFFF"/>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928A4" w:rsidRPr="00004BCF" w:rsidRDefault="00A85BBB" w:rsidP="00F233C3">
            <w:pPr>
              <w:pStyle w:val="NormalWeb"/>
              <w:spacing w:before="240" w:beforeAutospacing="0" w:after="0" w:afterAutospacing="0" w:line="276" w:lineRule="auto"/>
              <w:ind w:left="-567" w:firstLine="567"/>
              <w:jc w:val="center"/>
              <w:rPr>
                <w:rFonts w:ascii="GHEA Grapalat" w:hAnsi="GHEA Grapalat"/>
                <w:color w:val="000000"/>
                <w:lang w:val="hy-AM"/>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042B01" w:rsidRPr="00004BCF" w:rsidTr="009E3159">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004BCF" w:rsidRDefault="00474621" w:rsidP="003F23FA">
            <w:pPr>
              <w:pStyle w:val="norm"/>
              <w:spacing w:line="240" w:lineRule="auto"/>
              <w:ind w:firstLine="0"/>
              <w:jc w:val="center"/>
              <w:rPr>
                <w:rFonts w:ascii="GHEA Grapalat" w:hAnsi="GHEA Grapalat"/>
                <w:b/>
                <w:noProof/>
                <w:sz w:val="24"/>
                <w:szCs w:val="24"/>
              </w:rPr>
            </w:pPr>
            <w:r w:rsidRPr="00004BCF">
              <w:rPr>
                <w:rFonts w:ascii="GHEA Grapalat" w:hAnsi="GHEA Grapalat"/>
                <w:b/>
                <w:color w:val="000000"/>
              </w:rPr>
              <w:t>8</w:t>
            </w:r>
            <w:r w:rsidR="00042B01" w:rsidRPr="00004BCF">
              <w:rPr>
                <w:rFonts w:ascii="GHEA Grapalat" w:hAnsi="GHEA Grapalat"/>
                <w:b/>
                <w:color w:val="000000"/>
              </w:rPr>
              <w:t xml:space="preserve">. </w:t>
            </w:r>
            <w:r w:rsidR="00042B01" w:rsidRPr="00004BCF">
              <w:rPr>
                <w:rFonts w:ascii="GHEA Grapalat" w:hAnsi="GHEA Grapalat"/>
                <w:b/>
                <w:noProof/>
                <w:sz w:val="24"/>
                <w:szCs w:val="24"/>
              </w:rPr>
              <w:t>Բարձրագույն դատական խորհուրդ</w:t>
            </w:r>
          </w:p>
          <w:p w:rsidR="00042B01" w:rsidRPr="00004BCF" w:rsidRDefault="00042B01" w:rsidP="00042B01">
            <w:pPr>
              <w:pStyle w:val="NormalWeb"/>
              <w:spacing w:line="276" w:lineRule="auto"/>
              <w:rPr>
                <w:rFonts w:ascii="GHEA Grapalat" w:hAnsi="GHEA Grapalat"/>
                <w:b/>
                <w:color w:val="000000"/>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004BCF" w:rsidRDefault="004E3539" w:rsidP="004E3539">
            <w:pPr>
              <w:pStyle w:val="NormalWeb"/>
              <w:spacing w:line="276" w:lineRule="auto"/>
              <w:jc w:val="center"/>
              <w:rPr>
                <w:rFonts w:ascii="GHEA Grapalat" w:hAnsi="GHEA Grapalat"/>
                <w:b/>
                <w:color w:val="000000"/>
              </w:rPr>
            </w:pPr>
            <w:r w:rsidRPr="00004BCF">
              <w:rPr>
                <w:rFonts w:ascii="GHEA Grapalat" w:hAnsi="GHEA Grapalat"/>
                <w:b/>
                <w:noProof/>
              </w:rPr>
              <w:t>10</w:t>
            </w:r>
            <w:r w:rsidR="00042B01" w:rsidRPr="00004BCF">
              <w:rPr>
                <w:rFonts w:ascii="GHEA Grapalat" w:hAnsi="GHEA Grapalat"/>
                <w:b/>
                <w:noProof/>
              </w:rPr>
              <w:t>.</w:t>
            </w:r>
            <w:r w:rsidRPr="00004BCF">
              <w:rPr>
                <w:rFonts w:ascii="GHEA Grapalat" w:hAnsi="GHEA Grapalat"/>
                <w:b/>
                <w:noProof/>
              </w:rPr>
              <w:t>11</w:t>
            </w:r>
            <w:r w:rsidR="00042B01" w:rsidRPr="00004BCF">
              <w:rPr>
                <w:rFonts w:ascii="GHEA Grapalat" w:hAnsi="GHEA Grapalat"/>
                <w:b/>
                <w:noProof/>
              </w:rPr>
              <w:t>.2021</w:t>
            </w:r>
          </w:p>
        </w:tc>
      </w:tr>
      <w:tr w:rsidR="00042B01" w:rsidRPr="00004BCF" w:rsidTr="009E3159">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2B01" w:rsidRPr="00004BCF" w:rsidRDefault="00042B01" w:rsidP="009E3159">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004BCF" w:rsidRDefault="00042B01" w:rsidP="00042B01">
            <w:pPr>
              <w:pStyle w:val="NormalWeb"/>
              <w:spacing w:before="0" w:beforeAutospacing="0" w:after="0" w:afterAutospacing="0" w:line="276" w:lineRule="auto"/>
              <w:ind w:left="-567" w:firstLine="567"/>
              <w:jc w:val="center"/>
              <w:rPr>
                <w:rFonts w:ascii="GHEA Grapalat" w:hAnsi="GHEA Grapalat"/>
                <w:b/>
                <w:color w:val="000000"/>
                <w:lang w:val="hy-AM"/>
              </w:rPr>
            </w:pPr>
            <w:r w:rsidRPr="00004BCF">
              <w:rPr>
                <w:rFonts w:ascii="GHEA Grapalat" w:hAnsi="GHEA Grapalat"/>
                <w:b/>
                <w:color w:val="000000"/>
                <w:lang w:val="hy-AM"/>
              </w:rPr>
              <w:t xml:space="preserve">N </w:t>
            </w:r>
            <w:r w:rsidR="004E3539" w:rsidRPr="00004BCF">
              <w:rPr>
                <w:rFonts w:ascii="GHEA Grapalat" w:hAnsi="GHEA Grapalat"/>
                <w:b/>
                <w:color w:val="000000"/>
                <w:lang w:val="hy-AM"/>
              </w:rPr>
              <w:t>ԴԴ/198-21</w:t>
            </w:r>
          </w:p>
        </w:tc>
      </w:tr>
      <w:tr w:rsidR="00042B01" w:rsidRPr="00004BCF" w:rsidTr="009E315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42B01" w:rsidRPr="00004BCF" w:rsidRDefault="00042B01" w:rsidP="00042B01">
            <w:pPr>
              <w:spacing w:line="276" w:lineRule="auto"/>
              <w:ind w:left="-567" w:firstLine="567"/>
              <w:rPr>
                <w:rFonts w:ascii="GHEA Grapalat" w:hAnsi="GHEA Grapalat"/>
                <w:color w:val="000000"/>
              </w:rPr>
            </w:pPr>
            <w:r w:rsidRPr="00004BCF">
              <w:rPr>
                <w:rFonts w:ascii="Arial" w:hAnsi="Arial" w:cs="Arial"/>
              </w:rPr>
              <w:t> </w:t>
            </w:r>
            <w:proofErr w:type="spellStart"/>
            <w:r w:rsidR="003B2E57" w:rsidRPr="00004BCF">
              <w:rPr>
                <w:rFonts w:ascii="GHEA Grapalat" w:hAnsi="GHEA Grapalat" w:cs="Sylfaen"/>
                <w:color w:val="000000"/>
                <w:shd w:val="clear" w:color="auto" w:fill="FFFFFF"/>
              </w:rPr>
              <w:t>Առաջարկություններ</w:t>
            </w:r>
            <w:proofErr w:type="spellEnd"/>
            <w:r w:rsidR="003B2E57" w:rsidRPr="00004BCF">
              <w:rPr>
                <w:rFonts w:ascii="GHEA Grapalat" w:hAnsi="GHEA Grapalat" w:cs="Sylfaen"/>
                <w:color w:val="000000"/>
                <w:shd w:val="clear" w:color="auto" w:fill="FFFFFF"/>
              </w:rPr>
              <w:t xml:space="preserve"> և </w:t>
            </w:r>
            <w:proofErr w:type="spellStart"/>
            <w:r w:rsidR="003B2E57" w:rsidRPr="00004BCF">
              <w:rPr>
                <w:rFonts w:ascii="GHEA Grapalat" w:hAnsi="GHEA Grapalat" w:cs="Sylfaen"/>
                <w:color w:val="000000"/>
                <w:shd w:val="clear" w:color="auto" w:fill="FFFFFF"/>
              </w:rPr>
              <w:t>դիտողություններ</w:t>
            </w:r>
            <w:proofErr w:type="spellEnd"/>
            <w:r w:rsidR="003B2E57" w:rsidRPr="00004BCF">
              <w:rPr>
                <w:rFonts w:ascii="GHEA Grapalat" w:hAnsi="GHEA Grapalat" w:cs="Sylfaen"/>
                <w:color w:val="000000"/>
                <w:shd w:val="clear" w:color="auto" w:fill="FFFFFF"/>
              </w:rPr>
              <w:t xml:space="preserve"> </w:t>
            </w:r>
            <w:proofErr w:type="spellStart"/>
            <w:r w:rsidR="003B2E57" w:rsidRPr="00004BCF">
              <w:rPr>
                <w:rFonts w:ascii="GHEA Grapalat" w:hAnsi="GHEA Grapalat" w:cs="Sylfaen"/>
                <w:color w:val="000000"/>
                <w:shd w:val="clear" w:color="auto" w:fill="FFFFFF"/>
              </w:rPr>
              <w:t>առկա</w:t>
            </w:r>
            <w:proofErr w:type="spellEnd"/>
            <w:r w:rsidR="003B2E57" w:rsidRPr="00004BCF">
              <w:rPr>
                <w:rFonts w:ascii="GHEA Grapalat" w:hAnsi="GHEA Grapalat" w:cs="Sylfaen"/>
                <w:color w:val="000000"/>
                <w:shd w:val="clear" w:color="auto" w:fill="FFFFFF"/>
              </w:rPr>
              <w:t xml:space="preserve"> </w:t>
            </w:r>
            <w:proofErr w:type="spellStart"/>
            <w:r w:rsidR="003B2E57" w:rsidRPr="00004BCF">
              <w:rPr>
                <w:rFonts w:ascii="GHEA Grapalat" w:hAnsi="GHEA Grapalat" w:cs="Sylfaen"/>
                <w:color w:val="000000"/>
                <w:shd w:val="clear" w:color="auto" w:fill="FFFFFF"/>
              </w:rPr>
              <w:t>չեն</w:t>
            </w:r>
            <w:proofErr w:type="spellEnd"/>
            <w:r w:rsidR="003B2E57" w:rsidRPr="00004BCF">
              <w:rPr>
                <w:rFonts w:ascii="GHEA Grapalat" w:hAnsi="GHEA Grapalat" w:cs="Sylfaen"/>
                <w:color w:val="000000"/>
                <w:shd w:val="clear" w:color="auto" w:fill="FFFFFF"/>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042B01" w:rsidRPr="00004BCF" w:rsidRDefault="00A85BBB" w:rsidP="009E3159">
            <w:pPr>
              <w:pStyle w:val="NormalWeb"/>
              <w:spacing w:before="240" w:beforeAutospacing="0" w:after="0" w:afterAutospacing="0" w:line="276" w:lineRule="auto"/>
              <w:ind w:left="-567" w:firstLine="567"/>
              <w:jc w:val="center"/>
              <w:rPr>
                <w:rFonts w:ascii="GHEA Grapalat" w:hAnsi="GHEA Grapalat" w:cs="Arial"/>
                <w:b/>
                <w:color w:val="000000"/>
                <w:lang w:val="hy-AM"/>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042B01" w:rsidRPr="00004BCF" w:rsidTr="009E3159">
        <w:trPr>
          <w:tblCellSpacing w:w="0" w:type="dxa"/>
          <w:jc w:val="center"/>
        </w:trPr>
        <w:tc>
          <w:tcPr>
            <w:tcW w:w="1214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004BCF" w:rsidRDefault="00474621" w:rsidP="003F23FA">
            <w:pPr>
              <w:pStyle w:val="norm"/>
              <w:ind w:firstLine="0"/>
              <w:jc w:val="center"/>
              <w:rPr>
                <w:rFonts w:ascii="GHEA Grapalat" w:hAnsi="GHEA Grapalat"/>
                <w:b/>
                <w:color w:val="000000"/>
                <w:sz w:val="24"/>
                <w:szCs w:val="24"/>
              </w:rPr>
            </w:pPr>
            <w:r w:rsidRPr="00004BCF">
              <w:rPr>
                <w:rFonts w:ascii="GHEA Grapalat" w:hAnsi="GHEA Grapalat"/>
                <w:b/>
                <w:color w:val="000000"/>
                <w:sz w:val="24"/>
                <w:szCs w:val="24"/>
              </w:rPr>
              <w:t>9</w:t>
            </w:r>
            <w:r w:rsidR="00042B01" w:rsidRPr="00004BCF">
              <w:rPr>
                <w:rFonts w:ascii="GHEA Grapalat" w:hAnsi="GHEA Grapalat"/>
                <w:b/>
                <w:color w:val="000000"/>
                <w:sz w:val="24"/>
                <w:szCs w:val="24"/>
              </w:rPr>
              <w:t xml:space="preserve">. </w:t>
            </w:r>
            <w:proofErr w:type="spellStart"/>
            <w:r w:rsidR="00042B01" w:rsidRPr="00004BCF">
              <w:rPr>
                <w:rFonts w:ascii="GHEA Grapalat" w:hAnsi="GHEA Grapalat"/>
                <w:b/>
                <w:color w:val="000000"/>
                <w:sz w:val="24"/>
                <w:szCs w:val="24"/>
              </w:rPr>
              <w:t>Մարդու</w:t>
            </w:r>
            <w:proofErr w:type="spellEnd"/>
            <w:r w:rsidR="00042B01" w:rsidRPr="00004BCF">
              <w:rPr>
                <w:rFonts w:ascii="GHEA Grapalat" w:hAnsi="GHEA Grapalat"/>
                <w:b/>
                <w:color w:val="000000"/>
                <w:sz w:val="24"/>
                <w:szCs w:val="24"/>
              </w:rPr>
              <w:t xml:space="preserve"> </w:t>
            </w:r>
            <w:proofErr w:type="spellStart"/>
            <w:r w:rsidR="00042B01" w:rsidRPr="00004BCF">
              <w:rPr>
                <w:rFonts w:ascii="GHEA Grapalat" w:hAnsi="GHEA Grapalat"/>
                <w:b/>
                <w:color w:val="000000"/>
                <w:sz w:val="24"/>
                <w:szCs w:val="24"/>
              </w:rPr>
              <w:t>իրավունքների</w:t>
            </w:r>
            <w:proofErr w:type="spellEnd"/>
            <w:r w:rsidR="00042B01" w:rsidRPr="00004BCF">
              <w:rPr>
                <w:rFonts w:ascii="GHEA Grapalat" w:hAnsi="GHEA Grapalat"/>
                <w:b/>
                <w:color w:val="000000"/>
                <w:sz w:val="24"/>
                <w:szCs w:val="24"/>
              </w:rPr>
              <w:t xml:space="preserve"> </w:t>
            </w:r>
            <w:proofErr w:type="spellStart"/>
            <w:r w:rsidR="00042B01" w:rsidRPr="00004BCF">
              <w:rPr>
                <w:rFonts w:ascii="GHEA Grapalat" w:hAnsi="GHEA Grapalat"/>
                <w:b/>
                <w:color w:val="000000"/>
                <w:sz w:val="24"/>
                <w:szCs w:val="24"/>
              </w:rPr>
              <w:t>պաշտպանի</w:t>
            </w:r>
            <w:proofErr w:type="spellEnd"/>
            <w:r w:rsidR="00042B01" w:rsidRPr="00004BCF">
              <w:rPr>
                <w:rFonts w:ascii="GHEA Grapalat" w:hAnsi="GHEA Grapalat"/>
                <w:b/>
                <w:color w:val="000000"/>
                <w:sz w:val="24"/>
                <w:szCs w:val="24"/>
              </w:rPr>
              <w:t xml:space="preserve"> </w:t>
            </w:r>
            <w:proofErr w:type="spellStart"/>
            <w:r w:rsidR="00042B01" w:rsidRPr="00004BCF">
              <w:rPr>
                <w:rFonts w:ascii="GHEA Grapalat" w:hAnsi="GHEA Grapalat"/>
                <w:b/>
                <w:color w:val="000000"/>
                <w:sz w:val="24"/>
                <w:szCs w:val="24"/>
              </w:rPr>
              <w:t>աշխատակազմ</w:t>
            </w:r>
            <w:proofErr w:type="spellEnd"/>
          </w:p>
          <w:p w:rsidR="00042B01" w:rsidRPr="00004BCF" w:rsidRDefault="00042B01" w:rsidP="00042B01">
            <w:pPr>
              <w:pStyle w:val="norm"/>
              <w:spacing w:line="240" w:lineRule="auto"/>
              <w:ind w:firstLine="0"/>
              <w:rPr>
                <w:rFonts w:ascii="GHEA Grapalat" w:hAnsi="GHEA Grapalat"/>
                <w:b/>
                <w:color w:val="000000"/>
                <w:sz w:val="24"/>
                <w:szCs w:val="24"/>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004BCF" w:rsidRDefault="00674CB3" w:rsidP="00674CB3">
            <w:pPr>
              <w:pStyle w:val="NormalWeb"/>
              <w:spacing w:line="276" w:lineRule="auto"/>
              <w:jc w:val="center"/>
              <w:rPr>
                <w:rFonts w:ascii="GHEA Grapalat" w:hAnsi="GHEA Grapalat"/>
                <w:b/>
                <w:color w:val="000000"/>
              </w:rPr>
            </w:pPr>
            <w:r w:rsidRPr="00004BCF">
              <w:rPr>
                <w:rFonts w:ascii="GHEA Grapalat" w:hAnsi="GHEA Grapalat"/>
                <w:b/>
                <w:color w:val="000000"/>
              </w:rPr>
              <w:t>17</w:t>
            </w:r>
            <w:r w:rsidR="00042B01" w:rsidRPr="00004BCF">
              <w:rPr>
                <w:rFonts w:ascii="GHEA Grapalat" w:hAnsi="GHEA Grapalat"/>
                <w:b/>
                <w:color w:val="000000"/>
              </w:rPr>
              <w:t>.</w:t>
            </w:r>
            <w:r w:rsidRPr="00004BCF">
              <w:rPr>
                <w:rFonts w:ascii="GHEA Grapalat" w:hAnsi="GHEA Grapalat"/>
                <w:b/>
                <w:color w:val="000000"/>
              </w:rPr>
              <w:t>11</w:t>
            </w:r>
            <w:r w:rsidR="00042B01" w:rsidRPr="00004BCF">
              <w:rPr>
                <w:rFonts w:ascii="GHEA Grapalat" w:hAnsi="GHEA Grapalat"/>
                <w:b/>
                <w:color w:val="000000"/>
              </w:rPr>
              <w:t>.2021</w:t>
            </w:r>
          </w:p>
        </w:tc>
      </w:tr>
      <w:tr w:rsidR="00042B01" w:rsidRPr="00004BCF" w:rsidTr="009E3159">
        <w:trPr>
          <w:tblCellSpacing w:w="0" w:type="dxa"/>
          <w:jc w:val="center"/>
        </w:trPr>
        <w:tc>
          <w:tcPr>
            <w:tcW w:w="1214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2B01" w:rsidRPr="00004BCF" w:rsidRDefault="00042B01" w:rsidP="009E3159">
            <w:pPr>
              <w:spacing w:line="276" w:lineRule="auto"/>
              <w:ind w:left="-567" w:firstLine="567"/>
              <w:rPr>
                <w:rFonts w:ascii="GHEA Grapalat" w:hAnsi="GHEA Grapalat"/>
                <w:b/>
                <w:color w:val="000000"/>
                <w:lang w:val="hy-AM"/>
              </w:rPr>
            </w:pPr>
          </w:p>
        </w:tc>
        <w:tc>
          <w:tcPr>
            <w:tcW w:w="2594"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004BCF" w:rsidRDefault="00042B01" w:rsidP="00042B01">
            <w:pPr>
              <w:pStyle w:val="NormalWeb"/>
              <w:spacing w:before="0" w:beforeAutospacing="0" w:after="0" w:afterAutospacing="0" w:line="276" w:lineRule="auto"/>
              <w:ind w:left="-567" w:firstLine="567"/>
              <w:jc w:val="center"/>
              <w:rPr>
                <w:rFonts w:ascii="GHEA Grapalat" w:hAnsi="GHEA Grapalat"/>
                <w:b/>
                <w:color w:val="000000"/>
              </w:rPr>
            </w:pPr>
            <w:r w:rsidRPr="00004BCF">
              <w:rPr>
                <w:rFonts w:ascii="GHEA Grapalat" w:hAnsi="GHEA Grapalat"/>
                <w:b/>
                <w:color w:val="000000"/>
                <w:lang w:val="hy-AM"/>
              </w:rPr>
              <w:t xml:space="preserve">N </w:t>
            </w:r>
            <w:r w:rsidR="00674CB3" w:rsidRPr="00004BCF">
              <w:rPr>
                <w:rFonts w:ascii="GHEA Grapalat" w:hAnsi="GHEA Grapalat"/>
                <w:b/>
                <w:color w:val="000000"/>
              </w:rPr>
              <w:t>05/13.4/5900-21</w:t>
            </w:r>
          </w:p>
        </w:tc>
      </w:tr>
      <w:tr w:rsidR="00042B01" w:rsidRPr="00004BCF" w:rsidTr="009E315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42B01" w:rsidRPr="00004BCF" w:rsidRDefault="00674CB3" w:rsidP="003F23FA">
            <w:pPr>
              <w:spacing w:line="276" w:lineRule="auto"/>
              <w:ind w:left="-567" w:firstLine="567"/>
              <w:rPr>
                <w:rFonts w:ascii="GHEA Grapalat" w:hAnsi="GHEA Grapalat"/>
                <w:color w:val="000000"/>
                <w:highlight w:val="yellow"/>
              </w:rPr>
            </w:pPr>
            <w:proofErr w:type="spellStart"/>
            <w:r w:rsidRPr="00004BCF">
              <w:rPr>
                <w:rFonts w:ascii="GHEA Grapalat" w:hAnsi="GHEA Grapalat" w:cs="Sylfaen"/>
                <w:color w:val="000000"/>
                <w:shd w:val="clear" w:color="auto" w:fill="FFFFFF"/>
              </w:rPr>
              <w:t>Առաջարկություններ</w:t>
            </w:r>
            <w:proofErr w:type="spellEnd"/>
            <w:r w:rsidRPr="00004BCF">
              <w:rPr>
                <w:rFonts w:ascii="GHEA Grapalat" w:hAnsi="GHEA Grapalat" w:cs="Sylfaen"/>
                <w:color w:val="000000"/>
                <w:shd w:val="clear" w:color="auto" w:fill="FFFFFF"/>
              </w:rPr>
              <w:t xml:space="preserve"> և </w:t>
            </w:r>
            <w:proofErr w:type="spellStart"/>
            <w:r w:rsidRPr="00004BCF">
              <w:rPr>
                <w:rFonts w:ascii="GHEA Grapalat" w:hAnsi="GHEA Grapalat" w:cs="Sylfaen"/>
                <w:color w:val="000000"/>
                <w:shd w:val="clear" w:color="auto" w:fill="FFFFFF"/>
              </w:rPr>
              <w:t>դիտողություններ</w:t>
            </w:r>
            <w:proofErr w:type="spellEnd"/>
            <w:r w:rsidRPr="00004BCF">
              <w:rPr>
                <w:rFonts w:ascii="GHEA Grapalat" w:hAnsi="GHEA Grapalat" w:cs="Sylfaen"/>
                <w:color w:val="000000"/>
                <w:shd w:val="clear" w:color="auto" w:fill="FFFFFF"/>
              </w:rPr>
              <w:t xml:space="preserve"> </w:t>
            </w:r>
            <w:proofErr w:type="spellStart"/>
            <w:r w:rsidRPr="00004BCF">
              <w:rPr>
                <w:rFonts w:ascii="GHEA Grapalat" w:hAnsi="GHEA Grapalat" w:cs="Sylfaen"/>
                <w:color w:val="000000"/>
                <w:shd w:val="clear" w:color="auto" w:fill="FFFFFF"/>
              </w:rPr>
              <w:t>առկա</w:t>
            </w:r>
            <w:proofErr w:type="spellEnd"/>
            <w:r w:rsidRPr="00004BCF">
              <w:rPr>
                <w:rFonts w:ascii="GHEA Grapalat" w:hAnsi="GHEA Grapalat" w:cs="Sylfaen"/>
                <w:color w:val="000000"/>
                <w:shd w:val="clear" w:color="auto" w:fill="FFFFFF"/>
              </w:rPr>
              <w:t xml:space="preserve"> </w:t>
            </w:r>
            <w:proofErr w:type="spellStart"/>
            <w:r w:rsidRPr="00004BCF">
              <w:rPr>
                <w:rFonts w:ascii="GHEA Grapalat" w:hAnsi="GHEA Grapalat" w:cs="Sylfaen"/>
                <w:color w:val="000000"/>
                <w:shd w:val="clear" w:color="auto" w:fill="FFFFFF"/>
              </w:rPr>
              <w:t>չեն</w:t>
            </w:r>
            <w:proofErr w:type="spellEnd"/>
            <w:r w:rsidRPr="00004BCF">
              <w:rPr>
                <w:rFonts w:ascii="GHEA Grapalat" w:hAnsi="GHEA Grapalat" w:cs="Sylfaen"/>
                <w:color w:val="000000"/>
                <w:shd w:val="clear" w:color="auto" w:fill="FFFFFF"/>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042B01" w:rsidRPr="00004BCF" w:rsidRDefault="00A85BBB" w:rsidP="009E3159">
            <w:pPr>
              <w:pStyle w:val="NormalWeb"/>
              <w:spacing w:before="240" w:beforeAutospacing="0" w:after="0" w:afterAutospacing="0" w:line="276" w:lineRule="auto"/>
              <w:ind w:left="-567" w:firstLine="567"/>
              <w:jc w:val="center"/>
              <w:rPr>
                <w:rFonts w:ascii="GHEA Grapalat" w:hAnsi="GHEA Grapalat" w:cs="Arial"/>
                <w:b/>
                <w:color w:val="000000"/>
                <w:lang w:val="hy-AM"/>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r>
              <w:rPr>
                <w:rFonts w:ascii="GHEA Grapalat" w:hAnsi="GHEA Grapalat" w:cs="Arial"/>
                <w:b/>
                <w:color w:val="000000"/>
              </w:rPr>
              <w:t>:</w:t>
            </w:r>
          </w:p>
        </w:tc>
      </w:tr>
      <w:tr w:rsidR="00A85BBB" w:rsidRPr="00004BCF" w:rsidTr="007F36B2">
        <w:trPr>
          <w:tblCellSpacing w:w="0" w:type="dxa"/>
          <w:jc w:val="center"/>
        </w:trPr>
        <w:tc>
          <w:tcPr>
            <w:tcW w:w="12149" w:type="dxa"/>
            <w:gridSpan w:val="3"/>
            <w:vMerge w:val="restart"/>
            <w:tcBorders>
              <w:top w:val="outset" w:sz="6" w:space="0" w:color="auto"/>
              <w:left w:val="outset" w:sz="6" w:space="0" w:color="auto"/>
              <w:right w:val="outset" w:sz="6" w:space="0" w:color="auto"/>
            </w:tcBorders>
            <w:shd w:val="clear" w:color="auto" w:fill="BFBFBF" w:themeFill="background1" w:themeFillShade="BF"/>
            <w:vAlign w:val="center"/>
            <w:hideMark/>
          </w:tcPr>
          <w:p w:rsidR="00A85BBB" w:rsidRPr="00A85BBB" w:rsidRDefault="00A85BBB" w:rsidP="00A85BBB">
            <w:pPr>
              <w:spacing w:line="276" w:lineRule="auto"/>
              <w:ind w:left="-567" w:firstLine="567"/>
              <w:jc w:val="center"/>
              <w:rPr>
                <w:rFonts w:ascii="GHEA Grapalat" w:hAnsi="GHEA Grapalat" w:cs="Sylfaen"/>
                <w:b/>
                <w:color w:val="000000"/>
                <w:shd w:val="clear" w:color="auto" w:fill="FFFFFF"/>
              </w:rPr>
            </w:pPr>
            <w:r w:rsidRPr="00A85BBB">
              <w:rPr>
                <w:rFonts w:ascii="GHEA Grapalat" w:hAnsi="GHEA Grapalat" w:cs="Sylfaen"/>
                <w:b/>
                <w:color w:val="000000"/>
                <w:highlight w:val="lightGray"/>
                <w:shd w:val="clear" w:color="auto" w:fill="FFFFFF"/>
              </w:rPr>
              <w:t xml:space="preserve">10. ՀՀ </w:t>
            </w:r>
            <w:proofErr w:type="spellStart"/>
            <w:r w:rsidRPr="00A85BBB">
              <w:rPr>
                <w:rFonts w:ascii="GHEA Grapalat" w:hAnsi="GHEA Grapalat" w:cs="Sylfaen"/>
                <w:b/>
                <w:color w:val="000000"/>
                <w:highlight w:val="lightGray"/>
                <w:shd w:val="clear" w:color="auto" w:fill="FFFFFF"/>
              </w:rPr>
              <w:t>արդարադատության</w:t>
            </w:r>
            <w:proofErr w:type="spellEnd"/>
            <w:r w:rsidRPr="00A85BBB">
              <w:rPr>
                <w:rFonts w:ascii="GHEA Grapalat" w:hAnsi="GHEA Grapalat" w:cs="Sylfaen"/>
                <w:b/>
                <w:color w:val="000000"/>
                <w:highlight w:val="lightGray"/>
                <w:shd w:val="clear" w:color="auto" w:fill="FFFFFF"/>
              </w:rPr>
              <w:t xml:space="preserve"> </w:t>
            </w:r>
            <w:proofErr w:type="spellStart"/>
            <w:r w:rsidRPr="00A85BBB">
              <w:rPr>
                <w:rFonts w:ascii="GHEA Grapalat" w:hAnsi="GHEA Grapalat" w:cs="Sylfaen"/>
                <w:b/>
                <w:color w:val="000000"/>
                <w:highlight w:val="lightGray"/>
                <w:shd w:val="clear" w:color="auto" w:fill="FFFFFF"/>
              </w:rPr>
              <w:t>նախարարություն</w:t>
            </w:r>
            <w:proofErr w:type="spellEnd"/>
          </w:p>
          <w:p w:rsidR="00A85BBB" w:rsidRPr="00A85BBB" w:rsidRDefault="00A85BBB" w:rsidP="00A85BBB">
            <w:pPr>
              <w:pStyle w:val="NormalWeb"/>
              <w:spacing w:before="240" w:beforeAutospacing="0" w:after="0" w:afterAutospacing="0" w:line="276" w:lineRule="auto"/>
              <w:ind w:left="-567" w:firstLine="567"/>
              <w:jc w:val="center"/>
              <w:rPr>
                <w:rFonts w:ascii="GHEA Grapalat" w:hAnsi="GHEA Grapalat" w:cs="Arial"/>
                <w:b/>
                <w:color w:val="000000"/>
              </w:rPr>
            </w:pPr>
          </w:p>
        </w:tc>
        <w:tc>
          <w:tcPr>
            <w:tcW w:w="25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85BBB" w:rsidRPr="00A85BBB" w:rsidRDefault="00A85BBB" w:rsidP="00A85BBB">
            <w:pPr>
              <w:pStyle w:val="NormalWeb"/>
              <w:spacing w:before="240" w:beforeAutospacing="0" w:after="0" w:afterAutospacing="0" w:line="276" w:lineRule="auto"/>
              <w:ind w:left="-567" w:firstLine="567"/>
              <w:jc w:val="center"/>
              <w:rPr>
                <w:rFonts w:ascii="GHEA Grapalat" w:hAnsi="GHEA Grapalat" w:cs="Arial"/>
                <w:b/>
                <w:color w:val="000000"/>
              </w:rPr>
            </w:pPr>
            <w:r>
              <w:rPr>
                <w:rFonts w:ascii="GHEA Grapalat" w:hAnsi="GHEA Grapalat" w:cs="Arial"/>
                <w:b/>
                <w:color w:val="000000"/>
              </w:rPr>
              <w:t>05.01.2022</w:t>
            </w:r>
          </w:p>
        </w:tc>
      </w:tr>
      <w:tr w:rsidR="00A85BBB" w:rsidRPr="00004BCF" w:rsidTr="007F36B2">
        <w:trPr>
          <w:tblCellSpacing w:w="0" w:type="dxa"/>
          <w:jc w:val="center"/>
        </w:trPr>
        <w:tc>
          <w:tcPr>
            <w:tcW w:w="12149" w:type="dxa"/>
            <w:gridSpan w:val="3"/>
            <w:vMerge/>
            <w:tcBorders>
              <w:left w:val="outset" w:sz="6" w:space="0" w:color="auto"/>
              <w:bottom w:val="outset" w:sz="6" w:space="0" w:color="auto"/>
              <w:right w:val="outset" w:sz="6" w:space="0" w:color="auto"/>
            </w:tcBorders>
            <w:shd w:val="clear" w:color="auto" w:fill="BFBFBF" w:themeFill="background1" w:themeFillShade="BF"/>
            <w:vAlign w:val="center"/>
            <w:hideMark/>
          </w:tcPr>
          <w:p w:rsidR="00A85BBB" w:rsidRPr="00A85BBB" w:rsidRDefault="00A85BBB" w:rsidP="00A85BBB">
            <w:pPr>
              <w:pStyle w:val="NormalWeb"/>
              <w:spacing w:before="240" w:beforeAutospacing="0" w:after="0" w:afterAutospacing="0" w:line="276" w:lineRule="auto"/>
              <w:ind w:left="-567" w:firstLine="567"/>
              <w:jc w:val="center"/>
              <w:rPr>
                <w:rFonts w:ascii="GHEA Grapalat" w:hAnsi="GHEA Grapalat" w:cs="Arial"/>
                <w:b/>
                <w:color w:val="000000"/>
              </w:rPr>
            </w:pPr>
          </w:p>
        </w:tc>
        <w:tc>
          <w:tcPr>
            <w:tcW w:w="25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85BBB" w:rsidRPr="00A85BBB" w:rsidRDefault="00A85BBB" w:rsidP="00A85BBB">
            <w:pPr>
              <w:pStyle w:val="NormalWeb"/>
              <w:spacing w:before="240" w:beforeAutospacing="0" w:after="0" w:afterAutospacing="0" w:line="276" w:lineRule="auto"/>
              <w:ind w:left="-567" w:firstLine="567"/>
              <w:jc w:val="center"/>
              <w:rPr>
                <w:rFonts w:ascii="GHEA Grapalat" w:hAnsi="GHEA Grapalat" w:cs="Arial"/>
                <w:b/>
                <w:color w:val="000000"/>
              </w:rPr>
            </w:pPr>
            <w:r w:rsidRPr="00A85BBB">
              <w:rPr>
                <w:rFonts w:ascii="GHEA Grapalat" w:hAnsi="GHEA Grapalat" w:cs="Arial"/>
                <w:b/>
                <w:color w:val="000000"/>
              </w:rPr>
              <w:t xml:space="preserve">N </w:t>
            </w:r>
            <w:r>
              <w:rPr>
                <w:rFonts w:ascii="GHEA Grapalat" w:hAnsi="GHEA Grapalat" w:cs="Arial"/>
                <w:b/>
                <w:color w:val="000000"/>
              </w:rPr>
              <w:t>//323-2022</w:t>
            </w:r>
          </w:p>
        </w:tc>
      </w:tr>
      <w:tr w:rsidR="00A85BBB" w:rsidRPr="00D26C41" w:rsidTr="00A85BBB">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85BBB" w:rsidRPr="00A85BBB" w:rsidRDefault="00A85BBB" w:rsidP="00A85BBB">
            <w:pPr>
              <w:shd w:val="clear" w:color="auto" w:fill="FFFFFF"/>
              <w:spacing w:line="360" w:lineRule="auto"/>
              <w:ind w:firstLine="708"/>
              <w:jc w:val="center"/>
              <w:rPr>
                <w:rFonts w:ascii="GHEA Grapalat" w:hAnsi="GHEA Grapalat"/>
              </w:rPr>
            </w:pPr>
            <w:proofErr w:type="spellStart"/>
            <w:r>
              <w:rPr>
                <w:rFonts w:ascii="GHEA Grapalat" w:hAnsi="GHEA Grapalat" w:cs="Sylfaen"/>
                <w:i/>
              </w:rPr>
              <w:t>Նախագծի</w:t>
            </w:r>
            <w:proofErr w:type="spellEnd"/>
            <w:r w:rsidRPr="00A85BBB">
              <w:rPr>
                <w:rFonts w:ascii="GHEA Grapalat" w:hAnsi="GHEA Grapalat"/>
                <w:i/>
                <w:lang w:val="hy-AM"/>
              </w:rPr>
              <w:t xml:space="preserve"> </w:t>
            </w:r>
            <w:r w:rsidRPr="00A85BBB">
              <w:rPr>
                <w:rFonts w:ascii="GHEA Grapalat" w:hAnsi="GHEA Grapalat" w:cs="Sylfaen"/>
                <w:i/>
                <w:lang w:val="hy-AM"/>
              </w:rPr>
              <w:t xml:space="preserve">վերաբերյալ </w:t>
            </w:r>
            <w:r w:rsidR="0001453B">
              <w:rPr>
                <w:rFonts w:ascii="GHEA Grapalat" w:hAnsi="GHEA Grapalat" w:cs="Sylfaen"/>
                <w:i/>
              </w:rPr>
              <w:t xml:space="preserve">ՀՀ </w:t>
            </w:r>
            <w:r w:rsidRPr="00A85BBB">
              <w:rPr>
                <w:rFonts w:ascii="GHEA Grapalat" w:hAnsi="GHEA Grapalat"/>
                <w:i/>
                <w:lang w:val="hy-AM"/>
              </w:rPr>
              <w:t xml:space="preserve">վարչապետի աշխատակազմի </w:t>
            </w:r>
            <w:r w:rsidRPr="00A85BBB">
              <w:rPr>
                <w:rFonts w:ascii="GHEA Grapalat" w:hAnsi="GHEA Grapalat"/>
                <w:i/>
                <w:lang w:val="hy-AM"/>
              </w:rPr>
              <w:lastRenderedPageBreak/>
              <w:t>քաղաքացիական ծառայության գրասենյակի եզրակացությունը</w:t>
            </w:r>
          </w:p>
          <w:p w:rsidR="00A85BBB" w:rsidRDefault="00A85BBB" w:rsidP="00A85BBB">
            <w:pPr>
              <w:shd w:val="clear" w:color="auto" w:fill="FFFFFF"/>
              <w:spacing w:line="360" w:lineRule="auto"/>
              <w:ind w:firstLine="708"/>
              <w:jc w:val="both"/>
              <w:rPr>
                <w:rFonts w:ascii="GHEA Grapalat" w:hAnsi="GHEA Grapalat" w:cs="Sylfaen"/>
                <w:bCs/>
                <w:lang w:val="hy-AM"/>
              </w:rPr>
            </w:pPr>
            <w:r>
              <w:rPr>
                <w:rFonts w:ascii="GHEA Grapalat" w:hAnsi="GHEA Grapalat" w:cs="Sylfaen"/>
                <w:bCs/>
                <w:lang w:val="hy-AM"/>
              </w:rPr>
              <w:t xml:space="preserve">Նախագծի վերաբերյալ սկզբունքային դիտողություններ չկան: Սակայն հարկ ենք համարում նշել, որ </w:t>
            </w:r>
            <w:r w:rsidRPr="00263C63">
              <w:rPr>
                <w:rFonts w:ascii="GHEA Grapalat" w:eastAsia="MingLiU" w:hAnsi="GHEA Grapalat" w:cs="MingLiU"/>
                <w:b/>
                <w:bCs/>
                <w:lang w:val="af-ZA"/>
              </w:rPr>
              <w:t>«</w:t>
            </w:r>
            <w:r w:rsidRPr="00263C63">
              <w:rPr>
                <w:rStyle w:val="Strong"/>
                <w:rFonts w:ascii="GHEA Grapalat" w:hAnsi="GHEA Grapalat"/>
                <w:color w:val="000000"/>
                <w:shd w:val="clear" w:color="auto" w:fill="FFFFFF"/>
                <w:lang w:val="hy-AM"/>
              </w:rPr>
              <w:t>Հատուկ քննչական ծառայության, Հայաստանի Հանրապետության քննչական կոմիտեի ծառայողի պաշտոնում նշանակմանը խոչընդոտող ֆիզիկական արատների և հիվանդությունների ցանկը, հատուկ քննչական ծառայության, Հայաստանի Հանրապետության քննչական կոմիտեի ծառայողի պաշտոնում նշանակմանը խոչընդոտող ֆիզիկական</w:t>
            </w:r>
            <w:r w:rsidRPr="00263C63">
              <w:rPr>
                <w:rStyle w:val="Strong"/>
                <w:rFonts w:ascii="Courier New" w:hAnsi="Courier New" w:cs="Courier New"/>
                <w:color w:val="000000"/>
                <w:shd w:val="clear" w:color="auto" w:fill="FFFFFF"/>
                <w:lang w:val="hy-AM"/>
              </w:rPr>
              <w:t> </w:t>
            </w:r>
            <w:r w:rsidRPr="00263C63">
              <w:rPr>
                <w:rStyle w:val="Strong"/>
                <w:rFonts w:ascii="GHEA Grapalat" w:hAnsi="GHEA Grapalat"/>
                <w:color w:val="000000"/>
                <w:shd w:val="clear" w:color="auto" w:fill="FFFFFF"/>
                <w:lang w:val="hy-AM"/>
              </w:rPr>
              <w:t xml:space="preserve">արատների և հիվանդությունների առկայության կամ բացակայության մասին տեղեկանքների ձևերը սահմանելու և Հայաստանի Հանրապետության կառավարության 2008 թվականի փետրվարի 13-ի N 143-Ն որոշումն ուժը կորցրած ճանաչելու մասին» </w:t>
            </w:r>
            <w:r w:rsidRPr="00263C63">
              <w:rPr>
                <w:rFonts w:ascii="GHEA Grapalat" w:hAnsi="GHEA Grapalat" w:cs="Sylfaen"/>
                <w:bCs/>
                <w:lang w:val="af-ZA"/>
              </w:rPr>
              <w:t>N 350-Ն</w:t>
            </w:r>
            <w:r w:rsidRPr="00263C63">
              <w:rPr>
                <w:rFonts w:ascii="GHEA Grapalat" w:eastAsia="MingLiU" w:hAnsi="GHEA Grapalat" w:cs="MingLiU"/>
                <w:bCs/>
                <w:lang w:val="af-ZA"/>
              </w:rPr>
              <w:t xml:space="preserve"> </w:t>
            </w:r>
            <w:r w:rsidRPr="00263C63">
              <w:rPr>
                <w:rFonts w:ascii="GHEA Grapalat" w:hAnsi="GHEA Grapalat"/>
                <w:color w:val="000000"/>
                <w:lang w:val="hy-AM" w:eastAsia="ru-RU"/>
              </w:rPr>
              <w:t>որոշում</w:t>
            </w:r>
            <w:r>
              <w:rPr>
                <w:rFonts w:ascii="GHEA Grapalat" w:hAnsi="GHEA Grapalat"/>
                <w:color w:val="000000"/>
                <w:lang w:val="hy-AM" w:eastAsia="ru-RU"/>
              </w:rPr>
              <w:t>ը վերաբերում է նաև Հատուկ քննչական ծառայությանը, իսկ «Հակակոռուպցիոն կոմիտեի մասին» օրենքի 48-րդ հոդվածի 20-րդ մասի՝</w:t>
            </w:r>
            <w:r>
              <w:rPr>
                <w:rFonts w:ascii="GHEA Grapalat" w:hAnsi="GHEA Grapalat" w:cs="Sylfaen"/>
                <w:b/>
                <w:bCs/>
                <w:lang w:val="hy-AM"/>
              </w:rPr>
              <w:t xml:space="preserve"> </w:t>
            </w:r>
            <w:r>
              <w:rPr>
                <w:rFonts w:ascii="GHEA Grapalat" w:hAnsi="GHEA Grapalat" w:cs="Sylfaen"/>
                <w:bCs/>
                <w:lang w:val="hy-AM"/>
              </w:rPr>
              <w:t xml:space="preserve">վերոնշյալ </w:t>
            </w:r>
            <w:r w:rsidRPr="00957965">
              <w:rPr>
                <w:rFonts w:ascii="GHEA Grapalat" w:hAnsi="GHEA Grapalat" w:cs="Sylfaen"/>
                <w:bCs/>
                <w:lang w:val="hy-AM"/>
              </w:rPr>
              <w:t>օրենքն ուժի մեջ մտնելու օրվանից ուժը կորցրած է ճանաչվում 2007 թվականի նոյեմբերի 28-ին ընդունված «Հատուկ քննչական ծառայության մասին» ՀՕ-255-Ն օրենքը, և դադարեցված է համարվում հատուկ քննչական ծառայության գործունեությունը:</w:t>
            </w:r>
            <w:r>
              <w:rPr>
                <w:rFonts w:ascii="GHEA Grapalat" w:hAnsi="GHEA Grapalat" w:cs="Sylfaen"/>
                <w:bCs/>
                <w:lang w:val="hy-AM"/>
              </w:rPr>
              <w:t xml:space="preserve"> </w:t>
            </w:r>
            <w:r w:rsidRPr="00957965">
              <w:rPr>
                <w:rFonts w:ascii="GHEA Grapalat" w:hAnsi="GHEA Grapalat" w:cs="Sylfaen"/>
                <w:bCs/>
                <w:lang w:val="hy-AM"/>
              </w:rPr>
              <w:t>«Հատուկ քննչական ծառայության մասին</w:t>
            </w:r>
            <w:r>
              <w:rPr>
                <w:rFonts w:ascii="GHEA Grapalat" w:hAnsi="GHEA Grapalat" w:cs="Sylfaen"/>
                <w:bCs/>
                <w:lang w:val="hy-AM"/>
              </w:rPr>
              <w:t>»</w:t>
            </w:r>
            <w:r w:rsidRPr="00957965">
              <w:rPr>
                <w:rFonts w:ascii="GHEA Grapalat" w:hAnsi="GHEA Grapalat" w:cs="Sylfaen"/>
                <w:bCs/>
                <w:lang w:val="hy-AM"/>
              </w:rPr>
              <w:t xml:space="preserve"> օրենքը</w:t>
            </w:r>
            <w:r>
              <w:rPr>
                <w:rFonts w:ascii="GHEA Grapalat" w:hAnsi="GHEA Grapalat" w:cs="Sylfaen"/>
                <w:bCs/>
                <w:lang w:val="hy-AM"/>
              </w:rPr>
              <w:t xml:space="preserve"> ուժը կորցրած է ճանաչվել 2021 թվականի հոկտեմբերի 23-ին, իսկ</w:t>
            </w:r>
            <w:bookmarkStart w:id="0" w:name="_GoBack"/>
            <w:bookmarkEnd w:id="0"/>
            <w:r>
              <w:rPr>
                <w:rFonts w:ascii="GHEA Grapalat" w:hAnsi="GHEA Grapalat" w:cs="Sylfaen"/>
                <w:bCs/>
                <w:lang w:val="hy-AM"/>
              </w:rPr>
              <w:t xml:space="preserve"> վերոնշյալ որոշման նախաբանում հղում է կատարվում «Հատուկ քննչական ծառայության մասին» օրենքին:</w:t>
            </w:r>
          </w:p>
          <w:p w:rsidR="00A85BBB" w:rsidRPr="00550CE2" w:rsidRDefault="00A85BBB" w:rsidP="00A85BBB">
            <w:pPr>
              <w:shd w:val="clear" w:color="auto" w:fill="FFFFFF"/>
              <w:spacing w:line="360" w:lineRule="auto"/>
              <w:ind w:firstLine="708"/>
              <w:jc w:val="both"/>
              <w:rPr>
                <w:rFonts w:ascii="GHEA Grapalat" w:hAnsi="GHEA Grapalat"/>
                <w:color w:val="000000"/>
                <w:lang w:val="hy-AM" w:eastAsia="ru-RU"/>
              </w:rPr>
            </w:pPr>
            <w:r>
              <w:rPr>
                <w:rFonts w:ascii="GHEA Grapalat" w:hAnsi="GHEA Grapalat" w:cs="Sylfaen"/>
                <w:bCs/>
                <w:lang w:val="hy-AM"/>
              </w:rPr>
              <w:t xml:space="preserve">Ելնելով վերոգրյալից առաջարկում ենք քննարկել և </w:t>
            </w:r>
            <w:r>
              <w:rPr>
                <w:rFonts w:ascii="GHEA Grapalat" w:hAnsi="GHEA Grapalat" w:cs="Sylfaen"/>
                <w:bCs/>
                <w:lang w:val="hy-AM"/>
              </w:rPr>
              <w:lastRenderedPageBreak/>
              <w:t>նպատակահարմարության դեպքում նախագծով փոփոխություն նախատեսել նաև Հատուկ քննչական ծառայության մասով:</w:t>
            </w:r>
          </w:p>
          <w:p w:rsidR="00A85BBB" w:rsidRPr="00A85BBB" w:rsidRDefault="00A85BBB" w:rsidP="00BA7F4B">
            <w:pPr>
              <w:spacing w:line="276" w:lineRule="auto"/>
              <w:ind w:left="-567" w:firstLine="567"/>
              <w:rPr>
                <w:rFonts w:ascii="GHEA Grapalat" w:hAnsi="GHEA Grapalat" w:cs="Sylfaen"/>
                <w:color w:val="000000"/>
                <w:shd w:val="clear" w:color="auto" w:fill="FFFFFF"/>
                <w:lang w:val="hy-AM"/>
              </w:rPr>
            </w:pP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85BBB" w:rsidRPr="00D26C41" w:rsidRDefault="00A85BBB" w:rsidP="00A85BBB">
            <w:pPr>
              <w:pStyle w:val="NormalWeb"/>
              <w:spacing w:before="240" w:beforeAutospacing="0" w:after="0" w:afterAutospacing="0" w:line="276" w:lineRule="auto"/>
              <w:ind w:left="-567" w:firstLine="567"/>
              <w:jc w:val="center"/>
              <w:rPr>
                <w:rFonts w:ascii="GHEA Grapalat" w:hAnsi="GHEA Grapalat" w:cs="Arial"/>
                <w:b/>
                <w:color w:val="000000"/>
                <w:lang w:val="hy-AM"/>
              </w:rPr>
            </w:pPr>
            <w:r w:rsidRPr="00D26C41">
              <w:rPr>
                <w:rFonts w:ascii="GHEA Grapalat" w:hAnsi="GHEA Grapalat" w:cs="Arial"/>
                <w:b/>
                <w:color w:val="000000"/>
                <w:lang w:val="hy-AM"/>
              </w:rPr>
              <w:lastRenderedPageBreak/>
              <w:t>Ընդունվել է:</w:t>
            </w:r>
          </w:p>
          <w:p w:rsidR="00A85BBB" w:rsidRPr="00D26C41" w:rsidRDefault="00A85BBB" w:rsidP="00A85BBB">
            <w:pPr>
              <w:pStyle w:val="NormalWeb"/>
              <w:spacing w:before="240" w:beforeAutospacing="0" w:after="0" w:afterAutospacing="0" w:line="276" w:lineRule="auto"/>
              <w:ind w:left="-567" w:firstLine="567"/>
              <w:jc w:val="center"/>
              <w:rPr>
                <w:rFonts w:ascii="GHEA Grapalat" w:hAnsi="GHEA Grapalat" w:cs="Arial"/>
                <w:b/>
                <w:color w:val="000000"/>
                <w:lang w:val="hy-AM"/>
              </w:rPr>
            </w:pPr>
            <w:r w:rsidRPr="00D26C41">
              <w:rPr>
                <w:rFonts w:ascii="GHEA Grapalat" w:hAnsi="GHEA Grapalat" w:cs="Arial"/>
                <w:b/>
                <w:color w:val="000000"/>
                <w:lang w:val="hy-AM"/>
              </w:rPr>
              <w:lastRenderedPageBreak/>
              <w:t>Նախագիծը լրամշակվել է՝</w:t>
            </w:r>
          </w:p>
          <w:p w:rsidR="0001453B" w:rsidRDefault="00A85BBB" w:rsidP="00A85BBB">
            <w:pPr>
              <w:pStyle w:val="NormalWeb"/>
              <w:spacing w:before="240" w:beforeAutospacing="0" w:after="0" w:afterAutospacing="0" w:line="276" w:lineRule="auto"/>
              <w:ind w:left="49"/>
              <w:jc w:val="both"/>
              <w:rPr>
                <w:rFonts w:ascii="GHEA Grapalat" w:hAnsi="GHEA Grapalat" w:cs="Sylfaen"/>
                <w:bCs/>
                <w:lang w:val="af-ZA"/>
              </w:rPr>
            </w:pPr>
            <w:r w:rsidRPr="00D26C41">
              <w:rPr>
                <w:rFonts w:ascii="GHEA Grapalat" w:hAnsi="GHEA Grapalat" w:cs="Arial"/>
                <w:color w:val="000000"/>
                <w:lang w:val="hy-AM"/>
              </w:rPr>
              <w:t>1) Փաթեթից հանվել է</w:t>
            </w:r>
            <w:r w:rsidRPr="00D26C41">
              <w:rPr>
                <w:rFonts w:ascii="GHEA Grapalat" w:hAnsi="GHEA Grapalat" w:cs="Arial"/>
                <w:b/>
                <w:color w:val="000000"/>
                <w:lang w:val="hy-AM"/>
              </w:rPr>
              <w:t xml:space="preserve"> </w:t>
            </w:r>
            <w:r w:rsidRPr="00BD66DA">
              <w:rPr>
                <w:rFonts w:ascii="GHEA Grapalat" w:hAnsi="GHEA Grapalat" w:cs="Sylfaen"/>
                <w:bCs/>
                <w:lang w:val="hy-AM"/>
              </w:rPr>
              <w:t>Հայաստանի</w:t>
            </w:r>
            <w:r w:rsidRPr="00BD66DA">
              <w:rPr>
                <w:rFonts w:ascii="GHEA Grapalat" w:hAnsi="GHEA Grapalat" w:cs="Sylfaen"/>
                <w:bCs/>
                <w:lang w:val="af-ZA"/>
              </w:rPr>
              <w:t xml:space="preserve"> </w:t>
            </w:r>
            <w:r w:rsidRPr="00BD66DA">
              <w:rPr>
                <w:rFonts w:ascii="GHEA Grapalat" w:hAnsi="GHEA Grapalat" w:cs="Sylfaen"/>
                <w:bCs/>
                <w:lang w:val="hy-AM"/>
              </w:rPr>
              <w:t>Հանրապետության</w:t>
            </w:r>
            <w:r w:rsidRPr="00BD66DA">
              <w:rPr>
                <w:rFonts w:ascii="GHEA Grapalat" w:hAnsi="GHEA Grapalat" w:cs="Sylfaen"/>
                <w:bCs/>
                <w:lang w:val="af-ZA"/>
              </w:rPr>
              <w:t xml:space="preserve"> կառավարության 2014 </w:t>
            </w:r>
            <w:r w:rsidRPr="00BD66DA">
              <w:rPr>
                <w:rFonts w:ascii="GHEA Grapalat" w:hAnsi="GHEA Grapalat" w:cs="Sylfaen"/>
                <w:bCs/>
                <w:lang w:val="hy-AM"/>
              </w:rPr>
              <w:t>թվականի</w:t>
            </w:r>
            <w:r w:rsidRPr="00BD66DA">
              <w:rPr>
                <w:rFonts w:ascii="GHEA Grapalat" w:hAnsi="GHEA Grapalat" w:cs="Sylfaen"/>
                <w:bCs/>
                <w:lang w:val="af-ZA"/>
              </w:rPr>
              <w:t xml:space="preserve"> </w:t>
            </w:r>
            <w:r w:rsidRPr="00BD66DA">
              <w:rPr>
                <w:rFonts w:ascii="GHEA Grapalat" w:hAnsi="GHEA Grapalat" w:cs="Sylfaen"/>
                <w:bCs/>
                <w:lang w:val="hy-AM"/>
              </w:rPr>
              <w:t>սեպտեմբերի</w:t>
            </w:r>
            <w:r w:rsidRPr="00BD66DA">
              <w:rPr>
                <w:rFonts w:ascii="GHEA Grapalat" w:hAnsi="GHEA Grapalat" w:cs="Sylfaen"/>
                <w:bCs/>
                <w:lang w:val="af-ZA"/>
              </w:rPr>
              <w:t xml:space="preserve"> 4-</w:t>
            </w:r>
            <w:r w:rsidRPr="00BD66DA">
              <w:rPr>
                <w:rFonts w:ascii="GHEA Grapalat" w:hAnsi="GHEA Grapalat" w:cs="Sylfaen"/>
                <w:bCs/>
                <w:lang w:val="hy-AM"/>
              </w:rPr>
              <w:t>ի</w:t>
            </w:r>
            <w:r w:rsidRPr="00BD66DA">
              <w:rPr>
                <w:rFonts w:ascii="GHEA Grapalat" w:hAnsi="GHEA Grapalat" w:cs="Sylfaen"/>
                <w:bCs/>
                <w:lang w:val="af-ZA"/>
              </w:rPr>
              <w:t xml:space="preserve"> «</w:t>
            </w:r>
            <w:r w:rsidRPr="00BD66DA">
              <w:rPr>
                <w:rStyle w:val="Strong"/>
                <w:rFonts w:ascii="GHEA Grapalat" w:hAnsi="GHEA Grapalat"/>
                <w:b w:val="0"/>
                <w:color w:val="000000"/>
                <w:shd w:val="clear" w:color="auto" w:fill="FFFFFF"/>
                <w:lang w:val="hy-AM"/>
              </w:rPr>
              <w:t>Հայաստանի Հանրապետության քննչական կոմիտեի ծառայողների համազգեստի, տարբերանշանների նկարագիրը և դրանք կրելու կարգը սահմանելու մասին</w:t>
            </w:r>
            <w:r w:rsidRPr="00BD66DA">
              <w:rPr>
                <w:rFonts w:ascii="GHEA Grapalat" w:hAnsi="GHEA Grapalat" w:cs="Sylfaen"/>
                <w:bCs/>
                <w:lang w:val="af-ZA"/>
              </w:rPr>
              <w:t>» N 958-Ն</w:t>
            </w:r>
            <w:r>
              <w:rPr>
                <w:rFonts w:ascii="GHEA Grapalat" w:hAnsi="GHEA Grapalat" w:cs="Sylfaen"/>
                <w:bCs/>
                <w:lang w:val="af-ZA"/>
              </w:rPr>
              <w:t xml:space="preserve"> որոշումը</w:t>
            </w:r>
            <w:r w:rsidRPr="00BD66DA">
              <w:rPr>
                <w:rFonts w:ascii="GHEA Grapalat" w:hAnsi="GHEA Grapalat" w:cs="Sylfaen"/>
                <w:bCs/>
                <w:lang w:val="af-ZA"/>
              </w:rPr>
              <w:t>,</w:t>
            </w:r>
            <w:r>
              <w:rPr>
                <w:rFonts w:ascii="GHEA Grapalat" w:hAnsi="GHEA Grapalat" w:cs="Sylfaen"/>
                <w:bCs/>
                <w:lang w:val="af-ZA"/>
              </w:rPr>
              <w:t xml:space="preserve"> քանի որ 23.02.2022 թ.</w:t>
            </w:r>
            <w:r w:rsidR="0001453B">
              <w:rPr>
                <w:rFonts w:ascii="GHEA Grapalat" w:hAnsi="GHEA Grapalat" w:cs="Sylfaen"/>
                <w:bCs/>
                <w:lang w:val="af-ZA"/>
              </w:rPr>
              <w:t xml:space="preserve"> Կառավարության որոշմամբ հիշյալ փոփոխություններն, ի թիվս այլ փոփոխությունների, իրացվել են Նախագծում:</w:t>
            </w:r>
          </w:p>
          <w:p w:rsidR="00A85BBB" w:rsidRPr="0001453B" w:rsidRDefault="0001453B" w:rsidP="0001453B">
            <w:pPr>
              <w:pStyle w:val="NormalWeb"/>
              <w:spacing w:before="240" w:beforeAutospacing="0" w:after="0" w:afterAutospacing="0" w:line="276" w:lineRule="auto"/>
              <w:ind w:left="49"/>
              <w:jc w:val="both"/>
              <w:rPr>
                <w:rFonts w:ascii="GHEA Grapalat" w:hAnsi="GHEA Grapalat" w:cs="Arial"/>
                <w:b/>
                <w:color w:val="000000"/>
                <w:lang w:val="af-ZA"/>
              </w:rPr>
            </w:pPr>
            <w:r w:rsidRPr="00561247">
              <w:rPr>
                <w:rFonts w:ascii="GHEA Grapalat" w:hAnsi="GHEA Grapalat" w:cs="Arial"/>
                <w:color w:val="000000"/>
                <w:lang w:val="af-ZA"/>
              </w:rPr>
              <w:t>2)</w:t>
            </w:r>
            <w:r w:rsidR="00A85BBB" w:rsidRPr="00561247">
              <w:rPr>
                <w:rFonts w:ascii="GHEA Grapalat" w:hAnsi="GHEA Grapalat" w:cs="Sylfaen"/>
                <w:bCs/>
                <w:lang w:val="af-ZA"/>
              </w:rPr>
              <w:t xml:space="preserve"> </w:t>
            </w:r>
            <w:r w:rsidRPr="00561247">
              <w:rPr>
                <w:rFonts w:ascii="GHEA Grapalat" w:hAnsi="GHEA Grapalat" w:cs="Sylfaen"/>
                <w:bCs/>
                <w:lang w:val="af-ZA"/>
              </w:rPr>
              <w:t>Նկատի ունենալով</w:t>
            </w:r>
            <w:r w:rsidR="00A85BBB" w:rsidRPr="00D26C41">
              <w:rPr>
                <w:rFonts w:ascii="GHEA Grapalat" w:hAnsi="GHEA Grapalat" w:cs="Sylfaen"/>
                <w:i/>
                <w:lang w:val="af-ZA"/>
              </w:rPr>
              <w:t xml:space="preserve"> </w:t>
            </w:r>
            <w:r w:rsidRPr="00561247">
              <w:rPr>
                <w:rFonts w:ascii="GHEA Grapalat" w:hAnsi="GHEA Grapalat" w:cs="Sylfaen"/>
              </w:rPr>
              <w:t>ՀՀ</w:t>
            </w:r>
            <w:r w:rsidRPr="00561247">
              <w:rPr>
                <w:rFonts w:ascii="GHEA Grapalat" w:hAnsi="GHEA Grapalat" w:cs="Sylfaen"/>
                <w:lang w:val="af-ZA"/>
              </w:rPr>
              <w:t xml:space="preserve"> </w:t>
            </w:r>
            <w:r w:rsidRPr="00561247">
              <w:rPr>
                <w:rFonts w:ascii="GHEA Grapalat" w:hAnsi="GHEA Grapalat"/>
                <w:lang w:val="hy-AM"/>
              </w:rPr>
              <w:t>վարչապետի աշխատակազմի քաղաքացիական ծառայության գրասենյակի եզրակացությունը</w:t>
            </w:r>
            <w:r w:rsidRPr="0001453B">
              <w:rPr>
                <w:rFonts w:ascii="GHEA Grapalat" w:hAnsi="GHEA Grapalat"/>
                <w:i/>
                <w:lang w:val="af-ZA"/>
              </w:rPr>
              <w:t xml:space="preserve"> </w:t>
            </w:r>
            <w:r>
              <w:rPr>
                <w:rFonts w:ascii="GHEA Grapalat" w:eastAsia="MingLiU" w:hAnsi="GHEA Grapalat" w:cs="MingLiU"/>
                <w:bCs/>
                <w:lang w:val="af-ZA"/>
              </w:rPr>
              <w:t>Հ</w:t>
            </w:r>
            <w:r w:rsidRPr="009E39AD">
              <w:rPr>
                <w:rFonts w:ascii="GHEA Grapalat" w:eastAsia="MingLiU" w:hAnsi="GHEA Grapalat" w:cs="MingLiU"/>
                <w:bCs/>
                <w:lang w:val="af-ZA"/>
              </w:rPr>
              <w:t xml:space="preserve">այաստանի </w:t>
            </w:r>
            <w:r>
              <w:rPr>
                <w:rFonts w:ascii="GHEA Grapalat" w:eastAsia="MingLiU" w:hAnsi="GHEA Grapalat" w:cs="MingLiU"/>
                <w:bCs/>
                <w:lang w:val="af-ZA"/>
              </w:rPr>
              <w:t>Հ</w:t>
            </w:r>
            <w:r w:rsidRPr="009E39AD">
              <w:rPr>
                <w:rFonts w:ascii="GHEA Grapalat" w:eastAsia="MingLiU" w:hAnsi="GHEA Grapalat" w:cs="MingLiU"/>
                <w:bCs/>
                <w:lang w:val="af-ZA"/>
              </w:rPr>
              <w:t>անրապետության կառավարության 2015 թվականի ապրիլի 2-ի «</w:t>
            </w:r>
            <w:r w:rsidRPr="009E39AD">
              <w:rPr>
                <w:rStyle w:val="Strong"/>
                <w:rFonts w:ascii="GHEA Grapalat" w:hAnsi="GHEA Grapalat"/>
                <w:b w:val="0"/>
                <w:color w:val="000000"/>
                <w:shd w:val="clear" w:color="auto" w:fill="FFFFFF"/>
                <w:lang w:val="hy-AM"/>
              </w:rPr>
              <w:t>Հատուկ քննչական ծառայության, Հայաստանի Հանրապետության քննչական կոմիտեի ծառայողի պաշտոնում նշանակմանը խոչընդոտող ֆիզիկական արատների և հիվանդությունների ցանկը, հատուկ քննչական ծառայության, Հայաստանի Հանրապետության քննչական կոմիտեի ծառայողի</w:t>
            </w:r>
            <w:r w:rsidRPr="00A77CFA">
              <w:rPr>
                <w:rStyle w:val="Strong"/>
                <w:rFonts w:ascii="GHEA Grapalat" w:hAnsi="GHEA Grapalat"/>
                <w:b w:val="0"/>
                <w:color w:val="000000"/>
                <w:shd w:val="clear" w:color="auto" w:fill="FFFFFF"/>
                <w:lang w:val="hy-AM"/>
              </w:rPr>
              <w:t xml:space="preserve"> </w:t>
            </w:r>
            <w:r w:rsidRPr="009E39AD">
              <w:rPr>
                <w:rStyle w:val="Strong"/>
                <w:rFonts w:ascii="GHEA Grapalat" w:hAnsi="GHEA Grapalat"/>
                <w:b w:val="0"/>
                <w:color w:val="000000"/>
                <w:shd w:val="clear" w:color="auto" w:fill="FFFFFF"/>
                <w:lang w:val="hy-AM"/>
              </w:rPr>
              <w:t>պաշտոնում նշանակմանը խոչընդոտող ֆիզիկական</w:t>
            </w:r>
            <w:r w:rsidRPr="009E39AD">
              <w:rPr>
                <w:rStyle w:val="Strong"/>
                <w:rFonts w:ascii="Courier New" w:hAnsi="Courier New" w:cs="Courier New"/>
                <w:b w:val="0"/>
                <w:color w:val="000000"/>
                <w:shd w:val="clear" w:color="auto" w:fill="FFFFFF"/>
                <w:lang w:val="hy-AM"/>
              </w:rPr>
              <w:t> </w:t>
            </w:r>
            <w:r w:rsidRPr="009E39AD">
              <w:rPr>
                <w:rStyle w:val="Strong"/>
                <w:rFonts w:ascii="GHEA Grapalat" w:hAnsi="GHEA Grapalat"/>
                <w:b w:val="0"/>
                <w:color w:val="000000"/>
                <w:shd w:val="clear" w:color="auto" w:fill="FFFFFF"/>
                <w:lang w:val="hy-AM"/>
              </w:rPr>
              <w:t xml:space="preserve">արատների և հիվանդությունների առկայության կամ բացակայության մասին տեղեկանքների ձևերը սահմանելու և Հայաստանի Հանրապետության կառավարության 2008 թվականի </w:t>
            </w:r>
            <w:r w:rsidRPr="009E39AD">
              <w:rPr>
                <w:rStyle w:val="Strong"/>
                <w:rFonts w:ascii="GHEA Grapalat" w:hAnsi="GHEA Grapalat"/>
                <w:b w:val="0"/>
                <w:color w:val="000000"/>
                <w:shd w:val="clear" w:color="auto" w:fill="FFFFFF"/>
                <w:lang w:val="hy-AM"/>
              </w:rPr>
              <w:lastRenderedPageBreak/>
              <w:t>փետրվարի 13-ի N 143-Ն որոշումն ուժը կորցրած ճանաչելու մասին»</w:t>
            </w:r>
            <w:r w:rsidRPr="009E39AD">
              <w:rPr>
                <w:rStyle w:val="Strong"/>
                <w:rFonts w:ascii="GHEA Grapalat" w:hAnsi="GHEA Grapalat"/>
                <w:color w:val="000000"/>
                <w:shd w:val="clear" w:color="auto" w:fill="FFFFFF"/>
                <w:lang w:val="hy-AM"/>
              </w:rPr>
              <w:t xml:space="preserve"> </w:t>
            </w:r>
            <w:r w:rsidRPr="009E39AD">
              <w:rPr>
                <w:rFonts w:ascii="GHEA Grapalat" w:hAnsi="GHEA Grapalat" w:cs="Sylfaen"/>
                <w:bCs/>
                <w:lang w:val="af-ZA"/>
              </w:rPr>
              <w:t>N 350-</w:t>
            </w:r>
            <w:r>
              <w:rPr>
                <w:rFonts w:ascii="GHEA Grapalat" w:hAnsi="GHEA Grapalat" w:cs="Sylfaen"/>
                <w:bCs/>
                <w:lang w:val="af-ZA"/>
              </w:rPr>
              <w:t>Ն</w:t>
            </w:r>
            <w:r w:rsidRPr="00BD66DA">
              <w:rPr>
                <w:rFonts w:ascii="GHEA Grapalat" w:eastAsia="MingLiU" w:hAnsi="GHEA Grapalat" w:cs="MingLiU"/>
                <w:bCs/>
                <w:lang w:val="af-ZA"/>
              </w:rPr>
              <w:t xml:space="preserve"> </w:t>
            </w:r>
            <w:r w:rsidRPr="00BD66DA">
              <w:rPr>
                <w:rFonts w:ascii="GHEA Grapalat" w:hAnsi="GHEA Grapalat"/>
                <w:color w:val="000000"/>
                <w:lang w:val="hy-AM"/>
              </w:rPr>
              <w:t>որոշ</w:t>
            </w:r>
            <w:proofErr w:type="spellStart"/>
            <w:r>
              <w:rPr>
                <w:rFonts w:ascii="GHEA Grapalat" w:hAnsi="GHEA Grapalat"/>
                <w:color w:val="000000"/>
              </w:rPr>
              <w:t>ման</w:t>
            </w:r>
            <w:proofErr w:type="spellEnd"/>
            <w:r w:rsidRPr="0001453B">
              <w:rPr>
                <w:rFonts w:ascii="GHEA Grapalat" w:hAnsi="GHEA Grapalat"/>
                <w:color w:val="000000"/>
                <w:lang w:val="af-ZA"/>
              </w:rPr>
              <w:t xml:space="preserve"> </w:t>
            </w:r>
            <w:r>
              <w:rPr>
                <w:rFonts w:ascii="GHEA Grapalat" w:hAnsi="GHEA Grapalat"/>
                <w:color w:val="000000"/>
                <w:lang w:val="af-ZA"/>
              </w:rPr>
              <w:t xml:space="preserve">մեջ միաժամանակ «Հատուկ քննչական ծառայության» մասով ևս փոփոխություններ կատարելու վերաբերյալ, ուստի </w:t>
            </w:r>
            <w:r>
              <w:rPr>
                <w:rFonts w:ascii="GHEA Grapalat" w:eastAsia="MingLiU" w:hAnsi="GHEA Grapalat" w:cs="MingLiU"/>
                <w:bCs/>
                <w:lang w:val="af-ZA"/>
              </w:rPr>
              <w:t>Հ</w:t>
            </w:r>
            <w:r w:rsidRPr="009E39AD">
              <w:rPr>
                <w:rFonts w:ascii="GHEA Grapalat" w:eastAsia="MingLiU" w:hAnsi="GHEA Grapalat" w:cs="MingLiU"/>
                <w:bCs/>
                <w:lang w:val="af-ZA"/>
              </w:rPr>
              <w:t xml:space="preserve">այաստանի </w:t>
            </w:r>
            <w:r>
              <w:rPr>
                <w:rFonts w:ascii="GHEA Grapalat" w:eastAsia="MingLiU" w:hAnsi="GHEA Grapalat" w:cs="MingLiU"/>
                <w:bCs/>
                <w:lang w:val="af-ZA"/>
              </w:rPr>
              <w:t>Հ</w:t>
            </w:r>
            <w:r w:rsidRPr="009E39AD">
              <w:rPr>
                <w:rFonts w:ascii="GHEA Grapalat" w:eastAsia="MingLiU" w:hAnsi="GHEA Grapalat" w:cs="MingLiU"/>
                <w:bCs/>
                <w:lang w:val="af-ZA"/>
              </w:rPr>
              <w:t>անրապետության կառավարության 2015 թվականի ապրիլի 2-ի</w:t>
            </w:r>
            <w:r>
              <w:rPr>
                <w:rFonts w:ascii="GHEA Grapalat" w:eastAsia="MingLiU" w:hAnsi="GHEA Grapalat" w:cs="MingLiU"/>
                <w:bCs/>
                <w:lang w:val="af-ZA"/>
              </w:rPr>
              <w:t xml:space="preserve"> </w:t>
            </w:r>
            <w:r w:rsidRPr="009E39AD">
              <w:rPr>
                <w:rFonts w:ascii="GHEA Grapalat" w:hAnsi="GHEA Grapalat" w:cs="Sylfaen"/>
                <w:bCs/>
                <w:lang w:val="af-ZA"/>
              </w:rPr>
              <w:t>N 350-</w:t>
            </w:r>
            <w:r>
              <w:rPr>
                <w:rFonts w:ascii="GHEA Grapalat" w:hAnsi="GHEA Grapalat" w:cs="Sylfaen"/>
                <w:bCs/>
                <w:lang w:val="af-ZA"/>
              </w:rPr>
              <w:t>Ն</w:t>
            </w:r>
            <w:r w:rsidRPr="00BD66DA">
              <w:rPr>
                <w:rFonts w:ascii="GHEA Grapalat" w:eastAsia="MingLiU" w:hAnsi="GHEA Grapalat" w:cs="MingLiU"/>
                <w:bCs/>
                <w:lang w:val="af-ZA"/>
              </w:rPr>
              <w:t xml:space="preserve"> </w:t>
            </w:r>
            <w:r w:rsidRPr="00BD66DA">
              <w:rPr>
                <w:rFonts w:ascii="GHEA Grapalat" w:hAnsi="GHEA Grapalat"/>
                <w:color w:val="000000"/>
                <w:lang w:val="hy-AM"/>
              </w:rPr>
              <w:t>որոշ</w:t>
            </w:r>
            <w:proofErr w:type="spellStart"/>
            <w:r>
              <w:rPr>
                <w:rFonts w:ascii="GHEA Grapalat" w:hAnsi="GHEA Grapalat"/>
                <w:color w:val="000000"/>
              </w:rPr>
              <w:t>ման</w:t>
            </w:r>
            <w:proofErr w:type="spellEnd"/>
            <w:r w:rsidRPr="0001453B">
              <w:rPr>
                <w:rFonts w:ascii="GHEA Grapalat" w:hAnsi="GHEA Grapalat"/>
                <w:color w:val="000000"/>
                <w:lang w:val="af-ZA"/>
              </w:rPr>
              <w:t xml:space="preserve"> </w:t>
            </w:r>
            <w:r>
              <w:rPr>
                <w:rFonts w:ascii="GHEA Grapalat" w:hAnsi="GHEA Grapalat"/>
                <w:color w:val="000000"/>
                <w:lang w:val="af-ZA"/>
              </w:rPr>
              <w:t>մեջ փոփոխվել է նաև «Հատուկ քննչական ծառայություն» բառերը և դրանց հոլովվաձևերը:</w:t>
            </w:r>
          </w:p>
        </w:tc>
      </w:tr>
      <w:tr w:rsidR="00D26C41" w:rsidRPr="00004BCF" w:rsidTr="00773F6A">
        <w:trPr>
          <w:tblCellSpacing w:w="0" w:type="dxa"/>
          <w:jc w:val="center"/>
        </w:trPr>
        <w:tc>
          <w:tcPr>
            <w:tcW w:w="12149" w:type="dxa"/>
            <w:gridSpan w:val="3"/>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D26C41" w:rsidRPr="00A85BBB" w:rsidRDefault="00D26C41" w:rsidP="00921808">
            <w:pPr>
              <w:spacing w:line="276" w:lineRule="auto"/>
              <w:ind w:left="-567" w:firstLine="567"/>
              <w:jc w:val="center"/>
              <w:rPr>
                <w:rFonts w:ascii="GHEA Grapalat" w:hAnsi="GHEA Grapalat" w:cs="Sylfaen"/>
                <w:b/>
                <w:color w:val="000000"/>
                <w:shd w:val="clear" w:color="auto" w:fill="FFFFFF"/>
              </w:rPr>
            </w:pPr>
            <w:r w:rsidRPr="00A85BBB">
              <w:rPr>
                <w:rFonts w:ascii="GHEA Grapalat" w:hAnsi="GHEA Grapalat" w:cs="Sylfaen"/>
                <w:b/>
                <w:color w:val="000000"/>
                <w:highlight w:val="lightGray"/>
                <w:shd w:val="clear" w:color="auto" w:fill="FFFFFF"/>
              </w:rPr>
              <w:lastRenderedPageBreak/>
              <w:t xml:space="preserve">10. ՀՀ </w:t>
            </w:r>
            <w:proofErr w:type="spellStart"/>
            <w:r w:rsidRPr="00A85BBB">
              <w:rPr>
                <w:rFonts w:ascii="GHEA Grapalat" w:hAnsi="GHEA Grapalat" w:cs="Sylfaen"/>
                <w:b/>
                <w:color w:val="000000"/>
                <w:highlight w:val="lightGray"/>
                <w:shd w:val="clear" w:color="auto" w:fill="FFFFFF"/>
              </w:rPr>
              <w:t>արդարադատության</w:t>
            </w:r>
            <w:proofErr w:type="spellEnd"/>
            <w:r w:rsidRPr="00A85BBB">
              <w:rPr>
                <w:rFonts w:ascii="GHEA Grapalat" w:hAnsi="GHEA Grapalat" w:cs="Sylfaen"/>
                <w:b/>
                <w:color w:val="000000"/>
                <w:highlight w:val="lightGray"/>
                <w:shd w:val="clear" w:color="auto" w:fill="FFFFFF"/>
              </w:rPr>
              <w:t xml:space="preserve"> </w:t>
            </w:r>
            <w:proofErr w:type="spellStart"/>
            <w:r w:rsidRPr="00A85BBB">
              <w:rPr>
                <w:rFonts w:ascii="GHEA Grapalat" w:hAnsi="GHEA Grapalat" w:cs="Sylfaen"/>
                <w:b/>
                <w:color w:val="000000"/>
                <w:highlight w:val="lightGray"/>
                <w:shd w:val="clear" w:color="auto" w:fill="FFFFFF"/>
              </w:rPr>
              <w:t>նախարարություն</w:t>
            </w:r>
            <w:proofErr w:type="spellEnd"/>
          </w:p>
          <w:p w:rsidR="00D26C41" w:rsidRPr="00A85BBB" w:rsidRDefault="00D26C41" w:rsidP="00921808">
            <w:pPr>
              <w:pStyle w:val="NormalWeb"/>
              <w:spacing w:before="240" w:beforeAutospacing="0" w:after="0" w:afterAutospacing="0" w:line="276" w:lineRule="auto"/>
              <w:ind w:left="-567" w:firstLine="567"/>
              <w:jc w:val="center"/>
              <w:rPr>
                <w:rFonts w:ascii="GHEA Grapalat" w:hAnsi="GHEA Grapalat" w:cs="Arial"/>
                <w:b/>
                <w:color w:val="000000"/>
              </w:rPr>
            </w:pPr>
          </w:p>
        </w:tc>
        <w:tc>
          <w:tcPr>
            <w:tcW w:w="25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6C41" w:rsidRPr="00A85BBB" w:rsidRDefault="00D26C41" w:rsidP="00D26C41">
            <w:pPr>
              <w:pStyle w:val="NormalWeb"/>
              <w:spacing w:before="240" w:beforeAutospacing="0" w:after="0" w:afterAutospacing="0" w:line="276" w:lineRule="auto"/>
              <w:ind w:left="-567" w:firstLine="567"/>
              <w:jc w:val="center"/>
              <w:rPr>
                <w:rFonts w:ascii="GHEA Grapalat" w:hAnsi="GHEA Grapalat" w:cs="Arial"/>
                <w:b/>
                <w:color w:val="000000"/>
              </w:rPr>
            </w:pPr>
            <w:r>
              <w:rPr>
                <w:rFonts w:ascii="GHEA Grapalat" w:hAnsi="GHEA Grapalat" w:cs="Arial"/>
                <w:b/>
                <w:color w:val="000000"/>
              </w:rPr>
              <w:t>31.03</w:t>
            </w:r>
            <w:r>
              <w:rPr>
                <w:rFonts w:ascii="GHEA Grapalat" w:hAnsi="GHEA Grapalat" w:cs="Arial"/>
                <w:b/>
                <w:color w:val="000000"/>
              </w:rPr>
              <w:t>.2022</w:t>
            </w:r>
          </w:p>
        </w:tc>
      </w:tr>
      <w:tr w:rsidR="00D26C41" w:rsidRPr="00004BCF" w:rsidTr="00D26C41">
        <w:trPr>
          <w:trHeight w:val="456"/>
          <w:tblCellSpacing w:w="0" w:type="dxa"/>
          <w:jc w:val="center"/>
        </w:trPr>
        <w:tc>
          <w:tcPr>
            <w:tcW w:w="12149" w:type="dxa"/>
            <w:gridSpan w:val="3"/>
            <w:vMerge/>
            <w:tcBorders>
              <w:left w:val="outset" w:sz="6" w:space="0" w:color="auto"/>
              <w:bottom w:val="outset" w:sz="6" w:space="0" w:color="auto"/>
              <w:right w:val="outset" w:sz="6" w:space="0" w:color="auto"/>
            </w:tcBorders>
            <w:shd w:val="clear" w:color="auto" w:fill="BFBFBF" w:themeFill="background1" w:themeFillShade="BF"/>
            <w:vAlign w:val="center"/>
          </w:tcPr>
          <w:p w:rsidR="00D26C41" w:rsidRPr="00A85BBB" w:rsidRDefault="00D26C41" w:rsidP="00921808">
            <w:pPr>
              <w:pStyle w:val="NormalWeb"/>
              <w:spacing w:before="240" w:beforeAutospacing="0" w:after="0" w:afterAutospacing="0" w:line="276" w:lineRule="auto"/>
              <w:ind w:left="-567" w:firstLine="567"/>
              <w:jc w:val="center"/>
              <w:rPr>
                <w:rFonts w:ascii="GHEA Grapalat" w:hAnsi="GHEA Grapalat" w:cs="Arial"/>
                <w:b/>
                <w:color w:val="000000"/>
              </w:rPr>
            </w:pPr>
          </w:p>
        </w:tc>
        <w:tc>
          <w:tcPr>
            <w:tcW w:w="25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26C41" w:rsidRPr="00A85BBB" w:rsidRDefault="00D26C41" w:rsidP="00D26C41">
            <w:pPr>
              <w:pStyle w:val="NormalWeb"/>
              <w:spacing w:before="240" w:beforeAutospacing="0" w:after="0" w:afterAutospacing="0" w:line="276" w:lineRule="auto"/>
              <w:ind w:left="-567" w:firstLine="567"/>
              <w:jc w:val="center"/>
              <w:rPr>
                <w:rFonts w:ascii="GHEA Grapalat" w:hAnsi="GHEA Grapalat" w:cs="Arial"/>
                <w:b/>
                <w:color w:val="000000"/>
              </w:rPr>
            </w:pPr>
            <w:r w:rsidRPr="00A85BBB">
              <w:rPr>
                <w:rFonts w:ascii="GHEA Grapalat" w:hAnsi="GHEA Grapalat" w:cs="Arial"/>
                <w:b/>
                <w:color w:val="000000"/>
              </w:rPr>
              <w:t xml:space="preserve">N </w:t>
            </w:r>
            <w:r>
              <w:rPr>
                <w:rFonts w:ascii="GHEA Grapalat" w:hAnsi="GHEA Grapalat" w:cs="Arial"/>
                <w:b/>
                <w:color w:val="000000"/>
              </w:rPr>
              <w:t>//</w:t>
            </w:r>
            <w:r>
              <w:rPr>
                <w:rFonts w:ascii="GHEA Grapalat" w:hAnsi="GHEA Grapalat" w:cs="Arial"/>
                <w:b/>
                <w:color w:val="000000"/>
              </w:rPr>
              <w:t>11386</w:t>
            </w:r>
            <w:r>
              <w:rPr>
                <w:rFonts w:ascii="GHEA Grapalat" w:hAnsi="GHEA Grapalat" w:cs="Arial"/>
                <w:b/>
                <w:color w:val="000000"/>
              </w:rPr>
              <w:t>-2022</w:t>
            </w:r>
          </w:p>
        </w:tc>
      </w:tr>
      <w:tr w:rsidR="00D26C41" w:rsidRPr="00D26C41" w:rsidTr="00D26C41">
        <w:trPr>
          <w:trHeight w:val="456"/>
          <w:tblCellSpacing w:w="0" w:type="dxa"/>
          <w:jc w:val="center"/>
        </w:trPr>
        <w:tc>
          <w:tcPr>
            <w:tcW w:w="8747" w:type="dxa"/>
            <w:gridSpan w:val="2"/>
            <w:tcBorders>
              <w:left w:val="outset" w:sz="6" w:space="0" w:color="auto"/>
              <w:bottom w:val="outset" w:sz="6" w:space="0" w:color="auto"/>
              <w:right w:val="outset" w:sz="6" w:space="0" w:color="auto"/>
            </w:tcBorders>
            <w:shd w:val="clear" w:color="auto" w:fill="FFFFFF" w:themeFill="background1"/>
            <w:vAlign w:val="center"/>
          </w:tcPr>
          <w:p w:rsidR="00D26C41" w:rsidRPr="00EA2E02" w:rsidRDefault="00D26C41" w:rsidP="00D26C41">
            <w:pPr>
              <w:spacing w:line="360" w:lineRule="auto"/>
              <w:ind w:firstLine="720"/>
              <w:jc w:val="both"/>
              <w:rPr>
                <w:rFonts w:ascii="GHEA Grapalat" w:hAnsi="GHEA Grapalat" w:cs="Sylfaen"/>
                <w:shd w:val="clear" w:color="auto" w:fill="FFFFFF"/>
                <w:lang w:val="hy-AM"/>
              </w:rPr>
            </w:pPr>
            <w:r w:rsidRPr="00EA2E02">
              <w:rPr>
                <w:rFonts w:ascii="GHEA Grapalat" w:hAnsi="GHEA Grapalat" w:cs="Sylfaen"/>
                <w:shd w:val="clear" w:color="auto" w:fill="FFFFFF"/>
                <w:lang w:val="hy-AM"/>
              </w:rPr>
              <w:t>2022 թվականի հունվարի 05-ին ՀՀ արդարադատության նախարարության կողմից ՀՀ քննչական կոմիտե է ուղարկվել «</w:t>
            </w:r>
            <w:r w:rsidRPr="00EA2E02">
              <w:rPr>
                <w:rFonts w:ascii="GHEA Grapalat" w:hAnsi="GHEA Grapalat" w:cs="Sylfaen"/>
                <w:bCs/>
                <w:lang w:val="hy-AM"/>
              </w:rPr>
              <w:t>Հայաստանի Հանրապետության կառավարության 2014 թվականի սեպտեմբերի 4-ի N 958-Ն, Հայաստանի Հանրապետության կառավարության 2014 թվականի սեպտեմբերի 25-ի N 1054-Ն</w:t>
            </w:r>
            <w:r w:rsidRPr="00EA2E02">
              <w:rPr>
                <w:rFonts w:ascii="GHEA Grapalat" w:eastAsia="MingLiU" w:hAnsi="GHEA Grapalat" w:cs="MingLiU"/>
                <w:bCs/>
                <w:lang w:val="hy-AM"/>
              </w:rPr>
              <w:t xml:space="preserve">, </w:t>
            </w:r>
            <w:r w:rsidRPr="00EA2E02">
              <w:rPr>
                <w:rFonts w:ascii="GHEA Grapalat" w:hAnsi="GHEA Grapalat" w:cs="Sylfaen"/>
                <w:bCs/>
                <w:lang w:val="hy-AM"/>
              </w:rPr>
              <w:t>Հայաստանի Հանրապետության կառավարության 2014 թվականի դեկտեմբերի 11-ի N 1394-Ն</w:t>
            </w:r>
            <w:r w:rsidRPr="00EA2E02">
              <w:rPr>
                <w:rFonts w:ascii="GHEA Grapalat" w:eastAsia="MingLiU" w:hAnsi="GHEA Grapalat" w:cs="MingLiU"/>
                <w:bCs/>
                <w:lang w:val="hy-AM"/>
              </w:rPr>
              <w:t xml:space="preserve">, </w:t>
            </w:r>
            <w:r w:rsidRPr="00EA2E02">
              <w:rPr>
                <w:rFonts w:ascii="GHEA Grapalat" w:hAnsi="GHEA Grapalat" w:cs="Sylfaen"/>
                <w:bCs/>
                <w:lang w:val="hy-AM"/>
              </w:rPr>
              <w:t>Հայաստանի Հանրապետության կառավարության 2014 թվականի դեկտեմբերի 11-ի N 1395-Ն</w:t>
            </w:r>
            <w:r w:rsidRPr="00EA2E02">
              <w:rPr>
                <w:rFonts w:ascii="GHEA Grapalat" w:eastAsia="MingLiU" w:hAnsi="GHEA Grapalat" w:cs="MingLiU"/>
                <w:bCs/>
                <w:lang w:val="hy-AM"/>
              </w:rPr>
              <w:t xml:space="preserve">, Հայաստանի Հանրապետության կառավարության 2015 թվականի ապրիլի 2-ի </w:t>
            </w:r>
            <w:r w:rsidRPr="00EA2E02">
              <w:rPr>
                <w:rFonts w:ascii="GHEA Grapalat" w:hAnsi="GHEA Grapalat" w:cs="Sylfaen"/>
                <w:bCs/>
                <w:lang w:val="hy-AM"/>
              </w:rPr>
              <w:t>N 350-Ն</w:t>
            </w:r>
            <w:r w:rsidRPr="00EA2E02">
              <w:rPr>
                <w:rFonts w:ascii="GHEA Grapalat" w:eastAsia="MingLiU" w:hAnsi="GHEA Grapalat" w:cs="MingLiU"/>
                <w:b/>
                <w:bCs/>
                <w:lang w:val="hy-AM"/>
              </w:rPr>
              <w:t xml:space="preserve"> </w:t>
            </w:r>
            <w:r w:rsidRPr="00EA2E02">
              <w:rPr>
                <w:rFonts w:ascii="GHEA Grapalat" w:hAnsi="GHEA Grapalat"/>
                <w:lang w:val="hy-AM"/>
              </w:rPr>
              <w:t>որոշումներում փոփոխություններ կատարելու մասին</w:t>
            </w:r>
            <w:r w:rsidRPr="00EA2E02">
              <w:rPr>
                <w:rFonts w:ascii="GHEA Grapalat" w:hAnsi="GHEA Grapalat" w:cs="Arial LatArm"/>
                <w:lang w:val="hy-AM"/>
              </w:rPr>
              <w:t>» ՀՀ կառավարության որոշման նախագծի փաթեթը</w:t>
            </w:r>
            <w:r w:rsidRPr="00EA2E02">
              <w:rPr>
                <w:rFonts w:ascii="GHEA Grapalat" w:hAnsi="GHEA Grapalat"/>
                <w:bCs/>
                <w:shd w:val="clear" w:color="auto" w:fill="FFFFFF"/>
                <w:lang w:val="hy-AM"/>
              </w:rPr>
              <w:t xml:space="preserve"> </w:t>
            </w:r>
            <w:r w:rsidRPr="00EA2E02">
              <w:rPr>
                <w:rFonts w:ascii="GHEA Grapalat" w:hAnsi="GHEA Grapalat"/>
                <w:lang w:val="hy-AM"/>
              </w:rPr>
              <w:t xml:space="preserve">(այսուհետ՝ Փաթեթ), </w:t>
            </w:r>
            <w:r w:rsidRPr="00EA2E02">
              <w:rPr>
                <w:rFonts w:ascii="GHEA Grapalat" w:hAnsi="GHEA Grapalat" w:cs="Sylfaen"/>
                <w:lang w:val="hy-AM"/>
              </w:rPr>
              <w:t>Փաթեթի</w:t>
            </w:r>
            <w:r w:rsidRPr="00EA2E02">
              <w:rPr>
                <w:rFonts w:ascii="GHEA Grapalat" w:hAnsi="GHEA Grapalat"/>
                <w:lang w:val="hy-AM"/>
              </w:rPr>
              <w:t xml:space="preserve"> </w:t>
            </w:r>
            <w:r w:rsidRPr="00EA2E02">
              <w:rPr>
                <w:rFonts w:ascii="GHEA Grapalat" w:hAnsi="GHEA Grapalat" w:cs="Sylfaen"/>
                <w:lang w:val="hy-AM"/>
              </w:rPr>
              <w:t xml:space="preserve">վերաբերյալ </w:t>
            </w:r>
            <w:r w:rsidRPr="00EA2E02">
              <w:rPr>
                <w:rFonts w:ascii="GHEA Grapalat" w:hAnsi="GHEA Grapalat"/>
                <w:lang w:val="hy-AM"/>
              </w:rPr>
              <w:t xml:space="preserve">վարչապետի աշխատակազմի քաղաքացիական ծառայության </w:t>
            </w:r>
            <w:r w:rsidRPr="00EA2E02">
              <w:rPr>
                <w:rFonts w:ascii="GHEA Grapalat" w:hAnsi="GHEA Grapalat"/>
                <w:lang w:val="hy-AM"/>
              </w:rPr>
              <w:lastRenderedPageBreak/>
              <w:t>գրասենյակի եզրակացությունը՝ նշված եզրակացությունը քննարկելու, ինչպես նաև ՀՀ քննչական կոմիտեի հետ աշխատանքային կարգով իրականացված քննարկման արդյունքներն իրացնելու նպատակով</w:t>
            </w:r>
            <w:r w:rsidRPr="00EA2E02">
              <w:rPr>
                <w:rFonts w:ascii="GHEA Grapalat" w:hAnsi="GHEA Grapalat" w:cs="Sylfaen"/>
                <w:shd w:val="clear" w:color="auto" w:fill="FFFFFF"/>
                <w:lang w:val="hy-AM"/>
              </w:rPr>
              <w:t>:</w:t>
            </w:r>
          </w:p>
          <w:p w:rsidR="00D26C41" w:rsidRPr="00EA2E02" w:rsidRDefault="00D26C41" w:rsidP="00D26C41">
            <w:pPr>
              <w:shd w:val="clear" w:color="auto" w:fill="FFFFFF"/>
              <w:spacing w:line="360" w:lineRule="auto"/>
              <w:ind w:firstLine="720"/>
              <w:jc w:val="both"/>
              <w:rPr>
                <w:rFonts w:ascii="GHEA Grapalat" w:hAnsi="GHEA Grapalat" w:cs="Sylfaen"/>
                <w:bCs/>
                <w:lang w:val="hy-AM"/>
              </w:rPr>
            </w:pPr>
            <w:r w:rsidRPr="00EA2E02">
              <w:rPr>
                <w:rFonts w:ascii="GHEA Grapalat" w:hAnsi="GHEA Grapalat" w:cs="Sylfaen"/>
                <w:shd w:val="clear" w:color="auto" w:fill="FFFFFF"/>
                <w:lang w:val="hy-AM"/>
              </w:rPr>
              <w:t xml:space="preserve">ՀՀ </w:t>
            </w:r>
            <w:r w:rsidRPr="00EA2E02">
              <w:rPr>
                <w:rFonts w:ascii="GHEA Grapalat" w:hAnsi="GHEA Grapalat"/>
                <w:lang w:val="hy-AM"/>
              </w:rPr>
              <w:t>վարչապետի աշխատակազմի քաղաքացիական ծառայության գրասենյակի եզրակացությամբ դիտարկում է արվել այն մասին</w:t>
            </w:r>
            <w:r w:rsidRPr="00EA2E02">
              <w:rPr>
                <w:rFonts w:ascii="GHEA Grapalat" w:hAnsi="GHEA Grapalat" w:cs="Sylfaen"/>
                <w:bCs/>
                <w:lang w:val="hy-AM"/>
              </w:rPr>
              <w:t xml:space="preserve">, որ </w:t>
            </w:r>
            <w:r w:rsidRPr="00EA2E02">
              <w:rPr>
                <w:rFonts w:ascii="GHEA Grapalat" w:eastAsia="MingLiU" w:hAnsi="GHEA Grapalat" w:cs="MingLiU"/>
                <w:bCs/>
                <w:lang w:val="hy-AM"/>
              </w:rPr>
              <w:t>«</w:t>
            </w:r>
            <w:r w:rsidRPr="00EA2E02">
              <w:rPr>
                <w:rStyle w:val="Strong"/>
                <w:rFonts w:ascii="GHEA Grapalat" w:hAnsi="GHEA Grapalat"/>
                <w:color w:val="000000"/>
                <w:shd w:val="clear" w:color="auto" w:fill="FFFFFF"/>
                <w:lang w:val="hy-AM"/>
              </w:rPr>
              <w:t>Հատուկ քննչական ծառայության, Հայաստանի Հանրապետության քննչական կոմիտեի ծառայողի պաշտոնում նշանակմանը խոչընդոտող ֆիզիկական արատների և հիվանդությունների ցանկը, հատուկ քննչական ծառայության, Հայաստանի Հանրապետության քննչական կոմիտեի ծառայողի պաշտոնում նշանակմանը խոչընդոտող ֆիզիկական</w:t>
            </w:r>
            <w:r w:rsidRPr="00EA2E02">
              <w:rPr>
                <w:rStyle w:val="Strong"/>
                <w:rFonts w:ascii="Courier New" w:hAnsi="Courier New" w:cs="Courier New"/>
                <w:color w:val="000000"/>
                <w:shd w:val="clear" w:color="auto" w:fill="FFFFFF"/>
                <w:lang w:val="hy-AM"/>
              </w:rPr>
              <w:t> </w:t>
            </w:r>
            <w:r w:rsidRPr="00EA2E02">
              <w:rPr>
                <w:rStyle w:val="Strong"/>
                <w:rFonts w:ascii="GHEA Grapalat" w:hAnsi="GHEA Grapalat"/>
                <w:color w:val="000000"/>
                <w:shd w:val="clear" w:color="auto" w:fill="FFFFFF"/>
                <w:lang w:val="hy-AM"/>
              </w:rPr>
              <w:t xml:space="preserve">արատների և հիվանդությունների առկայության կամ բացակայության մասին տեղեկանքների ձևերը սահմանելու և Հայաստանի Հանրապետության կառավարության 2008 թվականի փետրվարի 13-ի N 143-Ն որոշումն ուժը կորցրած ճանաչելու մասին» </w:t>
            </w:r>
            <w:r w:rsidRPr="00EA2E02">
              <w:rPr>
                <w:rFonts w:ascii="GHEA Grapalat" w:hAnsi="GHEA Grapalat" w:cs="Sylfaen"/>
                <w:bCs/>
                <w:lang w:val="hy-AM"/>
              </w:rPr>
              <w:t>N 350-Ն</w:t>
            </w:r>
            <w:r w:rsidRPr="00EA2E02">
              <w:rPr>
                <w:rFonts w:ascii="GHEA Grapalat" w:eastAsia="MingLiU" w:hAnsi="GHEA Grapalat" w:cs="MingLiU"/>
                <w:bCs/>
                <w:lang w:val="hy-AM"/>
              </w:rPr>
              <w:t xml:space="preserve"> </w:t>
            </w:r>
            <w:r w:rsidRPr="00EA2E02">
              <w:rPr>
                <w:rFonts w:ascii="GHEA Grapalat" w:hAnsi="GHEA Grapalat"/>
                <w:color w:val="000000"/>
                <w:lang w:val="hy-AM"/>
              </w:rPr>
              <w:t>որոշումը վերաբերում է նաև Հատուկ քննչական ծառայությանը, իսկ «Հակակոռուպցիոն կոմիտեի մասին» օրենքի 48-րդ հոդվածի 20-րդ մասի՝</w:t>
            </w:r>
            <w:r w:rsidRPr="00EA2E02">
              <w:rPr>
                <w:rFonts w:ascii="GHEA Grapalat" w:hAnsi="GHEA Grapalat" w:cs="Sylfaen"/>
                <w:b/>
                <w:bCs/>
                <w:lang w:val="hy-AM"/>
              </w:rPr>
              <w:t xml:space="preserve"> </w:t>
            </w:r>
            <w:r w:rsidRPr="00EA2E02">
              <w:rPr>
                <w:rFonts w:ascii="GHEA Grapalat" w:hAnsi="GHEA Grapalat" w:cs="Sylfaen"/>
                <w:bCs/>
                <w:lang w:val="hy-AM"/>
              </w:rPr>
              <w:t xml:space="preserve">վերոնշյալ օրենքն ուժի մեջ մտնելու օրվանից ուժը կորցրած է ճանաչվում 2007 թվականի նոյեմբերի 28-ին ընդունված «Հատուկ քննչական ծառայության մասին» ՀՕ-255-Ն օրենքը, և դադարեցված է համարվում հատուկ քննչական ծառայության գործունեությունը: «Հատուկ քննչական ծառայության մասին» օրենքը ուժը կորցրած է ճանաչվել 2021 թվականի հոկտեմբերի 23-ին, իսկ վերոնշյալ </w:t>
            </w:r>
            <w:r w:rsidRPr="00EA2E02">
              <w:rPr>
                <w:rFonts w:ascii="GHEA Grapalat" w:hAnsi="GHEA Grapalat" w:cs="Sylfaen"/>
                <w:bCs/>
                <w:lang w:val="hy-AM"/>
              </w:rPr>
              <w:lastRenderedPageBreak/>
              <w:t>որոշման նախաբանում հղում է կատարվում «Հատուկ քննչական ծառայության մասին» օրենքին:</w:t>
            </w:r>
          </w:p>
          <w:p w:rsidR="00D26C41" w:rsidRPr="00EA2E02" w:rsidRDefault="00D26C41" w:rsidP="00D26C41">
            <w:pPr>
              <w:spacing w:line="360" w:lineRule="auto"/>
              <w:ind w:firstLine="720"/>
              <w:jc w:val="both"/>
              <w:rPr>
                <w:rFonts w:ascii="GHEA Grapalat" w:hAnsi="GHEA Grapalat" w:cs="Sylfaen"/>
                <w:bCs/>
                <w:lang w:val="hy-AM"/>
              </w:rPr>
            </w:pPr>
            <w:r w:rsidRPr="00EA2E02">
              <w:rPr>
                <w:rFonts w:ascii="GHEA Grapalat" w:hAnsi="GHEA Grapalat" w:cs="Sylfaen"/>
                <w:bCs/>
                <w:lang w:val="hy-AM"/>
              </w:rPr>
              <w:t>Ելնելով վերոգրյալից առաջարկվել է քննարկել և նպատակահարմարության դեպքում նախագծով փոփոխություն նախատեսել նաև Հատուկ քննչական ծառայության մասով:</w:t>
            </w:r>
          </w:p>
          <w:p w:rsidR="00D26C41" w:rsidRPr="00EA2E02" w:rsidRDefault="00D26C41" w:rsidP="00D26C41">
            <w:pPr>
              <w:spacing w:line="360" w:lineRule="auto"/>
              <w:ind w:firstLine="720"/>
              <w:jc w:val="both"/>
              <w:rPr>
                <w:rFonts w:ascii="GHEA Grapalat" w:hAnsi="GHEA Grapalat"/>
                <w:lang w:val="hy-AM"/>
              </w:rPr>
            </w:pPr>
            <w:r w:rsidRPr="00EA2E02">
              <w:rPr>
                <w:rFonts w:ascii="GHEA Grapalat" w:hAnsi="GHEA Grapalat" w:cs="Sylfaen"/>
                <w:shd w:val="clear" w:color="auto" w:fill="FFFFFF"/>
                <w:lang w:val="hy-AM"/>
              </w:rPr>
              <w:t xml:space="preserve">2022 թվականի մարտի 2-ին ստացվել է Փաթեթի լրամշակված տարբերակը, որում ՀՀ </w:t>
            </w:r>
            <w:r w:rsidRPr="00EA2E02">
              <w:rPr>
                <w:rFonts w:ascii="GHEA Grapalat" w:hAnsi="GHEA Grapalat"/>
                <w:lang w:val="hy-AM"/>
              </w:rPr>
              <w:t>վարչապետի աշխատակազմի քաղաքացիական ծառայության գրասենյակի եզրակացության պահանջները կատարելու նպատակով վերոնշված որոշման մեջ կատարվել են փոփոխություններ</w:t>
            </w:r>
            <w:r w:rsidRPr="00D26C41">
              <w:rPr>
                <w:rFonts w:ascii="GHEA Grapalat" w:hAnsi="GHEA Grapalat"/>
                <w:lang w:val="hy-AM"/>
              </w:rPr>
              <w:t>,</w:t>
            </w:r>
            <w:r w:rsidRPr="00EA2E02">
              <w:rPr>
                <w:rFonts w:ascii="GHEA Grapalat" w:hAnsi="GHEA Grapalat"/>
                <w:lang w:val="hy-AM"/>
              </w:rPr>
              <w:t xml:space="preserve"> և դրանով սահմանված իրավակարգավորումները համապատասխանեցվել են «Հակակոռուպցիոն կոմիտեի մասին» օրենքին:</w:t>
            </w:r>
          </w:p>
          <w:p w:rsidR="00D26C41" w:rsidRPr="00EA2E02" w:rsidRDefault="00D26C41" w:rsidP="00D26C41">
            <w:pPr>
              <w:spacing w:line="360" w:lineRule="auto"/>
              <w:ind w:firstLine="720"/>
              <w:jc w:val="both"/>
              <w:rPr>
                <w:rFonts w:ascii="GHEA Grapalat" w:hAnsi="GHEA Grapalat"/>
                <w:lang w:val="hy-AM"/>
              </w:rPr>
            </w:pPr>
            <w:r w:rsidRPr="00EA2E02">
              <w:rPr>
                <w:rFonts w:ascii="GHEA Grapalat" w:hAnsi="GHEA Grapalat"/>
                <w:lang w:val="hy-AM"/>
              </w:rPr>
              <w:t>Այնինչ, «Հակակոռուպցիոն կոմիտեի մասին» օրենքի 15-րդ հոդվածի 2-րդ մասը սահմանում է, որ հակակոռուպցիոն կոմիտեի ծառայողի պաշտոնում չի կարող նշանակվել այն անձը, որն ունի կառավարության հաստատած ցանկով նախատեսված՝ հանրային ծառայության պաշտոն զբաղեցնելու դեպքում լիազորությունների իրականացումը խոչընդոտող հիվանդություն կամ ֆիզիկական արատ:</w:t>
            </w:r>
          </w:p>
          <w:p w:rsidR="00D26C41" w:rsidRPr="00EA2E02" w:rsidRDefault="00D26C41" w:rsidP="00D26C41">
            <w:pPr>
              <w:spacing w:line="360" w:lineRule="auto"/>
              <w:ind w:firstLine="720"/>
              <w:jc w:val="both"/>
              <w:rPr>
                <w:rFonts w:ascii="GHEA Grapalat" w:hAnsi="GHEA Grapalat"/>
                <w:lang w:val="hy-AM"/>
              </w:rPr>
            </w:pPr>
            <w:r w:rsidRPr="00EA2E02">
              <w:rPr>
                <w:rFonts w:ascii="GHEA Grapalat" w:hAnsi="GHEA Grapalat"/>
                <w:lang w:val="hy-AM"/>
              </w:rPr>
              <w:t xml:space="preserve">Բացի այդ, «Հանրային ծառայության մասին» օրենքի 14-րդ հոդվածի 1-ին մասի 3-րդ կետը սահմանում է, որ հանրային ծառայության ընդունվելու իրավունք չունի այն անձը, որը տառապում է այնպիսի հիվանդությամբ, որը հանրային ծառայության տվյալ պաշտոնի նշանակվելու դեպքում կարող է </w:t>
            </w:r>
            <w:r w:rsidRPr="00EA2E02">
              <w:rPr>
                <w:rFonts w:ascii="GHEA Grapalat" w:hAnsi="GHEA Grapalat"/>
                <w:lang w:val="hy-AM"/>
              </w:rPr>
              <w:lastRenderedPageBreak/>
              <w:t>խոչընդոտել իր լիազորությունների իրականացմանը, իսկ նույն հոդվածի 3-րդ մասի համաձայն՝ «Սույն հոդվածի 1-ին մասի 3-րդ կետով նախատեսված հիվանդությունների ցանկը հաստատում է Կառավարությունը՝ հաշվի առնելով հանրային ծառայության տվյալ տեսակի առանձնահատկությունները»:</w:t>
            </w:r>
          </w:p>
          <w:p w:rsidR="00D26C41" w:rsidRPr="00EA2E02" w:rsidRDefault="00D26C41" w:rsidP="00D26C41">
            <w:pPr>
              <w:spacing w:line="360" w:lineRule="auto"/>
              <w:ind w:firstLine="720"/>
              <w:jc w:val="both"/>
              <w:rPr>
                <w:rFonts w:ascii="GHEA Grapalat" w:hAnsi="GHEA Grapalat"/>
                <w:lang w:val="hy-AM"/>
              </w:rPr>
            </w:pPr>
            <w:r w:rsidRPr="00EA2E02">
              <w:rPr>
                <w:rFonts w:ascii="GHEA Grapalat" w:hAnsi="GHEA Grapalat"/>
                <w:lang w:val="hy-AM"/>
              </w:rPr>
              <w:t xml:space="preserve">Ի կատարումն վերոշարադրյալի՝ ՀՀ կառավարությունը 2019 թվականի փետրվարի 15-ի՝ «Հանրային ծառայության պաշտոնն զբաղեցնելու դեպքում լիազորությունների իրականացմանը, ինչպես նաև ուսումնական հաստատություններում մանկավարժական կամ վարչական գործունեության կատարմանը խոչընդոտող հիվանդությունների ցանկը հաստատելու և Հայաստանի Հանրապետության կառավարության 2011 թվականի դեկտեմբերի 15-ի </w:t>
            </w:r>
            <w:r w:rsidRPr="00D26C41">
              <w:rPr>
                <w:rFonts w:ascii="GHEA Grapalat" w:hAnsi="GHEA Grapalat"/>
                <w:lang w:val="hy-AM"/>
              </w:rPr>
              <w:t>N</w:t>
            </w:r>
            <w:r w:rsidRPr="00EA2E02">
              <w:rPr>
                <w:rFonts w:ascii="GHEA Grapalat" w:hAnsi="GHEA Grapalat"/>
                <w:lang w:val="hy-AM"/>
              </w:rPr>
              <w:t>1801-</w:t>
            </w:r>
            <w:r w:rsidRPr="00D26C41">
              <w:rPr>
                <w:rFonts w:ascii="GHEA Grapalat" w:hAnsi="GHEA Grapalat"/>
                <w:lang w:val="hy-AM"/>
              </w:rPr>
              <w:t>Ն</w:t>
            </w:r>
            <w:r w:rsidRPr="00EA2E02">
              <w:rPr>
                <w:rFonts w:ascii="GHEA Grapalat" w:hAnsi="GHEA Grapalat"/>
                <w:lang w:val="hy-AM"/>
              </w:rPr>
              <w:t xml:space="preserve"> որոշումն ուժը կորցրած ճանաչելու մասին» թիվ N 98-Ն որոշմամբ հաստատել է հանրային ծառայության պաշտոնն զբաղեցնելու դեպքում լիազորությունների իրականացմանը, ինչպես նաև ուսումնական հաստատություններում մանկավարժական կամ վարչական գործունեության կատարմանը խոչընդոտող հիվանդությունների ցանկը` համաձայն 1-ին հավելվածի:</w:t>
            </w:r>
          </w:p>
          <w:p w:rsidR="00D26C41" w:rsidRPr="00EA2E02" w:rsidRDefault="00D26C41" w:rsidP="00D26C41">
            <w:pPr>
              <w:spacing w:line="360" w:lineRule="auto"/>
              <w:ind w:firstLine="720"/>
              <w:jc w:val="both"/>
              <w:rPr>
                <w:rFonts w:ascii="GHEA Grapalat" w:hAnsi="GHEA Grapalat"/>
                <w:color w:val="000000"/>
                <w:lang w:val="hy-AM"/>
              </w:rPr>
            </w:pPr>
            <w:r w:rsidRPr="00EA2E02">
              <w:rPr>
                <w:rFonts w:ascii="GHEA Grapalat" w:hAnsi="GHEA Grapalat"/>
                <w:lang w:val="hy-AM"/>
              </w:rPr>
              <w:t xml:space="preserve">Հետևաբար, ՀՀ կառավարության </w:t>
            </w:r>
            <w:r w:rsidRPr="00EA2E02">
              <w:rPr>
                <w:rFonts w:ascii="GHEA Grapalat" w:eastAsia="MingLiU" w:hAnsi="GHEA Grapalat" w:cs="MingLiU"/>
                <w:bCs/>
                <w:lang w:val="hy-AM"/>
              </w:rPr>
              <w:t>2015 թվականի ապրիլի 2-ի</w:t>
            </w:r>
            <w:r w:rsidRPr="00EA2E02">
              <w:rPr>
                <w:rFonts w:ascii="GHEA Grapalat" w:hAnsi="GHEA Grapalat"/>
                <w:lang w:val="hy-AM"/>
              </w:rPr>
              <w:t xml:space="preserve"> </w:t>
            </w:r>
            <w:r w:rsidRPr="00EA2E02">
              <w:rPr>
                <w:rFonts w:ascii="GHEA Grapalat" w:hAnsi="GHEA Grapalat" w:cs="Sylfaen"/>
                <w:bCs/>
                <w:lang w:val="hy-AM"/>
              </w:rPr>
              <w:t>N 350-Ն</w:t>
            </w:r>
            <w:r w:rsidRPr="00EA2E02">
              <w:rPr>
                <w:rFonts w:ascii="GHEA Grapalat" w:eastAsia="MingLiU" w:hAnsi="GHEA Grapalat" w:cs="MingLiU"/>
                <w:bCs/>
                <w:lang w:val="hy-AM"/>
              </w:rPr>
              <w:t xml:space="preserve"> </w:t>
            </w:r>
            <w:r w:rsidRPr="00EA2E02">
              <w:rPr>
                <w:rFonts w:ascii="GHEA Grapalat" w:hAnsi="GHEA Grapalat"/>
                <w:color w:val="000000"/>
                <w:lang w:val="hy-AM"/>
              </w:rPr>
              <w:t>որոշմամբ ՀՀ հակակոռուպցիոն կոմիտեի ծառայողի պաշտոնը զբաղեցնելուն խոչընդոտող հիվանդությունների ցանկը սահմանելու անհրաժեշտությունը բացակայում է</w:t>
            </w:r>
            <w:r w:rsidRPr="00D26C41">
              <w:rPr>
                <w:rFonts w:ascii="GHEA Grapalat" w:hAnsi="GHEA Grapalat"/>
                <w:color w:val="000000"/>
                <w:lang w:val="hy-AM"/>
              </w:rPr>
              <w:t>,</w:t>
            </w:r>
            <w:r w:rsidRPr="00EA2E02">
              <w:rPr>
                <w:rFonts w:ascii="GHEA Grapalat" w:hAnsi="GHEA Grapalat"/>
                <w:color w:val="000000"/>
                <w:lang w:val="hy-AM"/>
              </w:rPr>
              <w:t xml:space="preserve"> և անհրաժեշտ է քննարկվող որոշման մեջ կատարվող փոփոխություններով դրանից հանել ՀՀ հատուկ քննչական ծառայությանը </w:t>
            </w:r>
            <w:r w:rsidRPr="00EA2E02">
              <w:rPr>
                <w:rFonts w:ascii="GHEA Grapalat" w:hAnsi="GHEA Grapalat"/>
                <w:color w:val="000000"/>
                <w:lang w:val="hy-AM"/>
              </w:rPr>
              <w:lastRenderedPageBreak/>
              <w:t>վերաբերող կարգավորումները:</w:t>
            </w:r>
          </w:p>
          <w:p w:rsidR="00D26C41" w:rsidRPr="00EA2E02" w:rsidRDefault="00D26C41" w:rsidP="00D26C41">
            <w:pPr>
              <w:spacing w:line="360" w:lineRule="auto"/>
              <w:ind w:firstLine="720"/>
              <w:jc w:val="both"/>
              <w:rPr>
                <w:rFonts w:ascii="GHEA Grapalat" w:hAnsi="GHEA Grapalat"/>
                <w:lang w:val="hy-AM"/>
              </w:rPr>
            </w:pPr>
            <w:r w:rsidRPr="00EA2E02">
              <w:rPr>
                <w:rFonts w:ascii="GHEA Grapalat" w:hAnsi="GHEA Grapalat"/>
                <w:color w:val="000000"/>
                <w:lang w:val="hy-AM"/>
              </w:rPr>
              <w:t xml:space="preserve">Հիմք ընդունելով վերոգրյալը՝ անհրաժեշտ է կրկին քննարկել </w:t>
            </w:r>
            <w:r w:rsidRPr="00EA2E02">
              <w:rPr>
                <w:rFonts w:ascii="GHEA Grapalat" w:hAnsi="GHEA Grapalat" w:cs="Sylfaen"/>
                <w:shd w:val="clear" w:color="auto" w:fill="FFFFFF"/>
                <w:lang w:val="hy-AM"/>
              </w:rPr>
              <w:t xml:space="preserve">ՀՀ </w:t>
            </w:r>
            <w:r w:rsidRPr="00EA2E02">
              <w:rPr>
                <w:rFonts w:ascii="GHEA Grapalat" w:hAnsi="GHEA Grapalat"/>
                <w:lang w:val="hy-AM"/>
              </w:rPr>
              <w:t>վարչապետի աշխատակազմի քաղաքացիական ծառայության գրասենյակի եզրակացության դիտարկումը և ներկայացնել Փաթեթի լրամշակված տարբերակ:</w:t>
            </w:r>
          </w:p>
          <w:p w:rsidR="00D26C41" w:rsidRPr="00D26C41" w:rsidRDefault="00D26C41" w:rsidP="00921808">
            <w:pPr>
              <w:pStyle w:val="NormalWeb"/>
              <w:spacing w:before="240" w:beforeAutospacing="0" w:after="0" w:afterAutospacing="0" w:line="276" w:lineRule="auto"/>
              <w:ind w:left="-567" w:firstLine="567"/>
              <w:jc w:val="center"/>
              <w:rPr>
                <w:rFonts w:ascii="GHEA Grapalat" w:hAnsi="GHEA Grapalat" w:cs="Arial"/>
                <w:b/>
                <w:color w:val="000000"/>
                <w:lang w:val="hy-AM"/>
              </w:rPr>
            </w:pPr>
          </w:p>
        </w:tc>
        <w:tc>
          <w:tcPr>
            <w:tcW w:w="5996"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D26C41" w:rsidRPr="00D26C41" w:rsidRDefault="00D26C41" w:rsidP="00D26C41">
            <w:pPr>
              <w:pStyle w:val="NormalWeb"/>
              <w:spacing w:before="240" w:beforeAutospacing="0" w:after="0" w:afterAutospacing="0" w:line="276" w:lineRule="auto"/>
              <w:ind w:left="-567" w:firstLine="567"/>
              <w:jc w:val="center"/>
              <w:rPr>
                <w:rFonts w:ascii="GHEA Grapalat" w:hAnsi="GHEA Grapalat" w:cs="Arial"/>
                <w:b/>
                <w:color w:val="000000"/>
                <w:lang w:val="hy-AM"/>
              </w:rPr>
            </w:pPr>
            <w:r w:rsidRPr="00D26C41">
              <w:rPr>
                <w:rFonts w:ascii="GHEA Grapalat" w:hAnsi="GHEA Grapalat" w:cs="Arial"/>
                <w:b/>
                <w:color w:val="000000"/>
                <w:lang w:val="hy-AM"/>
              </w:rPr>
              <w:lastRenderedPageBreak/>
              <w:t>Ընդունվել է:</w:t>
            </w:r>
          </w:p>
          <w:p w:rsidR="00D26C41" w:rsidRPr="00302961" w:rsidRDefault="00D26C41" w:rsidP="00302961">
            <w:pPr>
              <w:pStyle w:val="NormalWeb"/>
              <w:spacing w:before="240" w:beforeAutospacing="0" w:after="0" w:afterAutospacing="0" w:line="276" w:lineRule="auto"/>
              <w:jc w:val="both"/>
              <w:rPr>
                <w:rFonts w:ascii="GHEA Grapalat" w:hAnsi="GHEA Grapalat" w:cs="Arial"/>
                <w:color w:val="000000"/>
                <w:lang w:val="hy-AM"/>
              </w:rPr>
            </w:pPr>
            <w:r w:rsidRPr="00302961">
              <w:rPr>
                <w:rFonts w:ascii="GHEA Grapalat" w:hAnsi="GHEA Grapalat" w:cs="Arial"/>
                <w:color w:val="000000"/>
                <w:lang w:val="hy-AM"/>
              </w:rPr>
              <w:t>Նախագիծը լրամշակվել է</w:t>
            </w:r>
            <w:r w:rsidR="00302961" w:rsidRPr="00302961">
              <w:rPr>
                <w:rFonts w:ascii="GHEA Grapalat" w:hAnsi="GHEA Grapalat" w:cs="Arial"/>
                <w:color w:val="000000"/>
                <w:lang w:val="hy-AM"/>
              </w:rPr>
              <w:t xml:space="preserve"> և հանվել են Հատուկ քննչական ծառայությանը վերաբերող կարգավորումները:</w:t>
            </w:r>
          </w:p>
          <w:p w:rsidR="00302961" w:rsidRPr="00302961" w:rsidRDefault="00302961" w:rsidP="00D26C41">
            <w:pPr>
              <w:pStyle w:val="NormalWeb"/>
              <w:spacing w:before="240" w:beforeAutospacing="0" w:after="0" w:afterAutospacing="0" w:line="276" w:lineRule="auto"/>
              <w:ind w:left="-567" w:firstLine="567"/>
              <w:jc w:val="center"/>
              <w:rPr>
                <w:rFonts w:ascii="GHEA Grapalat" w:hAnsi="GHEA Grapalat" w:cs="Arial"/>
                <w:b/>
                <w:color w:val="000000"/>
                <w:lang w:val="hy-AM"/>
              </w:rPr>
            </w:pPr>
          </w:p>
          <w:p w:rsidR="00D26C41" w:rsidRPr="00D26C41" w:rsidRDefault="00D26C41" w:rsidP="00D26C41">
            <w:pPr>
              <w:pStyle w:val="NormalWeb"/>
              <w:spacing w:before="240" w:beforeAutospacing="0" w:after="0" w:afterAutospacing="0" w:line="276" w:lineRule="auto"/>
              <w:ind w:left="-567" w:firstLine="567"/>
              <w:jc w:val="center"/>
              <w:rPr>
                <w:rFonts w:ascii="GHEA Grapalat" w:hAnsi="GHEA Grapalat" w:cs="Arial"/>
                <w:b/>
                <w:color w:val="000000"/>
                <w:lang w:val="hy-AM"/>
              </w:rPr>
            </w:pPr>
          </w:p>
        </w:tc>
      </w:tr>
    </w:tbl>
    <w:p w:rsidR="00531907" w:rsidRPr="00004BCF" w:rsidRDefault="00531907" w:rsidP="00172C6D">
      <w:pPr>
        <w:spacing w:line="276" w:lineRule="auto"/>
        <w:jc w:val="right"/>
        <w:rPr>
          <w:rFonts w:ascii="GHEA Grapalat" w:eastAsia="GHEA Grapalat" w:hAnsi="GHEA Grapalat" w:cs="GHEA Grapalat"/>
          <w:b/>
          <w:lang w:val="hy-AM"/>
        </w:rPr>
      </w:pPr>
    </w:p>
    <w:sectPr w:rsidR="00531907" w:rsidRPr="00004BCF" w:rsidSect="00531907">
      <w:headerReference w:type="even" r:id="rId8"/>
      <w:headerReference w:type="default" r:id="rId9"/>
      <w:footerReference w:type="default" r:id="rId10"/>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4E9" w:rsidRDefault="00D724E9" w:rsidP="00531907">
      <w:r>
        <w:separator/>
      </w:r>
    </w:p>
  </w:endnote>
  <w:endnote w:type="continuationSeparator" w:id="0">
    <w:p w:rsidR="00D724E9" w:rsidRDefault="00D724E9"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41393"/>
      <w:docPartObj>
        <w:docPartGallery w:val="Page Numbers (Bottom of Page)"/>
        <w:docPartUnique/>
      </w:docPartObj>
    </w:sdtPr>
    <w:sdtContent>
      <w:p w:rsidR="003928A4" w:rsidRDefault="009D4FC7">
        <w:pPr>
          <w:pStyle w:val="Footer"/>
          <w:jc w:val="right"/>
        </w:pPr>
        <w:fldSimple w:instr=" PAGE   \* MERGEFORMAT ">
          <w:r w:rsidR="00302961">
            <w:rPr>
              <w:noProof/>
            </w:rPr>
            <w:t>8</w:t>
          </w:r>
        </w:fldSimple>
      </w:p>
    </w:sdtContent>
  </w:sdt>
  <w:p w:rsidR="003928A4" w:rsidRDefault="003928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4E9" w:rsidRDefault="00D724E9" w:rsidP="00531907">
      <w:r>
        <w:separator/>
      </w:r>
    </w:p>
  </w:footnote>
  <w:footnote w:type="continuationSeparator" w:id="0">
    <w:p w:rsidR="00D724E9" w:rsidRDefault="00D724E9" w:rsidP="00531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9D4FC7">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9D4FC7">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302961">
      <w:rPr>
        <w:noProof/>
        <w:color w:val="000000"/>
      </w:rPr>
      <w:t>8</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9A52B6A"/>
    <w:multiLevelType w:val="multilevel"/>
    <w:tmpl w:val="9CD2AB62"/>
    <w:lvl w:ilvl="0">
      <w:start w:val="2"/>
      <w:numFmt w:val="decimal"/>
      <w:lvlText w:val="%1."/>
      <w:lvlJc w:val="left"/>
      <w:rPr>
        <w:rFonts w:ascii="Tahoma" w:eastAsia="Tahoma" w:hAnsi="Tahoma" w:cs="Tahoma"/>
        <w:b w:val="0"/>
        <w:bCs w:val="0"/>
        <w:i/>
        <w:iCs/>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2">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nsid w:val="1969108B"/>
    <w:multiLevelType w:val="hybridMultilevel"/>
    <w:tmpl w:val="5FCA5EBE"/>
    <w:lvl w:ilvl="0" w:tplc="9544FDB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2">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1">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7">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3">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5">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6">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7">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1">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2">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4">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5">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6">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7">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9">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2">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3">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4">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5">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6">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7">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8">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0">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3">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4">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5">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3843F54"/>
    <w:multiLevelType w:val="hybridMultilevel"/>
    <w:tmpl w:val="FBD82C48"/>
    <w:lvl w:ilvl="0" w:tplc="F3848FA4">
      <w:numFmt w:val="bullet"/>
      <w:lvlText w:val="-"/>
      <w:lvlJc w:val="left"/>
      <w:pPr>
        <w:ind w:left="0" w:hanging="360"/>
      </w:pPr>
      <w:rPr>
        <w:rFonts w:ascii="GHEA Grapalat" w:eastAsia="Calibri" w:hAnsi="GHEA Grapalat"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7">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9">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0">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1">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2">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3">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4">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5">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6">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8">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0">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1">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2">
    <w:nsid w:val="61095815"/>
    <w:multiLevelType w:val="multilevel"/>
    <w:tmpl w:val="D134636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4">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5">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7">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9">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3">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4">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6">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7">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8">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9">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0">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2">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3">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4">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5">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6">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7">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8">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9">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1">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2">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4">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5">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7">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75"/>
  </w:num>
  <w:num w:numId="3">
    <w:abstractNumId w:val="18"/>
  </w:num>
  <w:num w:numId="4">
    <w:abstractNumId w:val="50"/>
  </w:num>
  <w:num w:numId="5">
    <w:abstractNumId w:val="95"/>
  </w:num>
  <w:num w:numId="6">
    <w:abstractNumId w:val="88"/>
  </w:num>
  <w:num w:numId="7">
    <w:abstractNumId w:val="16"/>
  </w:num>
  <w:num w:numId="8">
    <w:abstractNumId w:val="66"/>
  </w:num>
  <w:num w:numId="9">
    <w:abstractNumId w:val="77"/>
  </w:num>
  <w:num w:numId="10">
    <w:abstractNumId w:val="41"/>
  </w:num>
  <w:num w:numId="11">
    <w:abstractNumId w:val="55"/>
  </w:num>
  <w:num w:numId="12">
    <w:abstractNumId w:val="32"/>
  </w:num>
  <w:num w:numId="13">
    <w:abstractNumId w:val="46"/>
  </w:num>
  <w:num w:numId="14">
    <w:abstractNumId w:val="59"/>
  </w:num>
  <w:num w:numId="15">
    <w:abstractNumId w:val="118"/>
  </w:num>
  <w:num w:numId="16">
    <w:abstractNumId w:val="130"/>
  </w:num>
  <w:num w:numId="17">
    <w:abstractNumId w:val="106"/>
  </w:num>
  <w:num w:numId="18">
    <w:abstractNumId w:val="128"/>
  </w:num>
  <w:num w:numId="19">
    <w:abstractNumId w:val="35"/>
  </w:num>
  <w:num w:numId="20">
    <w:abstractNumId w:val="121"/>
  </w:num>
  <w:num w:numId="21">
    <w:abstractNumId w:val="26"/>
  </w:num>
  <w:num w:numId="22">
    <w:abstractNumId w:val="76"/>
  </w:num>
  <w:num w:numId="23">
    <w:abstractNumId w:val="90"/>
  </w:num>
  <w:num w:numId="24">
    <w:abstractNumId w:val="52"/>
  </w:num>
  <w:num w:numId="25">
    <w:abstractNumId w:val="120"/>
  </w:num>
  <w:num w:numId="26">
    <w:abstractNumId w:val="7"/>
  </w:num>
  <w:num w:numId="27">
    <w:abstractNumId w:val="136"/>
  </w:num>
  <w:num w:numId="28">
    <w:abstractNumId w:val="14"/>
  </w:num>
  <w:num w:numId="29">
    <w:abstractNumId w:val="107"/>
  </w:num>
  <w:num w:numId="30">
    <w:abstractNumId w:val="25"/>
  </w:num>
  <w:num w:numId="31">
    <w:abstractNumId w:val="125"/>
  </w:num>
  <w:num w:numId="32">
    <w:abstractNumId w:val="65"/>
  </w:num>
  <w:num w:numId="33">
    <w:abstractNumId w:val="127"/>
  </w:num>
  <w:num w:numId="34">
    <w:abstractNumId w:val="38"/>
  </w:num>
  <w:num w:numId="35">
    <w:abstractNumId w:val="135"/>
  </w:num>
  <w:num w:numId="36">
    <w:abstractNumId w:val="10"/>
  </w:num>
  <w:num w:numId="37">
    <w:abstractNumId w:val="28"/>
  </w:num>
  <w:num w:numId="38">
    <w:abstractNumId w:val="72"/>
  </w:num>
  <w:num w:numId="39">
    <w:abstractNumId w:val="30"/>
  </w:num>
  <w:num w:numId="40">
    <w:abstractNumId w:val="68"/>
  </w:num>
  <w:num w:numId="41">
    <w:abstractNumId w:val="43"/>
  </w:num>
  <w:num w:numId="42">
    <w:abstractNumId w:val="131"/>
  </w:num>
  <w:num w:numId="43">
    <w:abstractNumId w:val="19"/>
  </w:num>
  <w:num w:numId="44">
    <w:abstractNumId w:val="22"/>
  </w:num>
  <w:num w:numId="45">
    <w:abstractNumId w:val="111"/>
  </w:num>
  <w:num w:numId="46">
    <w:abstractNumId w:val="37"/>
  </w:num>
  <w:num w:numId="47">
    <w:abstractNumId w:val="45"/>
  </w:num>
  <w:num w:numId="48">
    <w:abstractNumId w:val="82"/>
  </w:num>
  <w:num w:numId="49">
    <w:abstractNumId w:val="34"/>
  </w:num>
  <w:num w:numId="50">
    <w:abstractNumId w:val="80"/>
  </w:num>
  <w:num w:numId="51">
    <w:abstractNumId w:val="56"/>
  </w:num>
  <w:num w:numId="52">
    <w:abstractNumId w:val="99"/>
  </w:num>
  <w:num w:numId="53">
    <w:abstractNumId w:val="8"/>
  </w:num>
  <w:num w:numId="54">
    <w:abstractNumId w:val="91"/>
  </w:num>
  <w:num w:numId="55">
    <w:abstractNumId w:val="114"/>
  </w:num>
  <w:num w:numId="56">
    <w:abstractNumId w:val="123"/>
  </w:num>
  <w:num w:numId="57">
    <w:abstractNumId w:val="103"/>
  </w:num>
  <w:num w:numId="58">
    <w:abstractNumId w:val="2"/>
  </w:num>
  <w:num w:numId="59">
    <w:abstractNumId w:val="119"/>
  </w:num>
  <w:num w:numId="60">
    <w:abstractNumId w:val="113"/>
  </w:num>
  <w:num w:numId="61">
    <w:abstractNumId w:val="84"/>
  </w:num>
  <w:num w:numId="62">
    <w:abstractNumId w:val="97"/>
  </w:num>
  <w:num w:numId="63">
    <w:abstractNumId w:val="92"/>
  </w:num>
  <w:num w:numId="64">
    <w:abstractNumId w:val="126"/>
  </w:num>
  <w:num w:numId="65">
    <w:abstractNumId w:val="54"/>
  </w:num>
  <w:num w:numId="66">
    <w:abstractNumId w:val="49"/>
  </w:num>
  <w:num w:numId="67">
    <w:abstractNumId w:val="0"/>
  </w:num>
  <w:num w:numId="68">
    <w:abstractNumId w:val="39"/>
  </w:num>
  <w:num w:numId="69">
    <w:abstractNumId w:val="115"/>
  </w:num>
  <w:num w:numId="70">
    <w:abstractNumId w:val="79"/>
  </w:num>
  <w:num w:numId="71">
    <w:abstractNumId w:val="108"/>
  </w:num>
  <w:num w:numId="72">
    <w:abstractNumId w:val="24"/>
  </w:num>
  <w:num w:numId="73">
    <w:abstractNumId w:val="71"/>
  </w:num>
  <w:num w:numId="74">
    <w:abstractNumId w:val="57"/>
  </w:num>
  <w:num w:numId="75">
    <w:abstractNumId w:val="40"/>
  </w:num>
  <w:num w:numId="76">
    <w:abstractNumId w:val="124"/>
  </w:num>
  <w:num w:numId="77">
    <w:abstractNumId w:val="60"/>
  </w:num>
  <w:num w:numId="78">
    <w:abstractNumId w:val="44"/>
  </w:num>
  <w:num w:numId="79">
    <w:abstractNumId w:val="27"/>
  </w:num>
  <w:num w:numId="80">
    <w:abstractNumId w:val="12"/>
  </w:num>
  <w:num w:numId="81">
    <w:abstractNumId w:val="63"/>
  </w:num>
  <w:num w:numId="82">
    <w:abstractNumId w:val="93"/>
  </w:num>
  <w:num w:numId="83">
    <w:abstractNumId w:val="64"/>
  </w:num>
  <w:num w:numId="84">
    <w:abstractNumId w:val="4"/>
  </w:num>
  <w:num w:numId="85">
    <w:abstractNumId w:val="94"/>
  </w:num>
  <w:num w:numId="86">
    <w:abstractNumId w:val="133"/>
  </w:num>
  <w:num w:numId="87">
    <w:abstractNumId w:val="6"/>
  </w:num>
  <w:num w:numId="88">
    <w:abstractNumId w:val="69"/>
  </w:num>
  <w:num w:numId="89">
    <w:abstractNumId w:val="5"/>
  </w:num>
  <w:num w:numId="90">
    <w:abstractNumId w:val="15"/>
  </w:num>
  <w:num w:numId="91">
    <w:abstractNumId w:val="13"/>
  </w:num>
  <w:num w:numId="92">
    <w:abstractNumId w:val="116"/>
  </w:num>
  <w:num w:numId="93">
    <w:abstractNumId w:val="87"/>
  </w:num>
  <w:num w:numId="94">
    <w:abstractNumId w:val="3"/>
  </w:num>
  <w:num w:numId="95">
    <w:abstractNumId w:val="33"/>
  </w:num>
  <w:num w:numId="96">
    <w:abstractNumId w:val="105"/>
  </w:num>
  <w:num w:numId="97">
    <w:abstractNumId w:val="101"/>
  </w:num>
  <w:num w:numId="98">
    <w:abstractNumId w:val="100"/>
  </w:num>
  <w:num w:numId="99">
    <w:abstractNumId w:val="98"/>
  </w:num>
  <w:num w:numId="100">
    <w:abstractNumId w:val="1"/>
  </w:num>
  <w:num w:numId="101">
    <w:abstractNumId w:val="89"/>
  </w:num>
  <w:num w:numId="102">
    <w:abstractNumId w:val="85"/>
  </w:num>
  <w:num w:numId="103">
    <w:abstractNumId w:val="58"/>
  </w:num>
  <w:num w:numId="104">
    <w:abstractNumId w:val="73"/>
  </w:num>
  <w:num w:numId="105">
    <w:abstractNumId w:val="29"/>
  </w:num>
  <w:num w:numId="106">
    <w:abstractNumId w:val="96"/>
  </w:num>
  <w:num w:numId="107">
    <w:abstractNumId w:val="42"/>
  </w:num>
  <w:num w:numId="108">
    <w:abstractNumId w:val="31"/>
  </w:num>
  <w:num w:numId="109">
    <w:abstractNumId w:val="112"/>
  </w:num>
  <w:num w:numId="110">
    <w:abstractNumId w:val="74"/>
  </w:num>
  <w:num w:numId="111">
    <w:abstractNumId w:val="48"/>
  </w:num>
  <w:num w:numId="112">
    <w:abstractNumId w:val="132"/>
  </w:num>
  <w:num w:numId="113">
    <w:abstractNumId w:val="36"/>
  </w:num>
  <w:num w:numId="114">
    <w:abstractNumId w:val="109"/>
  </w:num>
  <w:num w:numId="115">
    <w:abstractNumId w:val="110"/>
  </w:num>
  <w:num w:numId="116">
    <w:abstractNumId w:val="61"/>
  </w:num>
  <w:num w:numId="117">
    <w:abstractNumId w:val="17"/>
  </w:num>
  <w:num w:numId="118">
    <w:abstractNumId w:val="11"/>
  </w:num>
  <w:num w:numId="119">
    <w:abstractNumId w:val="117"/>
  </w:num>
  <w:num w:numId="120">
    <w:abstractNumId w:val="137"/>
  </w:num>
  <w:num w:numId="121">
    <w:abstractNumId w:val="53"/>
  </w:num>
  <w:num w:numId="122">
    <w:abstractNumId w:val="70"/>
  </w:num>
  <w:num w:numId="123">
    <w:abstractNumId w:val="104"/>
  </w:num>
  <w:num w:numId="124">
    <w:abstractNumId w:val="122"/>
  </w:num>
  <w:num w:numId="125">
    <w:abstractNumId w:val="47"/>
  </w:num>
  <w:num w:numId="126">
    <w:abstractNumId w:val="67"/>
  </w:num>
  <w:num w:numId="127">
    <w:abstractNumId w:val="62"/>
  </w:num>
  <w:num w:numId="128">
    <w:abstractNumId w:val="83"/>
  </w:num>
  <w:num w:numId="129">
    <w:abstractNumId w:val="129"/>
  </w:num>
  <w:num w:numId="130">
    <w:abstractNumId w:val="81"/>
  </w:num>
  <w:num w:numId="131">
    <w:abstractNumId w:val="51"/>
  </w:num>
  <w:num w:numId="132">
    <w:abstractNumId w:val="78"/>
  </w:num>
  <w:num w:numId="133">
    <w:abstractNumId w:val="20"/>
  </w:num>
  <w:num w:numId="134">
    <w:abstractNumId w:val="134"/>
  </w:num>
  <w:num w:numId="135">
    <w:abstractNumId w:val="86"/>
  </w:num>
  <w:num w:numId="136">
    <w:abstractNumId w:val="23"/>
  </w:num>
  <w:num w:numId="137">
    <w:abstractNumId w:val="102"/>
  </w:num>
  <w:num w:numId="138">
    <w:abstractNumId w:val="9"/>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rsids>
    <w:rsidRoot w:val="00531907"/>
    <w:rsid w:val="00004BCF"/>
    <w:rsid w:val="0001453B"/>
    <w:rsid w:val="00042B01"/>
    <w:rsid w:val="00050915"/>
    <w:rsid w:val="00054B53"/>
    <w:rsid w:val="000735A3"/>
    <w:rsid w:val="000A209C"/>
    <w:rsid w:val="000B56E4"/>
    <w:rsid w:val="001467A2"/>
    <w:rsid w:val="00154A80"/>
    <w:rsid w:val="00172C6D"/>
    <w:rsid w:val="001E7546"/>
    <w:rsid w:val="00201A16"/>
    <w:rsid w:val="002271C0"/>
    <w:rsid w:val="0024502A"/>
    <w:rsid w:val="00254F63"/>
    <w:rsid w:val="002624D6"/>
    <w:rsid w:val="002876A8"/>
    <w:rsid w:val="002C0B34"/>
    <w:rsid w:val="002D6CC0"/>
    <w:rsid w:val="002E595D"/>
    <w:rsid w:val="002F570B"/>
    <w:rsid w:val="00302961"/>
    <w:rsid w:val="0032302E"/>
    <w:rsid w:val="00336B10"/>
    <w:rsid w:val="003805D2"/>
    <w:rsid w:val="0038580C"/>
    <w:rsid w:val="00386D2C"/>
    <w:rsid w:val="003928A4"/>
    <w:rsid w:val="003A1AB0"/>
    <w:rsid w:val="003B2E57"/>
    <w:rsid w:val="003F23FA"/>
    <w:rsid w:val="003F3022"/>
    <w:rsid w:val="00435470"/>
    <w:rsid w:val="00474621"/>
    <w:rsid w:val="004B3F90"/>
    <w:rsid w:val="004C6228"/>
    <w:rsid w:val="004E225A"/>
    <w:rsid w:val="004E3539"/>
    <w:rsid w:val="00527487"/>
    <w:rsid w:val="00531907"/>
    <w:rsid w:val="00536093"/>
    <w:rsid w:val="00561247"/>
    <w:rsid w:val="00674CB3"/>
    <w:rsid w:val="00675667"/>
    <w:rsid w:val="006C3643"/>
    <w:rsid w:val="006C514B"/>
    <w:rsid w:val="006D0413"/>
    <w:rsid w:val="006E1463"/>
    <w:rsid w:val="006E483A"/>
    <w:rsid w:val="006F0C74"/>
    <w:rsid w:val="006F172E"/>
    <w:rsid w:val="006F5759"/>
    <w:rsid w:val="00703BEB"/>
    <w:rsid w:val="007460B2"/>
    <w:rsid w:val="007500D4"/>
    <w:rsid w:val="00786DB1"/>
    <w:rsid w:val="007F67DB"/>
    <w:rsid w:val="00814B8B"/>
    <w:rsid w:val="00875A03"/>
    <w:rsid w:val="008D301C"/>
    <w:rsid w:val="008D51D7"/>
    <w:rsid w:val="009144D4"/>
    <w:rsid w:val="009234A2"/>
    <w:rsid w:val="0092430C"/>
    <w:rsid w:val="00932B14"/>
    <w:rsid w:val="009756F1"/>
    <w:rsid w:val="0099391C"/>
    <w:rsid w:val="009D4FC7"/>
    <w:rsid w:val="009F4976"/>
    <w:rsid w:val="00A30A01"/>
    <w:rsid w:val="00A73070"/>
    <w:rsid w:val="00A85AFD"/>
    <w:rsid w:val="00A85BBB"/>
    <w:rsid w:val="00A9363C"/>
    <w:rsid w:val="00AA7FE1"/>
    <w:rsid w:val="00B10267"/>
    <w:rsid w:val="00B4326A"/>
    <w:rsid w:val="00B55795"/>
    <w:rsid w:val="00B61F4F"/>
    <w:rsid w:val="00BB6A33"/>
    <w:rsid w:val="00C53F08"/>
    <w:rsid w:val="00CD25E4"/>
    <w:rsid w:val="00CE42B2"/>
    <w:rsid w:val="00D077A7"/>
    <w:rsid w:val="00D26C41"/>
    <w:rsid w:val="00D724E9"/>
    <w:rsid w:val="00DB0941"/>
    <w:rsid w:val="00DB2B3A"/>
    <w:rsid w:val="00DC0939"/>
    <w:rsid w:val="00E006C6"/>
    <w:rsid w:val="00E56AA5"/>
    <w:rsid w:val="00E56E23"/>
    <w:rsid w:val="00E71CE3"/>
    <w:rsid w:val="00E83573"/>
    <w:rsid w:val="00EE5861"/>
    <w:rsid w:val="00F130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semiHidden/>
    <w:unhideWhenUsed/>
    <w:rsid w:val="007332B6"/>
    <w:rPr>
      <w:sz w:val="16"/>
      <w:szCs w:val="16"/>
    </w:rPr>
  </w:style>
  <w:style w:type="paragraph" w:styleId="CommentText">
    <w:name w:val="annotation text"/>
    <w:basedOn w:val="Normal"/>
    <w:link w:val="CommentTextChar"/>
    <w:uiPriority w:val="99"/>
    <w:semiHidden/>
    <w:unhideWhenUsed/>
    <w:rsid w:val="007332B6"/>
    <w:rPr>
      <w:sz w:val="20"/>
      <w:szCs w:val="20"/>
    </w:rPr>
  </w:style>
  <w:style w:type="character" w:customStyle="1" w:styleId="CommentTextChar">
    <w:name w:val="Comment Text Char"/>
    <w:basedOn w:val="DefaultParagraphFont"/>
    <w:link w:val="CommentText"/>
    <w:uiPriority w:val="99"/>
    <w:semiHidden/>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paragraph" w:styleId="FootnoteText">
    <w:name w:val="footnote text"/>
    <w:basedOn w:val="Normal"/>
    <w:link w:val="FootnoteTextChar"/>
    <w:uiPriority w:val="99"/>
    <w:unhideWhenUsed/>
    <w:rsid w:val="00E56E23"/>
    <w:rPr>
      <w:sz w:val="20"/>
      <w:szCs w:val="20"/>
    </w:rPr>
  </w:style>
  <w:style w:type="character" w:customStyle="1" w:styleId="FootnoteTextChar">
    <w:name w:val="Footnote Text Char"/>
    <w:basedOn w:val="DefaultParagraphFont"/>
    <w:link w:val="FootnoteText"/>
    <w:uiPriority w:val="99"/>
    <w:rsid w:val="00E56E23"/>
    <w:rPr>
      <w:sz w:val="20"/>
      <w:szCs w:val="20"/>
    </w:rPr>
  </w:style>
  <w:style w:type="character" w:styleId="FootnoteReference">
    <w:name w:val="footnote reference"/>
    <w:basedOn w:val="DefaultParagraphFont"/>
    <w:uiPriority w:val="99"/>
    <w:unhideWhenUsed/>
    <w:rsid w:val="00E56E23"/>
    <w:rPr>
      <w:vertAlign w:val="superscript"/>
    </w:rPr>
  </w:style>
  <w:style w:type="paragraph" w:styleId="BodyText">
    <w:name w:val="Body Text"/>
    <w:basedOn w:val="Normal"/>
    <w:link w:val="BodyTextChar"/>
    <w:rsid w:val="0052748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527487"/>
    <w:rPr>
      <w:rFonts w:ascii="Calibri" w:eastAsia="Calibri" w:hAnsi="Calibri"/>
      <w:color w:val="00000A"/>
      <w:sz w:val="22"/>
      <w:szCs w:val="22"/>
    </w:rPr>
  </w:style>
  <w:style w:type="paragraph" w:customStyle="1" w:styleId="norm">
    <w:name w:val="norm"/>
    <w:basedOn w:val="Normal"/>
    <w:link w:val="normChar"/>
    <w:rsid w:val="00527487"/>
    <w:pPr>
      <w:spacing w:line="480" w:lineRule="auto"/>
      <w:ind w:firstLine="709"/>
      <w:jc w:val="both"/>
    </w:pPr>
    <w:rPr>
      <w:rFonts w:ascii="Arial Armenian" w:hAnsi="Arial Armenian"/>
      <w:sz w:val="22"/>
      <w:szCs w:val="20"/>
    </w:rPr>
  </w:style>
  <w:style w:type="character" w:customStyle="1" w:styleId="normChar">
    <w:name w:val="norm Char"/>
    <w:link w:val="norm"/>
    <w:rsid w:val="00527487"/>
    <w:rPr>
      <w:rFonts w:ascii="Arial Armenian" w:hAnsi="Arial Armenian"/>
      <w:sz w:val="22"/>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527487"/>
  </w:style>
  <w:style w:type="paragraph" w:customStyle="1" w:styleId="fz-ms">
    <w:name w:val="fz-ms"/>
    <w:basedOn w:val="Normal"/>
    <w:rsid w:val="00527487"/>
    <w:pPr>
      <w:spacing w:before="100" w:beforeAutospacing="1" w:after="100" w:afterAutospacing="1"/>
    </w:pPr>
  </w:style>
  <w:style w:type="character" w:customStyle="1" w:styleId="a2">
    <w:name w:val="Сноска_"/>
    <w:basedOn w:val="DefaultParagraphFont"/>
    <w:link w:val="a3"/>
    <w:rsid w:val="00527487"/>
    <w:rPr>
      <w:rFonts w:ascii="Tahoma" w:eastAsia="Tahoma" w:hAnsi="Tahoma" w:cs="Tahoma"/>
      <w:b/>
      <w:bCs/>
      <w:i/>
      <w:iCs/>
      <w:sz w:val="17"/>
      <w:szCs w:val="17"/>
      <w:shd w:val="clear" w:color="auto" w:fill="FFFFFF"/>
    </w:rPr>
  </w:style>
  <w:style w:type="character" w:customStyle="1" w:styleId="a4">
    <w:name w:val="Сноска + Не полужирный"/>
    <w:aliases w:val="Не курсив,Интервал 0 pt"/>
    <w:basedOn w:val="a2"/>
    <w:rsid w:val="00527487"/>
    <w:rPr>
      <w:color w:val="000000"/>
      <w:spacing w:val="0"/>
      <w:w w:val="100"/>
      <w:position w:val="0"/>
      <w:lang w:val="hy-AM" w:eastAsia="hy-AM" w:bidi="hy-AM"/>
    </w:rPr>
  </w:style>
  <w:style w:type="character" w:customStyle="1" w:styleId="7">
    <w:name w:val="Основной текст (7)_"/>
    <w:basedOn w:val="DefaultParagraphFont"/>
    <w:link w:val="70"/>
    <w:rsid w:val="00527487"/>
    <w:rPr>
      <w:rFonts w:ascii="Tahoma" w:eastAsia="Tahoma" w:hAnsi="Tahoma" w:cs="Tahoma"/>
      <w:i/>
      <w:iCs/>
      <w:sz w:val="21"/>
      <w:szCs w:val="21"/>
      <w:shd w:val="clear" w:color="auto" w:fill="FFFFFF"/>
    </w:rPr>
  </w:style>
  <w:style w:type="paragraph" w:customStyle="1" w:styleId="a3">
    <w:name w:val="Сноска"/>
    <w:basedOn w:val="Normal"/>
    <w:link w:val="a2"/>
    <w:rsid w:val="00527487"/>
    <w:pPr>
      <w:widowControl w:val="0"/>
      <w:shd w:val="clear" w:color="auto" w:fill="FFFFFF"/>
      <w:spacing w:line="264" w:lineRule="exact"/>
      <w:ind w:firstLine="560"/>
    </w:pPr>
    <w:rPr>
      <w:rFonts w:ascii="Tahoma" w:eastAsia="Tahoma" w:hAnsi="Tahoma" w:cs="Tahoma"/>
      <w:b/>
      <w:bCs/>
      <w:i/>
      <w:iCs/>
      <w:sz w:val="17"/>
      <w:szCs w:val="17"/>
    </w:rPr>
  </w:style>
  <w:style w:type="paragraph" w:customStyle="1" w:styleId="a5">
    <w:name w:val="Основной текст"/>
    <w:basedOn w:val="Normal"/>
    <w:link w:val="a6"/>
    <w:rsid w:val="00527487"/>
    <w:pPr>
      <w:widowControl w:val="0"/>
      <w:shd w:val="clear" w:color="auto" w:fill="FFFFFF"/>
      <w:spacing w:line="480" w:lineRule="exact"/>
      <w:jc w:val="both"/>
    </w:pPr>
    <w:rPr>
      <w:rFonts w:ascii="Tahoma" w:eastAsia="Tahoma" w:hAnsi="Tahoma" w:cs="Tahoma"/>
      <w:color w:val="000000"/>
      <w:sz w:val="21"/>
      <w:szCs w:val="21"/>
      <w:lang w:val="hy-AM" w:eastAsia="hy-AM" w:bidi="hy-AM"/>
    </w:rPr>
  </w:style>
  <w:style w:type="paragraph" w:customStyle="1" w:styleId="70">
    <w:name w:val="Основной текст (7)"/>
    <w:basedOn w:val="Normal"/>
    <w:link w:val="7"/>
    <w:rsid w:val="00527487"/>
    <w:pPr>
      <w:widowControl w:val="0"/>
      <w:shd w:val="clear" w:color="auto" w:fill="FFFFFF"/>
      <w:spacing w:after="900" w:line="480" w:lineRule="exact"/>
      <w:ind w:firstLine="560"/>
      <w:jc w:val="both"/>
    </w:pPr>
    <w:rPr>
      <w:rFonts w:ascii="Tahoma" w:eastAsia="Tahoma" w:hAnsi="Tahoma" w:cs="Tahoma"/>
      <w:i/>
      <w:iCs/>
      <w:sz w:val="21"/>
      <w:szCs w:val="21"/>
    </w:rPr>
  </w:style>
  <w:style w:type="character" w:customStyle="1" w:styleId="a6">
    <w:name w:val="Основной текст_"/>
    <w:basedOn w:val="DefaultParagraphFont"/>
    <w:link w:val="a5"/>
    <w:rsid w:val="00042B01"/>
    <w:rPr>
      <w:rFonts w:ascii="Tahoma" w:eastAsia="Tahoma" w:hAnsi="Tahoma" w:cs="Tahoma"/>
      <w:color w:val="000000"/>
      <w:sz w:val="21"/>
      <w:szCs w:val="21"/>
      <w:shd w:val="clear" w:color="auto" w:fill="FFFFFF"/>
      <w:lang w:val="hy-AM" w:eastAsia="hy-AM" w:bidi="hy-AM"/>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1356</Words>
  <Characters>7735</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keywords>https://mul2.gov.am/tasks/735908/oneclick/4e61635517cfab26658de01a5657dd58aee1b2c76045b1d7fe473d62d4aa177e.docx?token=8bcd9f27b9bea8b6d6b283892dc38794</cp:keywords>
  <cp:lastModifiedBy>User</cp:lastModifiedBy>
  <cp:revision>5</cp:revision>
  <cp:lastPrinted>2022-04-18T07:43:00Z</cp:lastPrinted>
  <dcterms:created xsi:type="dcterms:W3CDTF">2022-02-24T07:40:00Z</dcterms:created>
  <dcterms:modified xsi:type="dcterms:W3CDTF">2022-04-18T07:43:00Z</dcterms:modified>
</cp:coreProperties>
</file>