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7C19FD4A" w:rsidR="0077537C" w:rsidRPr="004C3506" w:rsidRDefault="00B32572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3257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«ՎԱՅՍԿՈ» ՍԱՀՄԱՆԱՓԱԿ ՊԱՏԱՍԽԱՆԱՏՎՈՒԹՅԱՄԲ ԸՆԿԵՐՈՒԹՅԱՆ </w:t>
      </w:r>
      <w:r w:rsidR="0077537C" w:rsidRPr="004C3506">
        <w:rPr>
          <w:rFonts w:ascii="GHEA Grapalat" w:eastAsia="Times New Roman" w:hAnsi="GHEA Grapalat" w:cs="Times New Roman"/>
          <w:sz w:val="24"/>
          <w:szCs w:val="24"/>
          <w:lang w:val="hy-AM"/>
        </w:rPr>
        <w:t>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C3506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0996D8E" w:rsidR="0077537C" w:rsidRPr="004C3506" w:rsidRDefault="003515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C3506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2A1AD05" w:rsidR="0077537C" w:rsidRPr="0035157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35157B" w:rsidRPr="0035157B">
              <w:rPr>
                <w:rFonts w:ascii="GHEA Grapalat" w:eastAsia="Times New Roman" w:hAnsi="GHEA Grapalat" w:cs="Times New Roman"/>
                <w:sz w:val="24"/>
                <w:szCs w:val="24"/>
              </w:rPr>
              <w:t>01/2-1/455-2023</w:t>
            </w:r>
          </w:p>
        </w:tc>
      </w:tr>
      <w:tr w:rsidR="0077537C" w:rsidRPr="004C3506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363F65" w14:textId="7CF0AF98" w:rsidR="004F38BA" w:rsidRPr="004F38BA" w:rsidRDefault="00410CCB" w:rsidP="004F38B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ղու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թյուններ և առա</w:t>
            </w:r>
            <w:r w:rsidR="0001401A" w:rsidRPr="0001401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6A2AB9B0" w:rsidR="00985127" w:rsidRPr="004C3506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4C3506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4C3506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D0ACF1B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C3506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2B7EDA4" w:rsidR="0077537C" w:rsidRPr="00410C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10CCB" w:rsidRPr="00410CC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01/3-2/2587-2023</w:t>
            </w:r>
          </w:p>
        </w:tc>
      </w:tr>
      <w:tr w:rsidR="0077537C" w:rsidRPr="00E54A56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3964B1" w14:textId="19F5A83F" w:rsidR="00410CCB" w:rsidRPr="00410CCB" w:rsidRDefault="00410CCB" w:rsidP="00410CCB">
            <w:pPr>
              <w:spacing w:after="0" w:line="360" w:lineRule="auto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</w:t>
            </w:r>
            <w:r w:rsidRPr="00410CC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«ՎԱՅՍԿՈ»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հաստատվող ցանկում նշված ապրանքների վերաբերյալ տեղեկությունները բավարար </w:t>
            </w:r>
            <w:r w:rsidRPr="00410CC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չեն ըստ ԵՏՄ ԱՏԳ ԱԱ դասակարգման ճշգրտության վերաբերյալ դիրքորոշում ներկայացնելու համար:</w:t>
            </w:r>
          </w:p>
          <w:p w14:paraId="44FF077D" w14:textId="77777777" w:rsidR="0077537C" w:rsidRDefault="00410CCB" w:rsidP="00410CCB">
            <w:pPr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0CC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ենք նաև, որ «ՎԱՅՍԿՈ» սահմանափակ պատասխանատվությամբ ընկերությունը (ՀՎՀՀ 01301494, գրանցված 22.04.2020թ.-ին) գործում է հարկման ընդհանուր համակարգում, ըստ ներկայացրած վերջին՝ 2022թ.-ի նոյեմբեր ամսվա եկամտային հարկի և սոցիալական վճարի ամսական հաշվարկի ունի 37 հարկման բազա ունեցող վարձու աշխատողներ, որոնց միջին հարկման բազան կազմում է 198,310 ՀՀ դրամ: Ինչ վերաբերվում է ընկերության շրջանառությունից ստացված տարեկան հասույթներին, ապա հայտնում ենք,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12.01.2023թ. դրությամբ ընկերությունը չունի հարկային մարմնի կողմից վերահսկվող եկամուտների գծով պարտավորություն:</w:t>
            </w:r>
            <w:r w:rsidRPr="00410CC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ab/>
            </w:r>
          </w:p>
          <w:p w14:paraId="63ED152C" w14:textId="2DF256F7" w:rsidR="00410CCB" w:rsidRPr="00410CCB" w:rsidRDefault="00410CCB" w:rsidP="00410CCB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53E0CB" w14:textId="2754DE0B" w:rsidR="004E6FE6" w:rsidRPr="004C3506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4C3506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  <w:p w14:paraId="3DC7E608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4C3506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4C350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4C3506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4C3506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4C3506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BD84AB1" w:rsidR="00571130" w:rsidRPr="004C3506" w:rsidRDefault="00B3257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4C350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4C3506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4C3506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E25DE5C" w:rsidR="00571130" w:rsidRPr="00B32572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32572" w:rsidRPr="00B3257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01/27.1/1720-2023</w:t>
            </w:r>
          </w:p>
        </w:tc>
      </w:tr>
      <w:tr w:rsidR="00571130" w:rsidRPr="00E54A56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8B7EE4" w14:textId="4A0BCF6E" w:rsidR="00B32572" w:rsidRDefault="00410CCB" w:rsidP="00B32572">
            <w:pPr>
              <w:spacing w:after="0" w:line="360" w:lineRule="auto"/>
              <w:ind w:right="1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</w:t>
            </w:r>
            <w:bookmarkStart w:id="2" w:name="_GoBack"/>
            <w:bookmarkEnd w:id="2"/>
            <w:r w:rsidR="00B32572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Գերակա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ոլորտում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իրականացվող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ներդրումային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ծրագրի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շրջանակներում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ներմուծվող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տեխնոլոգիական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սարքավորումների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դրանց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բաղկացուցիչ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ու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համալրող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մասերի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հումքի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նյութերի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նկատմամբ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սակագնային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ներմուծման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մաքսատուրքից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ազատելու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արտոնությունից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օգտվելու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«Վայսկո»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սահմանափակ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պատասխանատվությամբ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կողմից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ներկայացված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հայտը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բավարարելու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արտոնությունը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կիրառելու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3257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="00B32572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նախագծի 1-ին կետով հաստատվող հ</w:t>
            </w:r>
            <w:r w:rsidR="00B3257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ավելվածում անհրաժեշտ է վերանայել «Եվրոպական միություն» ձևակերպումը, քանի որ, հաշվի առնելով տվյալ սյունակի վերնագիրը, դրանում պետք է ներառվեն միայն երկրներ, իսկ վերպետական միջազգային կազմակերպություն (ինչպես Եվրոպական միությունն է) ներառվել չի կարող:</w:t>
            </w:r>
          </w:p>
          <w:p w14:paraId="4287E859" w14:textId="59C0E66A" w:rsidR="00571130" w:rsidRPr="004C3506" w:rsidRDefault="00B32572" w:rsidP="00B32572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C350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78735DA0" w:rsidR="00571130" w:rsidRPr="004C3506" w:rsidRDefault="00E54A5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54A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4C350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C3506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401A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25023"/>
    <w:rsid w:val="0035157B"/>
    <w:rsid w:val="003C37B7"/>
    <w:rsid w:val="003D24C4"/>
    <w:rsid w:val="00410CCB"/>
    <w:rsid w:val="00432674"/>
    <w:rsid w:val="004A60AC"/>
    <w:rsid w:val="004C3506"/>
    <w:rsid w:val="004E6FE6"/>
    <w:rsid w:val="004F38BA"/>
    <w:rsid w:val="00556951"/>
    <w:rsid w:val="00571130"/>
    <w:rsid w:val="005B2FFA"/>
    <w:rsid w:val="0063342E"/>
    <w:rsid w:val="00650B47"/>
    <w:rsid w:val="00671AFB"/>
    <w:rsid w:val="00675ED7"/>
    <w:rsid w:val="006D12C8"/>
    <w:rsid w:val="00756107"/>
    <w:rsid w:val="0077537C"/>
    <w:rsid w:val="00797E6E"/>
    <w:rsid w:val="007C4980"/>
    <w:rsid w:val="007F4B9F"/>
    <w:rsid w:val="008026CF"/>
    <w:rsid w:val="00895C2C"/>
    <w:rsid w:val="008A2AE6"/>
    <w:rsid w:val="008B3C8F"/>
    <w:rsid w:val="008E3199"/>
    <w:rsid w:val="00985127"/>
    <w:rsid w:val="00AA2650"/>
    <w:rsid w:val="00AA33F5"/>
    <w:rsid w:val="00B32572"/>
    <w:rsid w:val="00BB438D"/>
    <w:rsid w:val="00BC55FB"/>
    <w:rsid w:val="00C01BFD"/>
    <w:rsid w:val="00D06D7A"/>
    <w:rsid w:val="00D34725"/>
    <w:rsid w:val="00DB6023"/>
    <w:rsid w:val="00E36BA2"/>
    <w:rsid w:val="00E47821"/>
    <w:rsid w:val="00E54A56"/>
    <w:rsid w:val="00E652A6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B9359-1246-4DD7-9253-7663C9F0E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Nelli A. Mkrtchyan</cp:lastModifiedBy>
  <cp:revision>5</cp:revision>
  <dcterms:created xsi:type="dcterms:W3CDTF">2023-01-16T06:38:00Z</dcterms:created>
  <dcterms:modified xsi:type="dcterms:W3CDTF">2023-01-17T07:41:00Z</dcterms:modified>
</cp:coreProperties>
</file>