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A0E" w:rsidRDefault="00414A0E" w:rsidP="00850903">
      <w:pPr>
        <w:jc w:val="center"/>
        <w:rPr>
          <w:rFonts w:ascii="GHEA Grapalat" w:hAnsi="GHEA Grapalat" w:cs="Sylfaen"/>
          <w:b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6A30BD" w:rsidRPr="00D34A6D" w:rsidRDefault="006A30BD" w:rsidP="006A30BD">
      <w:pPr>
        <w:jc w:val="center"/>
        <w:rPr>
          <w:rFonts w:ascii="GHEA Grapalat" w:hAnsi="GHEA Grapalat" w:cs="Sylfaen"/>
          <w:b/>
          <w:lang w:val="af-ZA"/>
        </w:rPr>
      </w:pPr>
    </w:p>
    <w:p w:rsidR="006A30BD" w:rsidRDefault="006A30BD" w:rsidP="006A30BD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  <w:r w:rsidRPr="004D722C">
        <w:rPr>
          <w:rFonts w:ascii="GHEA Grapalat" w:hAnsi="GHEA Grapalat" w:cs="Sylfaen"/>
          <w:b/>
          <w:noProof/>
          <w:lang w:val="hy-AM"/>
        </w:rPr>
        <w:t>ԳՆՄԱՆ ՊԱՅՄԱՆԱԳՐՈՒՄ ՓՈՓՈԽՈՒԹՅՈՒՆ ԿԱՏԱՐԵԼՈՒ ՄԱՍԻՆ</w:t>
      </w:r>
      <w:r>
        <w:rPr>
          <w:rFonts w:ascii="GHEA Grapalat" w:hAnsi="GHEA Grapalat" w:cs="Sylfaen"/>
          <w:b/>
          <w:noProof/>
          <w:lang w:val="hy-AM"/>
        </w:rPr>
        <w:t xml:space="preserve"> ՈՐՈՇՄԱՆ ՆԱԽԱԳԾԻ ԸՆԴՈՒՆՄԱՆ</w:t>
      </w:r>
    </w:p>
    <w:p w:rsidR="006A30BD" w:rsidRPr="006A30BD" w:rsidRDefault="006A30BD" w:rsidP="006A30BD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:rsidR="00414A0E" w:rsidRDefault="00F24DCB" w:rsidP="001812F9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 w:cs="Tahoma"/>
          <w:lang w:val="hy-AM"/>
        </w:rPr>
        <w:t>1</w:t>
      </w:r>
      <w:r w:rsidR="001812F9">
        <w:rPr>
          <w:rFonts w:ascii="GHEA Grapalat" w:hAnsi="GHEA Grapalat" w:cs="Tahoma"/>
          <w:lang w:val="hy-AM"/>
        </w:rPr>
        <w:t>․</w:t>
      </w:r>
      <w:r w:rsidR="00414A0E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414A0E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414A0E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35185A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414A0E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414A0E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35185A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EC0770" w:rsidRPr="00EC0770" w:rsidRDefault="001812F9" w:rsidP="005F03BF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842941">
        <w:rPr>
          <w:rFonts w:ascii="GHEA Grapalat" w:hAnsi="GHEA Grapalat" w:cs="Tahoma"/>
          <w:lang w:val="hy-AM"/>
        </w:rPr>
        <w:t>«</w:t>
      </w:r>
      <w:r w:rsidR="00EC0770" w:rsidRPr="00EC0770">
        <w:rPr>
          <w:rFonts w:ascii="GHEA Grapalat" w:hAnsi="GHEA Grapalat" w:cs="Sylfaen"/>
          <w:lang w:val="hy-AM"/>
        </w:rPr>
        <w:t>Երևանի Աջափնյակ համայնքի Արա Սարգսյան 5/1 հասցեում տեղակայված շենքի վերակառուցման շինարարական աշխատանքներն իրականացվում են ՀՀ քաղաքաշինության կոմիտեի պատվիրատվությամբ՝ որպես բյուջետային ստորադաս կարգադրիչ։</w:t>
      </w:r>
    </w:p>
    <w:p w:rsidR="00EC0770" w:rsidRPr="00EC0770" w:rsidRDefault="00120DF5" w:rsidP="005F03BF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120DF5">
        <w:rPr>
          <w:rFonts w:ascii="GHEA Grapalat" w:hAnsi="GHEA Grapalat" w:cs="Sylfaen"/>
          <w:lang w:val="hy-AM"/>
        </w:rPr>
        <w:t xml:space="preserve">Հարկ է նշել, որ 2022 թվականին Երևանի Աջափնյակ համայնքի Արա Սարգսյան 5/1 հասցեում տեղակայված շենքի վերակառուցման շինարարական աշխատանքներն ամբողջությամբ չեն ավարտվել, </w:t>
      </w:r>
      <w:r>
        <w:rPr>
          <w:rFonts w:ascii="GHEA Grapalat" w:hAnsi="GHEA Grapalat" w:cs="Sylfaen"/>
          <w:lang w:val="hy-AM"/>
        </w:rPr>
        <w:t xml:space="preserve">որը </w:t>
      </w:r>
      <w:r w:rsidR="00EC0770" w:rsidRPr="00EC0770">
        <w:rPr>
          <w:rFonts w:ascii="GHEA Grapalat" w:hAnsi="GHEA Grapalat" w:cs="Sylfaen"/>
          <w:lang w:val="hy-AM"/>
        </w:rPr>
        <w:t xml:space="preserve">պայմանավորված </w:t>
      </w:r>
      <w:r>
        <w:rPr>
          <w:rFonts w:ascii="GHEA Grapalat" w:hAnsi="GHEA Grapalat" w:cs="Sylfaen"/>
          <w:lang w:val="hy-AM"/>
        </w:rPr>
        <w:t>է</w:t>
      </w:r>
      <w:r w:rsidR="00EC0770" w:rsidRPr="00EC0770">
        <w:rPr>
          <w:rFonts w:ascii="GHEA Grapalat" w:hAnsi="GHEA Grapalat" w:cs="Sylfaen"/>
          <w:lang w:val="hy-AM"/>
        </w:rPr>
        <w:t xml:space="preserve"> շինարարական աշխատանքների կատարման ընթացքում նախագծման առաջադրանքի փոփոխությամբ /ԲԴԽ առաջարկությամբ նախատեսված Հակակոռուպցիոն առաջին ատյանի դատարանի փոխարեն նշված շենքում տեղակայվելու է Հակակոռուպցիոն վերաքննիչ դատարանը՝ 12 դատավորով/, ինչի արդյունքում նախագծանախահաշվային փաստաթղթերն ամբողջությամբ լրամշավել են և կատարվել են անհրաժեշտ բոլոր փոփոխությունները, ինչն էլ իր հերթին հանգեցրել է պայմանագրով նախատեսված աշխատանքերի ծավալների փոփոխության անհրաժեշտության և պայմանագրի կատարման ժամկետների վերանայման: Խնդիրները մասամբ նաև պայմանավորված են վերջին շրջանում շուկայում առկա ցեմենտի պակասորդից /դեֆիցիտ/ և դրանից բխող՝ աշխատանքների տեխնոլոգիական հաջորդականությամբ պայմանավորված, դրանց կատարման անհնարինությունից կամ նախատեսված հաշվարկային ծավալով չկատարումից:</w:t>
      </w:r>
    </w:p>
    <w:p w:rsidR="00EC0770" w:rsidRDefault="00EC0770" w:rsidP="005F03BF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EC0770">
        <w:rPr>
          <w:rFonts w:ascii="GHEA Grapalat" w:hAnsi="GHEA Grapalat" w:cs="Sylfaen"/>
          <w:lang w:val="hy-AM"/>
        </w:rPr>
        <w:t xml:space="preserve">Հաշվարկված չկատարվող մնացորդների չափի և դրանց պատճառների վերաբերյալ տեղի են ունեցել քննարկումներ կապալառու և վերահսկող կազմակերպությունների հետ, ինչի արդյունքում էլ ամրագրվել են դրանց ծավալները՝ քանակական և գումարային արտահայտությամբ: </w:t>
      </w:r>
    </w:p>
    <w:p w:rsidR="005F03BF" w:rsidRPr="00EC0770" w:rsidRDefault="00120DF5" w:rsidP="00120DF5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Ելնելով վերոգրյալից, Նախագծով </w:t>
      </w:r>
      <w:r w:rsidR="005F03BF" w:rsidRPr="00337CF3">
        <w:rPr>
          <w:rFonts w:ascii="GHEA Grapalat" w:hAnsi="GHEA Grapalat" w:cs="Sylfaen"/>
          <w:lang w:val="hy-AM"/>
        </w:rPr>
        <w:t xml:space="preserve">առաջարկվում է թույլատրել Հայաստանի Հանրապետության քաղաքաշինության կոմիտեին Երևանի Աջափնյակ համայնքի Արա Սարգսյան 5/1 հասցեում տեղակայված շենքի վերակառուցման կապալային աշխատանքների </w:t>
      </w:r>
      <w:r w:rsidR="005F03BF" w:rsidRPr="00337CF3">
        <w:rPr>
          <w:rFonts w:ascii="GHEA Grapalat" w:hAnsi="GHEA Grapalat" w:cs="Sylfaen"/>
          <w:lang w:val="hy-AM"/>
        </w:rPr>
        <w:lastRenderedPageBreak/>
        <w:t>ձեռքբերման համար 2021 թվականի հոկտեմբերի 18-ին «Թիվ 1 Շինվարչություն» բաց բաժնետիրական ընկերության հետ կնքված N ՀՀՔԿ-</w:t>
      </w:r>
      <w:r w:rsidR="00880032">
        <w:rPr>
          <w:rFonts w:ascii="GHEA Grapalat" w:hAnsi="GHEA Grapalat" w:cs="Sylfaen"/>
          <w:lang w:val="hy-AM"/>
        </w:rPr>
        <w:t>Հ</w:t>
      </w:r>
      <w:r w:rsidR="005F03BF" w:rsidRPr="00337CF3">
        <w:rPr>
          <w:rFonts w:ascii="GHEA Grapalat" w:hAnsi="GHEA Grapalat" w:cs="Sylfaen"/>
          <w:lang w:val="hy-AM"/>
        </w:rPr>
        <w:t>ԲՄԱՇՁԲ-21/2 պայմանագր</w:t>
      </w:r>
      <w:r w:rsidR="00337CF3" w:rsidRPr="00337CF3">
        <w:rPr>
          <w:rFonts w:ascii="GHEA Grapalat" w:hAnsi="GHEA Grapalat" w:cs="Sylfaen"/>
          <w:lang w:val="hy-AM"/>
        </w:rPr>
        <w:t>ով</w:t>
      </w:r>
      <w:r w:rsidR="005F03BF" w:rsidRPr="00337CF3">
        <w:rPr>
          <w:rFonts w:ascii="GHEA Grapalat" w:hAnsi="GHEA Grapalat" w:cs="Sylfaen"/>
          <w:lang w:val="hy-AM"/>
        </w:rPr>
        <w:t xml:space="preserve"> հաստատված աշխատանքների կատարման օրացուցային գրաֆիկով սահմանված վերջնաժամկետը սահմանել 2023 թ</w:t>
      </w:r>
      <w:r w:rsidR="007B0525">
        <w:rPr>
          <w:rFonts w:ascii="GHEA Grapalat" w:hAnsi="GHEA Grapalat" w:cs="Sylfaen"/>
          <w:lang w:val="hy-AM"/>
        </w:rPr>
        <w:t xml:space="preserve">վականի օգոստոսի  15-ը ներառյալ: </w:t>
      </w:r>
      <w:r>
        <w:rPr>
          <w:rFonts w:ascii="GHEA Grapalat" w:hAnsi="GHEA Grapalat" w:cs="Sylfaen"/>
          <w:lang w:val="hy-AM"/>
        </w:rPr>
        <w:t>Ընդ որում, 2023 թվականին կատարված աշխատանքների, այդ թվում՝</w:t>
      </w:r>
      <w:r w:rsidRPr="00120DF5">
        <w:rPr>
          <w:rFonts w:ascii="GHEA Grapalat" w:hAnsi="GHEA Grapalat" w:cs="Sylfaen"/>
          <w:lang w:val="hy-AM"/>
        </w:rPr>
        <w:t xml:space="preserve"> </w:t>
      </w:r>
      <w:r w:rsidRPr="00EC0770">
        <w:rPr>
          <w:rFonts w:ascii="GHEA Grapalat" w:hAnsi="GHEA Grapalat" w:cs="Sylfaen"/>
          <w:lang w:val="hy-AM"/>
        </w:rPr>
        <w:t xml:space="preserve">աշխատանքերի ծավալների </w:t>
      </w:r>
      <w:r>
        <w:rPr>
          <w:rFonts w:ascii="GHEA Grapalat" w:hAnsi="GHEA Grapalat" w:cs="Sylfaen"/>
          <w:lang w:val="hy-AM"/>
        </w:rPr>
        <w:t>փոփոխությամբ անհրաժեշտ գումար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ը նախատեսվում է ապահովել </w:t>
      </w:r>
      <w:r w:rsidRPr="00842941">
        <w:rPr>
          <w:rFonts w:ascii="GHEA Grapalat" w:hAnsi="GHEA Grapalat" w:cs="Tahoma"/>
          <w:lang w:val="hy-AM"/>
        </w:rPr>
        <w:t>«</w:t>
      </w:r>
      <w:r w:rsidRPr="00A741DB">
        <w:rPr>
          <w:rFonts w:ascii="GHEA Grapalat" w:hAnsi="GHEA Grapalat" w:cs="Sylfaen"/>
          <w:lang w:val="hy-AM"/>
        </w:rPr>
        <w:t>1228</w:t>
      </w:r>
      <w:r w:rsidRPr="00A741DB">
        <w:rPr>
          <w:rFonts w:ascii="MS Gothic" w:eastAsia="MS Gothic" w:hAnsi="MS Gothic" w:cs="MS Gothic" w:hint="eastAsia"/>
          <w:lang w:val="hy-AM"/>
        </w:rPr>
        <w:t>․</w:t>
      </w:r>
      <w:r w:rsidRPr="00A741DB">
        <w:rPr>
          <w:rFonts w:ascii="GHEA Grapalat" w:hAnsi="GHEA Grapalat"/>
          <w:lang w:val="hy-AM"/>
        </w:rPr>
        <w:t xml:space="preserve"> </w:t>
      </w:r>
      <w:r w:rsidRPr="00A741DB">
        <w:rPr>
          <w:rFonts w:ascii="GHEA Grapalat" w:hAnsi="GHEA Grapalat" w:cs="Tahoma"/>
          <w:lang w:val="hy-AM"/>
        </w:rPr>
        <w:t>Հակակոռուպցիոն քաղաքականության մշակում, ծրագրերի համակարգում և մոնիտորինգի իրականացում</w:t>
      </w:r>
      <w:r w:rsidRPr="00A741DB">
        <w:rPr>
          <w:rFonts w:ascii="GHEA Grapalat" w:hAnsi="GHEA Grapalat" w:cs="Sylfaen"/>
          <w:lang w:val="hy-AM"/>
        </w:rPr>
        <w:t>» ծրագր</w:t>
      </w:r>
      <w:r>
        <w:rPr>
          <w:rFonts w:ascii="GHEA Grapalat" w:hAnsi="GHEA Grapalat" w:cs="Sylfaen"/>
          <w:lang w:val="hy-AM"/>
        </w:rPr>
        <w:t>ով</w:t>
      </w:r>
      <w:r>
        <w:rPr>
          <w:rFonts w:ascii="GHEA Grapalat" w:hAnsi="GHEA Grapalat" w:cs="Sylfaen"/>
          <w:lang w:val="hy-AM"/>
        </w:rPr>
        <w:t xml:space="preserve"> Հակակոռուպցիոն մասնագիտացված դատարանի </w:t>
      </w:r>
      <w:r w:rsidRPr="00D11FC0">
        <w:rPr>
          <w:rFonts w:ascii="GHEA Grapalat" w:hAnsi="GHEA Grapalat" w:cs="Sylfaen"/>
          <w:lang w:val="hy-AM"/>
        </w:rPr>
        <w:t>գործունեության համար անհրաժե</w:t>
      </w:r>
      <w:r>
        <w:rPr>
          <w:rFonts w:ascii="GHEA Grapalat" w:hAnsi="GHEA Grapalat" w:cs="Sylfaen"/>
          <w:lang w:val="hy-AM"/>
        </w:rPr>
        <w:t>շտ շենքի կառուցման համար</w:t>
      </w:r>
      <w:r>
        <w:rPr>
          <w:rFonts w:ascii="GHEA Grapalat" w:hAnsi="GHEA Grapalat" w:cs="Sylfaen"/>
          <w:lang w:val="hy-AM"/>
        </w:rPr>
        <w:t xml:space="preserve"> նախատեսված գումարների վերաբաշխման միջոցով։</w:t>
      </w:r>
    </w:p>
    <w:p w:rsidR="00973192" w:rsidRPr="00191D80" w:rsidRDefault="00F24DCB" w:rsidP="00EC0770">
      <w:pPr>
        <w:spacing w:before="120" w:line="360" w:lineRule="auto"/>
        <w:ind w:firstLine="709"/>
        <w:jc w:val="both"/>
        <w:rPr>
          <w:rFonts w:ascii="GHEA Grapalat" w:hAnsi="GHEA Grapalat"/>
          <w:u w:val="single"/>
          <w:lang w:val="hy-AM"/>
        </w:rPr>
      </w:pPr>
      <w:r w:rsidRPr="00191D80">
        <w:rPr>
          <w:rFonts w:ascii="GHEA Grapalat" w:hAnsi="GHEA Grapalat"/>
          <w:b/>
          <w:color w:val="000000"/>
          <w:u w:val="single"/>
          <w:lang w:val="hy-AM"/>
        </w:rPr>
        <w:t>2</w:t>
      </w:r>
      <w:r w:rsidR="00973192" w:rsidRPr="00191D80">
        <w:rPr>
          <w:rFonts w:ascii="GHEA Grapalat" w:hAnsi="GHEA Grapalat"/>
          <w:b/>
          <w:color w:val="000000"/>
          <w:u w:val="single"/>
          <w:lang w:val="hy-AM"/>
        </w:rPr>
        <w:t>.Ակնկալվող արդյունքը</w:t>
      </w:r>
    </w:p>
    <w:p w:rsidR="00973192" w:rsidRDefault="005C34F5" w:rsidP="00973192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>Նախագծի ընդունման արդյունքում</w:t>
      </w:r>
      <w:r w:rsidR="00F24DCB">
        <w:rPr>
          <w:rFonts w:ascii="GHEA Grapalat" w:hAnsi="GHEA Grapalat" w:cs="Sylfaen"/>
          <w:noProof/>
          <w:color w:val="000000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lang w:val="hy-AM"/>
        </w:rPr>
        <w:t xml:space="preserve">կապահովվի </w:t>
      </w:r>
      <w:r w:rsidR="004F4071">
        <w:rPr>
          <w:rFonts w:ascii="GHEA Grapalat" w:hAnsi="GHEA Grapalat" w:cs="Sylfaen"/>
          <w:noProof/>
          <w:color w:val="000000"/>
          <w:lang w:val="hy-AM"/>
        </w:rPr>
        <w:t xml:space="preserve">Հակակոռուպցիոն մասնագիտացված դատարանի գործունեության համար </w:t>
      </w:r>
      <w:r w:rsidR="004F4071" w:rsidRPr="00842941">
        <w:rPr>
          <w:rFonts w:ascii="GHEA Grapalat" w:hAnsi="GHEA Grapalat"/>
          <w:lang w:val="hy-AM"/>
        </w:rPr>
        <w:t>Երևանի Աջափնյակ համայնքի Արա Սարգսյան 5/1 հասցեում տեղակայված շենքի</w:t>
      </w:r>
      <w:r w:rsidR="004F4071">
        <w:rPr>
          <w:rFonts w:ascii="GHEA Grapalat" w:hAnsi="GHEA Grapalat" w:cs="Sylfaen"/>
          <w:noProof/>
          <w:color w:val="000000"/>
          <w:lang w:val="hy-AM"/>
        </w:rPr>
        <w:t xml:space="preserve"> հիմնանորոգումը։</w:t>
      </w:r>
      <w:r w:rsidR="00973192">
        <w:rPr>
          <w:rFonts w:ascii="GHEA Grapalat" w:hAnsi="GHEA Grapalat" w:cs="GHEA Grapalat"/>
          <w:noProof/>
          <w:lang w:val="hy-AM"/>
        </w:rPr>
        <w:t xml:space="preserve"> </w:t>
      </w:r>
    </w:p>
    <w:p w:rsidR="00973192" w:rsidRPr="00191D80" w:rsidRDefault="00F24DCB" w:rsidP="00973192">
      <w:pPr>
        <w:spacing w:before="480"/>
        <w:ind w:firstLine="567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191D80">
        <w:rPr>
          <w:rFonts w:ascii="GHEA Grapalat" w:hAnsi="GHEA Grapalat"/>
          <w:b/>
          <w:color w:val="000000"/>
          <w:u w:val="single"/>
          <w:lang w:val="hy-AM"/>
        </w:rPr>
        <w:t>3</w:t>
      </w:r>
      <w:r w:rsidR="00973192" w:rsidRPr="00191D80">
        <w:rPr>
          <w:rFonts w:ascii="GHEA Grapalat" w:hAnsi="GHEA Grapalat"/>
          <w:b/>
          <w:color w:val="000000"/>
          <w:u w:val="single"/>
          <w:lang w:val="hy-AM"/>
        </w:rPr>
        <w:t>.Նախագիծը մշակող պատասխանատու մարմինը</w:t>
      </w:r>
    </w:p>
    <w:p w:rsidR="00973192" w:rsidRPr="00691E90" w:rsidRDefault="00973192" w:rsidP="00973192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EE2DEB" w:rsidRDefault="00EE2DEB" w:rsidP="00973192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973192" w:rsidRPr="00191D80" w:rsidRDefault="00F24DCB" w:rsidP="00973192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u w:val="single"/>
          <w:lang w:val="hy-AM"/>
        </w:rPr>
      </w:pPr>
      <w:r w:rsidRPr="00191D80">
        <w:rPr>
          <w:rFonts w:ascii="GHEA Grapalat" w:hAnsi="GHEA Grapalat" w:cs="Sylfaen"/>
          <w:b/>
          <w:noProof/>
          <w:color w:val="000000"/>
          <w:u w:val="single"/>
          <w:lang w:val="hy-AM"/>
        </w:rPr>
        <w:t>4</w:t>
      </w:r>
      <w:r w:rsidR="00973192" w:rsidRPr="00191D80">
        <w:rPr>
          <w:rFonts w:ascii="GHEA Grapalat" w:hAnsi="GHEA Grapalat" w:cs="Sylfaen"/>
          <w:b/>
          <w:noProof/>
          <w:color w:val="000000"/>
          <w:u w:val="single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73192" w:rsidRDefault="00973192" w:rsidP="00973192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AE61EA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973192" w:rsidRPr="00191D80" w:rsidRDefault="00F24DCB" w:rsidP="00973192">
      <w:pPr>
        <w:pStyle w:val="ListParagraph"/>
        <w:spacing w:after="16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  <w:r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5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Նախագծի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առնչությամբ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ընդունվելիք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այլ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ակտերի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/>
          <w:b/>
          <w:sz w:val="24"/>
          <w:szCs w:val="24"/>
          <w:u w:val="single"/>
          <w:lang w:val="hy-AM"/>
        </w:rPr>
        <w:t>նախագծերը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կամ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դրանց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անհրաժեշտության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բացակայության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="00973192" w:rsidRPr="00191D80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մասին</w:t>
      </w:r>
    </w:p>
    <w:p w:rsidR="00973192" w:rsidRDefault="00973192" w:rsidP="008848D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8848DC" w:rsidRDefault="00444286" w:rsidP="008848DC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Tahoma"/>
          <w:lang w:val="hy-AM"/>
        </w:rPr>
        <w:lastRenderedPageBreak/>
        <w:t xml:space="preserve"> </w:t>
      </w:r>
      <w:r w:rsidR="008848DC">
        <w:rPr>
          <w:rFonts w:ascii="GHEA Grapalat" w:hAnsi="GHEA Grapalat"/>
          <w:b/>
          <w:lang w:val="hy-AM"/>
        </w:rPr>
        <w:tab/>
        <w:t>6</w:t>
      </w:r>
      <w:r w:rsidR="008848DC" w:rsidRPr="00A30AF2">
        <w:rPr>
          <w:rFonts w:ascii="MS Mincho" w:eastAsia="MS Mincho" w:hAnsi="MS Mincho" w:cs="MS Mincho" w:hint="eastAsia"/>
          <w:b/>
          <w:lang w:val="hy-AM"/>
        </w:rPr>
        <w:t>․</w:t>
      </w:r>
      <w:proofErr w:type="spellStart"/>
      <w:r w:rsidR="008848DC" w:rsidRPr="008D6429">
        <w:rPr>
          <w:rFonts w:ascii="GHEA Grapalat" w:hAnsi="GHEA Grapalat"/>
          <w:b/>
          <w:lang w:val="hy-AM"/>
        </w:rPr>
        <w:t>Կապը</w:t>
      </w:r>
      <w:proofErr w:type="spellEnd"/>
      <w:r w:rsidR="008848DC" w:rsidRPr="008D6429">
        <w:rPr>
          <w:rFonts w:ascii="GHEA Grapalat" w:hAnsi="GHEA Grapalat"/>
          <w:b/>
          <w:lang w:val="hy-AM"/>
        </w:rPr>
        <w:t xml:space="preserve">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8848DC" w:rsidRPr="008848DC" w:rsidRDefault="008848DC" w:rsidP="008848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848DC">
        <w:rPr>
          <w:rFonts w:ascii="GHEA Grapalat" w:hAnsi="GHEA Grapalat"/>
          <w:color w:val="000000"/>
          <w:lang w:val="hy-AM"/>
        </w:rPr>
        <w:t>Նախագիծ</w:t>
      </w:r>
      <w:r w:rsidRPr="008848DC">
        <w:rPr>
          <w:rFonts w:ascii="GHEA Grapalat" w:eastAsia="GHEA Grapalat" w:hAnsi="GHEA Grapalat" w:cs="GHEA Grapalat"/>
          <w:lang w:val="hy-AM"/>
        </w:rPr>
        <w:t xml:space="preserve">ը բխում է </w:t>
      </w:r>
      <w:r w:rsidRPr="008848DC">
        <w:rPr>
          <w:rFonts w:ascii="GHEA Grapalat" w:hAnsi="GHEA Grapalat"/>
          <w:lang w:val="hy-AM"/>
        </w:rPr>
        <w:t xml:space="preserve">ՀՀ կառավարության 2021  թվականի նոյեմբերի 18-ի N 1902-Լ որոշմամբ հաստատված՝ </w:t>
      </w:r>
      <w:r w:rsidRPr="008848DC">
        <w:rPr>
          <w:rFonts w:ascii="Calibri" w:hAnsi="Calibri" w:cs="Calibri"/>
          <w:lang w:val="hy-AM"/>
        </w:rPr>
        <w:t> </w:t>
      </w:r>
      <w:r w:rsidRPr="008848DC">
        <w:rPr>
          <w:rFonts w:ascii="GHEA Grapalat" w:hAnsi="GHEA Grapalat"/>
          <w:lang w:val="hy-AM"/>
        </w:rPr>
        <w:t xml:space="preserve"> </w:t>
      </w:r>
      <w:r w:rsidRPr="008848DC">
        <w:rPr>
          <w:rFonts w:ascii="GHEA Grapalat" w:hAnsi="GHEA Grapalat"/>
          <w:bCs/>
          <w:lang w:val="hy-AM"/>
        </w:rPr>
        <w:t>Հայաստանի Հանրապետության կառավարության 2021-2026 թվականների գործունեության միջոցառումների ծրագրի Արդարադատության նախարարություն բաժնի 9</w:t>
      </w:r>
      <w:r w:rsidRPr="008848DC">
        <w:rPr>
          <w:rFonts w:ascii="Cambria Math" w:hAnsi="Cambria Math" w:cs="Cambria Math"/>
          <w:bCs/>
          <w:lang w:val="hy-AM"/>
        </w:rPr>
        <w:t>․</w:t>
      </w:r>
      <w:r w:rsidRPr="008848DC">
        <w:rPr>
          <w:rFonts w:ascii="GHEA Grapalat" w:hAnsi="GHEA Grapalat"/>
          <w:bCs/>
          <w:lang w:val="hy-AM"/>
        </w:rPr>
        <w:t xml:space="preserve">2 </w:t>
      </w:r>
      <w:r w:rsidRPr="008848DC">
        <w:rPr>
          <w:rFonts w:ascii="GHEA Grapalat" w:hAnsi="GHEA Grapalat" w:cs="GHEA Grapalat"/>
          <w:bCs/>
          <w:lang w:val="hy-AM"/>
        </w:rPr>
        <w:t>կետից</w:t>
      </w:r>
      <w:r w:rsidRPr="008848DC">
        <w:rPr>
          <w:rFonts w:ascii="GHEA Grapalat" w:hAnsi="GHEA Grapalat"/>
          <w:bCs/>
          <w:lang w:val="hy-AM"/>
        </w:rPr>
        <w:t xml:space="preserve">, </w:t>
      </w:r>
      <w:r w:rsidRPr="008848DC">
        <w:rPr>
          <w:rFonts w:ascii="GHEA Grapalat" w:hAnsi="GHEA Grapalat" w:cs="GHEA Grapalat"/>
          <w:bCs/>
          <w:lang w:val="hy-AM"/>
        </w:rPr>
        <w:t>այն</w:t>
      </w:r>
      <w:r w:rsidRPr="008848DC">
        <w:rPr>
          <w:rFonts w:ascii="GHEA Grapalat" w:hAnsi="GHEA Grapalat"/>
          <w:bCs/>
          <w:lang w:val="hy-AM"/>
        </w:rPr>
        <w:t xml:space="preserve"> </w:t>
      </w:r>
      <w:r w:rsidRPr="008848DC">
        <w:rPr>
          <w:rFonts w:ascii="GHEA Grapalat" w:hAnsi="GHEA Grapalat" w:cs="GHEA Grapalat"/>
          <w:bCs/>
          <w:lang w:val="hy-AM"/>
        </w:rPr>
        <w:t>է՝</w:t>
      </w:r>
      <w:r w:rsidRPr="008848DC">
        <w:rPr>
          <w:rFonts w:ascii="GHEA Grapalat" w:hAnsi="GHEA Grapalat"/>
          <w:b/>
          <w:bCs/>
          <w:lang w:val="hy-AM"/>
        </w:rPr>
        <w:t xml:space="preserve"> </w:t>
      </w:r>
      <w:r w:rsidRPr="008848DC">
        <w:rPr>
          <w:rFonts w:ascii="GHEA Grapalat" w:hAnsi="GHEA Grapalat"/>
          <w:lang w:val="hy-AM"/>
        </w:rPr>
        <w:t>Հակակոռուպցիոն մասնագիտացված դատարանի համար հատկացված շենքի վերանորոգում և անհրաժեշտ նյութատեխնիկական հագեցվածությամբ ապահովում</w:t>
      </w:r>
      <w:r>
        <w:rPr>
          <w:rFonts w:ascii="GHEA Grapalat" w:hAnsi="GHEA Grapalat"/>
          <w:lang w:val="hy-AM"/>
        </w:rPr>
        <w:t xml:space="preserve">։ </w:t>
      </w:r>
    </w:p>
    <w:p w:rsidR="00973192" w:rsidRPr="00444286" w:rsidRDefault="00973192" w:rsidP="0044428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sectPr w:rsidR="00973192" w:rsidRPr="00444286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5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7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0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6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2"/>
  </w:num>
  <w:num w:numId="5">
    <w:abstractNumId w:val="15"/>
  </w:num>
  <w:num w:numId="6">
    <w:abstractNumId w:val="17"/>
  </w:num>
  <w:num w:numId="7">
    <w:abstractNumId w:val="4"/>
  </w:num>
  <w:num w:numId="8">
    <w:abstractNumId w:val="7"/>
  </w:num>
  <w:num w:numId="9">
    <w:abstractNumId w:val="10"/>
  </w:num>
  <w:num w:numId="10">
    <w:abstractNumId w:val="8"/>
  </w:num>
  <w:num w:numId="11">
    <w:abstractNumId w:val="6"/>
  </w:num>
  <w:num w:numId="12">
    <w:abstractNumId w:val="5"/>
  </w:num>
  <w:num w:numId="13">
    <w:abstractNumId w:val="14"/>
  </w:num>
  <w:num w:numId="14">
    <w:abstractNumId w:val="13"/>
  </w:num>
  <w:num w:numId="15">
    <w:abstractNumId w:val="3"/>
  </w:num>
  <w:num w:numId="16">
    <w:abstractNumId w:val="2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251F"/>
    <w:rsid w:val="00010559"/>
    <w:rsid w:val="00030DBE"/>
    <w:rsid w:val="00043F72"/>
    <w:rsid w:val="00047BB2"/>
    <w:rsid w:val="000544A6"/>
    <w:rsid w:val="00080DFA"/>
    <w:rsid w:val="00083E47"/>
    <w:rsid w:val="000945C5"/>
    <w:rsid w:val="00097B88"/>
    <w:rsid w:val="000A0DF9"/>
    <w:rsid w:val="000A5259"/>
    <w:rsid w:val="000A5D81"/>
    <w:rsid w:val="000C6DDD"/>
    <w:rsid w:val="000E15A6"/>
    <w:rsid w:val="000E288E"/>
    <w:rsid w:val="000E790A"/>
    <w:rsid w:val="000F5D3D"/>
    <w:rsid w:val="00120DF5"/>
    <w:rsid w:val="0012331F"/>
    <w:rsid w:val="00127DA1"/>
    <w:rsid w:val="00135FFD"/>
    <w:rsid w:val="00151E24"/>
    <w:rsid w:val="00154900"/>
    <w:rsid w:val="00161231"/>
    <w:rsid w:val="001620A0"/>
    <w:rsid w:val="0016233E"/>
    <w:rsid w:val="00165391"/>
    <w:rsid w:val="00170130"/>
    <w:rsid w:val="00172A27"/>
    <w:rsid w:val="0018029F"/>
    <w:rsid w:val="00180EFD"/>
    <w:rsid w:val="001812F9"/>
    <w:rsid w:val="00182AAF"/>
    <w:rsid w:val="00191D80"/>
    <w:rsid w:val="001A0B06"/>
    <w:rsid w:val="001A5120"/>
    <w:rsid w:val="001B6C1E"/>
    <w:rsid w:val="001C1207"/>
    <w:rsid w:val="001C2612"/>
    <w:rsid w:val="001D48D0"/>
    <w:rsid w:val="001D7B62"/>
    <w:rsid w:val="001E1456"/>
    <w:rsid w:val="001E33AA"/>
    <w:rsid w:val="001F01E0"/>
    <w:rsid w:val="002004CE"/>
    <w:rsid w:val="0020404E"/>
    <w:rsid w:val="002079BE"/>
    <w:rsid w:val="002133F8"/>
    <w:rsid w:val="00217DBD"/>
    <w:rsid w:val="00217E85"/>
    <w:rsid w:val="00226AF2"/>
    <w:rsid w:val="00230E94"/>
    <w:rsid w:val="00232310"/>
    <w:rsid w:val="002324D6"/>
    <w:rsid w:val="002326B5"/>
    <w:rsid w:val="00233E78"/>
    <w:rsid w:val="002370BC"/>
    <w:rsid w:val="0023728B"/>
    <w:rsid w:val="0024297B"/>
    <w:rsid w:val="00247306"/>
    <w:rsid w:val="0025527C"/>
    <w:rsid w:val="0025690B"/>
    <w:rsid w:val="002605BC"/>
    <w:rsid w:val="00260CC0"/>
    <w:rsid w:val="00262034"/>
    <w:rsid w:val="00265744"/>
    <w:rsid w:val="00267C03"/>
    <w:rsid w:val="00283356"/>
    <w:rsid w:val="00295712"/>
    <w:rsid w:val="002A2589"/>
    <w:rsid w:val="002A45BE"/>
    <w:rsid w:val="002A4725"/>
    <w:rsid w:val="002B69D7"/>
    <w:rsid w:val="002C303D"/>
    <w:rsid w:val="002E10A7"/>
    <w:rsid w:val="002F1239"/>
    <w:rsid w:val="002F77D8"/>
    <w:rsid w:val="0030562F"/>
    <w:rsid w:val="00316E2E"/>
    <w:rsid w:val="00321A1C"/>
    <w:rsid w:val="003247E2"/>
    <w:rsid w:val="003377F9"/>
    <w:rsid w:val="00337CF3"/>
    <w:rsid w:val="0034027B"/>
    <w:rsid w:val="003417A3"/>
    <w:rsid w:val="0035102B"/>
    <w:rsid w:val="0035185A"/>
    <w:rsid w:val="00352C3B"/>
    <w:rsid w:val="00352D99"/>
    <w:rsid w:val="00354FBA"/>
    <w:rsid w:val="00364050"/>
    <w:rsid w:val="00364BDE"/>
    <w:rsid w:val="00375125"/>
    <w:rsid w:val="00380B62"/>
    <w:rsid w:val="00382FEC"/>
    <w:rsid w:val="00386A42"/>
    <w:rsid w:val="00390905"/>
    <w:rsid w:val="0039380C"/>
    <w:rsid w:val="003A736F"/>
    <w:rsid w:val="003B0C17"/>
    <w:rsid w:val="003B1829"/>
    <w:rsid w:val="003B5C6F"/>
    <w:rsid w:val="003B7552"/>
    <w:rsid w:val="003C4495"/>
    <w:rsid w:val="003C4C17"/>
    <w:rsid w:val="003D334C"/>
    <w:rsid w:val="003E3165"/>
    <w:rsid w:val="003E7A82"/>
    <w:rsid w:val="003F27BE"/>
    <w:rsid w:val="003F3C25"/>
    <w:rsid w:val="003F5B26"/>
    <w:rsid w:val="00411B77"/>
    <w:rsid w:val="00414A0E"/>
    <w:rsid w:val="0042304A"/>
    <w:rsid w:val="0042402A"/>
    <w:rsid w:val="00427299"/>
    <w:rsid w:val="00427E35"/>
    <w:rsid w:val="00434109"/>
    <w:rsid w:val="0043758E"/>
    <w:rsid w:val="00444286"/>
    <w:rsid w:val="00446FE9"/>
    <w:rsid w:val="00453208"/>
    <w:rsid w:val="0045788D"/>
    <w:rsid w:val="0046183D"/>
    <w:rsid w:val="00487F29"/>
    <w:rsid w:val="00492DD6"/>
    <w:rsid w:val="004946BA"/>
    <w:rsid w:val="004A2791"/>
    <w:rsid w:val="004B3E00"/>
    <w:rsid w:val="004C3406"/>
    <w:rsid w:val="004D6A66"/>
    <w:rsid w:val="004E2CC1"/>
    <w:rsid w:val="004F4071"/>
    <w:rsid w:val="0051478E"/>
    <w:rsid w:val="00522A4E"/>
    <w:rsid w:val="00527F53"/>
    <w:rsid w:val="0053387A"/>
    <w:rsid w:val="005476E3"/>
    <w:rsid w:val="00547E6F"/>
    <w:rsid w:val="00565475"/>
    <w:rsid w:val="00567730"/>
    <w:rsid w:val="00573AA6"/>
    <w:rsid w:val="005A07C4"/>
    <w:rsid w:val="005C34F5"/>
    <w:rsid w:val="005C7DC8"/>
    <w:rsid w:val="005D4938"/>
    <w:rsid w:val="005F03BF"/>
    <w:rsid w:val="005F33FB"/>
    <w:rsid w:val="006000AE"/>
    <w:rsid w:val="00603697"/>
    <w:rsid w:val="0062085F"/>
    <w:rsid w:val="00627CA3"/>
    <w:rsid w:val="006324A2"/>
    <w:rsid w:val="00640187"/>
    <w:rsid w:val="006409A8"/>
    <w:rsid w:val="00646EEE"/>
    <w:rsid w:val="00667654"/>
    <w:rsid w:val="00677AC7"/>
    <w:rsid w:val="00693E34"/>
    <w:rsid w:val="00696DF8"/>
    <w:rsid w:val="006975EB"/>
    <w:rsid w:val="00697853"/>
    <w:rsid w:val="006A08D3"/>
    <w:rsid w:val="006A30BD"/>
    <w:rsid w:val="006D064C"/>
    <w:rsid w:val="006F5C17"/>
    <w:rsid w:val="00705AFA"/>
    <w:rsid w:val="0071483F"/>
    <w:rsid w:val="0072064C"/>
    <w:rsid w:val="00722297"/>
    <w:rsid w:val="00744980"/>
    <w:rsid w:val="00756399"/>
    <w:rsid w:val="00776B9F"/>
    <w:rsid w:val="007A23A8"/>
    <w:rsid w:val="007B0525"/>
    <w:rsid w:val="007B149E"/>
    <w:rsid w:val="007C1A71"/>
    <w:rsid w:val="007C43B1"/>
    <w:rsid w:val="007C488C"/>
    <w:rsid w:val="007C6BC3"/>
    <w:rsid w:val="007D4363"/>
    <w:rsid w:val="007D61A5"/>
    <w:rsid w:val="007E1014"/>
    <w:rsid w:val="007E4951"/>
    <w:rsid w:val="007E4B7B"/>
    <w:rsid w:val="007E5ED4"/>
    <w:rsid w:val="007F22AC"/>
    <w:rsid w:val="007F2309"/>
    <w:rsid w:val="007F2E18"/>
    <w:rsid w:val="008021D7"/>
    <w:rsid w:val="00806179"/>
    <w:rsid w:val="0080670B"/>
    <w:rsid w:val="00812991"/>
    <w:rsid w:val="00831227"/>
    <w:rsid w:val="00832C9C"/>
    <w:rsid w:val="008351D2"/>
    <w:rsid w:val="00842941"/>
    <w:rsid w:val="00842BB8"/>
    <w:rsid w:val="00850903"/>
    <w:rsid w:val="00851796"/>
    <w:rsid w:val="00855BC1"/>
    <w:rsid w:val="00860D07"/>
    <w:rsid w:val="008708CD"/>
    <w:rsid w:val="00871027"/>
    <w:rsid w:val="00875E07"/>
    <w:rsid w:val="00880032"/>
    <w:rsid w:val="008848DC"/>
    <w:rsid w:val="00887480"/>
    <w:rsid w:val="00891D6E"/>
    <w:rsid w:val="00892BB2"/>
    <w:rsid w:val="008A24A0"/>
    <w:rsid w:val="008A6CF2"/>
    <w:rsid w:val="008B40BC"/>
    <w:rsid w:val="008B5B3E"/>
    <w:rsid w:val="008D5B32"/>
    <w:rsid w:val="008E62F6"/>
    <w:rsid w:val="008F2DB5"/>
    <w:rsid w:val="008F5C1F"/>
    <w:rsid w:val="00902FD0"/>
    <w:rsid w:val="00914EC3"/>
    <w:rsid w:val="0092151C"/>
    <w:rsid w:val="00930065"/>
    <w:rsid w:val="00940D9D"/>
    <w:rsid w:val="009419F8"/>
    <w:rsid w:val="0095103D"/>
    <w:rsid w:val="009608F9"/>
    <w:rsid w:val="00963A87"/>
    <w:rsid w:val="00973192"/>
    <w:rsid w:val="009758C2"/>
    <w:rsid w:val="00995895"/>
    <w:rsid w:val="00996834"/>
    <w:rsid w:val="009C23C1"/>
    <w:rsid w:val="009D6511"/>
    <w:rsid w:val="009E3EE8"/>
    <w:rsid w:val="00A005AE"/>
    <w:rsid w:val="00A05977"/>
    <w:rsid w:val="00A06986"/>
    <w:rsid w:val="00A12B74"/>
    <w:rsid w:val="00A14931"/>
    <w:rsid w:val="00A17319"/>
    <w:rsid w:val="00A17DC9"/>
    <w:rsid w:val="00A23CA1"/>
    <w:rsid w:val="00A31280"/>
    <w:rsid w:val="00A31514"/>
    <w:rsid w:val="00A374DC"/>
    <w:rsid w:val="00A41089"/>
    <w:rsid w:val="00A66C79"/>
    <w:rsid w:val="00A70BCF"/>
    <w:rsid w:val="00A91FD5"/>
    <w:rsid w:val="00A97090"/>
    <w:rsid w:val="00AA2E1C"/>
    <w:rsid w:val="00AA3508"/>
    <w:rsid w:val="00AA3B95"/>
    <w:rsid w:val="00AB05E1"/>
    <w:rsid w:val="00AC17E0"/>
    <w:rsid w:val="00AC1D98"/>
    <w:rsid w:val="00AC1F21"/>
    <w:rsid w:val="00AC53EC"/>
    <w:rsid w:val="00AD494C"/>
    <w:rsid w:val="00AE2507"/>
    <w:rsid w:val="00AE3125"/>
    <w:rsid w:val="00AE61EA"/>
    <w:rsid w:val="00AF046E"/>
    <w:rsid w:val="00AF0658"/>
    <w:rsid w:val="00AF1F94"/>
    <w:rsid w:val="00AF26A9"/>
    <w:rsid w:val="00AF473D"/>
    <w:rsid w:val="00B13157"/>
    <w:rsid w:val="00B20371"/>
    <w:rsid w:val="00B30FAD"/>
    <w:rsid w:val="00B342F5"/>
    <w:rsid w:val="00B3520A"/>
    <w:rsid w:val="00B40336"/>
    <w:rsid w:val="00B430B7"/>
    <w:rsid w:val="00B567BA"/>
    <w:rsid w:val="00B6513B"/>
    <w:rsid w:val="00B84160"/>
    <w:rsid w:val="00B84F00"/>
    <w:rsid w:val="00B97135"/>
    <w:rsid w:val="00BA6577"/>
    <w:rsid w:val="00BB079A"/>
    <w:rsid w:val="00BB0FFA"/>
    <w:rsid w:val="00BB1B3A"/>
    <w:rsid w:val="00BB4C2F"/>
    <w:rsid w:val="00BC6F60"/>
    <w:rsid w:val="00BE0CB5"/>
    <w:rsid w:val="00BF6AF1"/>
    <w:rsid w:val="00C13D74"/>
    <w:rsid w:val="00C2195F"/>
    <w:rsid w:val="00C23264"/>
    <w:rsid w:val="00C26E3D"/>
    <w:rsid w:val="00C27721"/>
    <w:rsid w:val="00C56045"/>
    <w:rsid w:val="00C66117"/>
    <w:rsid w:val="00C76D09"/>
    <w:rsid w:val="00C818B3"/>
    <w:rsid w:val="00C96138"/>
    <w:rsid w:val="00CA380D"/>
    <w:rsid w:val="00CA54CE"/>
    <w:rsid w:val="00CA7B2F"/>
    <w:rsid w:val="00CC6676"/>
    <w:rsid w:val="00CC6CBD"/>
    <w:rsid w:val="00CD691E"/>
    <w:rsid w:val="00CE4423"/>
    <w:rsid w:val="00CF4302"/>
    <w:rsid w:val="00D076B1"/>
    <w:rsid w:val="00D11FC0"/>
    <w:rsid w:val="00D2748F"/>
    <w:rsid w:val="00D34A6D"/>
    <w:rsid w:val="00D43451"/>
    <w:rsid w:val="00D43BEC"/>
    <w:rsid w:val="00D54074"/>
    <w:rsid w:val="00D61C92"/>
    <w:rsid w:val="00D62627"/>
    <w:rsid w:val="00D65E0F"/>
    <w:rsid w:val="00D722A5"/>
    <w:rsid w:val="00D73316"/>
    <w:rsid w:val="00D87B28"/>
    <w:rsid w:val="00D9493C"/>
    <w:rsid w:val="00DA6A8B"/>
    <w:rsid w:val="00DD0501"/>
    <w:rsid w:val="00DD1D1A"/>
    <w:rsid w:val="00DF06A4"/>
    <w:rsid w:val="00DF1258"/>
    <w:rsid w:val="00DF2254"/>
    <w:rsid w:val="00DF281D"/>
    <w:rsid w:val="00E31AFE"/>
    <w:rsid w:val="00E31B04"/>
    <w:rsid w:val="00E42437"/>
    <w:rsid w:val="00E44249"/>
    <w:rsid w:val="00E629AA"/>
    <w:rsid w:val="00E63702"/>
    <w:rsid w:val="00E65F8A"/>
    <w:rsid w:val="00E66B94"/>
    <w:rsid w:val="00E74FEE"/>
    <w:rsid w:val="00E818E9"/>
    <w:rsid w:val="00E83A7C"/>
    <w:rsid w:val="00EB3612"/>
    <w:rsid w:val="00EB71E1"/>
    <w:rsid w:val="00EC0770"/>
    <w:rsid w:val="00ED27E1"/>
    <w:rsid w:val="00EE0895"/>
    <w:rsid w:val="00EE2DEB"/>
    <w:rsid w:val="00EF0B24"/>
    <w:rsid w:val="00EF6648"/>
    <w:rsid w:val="00F0152D"/>
    <w:rsid w:val="00F13C3F"/>
    <w:rsid w:val="00F14D62"/>
    <w:rsid w:val="00F1746E"/>
    <w:rsid w:val="00F24DCB"/>
    <w:rsid w:val="00F35E23"/>
    <w:rsid w:val="00F4062A"/>
    <w:rsid w:val="00F41510"/>
    <w:rsid w:val="00F475E6"/>
    <w:rsid w:val="00F52A1E"/>
    <w:rsid w:val="00F54AAF"/>
    <w:rsid w:val="00F56A14"/>
    <w:rsid w:val="00F66301"/>
    <w:rsid w:val="00F670BC"/>
    <w:rsid w:val="00F80193"/>
    <w:rsid w:val="00F82620"/>
    <w:rsid w:val="00FB27BE"/>
    <w:rsid w:val="00FB5E34"/>
    <w:rsid w:val="00FD31AA"/>
    <w:rsid w:val="00FD38AB"/>
    <w:rsid w:val="00FE2995"/>
    <w:rsid w:val="00FE54C6"/>
    <w:rsid w:val="00FE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FD95C5"/>
  <w15:chartTrackingRefBased/>
  <w15:docId w15:val="{8EACC2CB-CD1D-4F73-B6E4-AF3ADB39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133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Pr>
      <w:b/>
      <w:bCs/>
    </w:rPr>
  </w:style>
  <w:style w:type="character" w:customStyle="1" w:styleId="BodyText2Char">
    <w:name w:val="Body Text 2 Char"/>
    <w:link w:val="BodyText2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character" w:customStyle="1" w:styleId="BodyTextChar">
    <w:name w:val="Body Text Char"/>
    <w:link w:val="BodyText"/>
    <w:rPr>
      <w:sz w:val="24"/>
      <w:szCs w:val="24"/>
    </w:rPr>
  </w:style>
  <w:style w:type="paragraph" w:styleId="BodyText">
    <w:name w:val="Body Text"/>
    <w:basedOn w:val="Normal"/>
    <w:link w:val="BodyTextChar"/>
    <w:pPr>
      <w:spacing w:after="120"/>
    </w:pPr>
    <w:rPr>
      <w:lang w:val="x-none" w:eastAsia="x-none"/>
    </w:rPr>
  </w:style>
  <w:style w:type="character" w:customStyle="1" w:styleId="mechtexCharChar">
    <w:name w:val="mechtex Char Char"/>
    <w:link w:val="mechtex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Char"/>
    <w:pPr>
      <w:jc w:val="center"/>
    </w:pPr>
    <w:rPr>
      <w:rFonts w:ascii="Arial Armenian" w:hAnsi="Arial Armenian"/>
      <w:sz w:val="22"/>
      <w:szCs w:val="20"/>
      <w:lang w:val="x-none"/>
    </w:rPr>
  </w:style>
  <w:style w:type="paragraph" w:styleId="BlockText">
    <w:name w:val="Block Text"/>
    <w:basedOn w:val="Normal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qFormat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E63702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E63702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E63702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E63702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E63702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E63702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E63702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E63702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E63702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E63702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E63702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E63702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E63702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E63702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E63702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E63702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E637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E818E9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83122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eading2Char">
    <w:name w:val="Heading 2 Char"/>
    <w:link w:val="Heading2"/>
    <w:semiHidden/>
    <w:rsid w:val="002133F8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F27BE"/>
    <w:rPr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C818B3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C818B3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973192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42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3212</Characters>
  <Application>Microsoft Office Word</Application>
  <DocSecurity>0</DocSecurity>
  <PresentationFormat/>
  <Lines>26</Lines>
  <Paragraphs>7</Paragraphs>
  <Slides>0</Slides>
  <Notes>0</Notes>
  <HiddenSlides>0</HiddenSlides>
  <MMClips>0</MMClip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mfe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H-Anna</dc:creator>
  <cp:keywords>https://mul2.gov.am/tasks/741632/oneclick/0fd40d3ea308f9e3e37cf7d914eb3c16ac3850b9f156944a64eddb43b76eb549.docx?token=4fc36d198f55586c8ed4afdbe6ae78d8</cp:keywords>
  <cp:lastModifiedBy>Zara Margaryan</cp:lastModifiedBy>
  <cp:revision>2</cp:revision>
  <cp:lastPrinted>2022-12-02T07:47:00Z</cp:lastPrinted>
  <dcterms:created xsi:type="dcterms:W3CDTF">2023-01-31T11:18:00Z</dcterms:created>
  <dcterms:modified xsi:type="dcterms:W3CDTF">2023-01-31T11:18:00Z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1033-8.1.0.3385</vt:lpwstr>
  </property>
</Properties>
</file>