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drawings/drawing1.xml" ContentType="application/vnd.openxmlformats-officedocument.drawingml.chartshapes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1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2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3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4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5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6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7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charts/chart18.xml" ContentType="application/vnd.openxmlformats-officedocument.drawingml.chart+xml"/>
  <Override PartName="/word/charts/style16.xml" ContentType="application/vnd.ms-office.chartstyle+xml"/>
  <Override PartName="/word/charts/colors16.xml" ContentType="application/vnd.ms-office.chartcolorstyle+xml"/>
  <Override PartName="/word/charts/chart19.xml" ContentType="application/vnd.openxmlformats-officedocument.drawingml.chart+xml"/>
  <Override PartName="/word/charts/style17.xml" ContentType="application/vnd.ms-office.chartstyle+xml"/>
  <Override PartName="/word/charts/colors17.xml" ContentType="application/vnd.ms-office.chartcolorstyle+xml"/>
  <Override PartName="/word/charts/chart20.xml" ContentType="application/vnd.openxmlformats-officedocument.drawingml.chart+xml"/>
  <Override PartName="/word/charts/style18.xml" ContentType="application/vnd.ms-office.chartstyle+xml"/>
  <Override PartName="/word/charts/colors18.xml" ContentType="application/vnd.ms-office.chartcolorstyle+xml"/>
  <Override PartName="/word/charts/chart21.xml" ContentType="application/vnd.openxmlformats-officedocument.drawingml.chart+xml"/>
  <Override PartName="/word/charts/style19.xml" ContentType="application/vnd.ms-office.chartstyle+xml"/>
  <Override PartName="/word/charts/colors19.xml" ContentType="application/vnd.ms-office.chartcolorstyle+xml"/>
  <Override PartName="/word/charts/chart22.xml" ContentType="application/vnd.openxmlformats-officedocument.drawingml.chart+xml"/>
  <Override PartName="/word/charts/style20.xml" ContentType="application/vnd.ms-office.chartstyle+xml"/>
  <Override PartName="/word/charts/colors20.xml" ContentType="application/vnd.ms-office.chartcolorstyle+xml"/>
  <Override PartName="/word/charts/chart23.xml" ContentType="application/vnd.openxmlformats-officedocument.drawingml.chart+xml"/>
  <Override PartName="/word/charts/style21.xml" ContentType="application/vnd.ms-office.chartstyle+xml"/>
  <Override PartName="/word/charts/colors21.xml" ContentType="application/vnd.ms-office.chartcolorstyle+xml"/>
  <Override PartName="/word/charts/chart24.xml" ContentType="application/vnd.openxmlformats-officedocument.drawingml.chart+xml"/>
  <Override PartName="/word/charts/style22.xml" ContentType="application/vnd.ms-office.chartstyle+xml"/>
  <Override PartName="/word/charts/colors22.xml" ContentType="application/vnd.ms-office.chartcolorstyle+xml"/>
  <Override PartName="/word/charts/chart25.xml" ContentType="application/vnd.openxmlformats-officedocument.drawingml.chart+xml"/>
  <Override PartName="/word/charts/style23.xml" ContentType="application/vnd.ms-office.chartstyle+xml"/>
  <Override PartName="/word/charts/colors23.xml" ContentType="application/vnd.ms-office.chartcolorstyle+xml"/>
  <Override PartName="/word/charts/chart26.xml" ContentType="application/vnd.openxmlformats-officedocument.drawingml.chart+xml"/>
  <Override PartName="/word/charts/style24.xml" ContentType="application/vnd.ms-office.chartstyle+xml"/>
  <Override PartName="/word/charts/colors24.xml" ContentType="application/vnd.ms-office.chartcolorstyle+xml"/>
  <Override PartName="/word/charts/chart27.xml" ContentType="application/vnd.openxmlformats-officedocument.drawingml.chart+xml"/>
  <Override PartName="/word/charts/style25.xml" ContentType="application/vnd.ms-office.chartstyle+xml"/>
  <Override PartName="/word/charts/colors25.xml" ContentType="application/vnd.ms-office.chartcolorstyle+xml"/>
  <Override PartName="/word/charts/chart28.xml" ContentType="application/vnd.openxmlformats-officedocument.drawingml.chart+xml"/>
  <Override PartName="/word/charts/style26.xml" ContentType="application/vnd.ms-office.chartstyle+xml"/>
  <Override PartName="/word/charts/colors26.xml" ContentType="application/vnd.ms-office.chartcolorstyle+xml"/>
  <Override PartName="/word/charts/chart29.xml" ContentType="application/vnd.openxmlformats-officedocument.drawingml.chart+xml"/>
  <Override PartName="/word/charts/style27.xml" ContentType="application/vnd.ms-office.chartstyle+xml"/>
  <Override PartName="/word/charts/colors27.xml" ContentType="application/vnd.ms-office.chartcolorstyle+xml"/>
  <Override PartName="/word/charts/chart30.xml" ContentType="application/vnd.openxmlformats-officedocument.drawingml.chart+xml"/>
  <Override PartName="/word/charts/style28.xml" ContentType="application/vnd.ms-office.chartstyle+xml"/>
  <Override PartName="/word/charts/colors28.xml" ContentType="application/vnd.ms-office.chartcolorstyle+xml"/>
  <Override PartName="/word/charts/chart31.xml" ContentType="application/vnd.openxmlformats-officedocument.drawingml.chart+xml"/>
  <Override PartName="/word/charts/style29.xml" ContentType="application/vnd.ms-office.chartstyle+xml"/>
  <Override PartName="/word/charts/colors29.xml" ContentType="application/vnd.ms-office.chartcolorstyle+xml"/>
  <Override PartName="/word/charts/chart32.xml" ContentType="application/vnd.openxmlformats-officedocument.drawingml.chart+xml"/>
  <Override PartName="/word/charts/style30.xml" ContentType="application/vnd.ms-office.chartstyle+xml"/>
  <Override PartName="/word/charts/colors30.xml" ContentType="application/vnd.ms-office.chartcolorstyle+xml"/>
  <Override PartName="/word/charts/chart33.xml" ContentType="application/vnd.openxmlformats-officedocument.drawingml.chart+xml"/>
  <Override PartName="/word/charts/style31.xml" ContentType="application/vnd.ms-office.chartstyle+xml"/>
  <Override PartName="/word/charts/colors31.xml" ContentType="application/vnd.ms-office.chartcolorstyle+xml"/>
  <Override PartName="/word/charts/chart34.xml" ContentType="application/vnd.openxmlformats-officedocument.drawingml.chart+xml"/>
  <Override PartName="/word/charts/style32.xml" ContentType="application/vnd.ms-office.chartstyle+xml"/>
  <Override PartName="/word/charts/colors32.xml" ContentType="application/vnd.ms-office.chartcolorstyle+xml"/>
  <Override PartName="/word/charts/chart35.xml" ContentType="application/vnd.openxmlformats-officedocument.drawingml.chart+xml"/>
  <Override PartName="/word/charts/style33.xml" ContentType="application/vnd.ms-office.chartstyle+xml"/>
  <Override PartName="/word/charts/colors33.xml" ContentType="application/vnd.ms-office.chartcolorstyle+xml"/>
  <Override PartName="/word/charts/chart36.xml" ContentType="application/vnd.openxmlformats-officedocument.drawingml.chart+xml"/>
  <Override PartName="/word/charts/style34.xml" ContentType="application/vnd.ms-office.chartstyle+xml"/>
  <Override PartName="/word/charts/colors34.xml" ContentType="application/vnd.ms-office.chartcolorstyle+xml"/>
  <Override PartName="/word/charts/chart37.xml" ContentType="application/vnd.openxmlformats-officedocument.drawingml.chart+xml"/>
  <Override PartName="/word/charts/style35.xml" ContentType="application/vnd.ms-office.chartstyle+xml"/>
  <Override PartName="/word/charts/colors35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60BB3" w14:textId="77777777" w:rsidR="004D79B4" w:rsidRPr="00972B1D" w:rsidRDefault="004D79B4">
      <w:pPr>
        <w:jc w:val="center"/>
        <w:rPr>
          <w:lang w:val="hy-AM"/>
        </w:rPr>
      </w:pPr>
    </w:p>
    <w:p w14:paraId="143BA6C6" w14:textId="77777777" w:rsidR="004D79B4" w:rsidRPr="00972B1D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760"/>
        <w:jc w:val="right"/>
        <w:rPr>
          <w:rFonts w:ascii="GHEA Grapalat" w:eastAsia="GHEA Grapalat" w:hAnsi="GHEA Grapalat" w:cs="GHEA Grapalat"/>
          <w:color w:val="000000"/>
          <w:lang w:val="hy-AM"/>
        </w:rPr>
      </w:pPr>
      <w:r w:rsidRPr="00972B1D">
        <w:rPr>
          <w:rFonts w:ascii="GHEA Grapalat" w:eastAsia="GHEA Grapalat" w:hAnsi="GHEA Grapalat" w:cs="GHEA Grapalat"/>
          <w:color w:val="000000"/>
          <w:lang w:val="hy-AM"/>
        </w:rPr>
        <w:t>Հավելված</w:t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 xml:space="preserve"> N 1</w:t>
      </w:r>
    </w:p>
    <w:p w14:paraId="4F79BE1D" w14:textId="3363102D" w:rsidR="004D79B4" w:rsidRPr="00972B1D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0" w:firstLine="720"/>
        <w:jc w:val="right"/>
        <w:rPr>
          <w:rFonts w:ascii="GHEA Grapalat" w:eastAsia="GHEA Grapalat" w:hAnsi="GHEA Grapalat" w:cs="GHEA Grapalat"/>
          <w:color w:val="000000"/>
          <w:lang w:val="hy-AM"/>
        </w:rPr>
      </w:pPr>
      <w:r w:rsidRPr="00972B1D">
        <w:rPr>
          <w:rFonts w:ascii="GHEA Grapalat" w:eastAsia="GHEA Grapalat" w:hAnsi="GHEA Grapalat" w:cs="GHEA Grapalat"/>
          <w:color w:val="000000"/>
          <w:lang w:val="hy-AM"/>
        </w:rPr>
        <w:t xml:space="preserve">       </w:t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ab/>
        <w:t xml:space="preserve">    </w:t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>ՀՀ</w:t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>կառավարության</w:t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 xml:space="preserve"> 202</w:t>
      </w:r>
      <w:r w:rsidR="000A6785" w:rsidRPr="00C70206">
        <w:rPr>
          <w:rFonts w:ascii="GHEA Grapalat" w:eastAsia="GHEA Grapalat" w:hAnsi="GHEA Grapalat" w:cs="GHEA Grapalat"/>
          <w:color w:val="000000"/>
          <w:lang w:val="hy-AM"/>
        </w:rPr>
        <w:t>3</w:t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>թվականի</w:t>
      </w:r>
    </w:p>
    <w:p w14:paraId="0C7F439E" w14:textId="77777777" w:rsidR="004D79B4" w:rsidRPr="00972B1D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GHEA Grapalat" w:eastAsia="GHEA Grapalat" w:hAnsi="GHEA Grapalat" w:cs="GHEA Grapalat"/>
          <w:color w:val="000000"/>
          <w:lang w:val="hy-AM"/>
        </w:rPr>
      </w:pPr>
      <w:r w:rsidRPr="00972B1D">
        <w:rPr>
          <w:rFonts w:ascii="GHEA Grapalat" w:eastAsia="GHEA Grapalat" w:hAnsi="GHEA Grapalat" w:cs="GHEA Grapalat"/>
          <w:color w:val="000000"/>
          <w:lang w:val="hy-AM"/>
        </w:rPr>
        <w:tab/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ab/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ab/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ab/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ab/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ab/>
        <w:t xml:space="preserve">                _____________-</w:t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>ի</w:t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 xml:space="preserve"> N _____-</w:t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>Լ</w:t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72B1D">
        <w:rPr>
          <w:rFonts w:ascii="GHEA Grapalat" w:eastAsia="GHEA Grapalat" w:hAnsi="GHEA Grapalat" w:cs="GHEA Grapalat"/>
          <w:color w:val="000000"/>
          <w:lang w:val="hy-AM"/>
        </w:rPr>
        <w:t>որոշման</w:t>
      </w:r>
    </w:p>
    <w:p w14:paraId="0951B927" w14:textId="77777777" w:rsidR="004D79B4" w:rsidRPr="00972B1D" w:rsidRDefault="004D79B4">
      <w:pPr>
        <w:jc w:val="center"/>
        <w:rPr>
          <w:lang w:val="hy-AM"/>
        </w:rPr>
      </w:pPr>
    </w:p>
    <w:p w14:paraId="1F38BBDA" w14:textId="77777777" w:rsidR="004D79B4" w:rsidRPr="00972B1D" w:rsidRDefault="004D79B4">
      <w:pPr>
        <w:jc w:val="center"/>
        <w:rPr>
          <w:lang w:val="hy-AM"/>
        </w:rPr>
      </w:pPr>
    </w:p>
    <w:p w14:paraId="5E8B53E3" w14:textId="77777777" w:rsidR="004D79B4" w:rsidRPr="00972B1D" w:rsidRDefault="004D79B4">
      <w:pPr>
        <w:jc w:val="center"/>
        <w:rPr>
          <w:rFonts w:ascii="GHEA Grapalat" w:eastAsia="GHEA Grapalat" w:hAnsi="GHEA Grapalat" w:cs="GHEA Grapalat"/>
          <w:sz w:val="32"/>
          <w:szCs w:val="32"/>
          <w:lang w:val="hy-AM"/>
        </w:rPr>
      </w:pPr>
    </w:p>
    <w:p w14:paraId="221E266D" w14:textId="77777777" w:rsidR="004D79B4" w:rsidRPr="00972B1D" w:rsidRDefault="004D79B4">
      <w:pPr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44"/>
          <w:szCs w:val="44"/>
          <w:lang w:val="hy-AM"/>
        </w:rPr>
      </w:pPr>
    </w:p>
    <w:p w14:paraId="79B4D9D8" w14:textId="77777777" w:rsidR="004D79B4" w:rsidRPr="00A25AF8" w:rsidRDefault="00197661">
      <w:pPr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44"/>
          <w:szCs w:val="44"/>
          <w:lang w:val="hy-AM"/>
        </w:rPr>
      </w:pPr>
      <w:r w:rsidRPr="00A25AF8">
        <w:rPr>
          <w:rFonts w:ascii="GHEA Grapalat" w:eastAsia="GHEA Grapalat" w:hAnsi="GHEA Grapalat" w:cs="GHEA Grapalat"/>
          <w:b/>
          <w:color w:val="000000"/>
          <w:sz w:val="44"/>
          <w:szCs w:val="44"/>
          <w:lang w:val="hy-AM"/>
        </w:rPr>
        <w:t>ՀԱՅԱՍՏԱՆԻ</w:t>
      </w:r>
      <w:r w:rsidRPr="00A25AF8">
        <w:rPr>
          <w:rFonts w:ascii="GHEA Grapalat" w:eastAsia="GHEA Grapalat" w:hAnsi="GHEA Grapalat" w:cs="GHEA Grapalat"/>
          <w:b/>
          <w:color w:val="000000"/>
          <w:sz w:val="44"/>
          <w:szCs w:val="44"/>
          <w:lang w:val="hy-AM"/>
        </w:rPr>
        <w:t xml:space="preserve"> </w:t>
      </w:r>
      <w:r w:rsidRPr="00A25AF8">
        <w:rPr>
          <w:rFonts w:ascii="GHEA Grapalat" w:eastAsia="GHEA Grapalat" w:hAnsi="GHEA Grapalat" w:cs="GHEA Grapalat"/>
          <w:b/>
          <w:color w:val="000000"/>
          <w:sz w:val="44"/>
          <w:szCs w:val="44"/>
          <w:lang w:val="hy-AM"/>
        </w:rPr>
        <w:t>ՏԵՔՍՏԻԼ</w:t>
      </w:r>
      <w:r w:rsidRPr="00A25AF8">
        <w:rPr>
          <w:rFonts w:ascii="GHEA Grapalat" w:eastAsia="GHEA Grapalat" w:hAnsi="GHEA Grapalat" w:cs="GHEA Grapalat"/>
          <w:b/>
          <w:color w:val="000000"/>
          <w:sz w:val="44"/>
          <w:szCs w:val="44"/>
          <w:lang w:val="hy-AM"/>
        </w:rPr>
        <w:t xml:space="preserve"> </w:t>
      </w:r>
    </w:p>
    <w:p w14:paraId="2A1620CA" w14:textId="77777777" w:rsidR="004D79B4" w:rsidRPr="00A25AF8" w:rsidRDefault="00197661">
      <w:pPr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44"/>
          <w:szCs w:val="44"/>
          <w:lang w:val="hy-AM"/>
        </w:rPr>
      </w:pPr>
      <w:r w:rsidRPr="00A25AF8">
        <w:rPr>
          <w:rFonts w:ascii="GHEA Grapalat" w:eastAsia="GHEA Grapalat" w:hAnsi="GHEA Grapalat" w:cs="GHEA Grapalat"/>
          <w:b/>
          <w:color w:val="000000"/>
          <w:sz w:val="44"/>
          <w:szCs w:val="44"/>
          <w:lang w:val="hy-AM"/>
        </w:rPr>
        <w:t>ԱՐԴՅՈՒՆԱԲԵՐՈՒԹՅԱՆ</w:t>
      </w:r>
      <w:r w:rsidRPr="00A25AF8">
        <w:rPr>
          <w:rFonts w:ascii="GHEA Grapalat" w:eastAsia="GHEA Grapalat" w:hAnsi="GHEA Grapalat" w:cs="GHEA Grapalat"/>
          <w:b/>
          <w:color w:val="000000"/>
          <w:sz w:val="44"/>
          <w:szCs w:val="44"/>
          <w:lang w:val="hy-AM"/>
        </w:rPr>
        <w:t xml:space="preserve"> </w:t>
      </w:r>
      <w:r w:rsidRPr="00A25AF8">
        <w:rPr>
          <w:rFonts w:ascii="GHEA Grapalat" w:eastAsia="GHEA Grapalat" w:hAnsi="GHEA Grapalat" w:cs="GHEA Grapalat"/>
          <w:b/>
          <w:color w:val="000000"/>
          <w:sz w:val="44"/>
          <w:szCs w:val="44"/>
          <w:lang w:val="hy-AM"/>
        </w:rPr>
        <w:t>ԶԱՐԳԱՑՄԱՆ</w:t>
      </w:r>
    </w:p>
    <w:p w14:paraId="2DF4BFD3" w14:textId="5AEC9682" w:rsidR="004D79B4" w:rsidRPr="00A25AF8" w:rsidRDefault="00197661">
      <w:pPr>
        <w:spacing w:after="0" w:line="240" w:lineRule="auto"/>
        <w:jc w:val="center"/>
        <w:rPr>
          <w:rFonts w:ascii="GHEA Grapalat" w:eastAsia="GHEA Grapalat" w:hAnsi="GHEA Grapalat" w:cs="GHEA Grapalat"/>
          <w:b/>
          <w:sz w:val="44"/>
          <w:szCs w:val="44"/>
          <w:lang w:val="hy-AM"/>
        </w:rPr>
      </w:pPr>
      <w:r w:rsidRPr="00A25AF8">
        <w:rPr>
          <w:rFonts w:ascii="GHEA Grapalat" w:eastAsia="GHEA Grapalat" w:hAnsi="GHEA Grapalat" w:cs="GHEA Grapalat"/>
          <w:b/>
          <w:sz w:val="44"/>
          <w:szCs w:val="44"/>
          <w:lang w:val="hy-AM"/>
        </w:rPr>
        <w:t>202</w:t>
      </w:r>
      <w:r w:rsidR="00972B1D" w:rsidRPr="00A25AF8">
        <w:rPr>
          <w:rFonts w:ascii="GHEA Grapalat" w:eastAsia="GHEA Grapalat" w:hAnsi="GHEA Grapalat" w:cs="GHEA Grapalat"/>
          <w:b/>
          <w:sz w:val="44"/>
          <w:szCs w:val="44"/>
          <w:lang w:val="hy-AM"/>
        </w:rPr>
        <w:t>3</w:t>
      </w:r>
      <w:r w:rsidRPr="00A25AF8">
        <w:rPr>
          <w:rFonts w:ascii="GHEA Grapalat" w:eastAsia="GHEA Grapalat" w:hAnsi="GHEA Grapalat" w:cs="GHEA Grapalat"/>
          <w:b/>
          <w:sz w:val="44"/>
          <w:szCs w:val="44"/>
          <w:lang w:val="hy-AM"/>
        </w:rPr>
        <w:t xml:space="preserve"> - 2026 </w:t>
      </w:r>
      <w:r w:rsidRPr="00A25AF8">
        <w:rPr>
          <w:rFonts w:ascii="GHEA Grapalat" w:eastAsia="GHEA Grapalat" w:hAnsi="GHEA Grapalat" w:cs="GHEA Grapalat"/>
          <w:b/>
          <w:sz w:val="44"/>
          <w:szCs w:val="44"/>
          <w:lang w:val="hy-AM"/>
        </w:rPr>
        <w:t>ԹՎԱԿԱՆՆԵՐԻ</w:t>
      </w:r>
    </w:p>
    <w:p w14:paraId="216FBE59" w14:textId="77777777" w:rsidR="004D79B4" w:rsidRPr="00A25AF8" w:rsidRDefault="00197661">
      <w:pPr>
        <w:spacing w:after="0" w:line="240" w:lineRule="auto"/>
        <w:jc w:val="center"/>
        <w:rPr>
          <w:rFonts w:ascii="GHEA Grapalat" w:eastAsia="GHEA Grapalat" w:hAnsi="GHEA Grapalat" w:cs="GHEA Grapalat"/>
          <w:b/>
          <w:sz w:val="44"/>
          <w:szCs w:val="44"/>
          <w:lang w:val="hy-AM"/>
        </w:rPr>
      </w:pPr>
      <w:r w:rsidRPr="00A25AF8">
        <w:rPr>
          <w:rFonts w:ascii="GHEA Grapalat" w:eastAsia="GHEA Grapalat" w:hAnsi="GHEA Grapalat" w:cs="GHEA Grapalat"/>
          <w:b/>
          <w:sz w:val="44"/>
          <w:szCs w:val="44"/>
          <w:lang w:val="hy-AM"/>
        </w:rPr>
        <w:t xml:space="preserve"> </w:t>
      </w:r>
      <w:r w:rsidRPr="00A25AF8">
        <w:rPr>
          <w:rFonts w:ascii="GHEA Grapalat" w:eastAsia="GHEA Grapalat" w:hAnsi="GHEA Grapalat" w:cs="GHEA Grapalat"/>
          <w:b/>
          <w:sz w:val="44"/>
          <w:szCs w:val="44"/>
          <w:lang w:val="hy-AM"/>
        </w:rPr>
        <w:t>ԾՐԱԳԻՐ</w:t>
      </w:r>
    </w:p>
    <w:p w14:paraId="56E614C1" w14:textId="77777777" w:rsidR="004D79B4" w:rsidRPr="00A25AF8" w:rsidRDefault="004D79B4">
      <w:pPr>
        <w:rPr>
          <w:rFonts w:ascii="Arial Armenian" w:eastAsia="Arial Armenian" w:hAnsi="Arial Armenian" w:cs="Arial Armenian"/>
          <w:lang w:val="hy-AM"/>
        </w:rPr>
      </w:pPr>
    </w:p>
    <w:p w14:paraId="53B70156" w14:textId="77777777" w:rsidR="004D79B4" w:rsidRPr="00A25AF8" w:rsidRDefault="00197661">
      <w:pPr>
        <w:jc w:val="center"/>
        <w:rPr>
          <w:rFonts w:ascii="GHEA Grapalat" w:eastAsia="GHEA Grapalat" w:hAnsi="GHEA Grapalat" w:cs="GHEA Grapalat"/>
          <w:sz w:val="28"/>
          <w:szCs w:val="28"/>
          <w:lang w:val="hy-AM"/>
        </w:rPr>
      </w:pPr>
      <w:r w:rsidRPr="00A25AF8">
        <w:rPr>
          <w:rFonts w:ascii="GHEA Grapalat" w:eastAsia="GHEA Grapalat" w:hAnsi="GHEA Grapalat" w:cs="GHEA Grapalat"/>
          <w:sz w:val="28"/>
          <w:szCs w:val="28"/>
          <w:lang w:val="hy-AM"/>
        </w:rPr>
        <w:t xml:space="preserve"> </w:t>
      </w:r>
    </w:p>
    <w:p w14:paraId="2EBB1630" w14:textId="77777777" w:rsidR="004D79B4" w:rsidRPr="00A25AF8" w:rsidRDefault="004D79B4">
      <w:pPr>
        <w:jc w:val="center"/>
        <w:rPr>
          <w:rFonts w:ascii="GHEA Grapalat" w:eastAsia="GHEA Grapalat" w:hAnsi="GHEA Grapalat" w:cs="GHEA Grapalat"/>
          <w:lang w:val="hy-AM"/>
        </w:rPr>
      </w:pPr>
    </w:p>
    <w:p w14:paraId="5A4EF006" w14:textId="77777777" w:rsidR="004D79B4" w:rsidRPr="00A25AF8" w:rsidRDefault="004D79B4">
      <w:pPr>
        <w:jc w:val="center"/>
        <w:rPr>
          <w:rFonts w:ascii="GHEA Grapalat" w:eastAsia="GHEA Grapalat" w:hAnsi="GHEA Grapalat" w:cs="GHEA Grapalat"/>
          <w:lang w:val="hy-AM"/>
        </w:rPr>
      </w:pPr>
    </w:p>
    <w:p w14:paraId="215B060D" w14:textId="77777777" w:rsidR="004D79B4" w:rsidRPr="00A25AF8" w:rsidRDefault="004D79B4">
      <w:pPr>
        <w:jc w:val="center"/>
        <w:rPr>
          <w:rFonts w:ascii="GHEA Grapalat" w:eastAsia="GHEA Grapalat" w:hAnsi="GHEA Grapalat" w:cs="GHEA Grapalat"/>
          <w:lang w:val="hy-AM"/>
        </w:rPr>
      </w:pPr>
    </w:p>
    <w:p w14:paraId="3C03DB78" w14:textId="77777777" w:rsidR="004D79B4" w:rsidRPr="00A25AF8" w:rsidRDefault="004D79B4">
      <w:pPr>
        <w:jc w:val="center"/>
        <w:rPr>
          <w:rFonts w:ascii="GHEA Grapalat" w:eastAsia="GHEA Grapalat" w:hAnsi="GHEA Grapalat" w:cs="GHEA Grapalat"/>
          <w:lang w:val="hy-AM"/>
        </w:rPr>
      </w:pPr>
    </w:p>
    <w:p w14:paraId="7B074DA7" w14:textId="77777777" w:rsidR="004D79B4" w:rsidRPr="00A25AF8" w:rsidRDefault="004D79B4">
      <w:pPr>
        <w:jc w:val="center"/>
        <w:rPr>
          <w:rFonts w:ascii="GHEA Grapalat" w:eastAsia="GHEA Grapalat" w:hAnsi="GHEA Grapalat" w:cs="GHEA Grapalat"/>
          <w:lang w:val="hy-AM"/>
        </w:rPr>
      </w:pPr>
    </w:p>
    <w:p w14:paraId="623AEF4F" w14:textId="77777777" w:rsidR="004D79B4" w:rsidRPr="00A25AF8" w:rsidRDefault="004D79B4">
      <w:pPr>
        <w:jc w:val="center"/>
        <w:rPr>
          <w:rFonts w:ascii="GHEA Grapalat" w:eastAsia="GHEA Grapalat" w:hAnsi="GHEA Grapalat" w:cs="GHEA Grapalat"/>
          <w:lang w:val="hy-AM"/>
        </w:rPr>
      </w:pPr>
    </w:p>
    <w:p w14:paraId="09FB9C6B" w14:textId="77777777" w:rsidR="004D79B4" w:rsidRPr="00A25AF8" w:rsidRDefault="004D79B4">
      <w:pPr>
        <w:jc w:val="center"/>
        <w:rPr>
          <w:rFonts w:ascii="GHEA Grapalat" w:eastAsia="GHEA Grapalat" w:hAnsi="GHEA Grapalat" w:cs="GHEA Grapalat"/>
          <w:lang w:val="hy-AM"/>
        </w:rPr>
      </w:pPr>
    </w:p>
    <w:p w14:paraId="14AC6BDF" w14:textId="77777777" w:rsidR="004D79B4" w:rsidRPr="00A25AF8" w:rsidRDefault="004D79B4">
      <w:pPr>
        <w:jc w:val="center"/>
        <w:rPr>
          <w:rFonts w:ascii="GHEA Grapalat" w:eastAsia="GHEA Grapalat" w:hAnsi="GHEA Grapalat" w:cs="GHEA Grapalat"/>
          <w:lang w:val="hy-AM"/>
        </w:rPr>
      </w:pPr>
    </w:p>
    <w:p w14:paraId="35B309ED" w14:textId="77777777" w:rsidR="004D79B4" w:rsidRPr="00A25AF8" w:rsidRDefault="004D79B4">
      <w:pPr>
        <w:rPr>
          <w:rFonts w:ascii="GHEA Grapalat" w:eastAsia="GHEA Grapalat" w:hAnsi="GHEA Grapalat" w:cs="GHEA Grapalat"/>
          <w:lang w:val="hy-AM"/>
        </w:rPr>
      </w:pPr>
    </w:p>
    <w:p w14:paraId="3090A09D" w14:textId="77777777" w:rsidR="004D79B4" w:rsidRPr="00A25AF8" w:rsidRDefault="00197661">
      <w:pPr>
        <w:rPr>
          <w:rFonts w:ascii="GHEA Grapalat" w:eastAsia="GHEA Grapalat" w:hAnsi="GHEA Grapalat" w:cs="GHEA Grapalat"/>
          <w:b/>
          <w:sz w:val="32"/>
          <w:szCs w:val="32"/>
          <w:lang w:val="hy-AM"/>
        </w:rPr>
      </w:pPr>
      <w:r w:rsidRPr="00A25AF8">
        <w:rPr>
          <w:lang w:val="hy-AM"/>
        </w:rPr>
        <w:br w:type="page"/>
      </w:r>
    </w:p>
    <w:p w14:paraId="376E86DF" w14:textId="77777777" w:rsidR="004D79B4" w:rsidRPr="00087E4A" w:rsidRDefault="00197661">
      <w:pPr>
        <w:rPr>
          <w:rFonts w:ascii="GHEA Grapalat" w:eastAsia="GHEA Grapalat" w:hAnsi="GHEA Grapalat" w:cs="GHEA Grapalat"/>
          <w:b/>
          <w:sz w:val="32"/>
          <w:szCs w:val="32"/>
        </w:rPr>
      </w:pPr>
      <w:r w:rsidRPr="00087E4A">
        <w:rPr>
          <w:rFonts w:ascii="GHEA Grapalat" w:eastAsia="GHEA Grapalat" w:hAnsi="GHEA Grapalat" w:cs="GHEA Grapalat"/>
          <w:b/>
          <w:sz w:val="32"/>
          <w:szCs w:val="32"/>
        </w:rPr>
        <w:lastRenderedPageBreak/>
        <w:t>ԲՈՎԱՆԴԱԿՈՒԹՅՈՒՆ</w:t>
      </w:r>
    </w:p>
    <w:sdt>
      <w:sdtPr>
        <w:rPr>
          <w:rFonts w:ascii="GHEA Grapalat" w:hAnsi="GHEA Grapalat"/>
        </w:rPr>
        <w:id w:val="-1237713583"/>
        <w:docPartObj>
          <w:docPartGallery w:val="Table of Contents"/>
          <w:docPartUnique/>
        </w:docPartObj>
      </w:sdtPr>
      <w:sdtEndPr>
        <w:rPr>
          <w:rFonts w:ascii="Calibri" w:hAnsi="Calibri"/>
        </w:rPr>
      </w:sdtEndPr>
      <w:sdtContent>
        <w:p w14:paraId="2638D8B4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pos="9969"/>
            </w:tabs>
            <w:spacing w:after="100"/>
            <w:rPr>
              <w:rFonts w:ascii="GHEA Grapalat" w:hAnsi="GHEA Grapalat"/>
              <w:color w:val="000000"/>
            </w:rPr>
          </w:pPr>
          <w:r w:rsidRPr="00087E4A">
            <w:rPr>
              <w:rFonts w:ascii="GHEA Grapalat" w:hAnsi="GHEA Grapalat"/>
            </w:rPr>
            <w:fldChar w:fldCharType="begin"/>
          </w:r>
          <w:r w:rsidRPr="00087E4A">
            <w:rPr>
              <w:rFonts w:ascii="GHEA Grapalat" w:hAnsi="GHEA Grapalat"/>
            </w:rPr>
            <w:instrText xml:space="preserve"> TOC \h \u \z </w:instrText>
          </w:r>
          <w:r w:rsidRPr="00087E4A">
            <w:rPr>
              <w:rFonts w:ascii="GHEA Grapalat" w:hAnsi="GHEA Grapalat"/>
            </w:rPr>
            <w:fldChar w:fldCharType="separate"/>
          </w:r>
          <w:hyperlink w:anchor="_heading=h.gjdgxs">
            <w:r w:rsidRPr="00087E4A">
              <w:rPr>
                <w:rFonts w:ascii="GHEA Grapalat" w:hAnsi="GHEA Grapalat"/>
                <w:color w:val="000000"/>
              </w:rPr>
              <w:t>1.</w:t>
            </w:r>
            <w:r w:rsidRPr="00087E4A">
              <w:rPr>
                <w:rFonts w:ascii="GHEA Grapalat" w:hAnsi="GHEA Grapalat"/>
                <w:color w:val="000000"/>
              </w:rPr>
              <w:tab/>
            </w:r>
            <w:r w:rsidRPr="00087E4A">
              <w:rPr>
                <w:rFonts w:ascii="GHEA Grapalat" w:hAnsi="GHEA Grapalat"/>
                <w:color w:val="000000"/>
              </w:rPr>
              <w:t>ՀԱՊԱՎՈՒՄՆԵՐ</w:t>
            </w:r>
            <w:r w:rsidRPr="00087E4A">
              <w:rPr>
                <w:rFonts w:ascii="GHEA Grapalat" w:hAnsi="GHEA Grapalat"/>
                <w:color w:val="000000"/>
              </w:rPr>
              <w:tab/>
              <w:t>3</w:t>
            </w:r>
          </w:hyperlink>
        </w:p>
        <w:p w14:paraId="6DDE3400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pos="9969"/>
            </w:tabs>
            <w:spacing w:after="100"/>
            <w:rPr>
              <w:rFonts w:ascii="GHEA Grapalat" w:hAnsi="GHEA Grapalat"/>
              <w:color w:val="000000"/>
            </w:rPr>
          </w:pPr>
          <w:hyperlink w:anchor="_heading=h.1fob9te">
            <w:r w:rsidRPr="00087E4A">
              <w:rPr>
                <w:rFonts w:ascii="GHEA Grapalat" w:hAnsi="GHEA Grapalat"/>
                <w:color w:val="000000"/>
              </w:rPr>
              <w:t>2.</w:t>
            </w:r>
            <w:r w:rsidRPr="00087E4A">
              <w:rPr>
                <w:rFonts w:ascii="GHEA Grapalat" w:hAnsi="GHEA Grapalat"/>
                <w:color w:val="000000"/>
              </w:rPr>
              <w:tab/>
            </w:r>
            <w:r w:rsidRPr="00087E4A">
              <w:rPr>
                <w:rFonts w:ascii="GHEA Grapalat" w:hAnsi="GHEA Grapalat"/>
                <w:color w:val="000000"/>
              </w:rPr>
              <w:t>ԱՄՓՈՓԱԳԻՐ</w:t>
            </w:r>
            <w:r w:rsidRPr="00087E4A">
              <w:rPr>
                <w:rFonts w:ascii="GHEA Grapalat" w:hAnsi="GHEA Grapalat"/>
                <w:color w:val="000000"/>
              </w:rPr>
              <w:tab/>
              <w:t>4</w:t>
            </w:r>
          </w:hyperlink>
        </w:p>
        <w:p w14:paraId="007DD033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pos="9969"/>
            </w:tabs>
            <w:spacing w:after="100"/>
            <w:rPr>
              <w:rFonts w:ascii="GHEA Grapalat" w:hAnsi="GHEA Grapalat"/>
              <w:color w:val="000000"/>
            </w:rPr>
          </w:pPr>
          <w:hyperlink w:anchor="_heading=h.3znysh7">
            <w:r w:rsidRPr="00087E4A">
              <w:rPr>
                <w:rFonts w:ascii="GHEA Grapalat" w:hAnsi="GHEA Grapalat"/>
                <w:color w:val="000000"/>
              </w:rPr>
              <w:t>3.</w:t>
            </w:r>
            <w:r w:rsidRPr="00087E4A">
              <w:rPr>
                <w:rFonts w:ascii="GHEA Grapalat" w:hAnsi="GHEA Grapalat"/>
                <w:color w:val="000000"/>
              </w:rPr>
              <w:tab/>
            </w:r>
            <w:r w:rsidRPr="00087E4A">
              <w:rPr>
                <w:rFonts w:ascii="GHEA Grapalat" w:hAnsi="GHEA Grapalat"/>
                <w:color w:val="000000"/>
              </w:rPr>
              <w:t>ՆԵՐԱԾՈՒԹՅՈՒՆ</w:t>
            </w:r>
            <w:r w:rsidRPr="00087E4A">
              <w:rPr>
                <w:rFonts w:ascii="GHEA Grapalat" w:hAnsi="GHEA Grapalat"/>
                <w:color w:val="000000"/>
              </w:rPr>
              <w:tab/>
              <w:t>6</w:t>
            </w:r>
          </w:hyperlink>
        </w:p>
        <w:p w14:paraId="75A8F317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2et92p0">
            <w:r w:rsidRPr="00087E4A">
              <w:rPr>
                <w:rFonts w:ascii="GHEA Grapalat" w:hAnsi="GHEA Grapalat"/>
                <w:color w:val="000000"/>
              </w:rPr>
              <w:t xml:space="preserve">3.1 </w:t>
            </w:r>
            <w:r w:rsidRPr="00087E4A">
              <w:rPr>
                <w:rFonts w:ascii="GHEA Grapalat" w:hAnsi="GHEA Grapalat"/>
                <w:color w:val="000000"/>
              </w:rPr>
              <w:t>Նախապատմություն</w:t>
            </w:r>
            <w:r w:rsidRPr="00087E4A">
              <w:rPr>
                <w:rFonts w:ascii="GHEA Grapalat" w:hAnsi="GHEA Grapalat"/>
                <w:color w:val="000000"/>
              </w:rPr>
              <w:tab/>
              <w:t>6</w:t>
            </w:r>
          </w:hyperlink>
        </w:p>
        <w:p w14:paraId="6D82ACE5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pos="9969"/>
            </w:tabs>
            <w:spacing w:after="100"/>
            <w:rPr>
              <w:rFonts w:ascii="GHEA Grapalat" w:hAnsi="GHEA Grapalat"/>
              <w:color w:val="000000"/>
            </w:rPr>
          </w:pPr>
          <w:hyperlink w:anchor="_heading=h.tyjcwt">
            <w:r w:rsidRPr="00087E4A">
              <w:rPr>
                <w:rFonts w:ascii="GHEA Grapalat" w:hAnsi="GHEA Grapalat"/>
                <w:color w:val="000000"/>
              </w:rPr>
              <w:t>4.</w:t>
            </w:r>
            <w:r w:rsidRPr="00087E4A">
              <w:rPr>
                <w:rFonts w:ascii="GHEA Grapalat" w:hAnsi="GHEA Grapalat"/>
                <w:color w:val="000000"/>
              </w:rPr>
              <w:tab/>
            </w:r>
            <w:r w:rsidRPr="00087E4A">
              <w:rPr>
                <w:rFonts w:ascii="GHEA Grapalat" w:hAnsi="GHEA Grapalat"/>
                <w:color w:val="000000"/>
              </w:rPr>
              <w:t>ՀԱՄԱՇԽԱՐՀԱՅԻՆ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ՄԱՐՏԱՀՐԱՎԵՐՆԵՐ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ԵՎ</w:t>
            </w:r>
            <w:r w:rsidRPr="00087E4A">
              <w:rPr>
                <w:rFonts w:ascii="GHEA Grapalat" w:hAnsi="GHEA Grapalat"/>
                <w:color w:val="000000"/>
              </w:rPr>
              <w:tab/>
              <w:t>9</w:t>
            </w:r>
          </w:hyperlink>
        </w:p>
        <w:p w14:paraId="492FB604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rPr>
              <w:rFonts w:ascii="GHEA Grapalat" w:hAnsi="GHEA Grapalat"/>
              <w:color w:val="000000"/>
            </w:rPr>
          </w:pPr>
          <w:hyperlink w:anchor="_heading=h.3dy6vkm">
            <w:r w:rsidRPr="00087E4A">
              <w:rPr>
                <w:rFonts w:ascii="GHEA Grapalat" w:hAnsi="GHEA Grapalat"/>
                <w:color w:val="000000"/>
              </w:rPr>
              <w:t>ՀՆԱՐԱՎՈՐՈՒԹՅՈՒՆՆԵՐ</w:t>
            </w:r>
            <w:r w:rsidRPr="00087E4A">
              <w:rPr>
                <w:rFonts w:ascii="GHEA Grapalat" w:hAnsi="GHEA Grapalat"/>
                <w:color w:val="000000"/>
              </w:rPr>
              <w:tab/>
              <w:t>9</w:t>
            </w:r>
          </w:hyperlink>
        </w:p>
        <w:p w14:paraId="466695CA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pos="9969"/>
            </w:tabs>
            <w:spacing w:after="100"/>
            <w:rPr>
              <w:rFonts w:ascii="GHEA Grapalat" w:hAnsi="GHEA Grapalat"/>
              <w:color w:val="000000"/>
            </w:rPr>
          </w:pPr>
          <w:hyperlink w:anchor="_heading=h.1t3h5sf">
            <w:r w:rsidRPr="00087E4A">
              <w:rPr>
                <w:rFonts w:ascii="GHEA Grapalat" w:hAnsi="GHEA Grapalat"/>
                <w:color w:val="000000"/>
              </w:rPr>
              <w:t>5.</w:t>
            </w:r>
            <w:r w:rsidRPr="00087E4A">
              <w:rPr>
                <w:rFonts w:ascii="GHEA Grapalat" w:hAnsi="GHEA Grapalat"/>
                <w:color w:val="000000"/>
              </w:rPr>
              <w:tab/>
            </w:r>
            <w:r w:rsidRPr="00087E4A">
              <w:rPr>
                <w:rFonts w:ascii="GHEA Grapalat" w:hAnsi="GHEA Grapalat"/>
                <w:color w:val="000000"/>
              </w:rPr>
              <w:t>ՀԱՅԱՍՏԱՆԻ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ՏԵՔՍՏԻԼ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ԱՐԴՅՈՒՆԱԲԵՐՈՒԹՅԱՆ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ԱԿՆԱՐԿ</w:t>
            </w:r>
            <w:r w:rsidRPr="00087E4A">
              <w:rPr>
                <w:rFonts w:ascii="GHEA Grapalat" w:hAnsi="GHEA Grapalat"/>
                <w:color w:val="000000"/>
              </w:rPr>
              <w:tab/>
              <w:t>10</w:t>
            </w:r>
          </w:hyperlink>
        </w:p>
        <w:p w14:paraId="688D3428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4d34og8">
            <w:r w:rsidRPr="00087E4A">
              <w:rPr>
                <w:rFonts w:ascii="GHEA Grapalat" w:hAnsi="GHEA Grapalat"/>
                <w:color w:val="000000"/>
              </w:rPr>
              <w:t xml:space="preserve">5.1 </w:t>
            </w:r>
            <w:r w:rsidRPr="00087E4A">
              <w:rPr>
                <w:rFonts w:ascii="GHEA Grapalat" w:hAnsi="GHEA Grapalat"/>
                <w:color w:val="000000"/>
              </w:rPr>
              <w:t>Արդյունաբերության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բիզնես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մոդելը</w:t>
            </w:r>
            <w:r w:rsidRPr="00087E4A">
              <w:rPr>
                <w:rFonts w:ascii="GHEA Grapalat" w:hAnsi="GHEA Grapalat"/>
                <w:color w:val="000000"/>
              </w:rPr>
              <w:tab/>
              <w:t>10</w:t>
            </w:r>
          </w:hyperlink>
        </w:p>
        <w:p w14:paraId="0C16D134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2s8eyo1">
            <w:r w:rsidRPr="00087E4A">
              <w:rPr>
                <w:rFonts w:ascii="GHEA Grapalat" w:hAnsi="GHEA Grapalat"/>
                <w:color w:val="000000"/>
              </w:rPr>
              <w:t xml:space="preserve">5.2 </w:t>
            </w:r>
            <w:r w:rsidRPr="00087E4A">
              <w:rPr>
                <w:rFonts w:ascii="GHEA Grapalat" w:hAnsi="GHEA Grapalat"/>
                <w:color w:val="000000"/>
              </w:rPr>
              <w:t>Զբաղվածություն</w:t>
            </w:r>
            <w:r w:rsidRPr="00087E4A">
              <w:rPr>
                <w:rFonts w:ascii="GHEA Grapalat" w:hAnsi="GHEA Grapalat"/>
                <w:color w:val="000000"/>
              </w:rPr>
              <w:tab/>
              <w:t>10</w:t>
            </w:r>
          </w:hyperlink>
        </w:p>
        <w:p w14:paraId="6264763B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17dp8vu">
            <w:r w:rsidRPr="00087E4A">
              <w:rPr>
                <w:rFonts w:ascii="GHEA Grapalat" w:hAnsi="GHEA Grapalat"/>
                <w:color w:val="000000"/>
              </w:rPr>
              <w:t xml:space="preserve">5.3 </w:t>
            </w:r>
            <w:r w:rsidRPr="00087E4A">
              <w:rPr>
                <w:rFonts w:ascii="GHEA Grapalat" w:hAnsi="GHEA Grapalat"/>
                <w:color w:val="000000"/>
              </w:rPr>
              <w:t>Հիմնական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դերակատարները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և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ապրանքանիշեր</w:t>
            </w:r>
            <w:r w:rsidRPr="00087E4A">
              <w:rPr>
                <w:rFonts w:ascii="GHEA Grapalat" w:hAnsi="GHEA Grapalat"/>
                <w:color w:val="000000"/>
              </w:rPr>
              <w:tab/>
              <w:t>11</w:t>
            </w:r>
          </w:hyperlink>
        </w:p>
        <w:p w14:paraId="43189411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3rdcrjn">
            <w:r w:rsidRPr="00087E4A">
              <w:rPr>
                <w:rFonts w:ascii="GHEA Grapalat" w:hAnsi="GHEA Grapalat"/>
                <w:color w:val="000000"/>
              </w:rPr>
              <w:t xml:space="preserve">5.4 </w:t>
            </w:r>
            <w:r w:rsidRPr="00087E4A">
              <w:rPr>
                <w:rFonts w:ascii="GHEA Grapalat" w:hAnsi="GHEA Grapalat"/>
                <w:color w:val="000000"/>
              </w:rPr>
              <w:t>Արտադրությո</w:t>
            </w:r>
            <w:r w:rsidRPr="00087E4A">
              <w:rPr>
                <w:rFonts w:ascii="GHEA Grapalat" w:hAnsi="GHEA Grapalat"/>
                <w:color w:val="000000"/>
              </w:rPr>
              <w:t>ւն</w:t>
            </w:r>
            <w:r w:rsidRPr="00087E4A">
              <w:rPr>
                <w:rFonts w:ascii="GHEA Grapalat" w:hAnsi="GHEA Grapalat"/>
                <w:color w:val="000000"/>
              </w:rPr>
              <w:tab/>
              <w:t>12</w:t>
            </w:r>
          </w:hyperlink>
        </w:p>
        <w:p w14:paraId="20F539D4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26in1rg">
            <w:r w:rsidRPr="00087E4A">
              <w:rPr>
                <w:rFonts w:ascii="GHEA Grapalat" w:hAnsi="GHEA Grapalat"/>
                <w:color w:val="000000"/>
              </w:rPr>
              <w:t xml:space="preserve">5.5 </w:t>
            </w:r>
            <w:r w:rsidRPr="00087E4A">
              <w:rPr>
                <w:rFonts w:ascii="GHEA Grapalat" w:hAnsi="GHEA Grapalat"/>
                <w:color w:val="000000"/>
              </w:rPr>
              <w:t>Արտադրանքի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բարդության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գործակից</w:t>
            </w:r>
            <w:r w:rsidRPr="00087E4A">
              <w:rPr>
                <w:rFonts w:ascii="GHEA Grapalat" w:hAnsi="GHEA Grapalat"/>
                <w:color w:val="000000"/>
              </w:rPr>
              <w:tab/>
              <w:t>13</w:t>
            </w:r>
          </w:hyperlink>
        </w:p>
        <w:p w14:paraId="7AB831D5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lnxbz9">
            <w:r w:rsidRPr="00087E4A">
              <w:rPr>
                <w:rFonts w:ascii="GHEA Grapalat" w:hAnsi="GHEA Grapalat"/>
                <w:color w:val="000000"/>
              </w:rPr>
              <w:t xml:space="preserve">5.6 </w:t>
            </w:r>
            <w:r w:rsidRPr="00087E4A">
              <w:rPr>
                <w:rFonts w:ascii="GHEA Grapalat" w:hAnsi="GHEA Grapalat"/>
                <w:color w:val="000000"/>
              </w:rPr>
              <w:t>Արտահանում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և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ներմուծում</w:t>
            </w:r>
            <w:r w:rsidRPr="00087E4A">
              <w:rPr>
                <w:rFonts w:ascii="GHEA Grapalat" w:hAnsi="GHEA Grapalat"/>
                <w:color w:val="000000"/>
              </w:rPr>
              <w:tab/>
              <w:t>14</w:t>
            </w:r>
          </w:hyperlink>
          <w:r w:rsidRPr="00087E4A">
            <w:rPr>
              <w:rFonts w:ascii="GHEA Grapalat" w:hAnsi="GHEA Grapalat"/>
              <w:color w:val="000000"/>
            </w:rPr>
            <w:tab/>
          </w:r>
        </w:p>
        <w:p w14:paraId="075CC4F3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35nkun2">
            <w:r w:rsidRPr="00087E4A">
              <w:rPr>
                <w:rFonts w:ascii="GHEA Grapalat" w:hAnsi="GHEA Grapalat"/>
                <w:color w:val="000000"/>
              </w:rPr>
              <w:t xml:space="preserve">5.7 </w:t>
            </w:r>
            <w:r w:rsidRPr="00087E4A">
              <w:rPr>
                <w:rFonts w:ascii="GHEA Grapalat" w:hAnsi="GHEA Grapalat"/>
                <w:color w:val="000000"/>
              </w:rPr>
              <w:t>Ավելացված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արժեք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մեկ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աշխատանքային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ժամի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համար</w:t>
            </w:r>
            <w:r w:rsidRPr="00087E4A">
              <w:rPr>
                <w:rFonts w:ascii="GHEA Grapalat" w:hAnsi="GHEA Grapalat"/>
                <w:color w:val="000000"/>
              </w:rPr>
              <w:tab/>
              <w:t>20</w:t>
            </w:r>
          </w:hyperlink>
        </w:p>
        <w:p w14:paraId="0CFC4877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1ksv4uv">
            <w:r w:rsidRPr="00087E4A">
              <w:rPr>
                <w:rFonts w:ascii="GHEA Grapalat" w:hAnsi="GHEA Grapalat"/>
                <w:color w:val="000000"/>
              </w:rPr>
              <w:t xml:space="preserve">5.8 </w:t>
            </w:r>
            <w:r w:rsidRPr="00087E4A">
              <w:rPr>
                <w:rFonts w:ascii="GHEA Grapalat" w:hAnsi="GHEA Grapalat"/>
                <w:color w:val="000000"/>
              </w:rPr>
              <w:t>Հիմնական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ներմուծման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շուկաներում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մաքսային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խոչընդոտները</w:t>
            </w:r>
            <w:r w:rsidRPr="00087E4A">
              <w:rPr>
                <w:rFonts w:ascii="GHEA Grapalat" w:hAnsi="GHEA Grapalat"/>
                <w:color w:val="000000"/>
              </w:rPr>
              <w:tab/>
              <w:t>21</w:t>
            </w:r>
          </w:hyperlink>
        </w:p>
        <w:p w14:paraId="4574BAD2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44sinio">
            <w:r w:rsidRPr="00087E4A">
              <w:rPr>
                <w:rFonts w:ascii="GHEA Grapalat" w:hAnsi="GHEA Grapalat"/>
                <w:color w:val="000000"/>
              </w:rPr>
              <w:t xml:space="preserve">5.9 </w:t>
            </w:r>
            <w:r w:rsidRPr="00087E4A">
              <w:rPr>
                <w:rFonts w:ascii="GHEA Grapalat" w:hAnsi="GHEA Grapalat"/>
                <w:color w:val="000000"/>
              </w:rPr>
              <w:t>Կայուն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տեքստիլ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արդյունաբերություն</w:t>
            </w:r>
            <w:r w:rsidRPr="00087E4A">
              <w:rPr>
                <w:rFonts w:ascii="GHEA Grapalat" w:hAnsi="GHEA Grapalat"/>
                <w:color w:val="000000"/>
              </w:rPr>
              <w:tab/>
              <w:t>22</w:t>
            </w:r>
          </w:hyperlink>
        </w:p>
        <w:p w14:paraId="2A2FEFF8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2jxsxqh">
            <w:r w:rsidRPr="00087E4A">
              <w:rPr>
                <w:rFonts w:ascii="GHEA Grapalat" w:hAnsi="GHEA Grapalat"/>
                <w:color w:val="000000"/>
              </w:rPr>
              <w:t xml:space="preserve">5.10 </w:t>
            </w:r>
            <w:r w:rsidRPr="00087E4A">
              <w:rPr>
                <w:rFonts w:ascii="GHEA Grapalat" w:hAnsi="GHEA Grapalat"/>
                <w:color w:val="000000"/>
              </w:rPr>
              <w:t>Կրթություն</w:t>
            </w:r>
            <w:r w:rsidRPr="00087E4A">
              <w:rPr>
                <w:rFonts w:ascii="GHEA Grapalat" w:hAnsi="GHEA Grapalat"/>
                <w:color w:val="000000"/>
              </w:rPr>
              <w:tab/>
              <w:t>25</w:t>
            </w:r>
          </w:hyperlink>
        </w:p>
        <w:p w14:paraId="0C15C33B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z337ya">
            <w:r w:rsidRPr="00087E4A">
              <w:rPr>
                <w:rFonts w:ascii="GHEA Grapalat" w:hAnsi="GHEA Grapalat"/>
                <w:color w:val="000000"/>
              </w:rPr>
              <w:t xml:space="preserve">5.11 </w:t>
            </w:r>
            <w:r w:rsidRPr="00087E4A">
              <w:rPr>
                <w:rFonts w:ascii="GHEA Grapalat" w:hAnsi="GHEA Grapalat"/>
                <w:color w:val="000000"/>
              </w:rPr>
              <w:t>Օրենսդրություն</w:t>
            </w:r>
            <w:r w:rsidRPr="00087E4A">
              <w:rPr>
                <w:rFonts w:ascii="GHEA Grapalat" w:hAnsi="GHEA Grapalat"/>
                <w:color w:val="000000"/>
              </w:rPr>
              <w:tab/>
              <w:t>26</w:t>
            </w:r>
          </w:hyperlink>
        </w:p>
        <w:p w14:paraId="39EF6282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3j2qqm3">
            <w:r w:rsidRPr="00087E4A">
              <w:rPr>
                <w:rFonts w:ascii="GHEA Grapalat" w:hAnsi="GHEA Grapalat"/>
                <w:color w:val="000000"/>
              </w:rPr>
              <w:t xml:space="preserve">5.12 SWOT </w:t>
            </w:r>
            <w:r w:rsidRPr="00087E4A">
              <w:rPr>
                <w:rFonts w:ascii="GHEA Grapalat" w:hAnsi="GHEA Grapalat"/>
                <w:color w:val="000000"/>
              </w:rPr>
              <w:t>Վերլուծություն</w:t>
            </w:r>
            <w:r w:rsidRPr="00087E4A">
              <w:rPr>
                <w:rFonts w:ascii="GHEA Grapalat" w:hAnsi="GHEA Grapalat"/>
                <w:color w:val="000000"/>
              </w:rPr>
              <w:tab/>
              <w:t>29</w:t>
            </w:r>
          </w:hyperlink>
        </w:p>
        <w:p w14:paraId="2FA2F848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pos="9969"/>
            </w:tabs>
            <w:spacing w:after="100"/>
            <w:rPr>
              <w:rFonts w:ascii="GHEA Grapalat" w:hAnsi="GHEA Grapalat"/>
              <w:color w:val="000000"/>
            </w:rPr>
          </w:pPr>
          <w:hyperlink w:anchor="_heading=h.1y810tw">
            <w:r w:rsidRPr="00087E4A">
              <w:rPr>
                <w:rFonts w:ascii="GHEA Grapalat" w:hAnsi="GHEA Grapalat"/>
                <w:color w:val="000000"/>
              </w:rPr>
              <w:t>6.</w:t>
            </w:r>
            <w:r w:rsidRPr="00087E4A">
              <w:rPr>
                <w:rFonts w:ascii="GHEA Grapalat" w:hAnsi="GHEA Grapalat"/>
                <w:color w:val="000000"/>
              </w:rPr>
              <w:tab/>
            </w:r>
            <w:r w:rsidRPr="00087E4A">
              <w:rPr>
                <w:rFonts w:ascii="GHEA Grapalat" w:hAnsi="GHEA Grapalat"/>
                <w:color w:val="000000"/>
              </w:rPr>
              <w:t>ՆՈՐ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ՏԵՍԼԱԿԱՆ</w:t>
            </w:r>
            <w:r w:rsidRPr="00087E4A">
              <w:rPr>
                <w:rFonts w:ascii="GHEA Grapalat" w:hAnsi="GHEA Grapalat"/>
                <w:color w:val="000000"/>
              </w:rPr>
              <w:tab/>
              <w:t>32</w:t>
            </w:r>
          </w:hyperlink>
        </w:p>
        <w:p w14:paraId="1A1BC0F1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4i7ojhp">
            <w:r w:rsidRPr="00087E4A">
              <w:rPr>
                <w:rFonts w:ascii="GHEA Grapalat" w:hAnsi="GHEA Grapalat"/>
                <w:color w:val="000000"/>
              </w:rPr>
              <w:t xml:space="preserve">6.1 </w:t>
            </w:r>
            <w:r w:rsidRPr="00087E4A">
              <w:rPr>
                <w:rFonts w:ascii="GHEA Grapalat" w:hAnsi="GHEA Grapalat"/>
                <w:color w:val="000000"/>
              </w:rPr>
              <w:t>Ավելացված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արժեքի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շեմ</w:t>
            </w:r>
            <w:r w:rsidRPr="00087E4A">
              <w:rPr>
                <w:rFonts w:ascii="GHEA Grapalat" w:hAnsi="GHEA Grapalat"/>
                <w:color w:val="000000"/>
              </w:rPr>
              <w:tab/>
            </w:r>
            <w:r w:rsidRPr="00087E4A">
              <w:rPr>
                <w:rFonts w:ascii="GHEA Grapalat" w:hAnsi="GHEA Grapalat"/>
                <w:color w:val="000000"/>
              </w:rPr>
              <w:t>32</w:t>
            </w:r>
          </w:hyperlink>
        </w:p>
        <w:p w14:paraId="35C5AEC6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2xcytpi">
            <w:r w:rsidRPr="00087E4A">
              <w:rPr>
                <w:rFonts w:ascii="GHEA Grapalat" w:hAnsi="GHEA Grapalat"/>
                <w:color w:val="000000"/>
              </w:rPr>
              <w:t xml:space="preserve">6.2 </w:t>
            </w:r>
            <w:r w:rsidRPr="00087E4A">
              <w:rPr>
                <w:rFonts w:ascii="GHEA Grapalat" w:hAnsi="GHEA Grapalat"/>
                <w:color w:val="000000"/>
              </w:rPr>
              <w:t>Շեմից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բարձր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կազմակերպություններ</w:t>
            </w:r>
            <w:r w:rsidRPr="00087E4A">
              <w:rPr>
                <w:rFonts w:ascii="GHEA Grapalat" w:hAnsi="GHEA Grapalat"/>
                <w:color w:val="000000"/>
              </w:rPr>
              <w:tab/>
              <w:t>33</w:t>
            </w:r>
          </w:hyperlink>
        </w:p>
        <w:p w14:paraId="7BCEB7DE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pos="9969"/>
            </w:tabs>
            <w:spacing w:after="100"/>
            <w:rPr>
              <w:rFonts w:ascii="GHEA Grapalat" w:hAnsi="GHEA Grapalat"/>
              <w:color w:val="000000"/>
            </w:rPr>
          </w:pPr>
          <w:hyperlink w:anchor="_heading=h.1ci93xb">
            <w:r w:rsidRPr="00087E4A">
              <w:rPr>
                <w:rFonts w:ascii="GHEA Grapalat" w:hAnsi="GHEA Grapalat"/>
                <w:color w:val="000000"/>
              </w:rPr>
              <w:t>7.</w:t>
            </w:r>
            <w:r w:rsidRPr="00087E4A">
              <w:rPr>
                <w:rFonts w:ascii="GHEA Grapalat" w:hAnsi="GHEA Grapalat"/>
                <w:color w:val="000000"/>
              </w:rPr>
              <w:tab/>
            </w:r>
            <w:r w:rsidRPr="00087E4A">
              <w:rPr>
                <w:rFonts w:ascii="GHEA Grapalat" w:hAnsi="GHEA Grapalat"/>
                <w:color w:val="000000"/>
              </w:rPr>
              <w:t>Ճանապարհային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քարտեզ</w:t>
            </w:r>
            <w:r w:rsidRPr="00087E4A">
              <w:rPr>
                <w:rFonts w:ascii="GHEA Grapalat" w:hAnsi="GHEA Grapalat"/>
                <w:color w:val="000000"/>
              </w:rPr>
              <w:tab/>
              <w:t>36</w:t>
            </w:r>
          </w:hyperlink>
        </w:p>
        <w:p w14:paraId="4470CCF7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3whwml4">
            <w:r w:rsidRPr="00087E4A">
              <w:rPr>
                <w:rFonts w:ascii="GHEA Grapalat" w:hAnsi="GHEA Grapalat"/>
                <w:color w:val="000000"/>
              </w:rPr>
              <w:t xml:space="preserve">7.1 </w:t>
            </w:r>
            <w:r w:rsidRPr="00087E4A">
              <w:rPr>
                <w:rFonts w:ascii="GHEA Grapalat" w:hAnsi="GHEA Grapalat"/>
                <w:color w:val="000000"/>
              </w:rPr>
              <w:t>Չորս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սկզբունքներ</w:t>
            </w:r>
            <w:r w:rsidRPr="00087E4A">
              <w:rPr>
                <w:rFonts w:ascii="GHEA Grapalat" w:hAnsi="GHEA Grapalat"/>
                <w:color w:val="000000"/>
              </w:rPr>
              <w:tab/>
              <w:t>36</w:t>
            </w:r>
          </w:hyperlink>
        </w:p>
        <w:p w14:paraId="3673E963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2bn6wsx">
            <w:r w:rsidRPr="00087E4A">
              <w:rPr>
                <w:rFonts w:ascii="GHEA Grapalat" w:hAnsi="GHEA Grapalat"/>
                <w:color w:val="000000"/>
              </w:rPr>
              <w:t xml:space="preserve">7.2 </w:t>
            </w:r>
            <w:r w:rsidRPr="00087E4A">
              <w:rPr>
                <w:rFonts w:ascii="GHEA Grapalat" w:hAnsi="GHEA Grapalat"/>
                <w:color w:val="000000"/>
              </w:rPr>
              <w:t>Ճանապարհային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քարտեզի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ուղղությունները</w:t>
            </w:r>
            <w:r w:rsidRPr="00087E4A">
              <w:rPr>
                <w:rFonts w:ascii="GHEA Grapalat" w:hAnsi="GHEA Grapalat"/>
                <w:color w:val="000000"/>
              </w:rPr>
              <w:tab/>
              <w:t>37</w:t>
            </w:r>
          </w:hyperlink>
        </w:p>
        <w:p w14:paraId="17CD43A6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qsh70q">
            <w:r w:rsidRPr="00087E4A">
              <w:rPr>
                <w:rFonts w:ascii="GHEA Grapalat" w:hAnsi="GHEA Grapalat"/>
                <w:color w:val="000000"/>
              </w:rPr>
              <w:t xml:space="preserve">7.3 </w:t>
            </w:r>
            <w:r w:rsidRPr="00087E4A">
              <w:rPr>
                <w:rFonts w:ascii="GHEA Grapalat" w:hAnsi="GHEA Grapalat"/>
                <w:color w:val="000000"/>
              </w:rPr>
              <w:t>Շահառուների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հիմնական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խմբերը</w:t>
            </w:r>
            <w:r w:rsidRPr="00087E4A">
              <w:rPr>
                <w:rFonts w:ascii="GHEA Grapalat" w:hAnsi="GHEA Grapalat"/>
                <w:color w:val="000000"/>
              </w:rPr>
              <w:tab/>
              <w:t>39</w:t>
            </w:r>
          </w:hyperlink>
        </w:p>
        <w:p w14:paraId="38A8F220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3as4poj">
            <w:r w:rsidRPr="00087E4A">
              <w:rPr>
                <w:rFonts w:ascii="GHEA Grapalat" w:hAnsi="GHEA Grapalat"/>
                <w:color w:val="000000"/>
              </w:rPr>
              <w:t xml:space="preserve">7.4 </w:t>
            </w:r>
            <w:r w:rsidRPr="00087E4A">
              <w:rPr>
                <w:rFonts w:ascii="GHEA Grapalat" w:hAnsi="GHEA Grapalat"/>
                <w:color w:val="000000"/>
              </w:rPr>
              <w:t>Հիմնական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ֆինանսական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մեխանիզմները</w:t>
            </w:r>
            <w:r w:rsidRPr="00087E4A">
              <w:rPr>
                <w:rFonts w:ascii="GHEA Grapalat" w:hAnsi="GHEA Grapalat"/>
                <w:color w:val="000000"/>
              </w:rPr>
              <w:tab/>
              <w:t>40</w:t>
            </w:r>
          </w:hyperlink>
        </w:p>
        <w:p w14:paraId="445D7FA7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1pxezwc">
            <w:r w:rsidRPr="00087E4A">
              <w:rPr>
                <w:rFonts w:ascii="GHEA Grapalat" w:hAnsi="GHEA Grapalat"/>
                <w:color w:val="000000"/>
              </w:rPr>
              <w:t xml:space="preserve">7.5 </w:t>
            </w:r>
            <w:r w:rsidRPr="00087E4A">
              <w:rPr>
                <w:rFonts w:ascii="GHEA Grapalat" w:hAnsi="GHEA Grapalat"/>
                <w:color w:val="000000"/>
              </w:rPr>
              <w:t>Միջոցառման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բաղադրիչները</w:t>
            </w:r>
            <w:r w:rsidRPr="00087E4A">
              <w:rPr>
                <w:rFonts w:ascii="GHEA Grapalat" w:hAnsi="GHEA Grapalat"/>
                <w:color w:val="000000"/>
              </w:rPr>
              <w:tab/>
              <w:t>41</w:t>
            </w:r>
          </w:hyperlink>
        </w:p>
        <w:p w14:paraId="51F71530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pos="9969"/>
            </w:tabs>
            <w:spacing w:after="100"/>
            <w:rPr>
              <w:rFonts w:ascii="GHEA Grapalat" w:hAnsi="GHEA Grapalat"/>
              <w:color w:val="000000"/>
            </w:rPr>
          </w:pPr>
          <w:hyperlink w:anchor="_heading=h.49x2ik5">
            <w:r w:rsidRPr="00087E4A">
              <w:rPr>
                <w:rFonts w:ascii="GHEA Grapalat" w:hAnsi="GHEA Grapalat"/>
                <w:color w:val="000000"/>
              </w:rPr>
              <w:t>8.</w:t>
            </w:r>
            <w:r w:rsidRPr="00087E4A">
              <w:rPr>
                <w:rFonts w:ascii="GHEA Grapalat" w:hAnsi="GHEA Grapalat"/>
                <w:color w:val="000000"/>
              </w:rPr>
              <w:tab/>
            </w:r>
            <w:r w:rsidRPr="00087E4A">
              <w:rPr>
                <w:rFonts w:ascii="GHEA Grapalat" w:hAnsi="GHEA Grapalat"/>
                <w:color w:val="000000"/>
              </w:rPr>
              <w:t>Արդյունքներ</w:t>
            </w:r>
            <w:r w:rsidRPr="00087E4A">
              <w:rPr>
                <w:rFonts w:ascii="GHEA Grapalat" w:hAnsi="GHEA Grapalat"/>
                <w:color w:val="000000"/>
              </w:rPr>
              <w:tab/>
              <w:t>41</w:t>
            </w:r>
          </w:hyperlink>
        </w:p>
        <w:p w14:paraId="0EF4C561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2p2csry">
            <w:r w:rsidRPr="00087E4A">
              <w:rPr>
                <w:rFonts w:ascii="GHEA Grapalat" w:hAnsi="GHEA Grapalat"/>
                <w:color w:val="000000"/>
              </w:rPr>
              <w:t xml:space="preserve">8.1 </w:t>
            </w:r>
            <w:r w:rsidRPr="00087E4A">
              <w:rPr>
                <w:rFonts w:ascii="GHEA Grapalat" w:hAnsi="GHEA Grapalat"/>
                <w:color w:val="000000"/>
              </w:rPr>
              <w:t>Արդյունքներ</w:t>
            </w:r>
            <w:r w:rsidRPr="00087E4A">
              <w:rPr>
                <w:rFonts w:ascii="GHEA Grapalat" w:hAnsi="GHEA Grapalat"/>
                <w:color w:val="000000"/>
              </w:rPr>
              <w:tab/>
              <w:t>42</w:t>
            </w:r>
          </w:hyperlink>
        </w:p>
        <w:p w14:paraId="5F44E624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969"/>
            </w:tabs>
            <w:spacing w:after="100"/>
            <w:ind w:left="220"/>
            <w:rPr>
              <w:rFonts w:ascii="GHEA Grapalat" w:hAnsi="GHEA Grapalat"/>
              <w:color w:val="000000"/>
            </w:rPr>
          </w:pPr>
          <w:hyperlink w:anchor="_heading=h.147n2zr">
            <w:r w:rsidRPr="00087E4A">
              <w:rPr>
                <w:rFonts w:ascii="GHEA Grapalat" w:hAnsi="GHEA Grapalat"/>
                <w:color w:val="000000"/>
              </w:rPr>
              <w:t xml:space="preserve">8.2 </w:t>
            </w:r>
            <w:r w:rsidRPr="00087E4A">
              <w:rPr>
                <w:rFonts w:ascii="GHEA Grapalat" w:hAnsi="GHEA Grapalat"/>
                <w:color w:val="000000"/>
              </w:rPr>
              <w:t>Ազդեցություն</w:t>
            </w:r>
            <w:r w:rsidRPr="00087E4A">
              <w:rPr>
                <w:rFonts w:ascii="GHEA Grapalat" w:hAnsi="GHEA Grapalat"/>
                <w:color w:val="000000"/>
              </w:rPr>
              <w:tab/>
              <w:t>48</w:t>
            </w:r>
          </w:hyperlink>
        </w:p>
        <w:p w14:paraId="713DCCFD" w14:textId="77777777" w:rsidR="004D79B4" w:rsidRPr="00087E4A" w:rsidRDefault="0019766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pos="9969"/>
            </w:tabs>
            <w:spacing w:after="100"/>
            <w:rPr>
              <w:rFonts w:ascii="GHEA Grapalat" w:hAnsi="GHEA Grapalat"/>
              <w:color w:val="000000"/>
            </w:rPr>
          </w:pPr>
          <w:hyperlink w:anchor="_heading=h.3o7alnk">
            <w:r w:rsidRPr="00087E4A">
              <w:rPr>
                <w:rFonts w:ascii="GHEA Grapalat" w:hAnsi="GHEA Grapalat"/>
                <w:color w:val="000000"/>
              </w:rPr>
              <w:t>9.</w:t>
            </w:r>
            <w:r w:rsidRPr="00087E4A">
              <w:rPr>
                <w:rFonts w:ascii="GHEA Grapalat" w:hAnsi="GHEA Grapalat"/>
                <w:color w:val="000000"/>
              </w:rPr>
              <w:tab/>
            </w:r>
            <w:r w:rsidRPr="00087E4A">
              <w:rPr>
                <w:rFonts w:ascii="GHEA Grapalat" w:hAnsi="GHEA Grapalat"/>
                <w:color w:val="000000"/>
              </w:rPr>
              <w:t>Հայաստանի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տեքստիլի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ապագան</w:t>
            </w:r>
            <w:r w:rsidRPr="00087E4A">
              <w:rPr>
                <w:rFonts w:ascii="GHEA Grapalat" w:hAnsi="GHEA Grapalat"/>
                <w:color w:val="000000"/>
              </w:rPr>
              <w:t xml:space="preserve">, </w:t>
            </w:r>
            <w:r w:rsidRPr="00087E4A">
              <w:rPr>
                <w:rFonts w:ascii="GHEA Grapalat" w:hAnsi="GHEA Grapalat"/>
                <w:color w:val="000000"/>
              </w:rPr>
              <w:t>հիմնական</w:t>
            </w:r>
            <w:r w:rsidRPr="00087E4A">
              <w:rPr>
                <w:rFonts w:ascii="GHEA Grapalat" w:hAnsi="GHEA Grapalat"/>
                <w:color w:val="000000"/>
              </w:rPr>
              <w:t xml:space="preserve"> </w:t>
            </w:r>
            <w:r w:rsidRPr="00087E4A">
              <w:rPr>
                <w:rFonts w:ascii="GHEA Grapalat" w:hAnsi="GHEA Grapalat"/>
                <w:color w:val="000000"/>
              </w:rPr>
              <w:t>եզրահանգումներ</w:t>
            </w:r>
            <w:r w:rsidRPr="00087E4A">
              <w:rPr>
                <w:rFonts w:ascii="GHEA Grapalat" w:hAnsi="GHEA Grapalat"/>
                <w:color w:val="000000"/>
              </w:rPr>
              <w:tab/>
              <w:t>50</w:t>
            </w:r>
          </w:hyperlink>
        </w:p>
        <w:p w14:paraId="42C23B90" w14:textId="7275E954" w:rsidR="004D79B4" w:rsidRPr="00087E4A" w:rsidRDefault="00197661" w:rsidP="00087E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630"/>
            </w:tabs>
            <w:spacing w:after="100"/>
            <w:rPr>
              <w:rFonts w:ascii="GHEA Grapalat" w:eastAsia="GHEA Grapalat" w:hAnsi="GHEA Grapalat" w:cs="GHEA Grapalat"/>
              <w:color w:val="000000"/>
            </w:rPr>
          </w:pPr>
          <w:r w:rsidRPr="00087E4A">
            <w:rPr>
              <w:rFonts w:ascii="GHEA Grapalat" w:hAnsi="GHEA Grapalat"/>
            </w:rPr>
            <w:fldChar w:fldCharType="end"/>
          </w:r>
        </w:p>
      </w:sdtContent>
    </w:sdt>
    <w:p w14:paraId="3073E2EC" w14:textId="77777777" w:rsidR="004D79B4" w:rsidRDefault="00197661">
      <w:pPr>
        <w:pStyle w:val="Heading1"/>
        <w:numPr>
          <w:ilvl w:val="0"/>
          <w:numId w:val="4"/>
        </w:numPr>
      </w:pPr>
      <w:bookmarkStart w:id="0" w:name="_heading=h.gjdgxs" w:colFirst="0" w:colLast="0"/>
      <w:bookmarkEnd w:id="0"/>
      <w:r>
        <w:t>ՀԱՊԱՎՈՒՄՆԵՐ</w:t>
      </w:r>
    </w:p>
    <w:p w14:paraId="68D55458" w14:textId="77777777" w:rsidR="004D79B4" w:rsidRDefault="004D79B4">
      <w:pPr>
        <w:rPr>
          <w:rFonts w:ascii="GHEA Grapalat" w:eastAsia="GHEA Grapalat" w:hAnsi="GHEA Grapalat" w:cs="GHEA Grapalat"/>
        </w:rPr>
      </w:pPr>
    </w:p>
    <w:tbl>
      <w:tblPr>
        <w:tblStyle w:val="a"/>
        <w:tblW w:w="96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55"/>
        <w:gridCol w:w="8075"/>
      </w:tblGrid>
      <w:tr w:rsidR="004D79B4" w14:paraId="244342FA" w14:textId="77777777">
        <w:trPr>
          <w:trHeight w:val="397"/>
        </w:trPr>
        <w:tc>
          <w:tcPr>
            <w:tcW w:w="1555" w:type="dxa"/>
          </w:tcPr>
          <w:p w14:paraId="5B11A14A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ԱՄՆ</w:t>
            </w:r>
          </w:p>
        </w:tc>
        <w:tc>
          <w:tcPr>
            <w:tcW w:w="8075" w:type="dxa"/>
          </w:tcPr>
          <w:p w14:paraId="4E656E3F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Ամերիկայի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Միացյալ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Նահանգներ</w:t>
            </w:r>
          </w:p>
        </w:tc>
      </w:tr>
      <w:tr w:rsidR="004D79B4" w14:paraId="0A4E3552" w14:textId="77777777">
        <w:trPr>
          <w:trHeight w:val="397"/>
        </w:trPr>
        <w:tc>
          <w:tcPr>
            <w:tcW w:w="1555" w:type="dxa"/>
          </w:tcPr>
          <w:p w14:paraId="436D2D5D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ԵԱՏՄ</w:t>
            </w:r>
          </w:p>
        </w:tc>
        <w:tc>
          <w:tcPr>
            <w:tcW w:w="8075" w:type="dxa"/>
          </w:tcPr>
          <w:p w14:paraId="4E7219A2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bookmarkStart w:id="1" w:name="_heading=h.30j0zll" w:colFirst="0" w:colLast="0"/>
            <w:bookmarkEnd w:id="1"/>
            <w:r>
              <w:rPr>
                <w:rFonts w:ascii="GHEA Grapalat" w:eastAsia="GHEA Grapalat" w:hAnsi="GHEA Grapalat" w:cs="GHEA Grapalat"/>
              </w:rPr>
              <w:t>Եվրասիական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տնտեսական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միություն</w:t>
            </w:r>
          </w:p>
        </w:tc>
      </w:tr>
      <w:tr w:rsidR="004D79B4" w14:paraId="200BFF0C" w14:textId="77777777">
        <w:trPr>
          <w:trHeight w:val="397"/>
        </w:trPr>
        <w:tc>
          <w:tcPr>
            <w:tcW w:w="1555" w:type="dxa"/>
          </w:tcPr>
          <w:p w14:paraId="7560399E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ԵՄ</w:t>
            </w:r>
          </w:p>
        </w:tc>
        <w:tc>
          <w:tcPr>
            <w:tcW w:w="8075" w:type="dxa"/>
          </w:tcPr>
          <w:p w14:paraId="078F5066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Եվրոպական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միություն</w:t>
            </w:r>
          </w:p>
        </w:tc>
      </w:tr>
      <w:tr w:rsidR="004D79B4" w14:paraId="42A355C2" w14:textId="77777777">
        <w:trPr>
          <w:trHeight w:val="397"/>
        </w:trPr>
        <w:tc>
          <w:tcPr>
            <w:tcW w:w="1555" w:type="dxa"/>
          </w:tcPr>
          <w:p w14:paraId="0744265C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ԶԲԱԻ</w:t>
            </w:r>
          </w:p>
        </w:tc>
        <w:tc>
          <w:tcPr>
            <w:tcW w:w="8075" w:type="dxa"/>
          </w:tcPr>
          <w:p w14:paraId="5C805756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Զենքից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բացի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ամեն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ինչ</w:t>
            </w:r>
          </w:p>
        </w:tc>
      </w:tr>
      <w:tr w:rsidR="004D79B4" w14:paraId="6F3FA5B9" w14:textId="77777777">
        <w:trPr>
          <w:trHeight w:val="397"/>
        </w:trPr>
        <w:tc>
          <w:tcPr>
            <w:tcW w:w="1555" w:type="dxa"/>
          </w:tcPr>
          <w:p w14:paraId="0F1DD350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ԽՍՀՄ</w:t>
            </w:r>
          </w:p>
        </w:tc>
        <w:tc>
          <w:tcPr>
            <w:tcW w:w="8075" w:type="dxa"/>
          </w:tcPr>
          <w:p w14:paraId="064063C1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Խորհրդային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Սոցիալիստական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Հանրապետությունների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Միություն</w:t>
            </w:r>
          </w:p>
        </w:tc>
      </w:tr>
      <w:tr w:rsidR="004D79B4" w14:paraId="7CBD6D94" w14:textId="77777777">
        <w:trPr>
          <w:trHeight w:val="397"/>
        </w:trPr>
        <w:tc>
          <w:tcPr>
            <w:tcW w:w="1555" w:type="dxa"/>
          </w:tcPr>
          <w:p w14:paraId="77C59667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ՀՀ</w:t>
            </w:r>
          </w:p>
        </w:tc>
        <w:tc>
          <w:tcPr>
            <w:tcW w:w="8075" w:type="dxa"/>
          </w:tcPr>
          <w:p w14:paraId="7227D258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Հայաստանի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Հանրապետություն</w:t>
            </w:r>
          </w:p>
        </w:tc>
      </w:tr>
      <w:tr w:rsidR="004D79B4" w14:paraId="53CBA628" w14:textId="77777777">
        <w:trPr>
          <w:trHeight w:val="397"/>
        </w:trPr>
        <w:tc>
          <w:tcPr>
            <w:tcW w:w="1555" w:type="dxa"/>
          </w:tcPr>
          <w:p w14:paraId="0A21D176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ՊԵԿ</w:t>
            </w:r>
          </w:p>
        </w:tc>
        <w:tc>
          <w:tcPr>
            <w:tcW w:w="8075" w:type="dxa"/>
          </w:tcPr>
          <w:p w14:paraId="4E6D57BC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ՀՀ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Պետական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եկամուտների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կոմիտե</w:t>
            </w:r>
          </w:p>
        </w:tc>
      </w:tr>
      <w:tr w:rsidR="004D79B4" w14:paraId="5FDCB6DE" w14:textId="77777777">
        <w:trPr>
          <w:trHeight w:val="397"/>
        </w:trPr>
        <w:tc>
          <w:tcPr>
            <w:tcW w:w="1555" w:type="dxa"/>
          </w:tcPr>
          <w:p w14:paraId="46B224B9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ՌԴ</w:t>
            </w:r>
          </w:p>
        </w:tc>
        <w:tc>
          <w:tcPr>
            <w:tcW w:w="8075" w:type="dxa"/>
          </w:tcPr>
          <w:p w14:paraId="3B379F08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Ռուսաստանի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Դաշնություն</w:t>
            </w:r>
          </w:p>
        </w:tc>
      </w:tr>
      <w:tr w:rsidR="004D79B4" w14:paraId="1F3F7F04" w14:textId="77777777">
        <w:trPr>
          <w:trHeight w:val="397"/>
        </w:trPr>
        <w:tc>
          <w:tcPr>
            <w:tcW w:w="1555" w:type="dxa"/>
          </w:tcPr>
          <w:p w14:paraId="31604EFF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ՎԿ</w:t>
            </w:r>
          </w:p>
        </w:tc>
        <w:tc>
          <w:tcPr>
            <w:tcW w:w="8075" w:type="dxa"/>
          </w:tcPr>
          <w:p w14:paraId="56C35923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ՀՀ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վիճակագրական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կոմիտեն</w:t>
            </w:r>
          </w:p>
        </w:tc>
      </w:tr>
      <w:tr w:rsidR="004D79B4" w14:paraId="74804E9E" w14:textId="77777777">
        <w:trPr>
          <w:trHeight w:val="397"/>
        </w:trPr>
        <w:tc>
          <w:tcPr>
            <w:tcW w:w="1555" w:type="dxa"/>
          </w:tcPr>
          <w:p w14:paraId="61F87420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GSP</w:t>
            </w:r>
          </w:p>
        </w:tc>
        <w:tc>
          <w:tcPr>
            <w:tcW w:w="8075" w:type="dxa"/>
          </w:tcPr>
          <w:p w14:paraId="138BC7E5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 xml:space="preserve">Generalised Scheme of Preferences, </w:t>
            </w:r>
            <w:r>
              <w:rPr>
                <w:rFonts w:ascii="GHEA Grapalat" w:eastAsia="GHEA Grapalat" w:hAnsi="GHEA Grapalat" w:cs="GHEA Grapalat"/>
              </w:rPr>
              <w:t>Արտոնությունների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ընդհանրացված</w:t>
            </w:r>
            <w:r>
              <w:rPr>
                <w:rFonts w:ascii="GHEA Grapalat" w:eastAsia="GHEA Grapalat" w:hAnsi="GHEA Grapalat" w:cs="GHEA Grapalat"/>
              </w:rPr>
              <w:t xml:space="preserve"> </w:t>
            </w:r>
            <w:r>
              <w:rPr>
                <w:rFonts w:ascii="GHEA Grapalat" w:eastAsia="GHEA Grapalat" w:hAnsi="GHEA Grapalat" w:cs="GHEA Grapalat"/>
              </w:rPr>
              <w:t>համակարգ</w:t>
            </w:r>
          </w:p>
        </w:tc>
      </w:tr>
    </w:tbl>
    <w:p w14:paraId="7954E69A" w14:textId="77777777" w:rsidR="004D79B4" w:rsidRDefault="004D79B4">
      <w:pPr>
        <w:rPr>
          <w:rFonts w:ascii="GHEA Grapalat" w:eastAsia="GHEA Grapalat" w:hAnsi="GHEA Grapalat" w:cs="GHEA Grapalat"/>
        </w:rPr>
      </w:pPr>
    </w:p>
    <w:p w14:paraId="491F8EAB" w14:textId="77777777" w:rsidR="004D79B4" w:rsidRDefault="004D79B4">
      <w:pPr>
        <w:rPr>
          <w:rFonts w:ascii="GHEA Grapalat" w:eastAsia="GHEA Grapalat" w:hAnsi="GHEA Grapalat" w:cs="GHEA Grapalat"/>
        </w:rPr>
      </w:pPr>
    </w:p>
    <w:p w14:paraId="5AB0FF2D" w14:textId="77777777" w:rsidR="004D79B4" w:rsidRDefault="00197661">
      <w:pPr>
        <w:rPr>
          <w:rFonts w:ascii="GHEA Grapalat" w:eastAsia="GHEA Grapalat" w:hAnsi="GHEA Grapalat" w:cs="GHEA Grapalat"/>
        </w:rPr>
      </w:pPr>
      <w:r>
        <w:br w:type="page"/>
      </w:r>
    </w:p>
    <w:p w14:paraId="533A3F02" w14:textId="77777777" w:rsidR="004D79B4" w:rsidRDefault="00197661">
      <w:pPr>
        <w:pStyle w:val="Heading1"/>
        <w:numPr>
          <w:ilvl w:val="0"/>
          <w:numId w:val="4"/>
        </w:numPr>
      </w:pPr>
      <w:bookmarkStart w:id="2" w:name="_heading=h.1fob9te" w:colFirst="0" w:colLast="0"/>
      <w:bookmarkEnd w:id="2"/>
      <w:r>
        <w:lastRenderedPageBreak/>
        <w:t>ԱՄՓՈՓԱԳԻՐ</w:t>
      </w:r>
    </w:p>
    <w:p w14:paraId="7C900B83" w14:textId="77777777" w:rsidR="004D79B4" w:rsidRPr="00087E4A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087E4A">
        <w:rPr>
          <w:rFonts w:ascii="GHEA Grapalat" w:eastAsia="GHEA Grapalat" w:hAnsi="GHEA Grapalat" w:cs="GHEA Grapalat"/>
          <w:lang w:val="hy-AM"/>
        </w:rPr>
        <w:t>Հագուստի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հագուստի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պարագաների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արդյունաբերությունը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Հայաստանի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Հանրապետության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(</w:t>
      </w:r>
      <w:r w:rsidRPr="00087E4A">
        <w:rPr>
          <w:rFonts w:ascii="GHEA Grapalat" w:eastAsia="GHEA Grapalat" w:hAnsi="GHEA Grapalat" w:cs="GHEA Grapalat"/>
          <w:lang w:val="hy-AM"/>
        </w:rPr>
        <w:t>ՀՀ</w:t>
      </w:r>
      <w:r w:rsidRPr="00087E4A">
        <w:rPr>
          <w:rFonts w:ascii="GHEA Grapalat" w:eastAsia="GHEA Grapalat" w:hAnsi="GHEA Grapalat" w:cs="GHEA Grapalat"/>
          <w:lang w:val="hy-AM"/>
        </w:rPr>
        <w:t xml:space="preserve">) </w:t>
      </w:r>
      <w:r w:rsidRPr="00087E4A">
        <w:rPr>
          <w:rFonts w:ascii="GHEA Grapalat" w:eastAsia="GHEA Grapalat" w:hAnsi="GHEA Grapalat" w:cs="GHEA Grapalat"/>
          <w:lang w:val="hy-AM"/>
        </w:rPr>
        <w:t>արտահանմանն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ուղղված</w:t>
      </w:r>
      <w:r w:rsidRPr="00087E4A">
        <w:rPr>
          <w:rFonts w:ascii="GHEA Grapalat" w:eastAsia="GHEA Grapalat" w:hAnsi="GHEA Grapalat" w:cs="GHEA Grapalat"/>
          <w:lang w:val="hy-AM"/>
        </w:rPr>
        <w:t xml:space="preserve"> 11 </w:t>
      </w:r>
      <w:r w:rsidRPr="00087E4A">
        <w:rPr>
          <w:rFonts w:ascii="GHEA Grapalat" w:eastAsia="GHEA Grapalat" w:hAnsi="GHEA Grapalat" w:cs="GHEA Grapalat"/>
          <w:lang w:val="hy-AM"/>
        </w:rPr>
        <w:t>ռազմավարական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ոլորտներից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մեկն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որը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հադիսանում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երկրում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զբաղվածության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ապահովման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կարևոր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աղբյուր՝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կանանց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ավելի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քան</w:t>
      </w:r>
      <w:r w:rsidRPr="00087E4A">
        <w:rPr>
          <w:rFonts w:ascii="GHEA Grapalat" w:eastAsia="GHEA Grapalat" w:hAnsi="GHEA Grapalat" w:cs="GHEA Grapalat"/>
          <w:lang w:val="hy-AM"/>
        </w:rPr>
        <w:t xml:space="preserve"> 90%-</w:t>
      </w:r>
      <w:r w:rsidRPr="00087E4A">
        <w:rPr>
          <w:rFonts w:ascii="GHEA Grapalat" w:eastAsia="GHEA Grapalat" w:hAnsi="GHEA Grapalat" w:cs="GHEA Grapalat"/>
          <w:lang w:val="hy-AM"/>
        </w:rPr>
        <w:t>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ներգրավվածությամբ։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Սակայն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նույնիսկ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լինելով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տնտեսության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գրեթե</w:t>
      </w:r>
      <w:r w:rsidRPr="00087E4A">
        <w:rPr>
          <w:rFonts w:ascii="GHEA Grapalat" w:eastAsia="GHEA Grapalat" w:hAnsi="GHEA Grapalat" w:cs="GHEA Grapalat"/>
          <w:lang w:val="hy-AM"/>
        </w:rPr>
        <w:t xml:space="preserve"> «</w:t>
      </w:r>
      <w:r w:rsidRPr="00087E4A">
        <w:rPr>
          <w:rFonts w:ascii="GHEA Grapalat" w:eastAsia="GHEA Grapalat" w:hAnsi="GHEA Grapalat" w:cs="GHEA Grapalat"/>
          <w:lang w:val="hy-AM"/>
        </w:rPr>
        <w:t>կանացի</w:t>
      </w:r>
      <w:r w:rsidRPr="00087E4A">
        <w:rPr>
          <w:rFonts w:ascii="GHEA Grapalat" w:eastAsia="GHEA Grapalat" w:hAnsi="GHEA Grapalat" w:cs="GHEA Grapalat"/>
          <w:lang w:val="hy-AM"/>
        </w:rPr>
        <w:t xml:space="preserve">» </w:t>
      </w:r>
      <w:r w:rsidRPr="00087E4A">
        <w:rPr>
          <w:rFonts w:ascii="GHEA Grapalat" w:eastAsia="GHEA Grapalat" w:hAnsi="GHEA Grapalat" w:cs="GHEA Grapalat"/>
          <w:lang w:val="hy-AM"/>
        </w:rPr>
        <w:t>ոլորտ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այն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կարիք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ունի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գենդերային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ուղղորդման</w:t>
      </w:r>
      <w:r>
        <w:rPr>
          <w:rFonts w:ascii="GHEA Grapalat" w:eastAsia="GHEA Grapalat" w:hAnsi="GHEA Grapalat" w:cs="GHEA Grapalat"/>
          <w:vertAlign w:val="superscript"/>
        </w:rPr>
        <w:footnoteReference w:id="1"/>
      </w:r>
      <w:r w:rsidRPr="00087E4A">
        <w:rPr>
          <w:rFonts w:ascii="GHEA Grapalat" w:eastAsia="GHEA Grapalat" w:hAnsi="GHEA Grapalat" w:cs="GHEA Grapalat"/>
          <w:lang w:val="hy-AM"/>
        </w:rPr>
        <w:t xml:space="preserve">: 2020 </w:t>
      </w:r>
      <w:r w:rsidRPr="00087E4A">
        <w:rPr>
          <w:rFonts w:ascii="GHEA Grapalat" w:eastAsia="GHEA Grapalat" w:hAnsi="GHEA Grapalat" w:cs="GHEA Grapalat"/>
          <w:lang w:val="hy-AM"/>
        </w:rPr>
        <w:t>թվականին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ոլորտում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աշխատել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7400 </w:t>
      </w:r>
      <w:r w:rsidRPr="00087E4A">
        <w:rPr>
          <w:rFonts w:ascii="GHEA Grapalat" w:eastAsia="GHEA Grapalat" w:hAnsi="GHEA Grapalat" w:cs="GHEA Grapalat"/>
          <w:lang w:val="hy-AM"/>
        </w:rPr>
        <w:t>մարդ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կամ</w:t>
      </w:r>
      <w:r w:rsidRPr="00087E4A">
        <w:rPr>
          <w:rFonts w:ascii="GHEA Grapalat" w:eastAsia="GHEA Grapalat" w:hAnsi="GHEA Grapalat" w:cs="GHEA Grapalat"/>
          <w:lang w:val="hy-AM"/>
        </w:rPr>
        <w:t xml:space="preserve"> 1,5 </w:t>
      </w:r>
      <w:r w:rsidRPr="00087E4A">
        <w:rPr>
          <w:rFonts w:ascii="GHEA Grapalat" w:eastAsia="GHEA Grapalat" w:hAnsi="GHEA Grapalat" w:cs="GHEA Grapalat"/>
          <w:lang w:val="hy-AM"/>
        </w:rPr>
        <w:t>անգամ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ավելի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քան</w:t>
      </w:r>
      <w:r w:rsidRPr="00087E4A">
        <w:rPr>
          <w:rFonts w:ascii="GHEA Grapalat" w:eastAsia="GHEA Grapalat" w:hAnsi="GHEA Grapalat" w:cs="GHEA Grapalat"/>
          <w:lang w:val="hy-AM"/>
        </w:rPr>
        <w:t xml:space="preserve"> 2017 </w:t>
      </w:r>
      <w:r w:rsidRPr="00087E4A">
        <w:rPr>
          <w:rFonts w:ascii="GHEA Grapalat" w:eastAsia="GHEA Grapalat" w:hAnsi="GHEA Grapalat" w:cs="GHEA Grapalat"/>
          <w:lang w:val="hy-AM"/>
        </w:rPr>
        <w:t>թվականին։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Ոլորտը</w:t>
      </w:r>
      <w:r w:rsidRPr="00087E4A">
        <w:rPr>
          <w:rFonts w:ascii="GHEA Grapalat" w:eastAsia="GHEA Grapalat" w:hAnsi="GHEA Grapalat" w:cs="GHEA Grapalat"/>
          <w:lang w:val="hy-AM"/>
        </w:rPr>
        <w:t xml:space="preserve">, 2021 </w:t>
      </w:r>
      <w:r w:rsidRPr="00087E4A">
        <w:rPr>
          <w:rFonts w:ascii="GHEA Grapalat" w:eastAsia="GHEA Grapalat" w:hAnsi="GHEA Grapalat" w:cs="GHEA Grapalat"/>
          <w:lang w:val="hy-AM"/>
        </w:rPr>
        <w:t>թվականին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ունենալով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շուրջ</w:t>
      </w:r>
      <w:r w:rsidRPr="00087E4A">
        <w:rPr>
          <w:rFonts w:ascii="GHEA Grapalat" w:eastAsia="GHEA Grapalat" w:hAnsi="GHEA Grapalat" w:cs="GHEA Grapalat"/>
          <w:lang w:val="hy-AM"/>
        </w:rPr>
        <w:t xml:space="preserve"> 6 </w:t>
      </w:r>
      <w:r w:rsidRPr="00087E4A">
        <w:rPr>
          <w:rFonts w:ascii="GHEA Grapalat" w:eastAsia="GHEA Grapalat" w:hAnsi="GHEA Grapalat" w:cs="GHEA Grapalat"/>
          <w:lang w:val="hy-AM"/>
        </w:rPr>
        <w:t>մլրդ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դրամի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ներուժ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Հայաստանի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արդյունաբերության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համար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կարևոր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ճյուղ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հանդիսանում։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Չնայած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ընդհանուր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արդյունաբերության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մեջ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տեքստիլի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փոքր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մասնաբաժնին</w:t>
      </w:r>
      <w:r w:rsidRPr="00087E4A">
        <w:rPr>
          <w:rFonts w:ascii="GHEA Grapalat" w:eastAsia="GHEA Grapalat" w:hAnsi="GHEA Grapalat" w:cs="GHEA Grapalat"/>
          <w:lang w:val="hy-AM"/>
        </w:rPr>
        <w:t xml:space="preserve"> (2021</w:t>
      </w:r>
      <w:r w:rsidRPr="00087E4A">
        <w:rPr>
          <w:rFonts w:ascii="GHEA Grapalat" w:eastAsia="GHEA Grapalat" w:hAnsi="GHEA Grapalat" w:cs="GHEA Grapalat"/>
          <w:lang w:val="hy-AM"/>
        </w:rPr>
        <w:t>թվականին</w:t>
      </w:r>
      <w:r w:rsidRPr="00087E4A">
        <w:rPr>
          <w:rFonts w:ascii="GHEA Grapalat" w:eastAsia="GHEA Grapalat" w:hAnsi="GHEA Grapalat" w:cs="GHEA Grapalat"/>
          <w:lang w:val="hy-AM"/>
        </w:rPr>
        <w:t xml:space="preserve">` 2.8%), </w:t>
      </w:r>
      <w:r w:rsidRPr="00087E4A">
        <w:rPr>
          <w:rFonts w:ascii="GHEA Grapalat" w:eastAsia="GHEA Grapalat" w:hAnsi="GHEA Grapalat" w:cs="GHEA Grapalat"/>
          <w:lang w:val="hy-AM"/>
        </w:rPr>
        <w:t>վիճակագրական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վերլուծությունները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ընկերությունների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հետ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հարցազրույցները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վկայում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ոլորտի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զարգացման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մեծ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ներուժի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երկրի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սոցիալական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կյանքում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դրա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</w:t>
      </w:r>
      <w:r w:rsidRPr="00087E4A">
        <w:rPr>
          <w:rFonts w:ascii="GHEA Grapalat" w:eastAsia="GHEA Grapalat" w:hAnsi="GHEA Grapalat" w:cs="GHEA Grapalat"/>
          <w:lang w:val="hy-AM"/>
        </w:rPr>
        <w:t>րևոր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դերի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մասին։</w:t>
      </w:r>
    </w:p>
    <w:p w14:paraId="3D168DFC" w14:textId="436FD6C5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 xml:space="preserve">2020 </w:t>
      </w:r>
      <w:r w:rsidRPr="00665023">
        <w:rPr>
          <w:rFonts w:ascii="GHEA Grapalat" w:eastAsia="GHEA Grapalat" w:hAnsi="GHEA Grapalat" w:cs="GHEA Grapalat"/>
          <w:lang w:val="hy-AM"/>
        </w:rPr>
        <w:t>թվականին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ոլորտում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գործել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153 </w:t>
      </w:r>
      <w:r w:rsidRPr="00665023">
        <w:rPr>
          <w:rFonts w:ascii="GHEA Grapalat" w:eastAsia="GHEA Grapalat" w:hAnsi="GHEA Grapalat" w:cs="GHEA Grapalat"/>
          <w:lang w:val="hy-AM"/>
        </w:rPr>
        <w:t>ընկերություն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որոնց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մեծ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մասը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փոքր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միջին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ձեռնարկություններ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="009F7206">
        <w:rPr>
          <w:rFonts w:ascii="GHEA Grapalat" w:eastAsia="GHEA Grapalat" w:hAnsi="GHEA Grapalat" w:cs="GHEA Grapalat"/>
          <w:lang w:val="hy-AM"/>
        </w:rPr>
        <w:t>են եղել</w:t>
      </w:r>
      <w:r w:rsidRPr="00665023">
        <w:rPr>
          <w:rFonts w:ascii="GHEA Grapalat" w:eastAsia="GHEA Grapalat" w:hAnsi="GHEA Grapalat" w:cs="GHEA Grapalat"/>
          <w:lang w:val="hy-AM"/>
        </w:rPr>
        <w:t>։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Վերջին</w:t>
      </w:r>
      <w:r w:rsidRPr="00665023">
        <w:rPr>
          <w:rFonts w:ascii="GHEA Grapalat" w:eastAsia="GHEA Grapalat" w:hAnsi="GHEA Grapalat" w:cs="GHEA Grapalat"/>
          <w:lang w:val="hy-AM"/>
        </w:rPr>
        <w:t xml:space="preserve"> 10-20 </w:t>
      </w:r>
      <w:r w:rsidRPr="00665023">
        <w:rPr>
          <w:rFonts w:ascii="GHEA Grapalat" w:eastAsia="GHEA Grapalat" w:hAnsi="GHEA Grapalat" w:cs="GHEA Grapalat"/>
          <w:lang w:val="hy-AM"/>
        </w:rPr>
        <w:t>տարիների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ընթացքում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Հայաստանի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տեքստիլ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ոլորտում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ձևավորվել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խոշոր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արտադրողներ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հայտնի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ապրանքանիշեր։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Հայաստանի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պետական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եկա</w:t>
      </w:r>
      <w:r w:rsidRPr="00665023">
        <w:rPr>
          <w:rFonts w:ascii="GHEA Grapalat" w:eastAsia="GHEA Grapalat" w:hAnsi="GHEA Grapalat" w:cs="GHEA Grapalat"/>
          <w:lang w:val="hy-AM"/>
        </w:rPr>
        <w:t>մուտների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կոմիտեի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տվյալներով՝</w:t>
      </w:r>
      <w:r w:rsidRPr="00665023">
        <w:rPr>
          <w:rFonts w:ascii="GHEA Grapalat" w:eastAsia="GHEA Grapalat" w:hAnsi="GHEA Grapalat" w:cs="GHEA Grapalat"/>
          <w:lang w:val="hy-AM"/>
        </w:rPr>
        <w:t xml:space="preserve"> 2021 </w:t>
      </w:r>
      <w:r w:rsidRPr="00665023">
        <w:rPr>
          <w:rFonts w:ascii="GHEA Grapalat" w:eastAsia="GHEA Grapalat" w:hAnsi="GHEA Grapalat" w:cs="GHEA Grapalat"/>
          <w:lang w:val="hy-AM"/>
        </w:rPr>
        <w:t>թվականի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խոշոր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հարկատուների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ցանկում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ընդգրկվել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11 </w:t>
      </w:r>
      <w:r w:rsidRPr="00665023">
        <w:rPr>
          <w:rFonts w:ascii="GHEA Grapalat" w:eastAsia="GHEA Grapalat" w:hAnsi="GHEA Grapalat" w:cs="GHEA Grapalat"/>
          <w:lang w:val="hy-AM"/>
        </w:rPr>
        <w:t>տեքստիլ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ընկերություն՝</w:t>
      </w:r>
      <w:r w:rsidRPr="00665023">
        <w:rPr>
          <w:rFonts w:ascii="GHEA Grapalat" w:eastAsia="GHEA Grapalat" w:hAnsi="GHEA Grapalat" w:cs="GHEA Grapalat"/>
          <w:lang w:val="hy-AM"/>
        </w:rPr>
        <w:t xml:space="preserve">  </w:t>
      </w:r>
      <w:r w:rsidRPr="00665023">
        <w:rPr>
          <w:rFonts w:ascii="GHEA Grapalat" w:eastAsia="GHEA Grapalat" w:hAnsi="GHEA Grapalat" w:cs="GHEA Grapalat"/>
          <w:lang w:val="hy-AM"/>
        </w:rPr>
        <w:t>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տարբերություն</w:t>
      </w:r>
      <w:r w:rsidRPr="00665023">
        <w:rPr>
          <w:rFonts w:ascii="GHEA Grapalat" w:eastAsia="GHEA Grapalat" w:hAnsi="GHEA Grapalat" w:cs="GHEA Grapalat"/>
          <w:lang w:val="hy-AM"/>
        </w:rPr>
        <w:t xml:space="preserve"> 2017 </w:t>
      </w:r>
      <w:r w:rsidRPr="00665023">
        <w:rPr>
          <w:rFonts w:ascii="GHEA Grapalat" w:eastAsia="GHEA Grapalat" w:hAnsi="GHEA Grapalat" w:cs="GHEA Grapalat"/>
          <w:lang w:val="hy-AM"/>
        </w:rPr>
        <w:t>թվականի</w:t>
      </w:r>
      <w:r w:rsidRPr="00665023">
        <w:rPr>
          <w:rFonts w:ascii="GHEA Grapalat" w:eastAsia="GHEA Grapalat" w:hAnsi="GHEA Grapalat" w:cs="GHEA Grapalat"/>
          <w:lang w:val="hy-AM"/>
        </w:rPr>
        <w:t xml:space="preserve"> 8 </w:t>
      </w:r>
      <w:r w:rsidRPr="00665023">
        <w:rPr>
          <w:rFonts w:ascii="GHEA Grapalat" w:eastAsia="GHEA Grapalat" w:hAnsi="GHEA Grapalat" w:cs="GHEA Grapalat"/>
          <w:lang w:val="hy-AM"/>
        </w:rPr>
        <w:t>ընկերությունների։</w:t>
      </w:r>
    </w:p>
    <w:p w14:paraId="2551DDE1" w14:textId="76069793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bookmarkStart w:id="3" w:name="_Hlk119066900"/>
      <w:r w:rsidRPr="00665023">
        <w:rPr>
          <w:rFonts w:ascii="GHEA Grapalat" w:eastAsia="GHEA Grapalat" w:hAnsi="GHEA Grapalat" w:cs="GHEA Grapalat"/>
          <w:lang w:val="hy-AM"/>
        </w:rPr>
        <w:t>Ոլորտն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ունի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նաև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արտահանման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մեծ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ներուժ։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Չնայած</w:t>
      </w:r>
      <w:r w:rsidRPr="00665023">
        <w:rPr>
          <w:rFonts w:ascii="GHEA Grapalat" w:eastAsia="GHEA Grapalat" w:hAnsi="GHEA Grapalat" w:cs="GHEA Grapalat"/>
          <w:lang w:val="hy-AM"/>
        </w:rPr>
        <w:t xml:space="preserve"> 2019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2020 </w:t>
      </w:r>
      <w:r w:rsidRPr="00665023">
        <w:rPr>
          <w:rFonts w:ascii="GHEA Grapalat" w:eastAsia="GHEA Grapalat" w:hAnsi="GHEA Grapalat" w:cs="GHEA Grapalat"/>
          <w:lang w:val="hy-AM"/>
        </w:rPr>
        <w:t>թվականների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արտահանման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անկման</w:t>
      </w:r>
      <w:r w:rsidR="009F7206">
        <w:rPr>
          <w:rFonts w:ascii="GHEA Grapalat" w:eastAsia="GHEA Grapalat" w:hAnsi="GHEA Grapalat" w:cs="GHEA Grapalat"/>
          <w:lang w:val="hy-AM"/>
        </w:rPr>
        <w:t>ը</w:t>
      </w:r>
      <w:r w:rsidRPr="00665023">
        <w:rPr>
          <w:rFonts w:ascii="GHEA Grapalat" w:eastAsia="GHEA Grapalat" w:hAnsi="GHEA Grapalat" w:cs="GHEA Grapalat"/>
          <w:lang w:val="hy-AM"/>
        </w:rPr>
        <w:t xml:space="preserve"> (20%), </w:t>
      </w:r>
      <w:r w:rsidRPr="00665023">
        <w:rPr>
          <w:rFonts w:ascii="GHEA Grapalat" w:eastAsia="GHEA Grapalat" w:hAnsi="GHEA Grapalat" w:cs="GHEA Grapalat"/>
          <w:lang w:val="hy-AM"/>
        </w:rPr>
        <w:t>այնու</w:t>
      </w:r>
      <w:r w:rsidRPr="00665023">
        <w:rPr>
          <w:rFonts w:ascii="GHEA Grapalat" w:eastAsia="GHEA Grapalat" w:hAnsi="GHEA Grapalat" w:cs="GHEA Grapalat"/>
          <w:lang w:val="hy-AM"/>
        </w:rPr>
        <w:t>ամենայնիվ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Հայաստանից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տեքստիլ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արտադրանքի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արտահանման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աճը</w:t>
      </w:r>
      <w:r w:rsidRPr="00665023">
        <w:rPr>
          <w:rFonts w:ascii="GHEA Grapalat" w:eastAsia="GHEA Grapalat" w:hAnsi="GHEA Grapalat" w:cs="GHEA Grapalat"/>
          <w:lang w:val="hy-AM"/>
        </w:rPr>
        <w:t xml:space="preserve"> 2011-2020 </w:t>
      </w:r>
      <w:r w:rsidRPr="00665023">
        <w:rPr>
          <w:rFonts w:ascii="GHEA Grapalat" w:eastAsia="GHEA Grapalat" w:hAnsi="GHEA Grapalat" w:cs="GHEA Grapalat"/>
          <w:lang w:val="hy-AM"/>
        </w:rPr>
        <w:t>թվականներին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միջինում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կազմել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տարեկան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ավելի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քան</w:t>
      </w:r>
      <w:r w:rsidRPr="00665023">
        <w:rPr>
          <w:rFonts w:ascii="GHEA Grapalat" w:eastAsia="GHEA Grapalat" w:hAnsi="GHEA Grapalat" w:cs="GHEA Grapalat"/>
          <w:lang w:val="hy-AM"/>
        </w:rPr>
        <w:t xml:space="preserve"> 40%</w:t>
      </w:r>
      <w:r w:rsidRPr="00665023">
        <w:rPr>
          <w:rFonts w:ascii="GHEA Grapalat" w:eastAsia="GHEA Grapalat" w:hAnsi="GHEA Grapalat" w:cs="GHEA Grapalat"/>
          <w:lang w:val="hy-AM"/>
        </w:rPr>
        <w:t>։</w:t>
      </w:r>
      <w:r w:rsidRPr="00665023">
        <w:rPr>
          <w:rFonts w:ascii="GHEA Grapalat" w:eastAsia="GHEA Grapalat" w:hAnsi="GHEA Grapalat" w:cs="GHEA Grapalat"/>
          <w:lang w:val="hy-AM"/>
        </w:rPr>
        <w:t xml:space="preserve"> 2020 </w:t>
      </w:r>
      <w:r w:rsidRPr="00665023">
        <w:rPr>
          <w:rFonts w:ascii="GHEA Grapalat" w:eastAsia="GHEA Grapalat" w:hAnsi="GHEA Grapalat" w:cs="GHEA Grapalat"/>
          <w:lang w:val="hy-AM"/>
        </w:rPr>
        <w:t>թվականին</w:t>
      </w:r>
      <w:r w:rsidRPr="00665023">
        <w:rPr>
          <w:rFonts w:ascii="GHEA Grapalat" w:eastAsia="GHEA Grapalat" w:hAnsi="GHEA Grapalat" w:cs="GHEA Grapalat"/>
          <w:lang w:val="hy-AM"/>
        </w:rPr>
        <w:t xml:space="preserve"> h</w:t>
      </w:r>
      <w:r w:rsidRPr="00665023">
        <w:rPr>
          <w:rFonts w:ascii="GHEA Grapalat" w:eastAsia="GHEA Grapalat" w:hAnsi="GHEA Grapalat" w:cs="GHEA Grapalat"/>
          <w:lang w:val="hy-AM"/>
        </w:rPr>
        <w:t>ագուստ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հագուստի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պարագաներ՝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բացի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տրիկոտաժե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մեքենայագործ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ձեռագործ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հագուստից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պարագաներից</w:t>
      </w:r>
      <w:r w:rsidRPr="00665023">
        <w:rPr>
          <w:rFonts w:ascii="GHEA Grapalat" w:eastAsia="GHEA Grapalat" w:hAnsi="GHEA Grapalat" w:cs="GHEA Grapalat"/>
          <w:lang w:val="hy-AM"/>
        </w:rPr>
        <w:t xml:space="preserve"> (HS 62) </w:t>
      </w:r>
      <w:r w:rsidRPr="00665023">
        <w:rPr>
          <w:rFonts w:ascii="GHEA Grapalat" w:eastAsia="GHEA Grapalat" w:hAnsi="GHEA Grapalat" w:cs="GHEA Grapalat"/>
          <w:lang w:val="hy-AM"/>
        </w:rPr>
        <w:t>խմբի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ապրանքներն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արտահ</w:t>
      </w:r>
      <w:r w:rsidRPr="00665023">
        <w:rPr>
          <w:rFonts w:ascii="GHEA Grapalat" w:eastAsia="GHEA Grapalat" w:hAnsi="GHEA Grapalat" w:cs="GHEA Grapalat"/>
          <w:lang w:val="hy-AM"/>
        </w:rPr>
        <w:t>անման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մեջ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ունեցել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ամենամեծ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մասնաբաժինը՝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կազմելով</w:t>
      </w:r>
      <w:r w:rsidRPr="00665023">
        <w:rPr>
          <w:rFonts w:ascii="GHEA Grapalat" w:eastAsia="GHEA Grapalat" w:hAnsi="GHEA Grapalat" w:cs="GHEA Grapalat"/>
          <w:lang w:val="hy-AM"/>
        </w:rPr>
        <w:t xml:space="preserve"> 69%, </w:t>
      </w:r>
      <w:r w:rsidRPr="00665023">
        <w:rPr>
          <w:rFonts w:ascii="GHEA Grapalat" w:eastAsia="GHEA Grapalat" w:hAnsi="GHEA Grapalat" w:cs="GHEA Grapalat"/>
          <w:lang w:val="hy-AM"/>
        </w:rPr>
        <w:t>իսկ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տրիկոտաժե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հագուստ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հագուստի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պարագաներ՝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մեքենայագործ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ձեռագործ</w:t>
      </w:r>
      <w:r w:rsidRPr="00665023">
        <w:rPr>
          <w:rFonts w:ascii="GHEA Grapalat" w:eastAsia="GHEA Grapalat" w:hAnsi="GHEA Grapalat" w:cs="GHEA Grapalat"/>
          <w:lang w:val="hy-AM"/>
        </w:rPr>
        <w:t xml:space="preserve"> (HS 61) </w:t>
      </w:r>
      <w:r w:rsidRPr="00665023">
        <w:rPr>
          <w:rFonts w:ascii="GHEA Grapalat" w:eastAsia="GHEA Grapalat" w:hAnsi="GHEA Grapalat" w:cs="GHEA Grapalat"/>
          <w:lang w:val="hy-AM"/>
        </w:rPr>
        <w:t>խմբի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արտադրատեսակները՝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շուրջ</w:t>
      </w:r>
      <w:r w:rsidRPr="00665023">
        <w:rPr>
          <w:rFonts w:ascii="GHEA Grapalat" w:eastAsia="GHEA Grapalat" w:hAnsi="GHEA Grapalat" w:cs="GHEA Grapalat"/>
          <w:lang w:val="hy-AM"/>
        </w:rPr>
        <w:t xml:space="preserve"> 25 %</w:t>
      </w:r>
      <w:r w:rsidRPr="00665023">
        <w:rPr>
          <w:rFonts w:ascii="GHEA Grapalat" w:eastAsia="GHEA Grapalat" w:hAnsi="GHEA Grapalat" w:cs="GHEA Grapalat"/>
          <w:lang w:val="hy-AM"/>
        </w:rPr>
        <w:t>։</w:t>
      </w:r>
    </w:p>
    <w:bookmarkEnd w:id="3"/>
    <w:p w14:paraId="50B9D8B4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 w:rsidRPr="00665023">
        <w:rPr>
          <w:rFonts w:ascii="GHEA Grapalat" w:eastAsia="GHEA Grapalat" w:hAnsi="GHEA Grapalat" w:cs="GHEA Grapalat"/>
          <w:lang w:val="hy-AM"/>
        </w:rPr>
        <w:t>Թեև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ՀՀ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կառավարության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ծրագիրն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ուղղակիորեն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չի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անդրադառնում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տեքստիլ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ոլորտին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Կառավարությո</w:t>
      </w:r>
      <w:r w:rsidRPr="00665023">
        <w:rPr>
          <w:rFonts w:ascii="GHEA Grapalat" w:eastAsia="GHEA Grapalat" w:hAnsi="GHEA Grapalat" w:cs="GHEA Grapalat"/>
          <w:lang w:val="hy-AM"/>
        </w:rPr>
        <w:t>ւնը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նախատեսում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համալիր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միջոցառումների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իրականացում՝</w:t>
      </w:r>
      <w:r w:rsidRPr="00665023">
        <w:rPr>
          <w:rFonts w:ascii="GHEA Grapalat" w:eastAsia="GHEA Grapalat" w:hAnsi="GHEA Grapalat" w:cs="GHEA Grapalat"/>
          <w:lang w:val="hy-AM"/>
        </w:rPr>
        <w:t xml:space="preserve"> «</w:t>
      </w:r>
      <w:r w:rsidRPr="00665023">
        <w:rPr>
          <w:rFonts w:ascii="GHEA Grapalat" w:eastAsia="GHEA Grapalat" w:hAnsi="GHEA Grapalat" w:cs="GHEA Grapalat"/>
          <w:lang w:val="hy-AM"/>
        </w:rPr>
        <w:t>միտված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ձեռնարկությունների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տեխնոլոգիական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վերազինմանը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ինչպես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նաև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նոր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միջազգային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շուկաներ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ներթափանցմանն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առկա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դիրքերի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ամրապնդմանը</w:t>
      </w:r>
      <w:r w:rsidRPr="00665023">
        <w:rPr>
          <w:rFonts w:ascii="GHEA Grapalat" w:eastAsia="GHEA Grapalat" w:hAnsi="GHEA Grapalat" w:cs="GHEA Grapalat"/>
          <w:lang w:val="hy-AM"/>
        </w:rPr>
        <w:t xml:space="preserve">», </w:t>
      </w:r>
      <w:r w:rsidRPr="00665023">
        <w:rPr>
          <w:rFonts w:ascii="GHEA Grapalat" w:eastAsia="GHEA Grapalat" w:hAnsi="GHEA Grapalat" w:cs="GHEA Grapalat"/>
          <w:lang w:val="hy-AM"/>
        </w:rPr>
        <w:t>այդ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թվում՝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տեքստիլ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ոլորտում։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GHEA Grapalat" w:hAnsi="GHEA Grapalat" w:cs="GHEA Grapalat"/>
        </w:rPr>
        <w:t>Մասնավորապես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մշակող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արդյունաբերության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</w:t>
      </w:r>
      <w:r>
        <w:rPr>
          <w:rFonts w:ascii="GHEA Grapalat" w:eastAsia="GHEA Grapalat" w:hAnsi="GHEA Grapalat" w:cs="GHEA Grapalat"/>
        </w:rPr>
        <w:t>գացման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ՀՀ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կառավարությունը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նախատեսում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Cambria Math" w:eastAsia="Cambria Math" w:hAnsi="Cambria Math" w:cs="Cambria Math"/>
        </w:rPr>
        <w:t>․</w:t>
      </w:r>
    </w:p>
    <w:p w14:paraId="04BB54AD" w14:textId="77777777" w:rsidR="004D79B4" w:rsidRDefault="00197661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միջազգային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ցուցահանդեսներին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հայաստանյան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ընկերությունների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մասնակցության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աջակցության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տրամադրում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21AC17D0" w14:textId="77777777" w:rsidR="004D79B4" w:rsidRDefault="00197661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մշակող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արդյունաբերության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ոլորտում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տարեկան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շուրջ</w:t>
      </w:r>
      <w:r>
        <w:rPr>
          <w:rFonts w:ascii="GHEA Grapalat" w:eastAsia="GHEA Grapalat" w:hAnsi="GHEA Grapalat" w:cs="GHEA Grapalat"/>
          <w:color w:val="000000"/>
        </w:rPr>
        <w:t xml:space="preserve"> 2000 </w:t>
      </w:r>
      <w:r>
        <w:rPr>
          <w:rFonts w:ascii="GHEA Grapalat" w:eastAsia="GHEA Grapalat" w:hAnsi="GHEA Grapalat" w:cs="GHEA Grapalat"/>
          <w:color w:val="000000"/>
        </w:rPr>
        <w:t>մասնագետի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վերապատրաստում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621A4B6B" w14:textId="77777777" w:rsidR="004D79B4" w:rsidRDefault="00197661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lastRenderedPageBreak/>
        <w:t>ոլորտում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ներգրավված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աշխատակիցների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աշխատանքի</w:t>
      </w:r>
      <w:r>
        <w:rPr>
          <w:rFonts w:ascii="GHEA Grapalat" w:eastAsia="GHEA Grapalat" w:hAnsi="GHEA Grapalat" w:cs="GHEA Grapalat"/>
          <w:color w:val="000000"/>
        </w:rPr>
        <w:t xml:space="preserve"> «</w:t>
      </w:r>
      <w:r>
        <w:rPr>
          <w:rFonts w:ascii="GHEA Grapalat" w:eastAsia="GHEA Grapalat" w:hAnsi="GHEA Grapalat" w:cs="GHEA Grapalat"/>
          <w:color w:val="000000"/>
        </w:rPr>
        <w:t>բարենպաստ</w:t>
      </w:r>
      <w:r>
        <w:rPr>
          <w:rFonts w:ascii="GHEA Grapalat" w:eastAsia="GHEA Grapalat" w:hAnsi="GHEA Grapalat" w:cs="GHEA Grapalat"/>
          <w:color w:val="000000"/>
        </w:rPr>
        <w:t xml:space="preserve">» (decent work conditions) </w:t>
      </w:r>
      <w:r>
        <w:rPr>
          <w:rFonts w:ascii="GHEA Grapalat" w:eastAsia="GHEA Grapalat" w:hAnsi="GHEA Grapalat" w:cs="GHEA Grapalat"/>
          <w:color w:val="000000"/>
        </w:rPr>
        <w:t>պայմանների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ստեղծում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25CC454E" w14:textId="77777777" w:rsidR="004D79B4" w:rsidRDefault="00197661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ժամանակակից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սարքավորումների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հմտությունների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այլնի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ձեռք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բերման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աջակցություն՝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ֆինանսական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խորհրդատվական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շարք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գործիքների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ակտիվ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կիրառման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միջոցով։</w:t>
      </w:r>
    </w:p>
    <w:p w14:paraId="288B775C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ամենով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հանդերձ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առկա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</w:t>
      </w:r>
      <w:r>
        <w:rPr>
          <w:rFonts w:ascii="GHEA Grapalat" w:eastAsia="GHEA Grapalat" w:hAnsi="GHEA Grapalat" w:cs="GHEA Grapalat"/>
        </w:rPr>
        <w:t>րտ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արագ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զարգացման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հզոր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ներուժ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ՀՀ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կառավարությունը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վերածնունդը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աշխատատեղերի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ստեղծման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արժեք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առաջացնող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առևտրի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զարգացման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ընդլայնման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կանանց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աշխատանքով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ապահովման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ձեռներեցության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խթանման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միջոց</w:t>
      </w:r>
      <w:r>
        <w:rPr>
          <w:rFonts w:ascii="GHEA Grapalat" w:eastAsia="GHEA Grapalat" w:hAnsi="GHEA Grapalat" w:cs="GHEA Grapalat"/>
        </w:rPr>
        <w:t>:</w:t>
      </w:r>
      <w:r>
        <w:br w:type="page"/>
      </w:r>
    </w:p>
    <w:p w14:paraId="096EDCD7" w14:textId="77777777" w:rsidR="004D79B4" w:rsidRDefault="00197661">
      <w:pPr>
        <w:pStyle w:val="Heading1"/>
        <w:numPr>
          <w:ilvl w:val="0"/>
          <w:numId w:val="4"/>
        </w:numPr>
      </w:pPr>
      <w:bookmarkStart w:id="4" w:name="_heading=h.3znysh7" w:colFirst="0" w:colLast="0"/>
      <w:bookmarkEnd w:id="4"/>
      <w:r>
        <w:lastRenderedPageBreak/>
        <w:t>ՆԵՐԱ</w:t>
      </w:r>
      <w:r>
        <w:t>ԾՈՒԹՅՈՒՆ</w:t>
      </w:r>
    </w:p>
    <w:p w14:paraId="7D1AE477" w14:textId="77777777" w:rsidR="004D79B4" w:rsidRDefault="00197661">
      <w:pPr>
        <w:pStyle w:val="Heading2"/>
      </w:pPr>
      <w:bookmarkStart w:id="5" w:name="_heading=h.2et92p0" w:colFirst="0" w:colLast="0"/>
      <w:bookmarkEnd w:id="5"/>
      <w:r>
        <w:t xml:space="preserve">3.1 </w:t>
      </w:r>
      <w:r>
        <w:t>Նախապատմություն</w:t>
      </w:r>
    </w:p>
    <w:p w14:paraId="0BBBAA8F" w14:textId="205149D7" w:rsidR="004D79B4" w:rsidRPr="00087E4A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087E4A">
        <w:rPr>
          <w:rFonts w:ascii="GHEA Grapalat" w:eastAsia="GHEA Grapalat" w:hAnsi="GHEA Grapalat" w:cs="GHEA Grapalat"/>
          <w:lang w:val="hy-AM"/>
        </w:rPr>
        <w:t>Համաշխարհային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տեքստիլ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արդյունաբերությունը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ամենախոշոր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արդյունաբերություններից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մեկն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է։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Այն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աշխարհի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երրորդ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ամենամեծ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արդյունաբերությունն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է՝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տարեկան</w:t>
      </w:r>
      <w:r w:rsidRPr="00087E4A">
        <w:rPr>
          <w:rFonts w:ascii="GHEA Grapalat" w:eastAsia="GHEA Grapalat" w:hAnsi="GHEA Grapalat" w:cs="GHEA Grapalat"/>
          <w:lang w:val="hy-AM"/>
        </w:rPr>
        <w:t xml:space="preserve"> 1,5 </w:t>
      </w:r>
      <w:r w:rsidRPr="00087E4A">
        <w:rPr>
          <w:rFonts w:ascii="GHEA Grapalat" w:eastAsia="GHEA Grapalat" w:hAnsi="GHEA Grapalat" w:cs="GHEA Grapalat"/>
          <w:lang w:val="hy-AM"/>
        </w:rPr>
        <w:t>տրիլիոն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եվրո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արտադրանքով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շուրջ</w:t>
      </w:r>
      <w:r w:rsidRPr="00087E4A">
        <w:rPr>
          <w:rFonts w:ascii="GHEA Grapalat" w:eastAsia="GHEA Grapalat" w:hAnsi="GHEA Grapalat" w:cs="GHEA Grapalat"/>
          <w:lang w:val="hy-AM"/>
        </w:rPr>
        <w:t xml:space="preserve"> 60 </w:t>
      </w:r>
      <w:r w:rsidRPr="00087E4A">
        <w:rPr>
          <w:rFonts w:ascii="GHEA Grapalat" w:eastAsia="GHEA Grapalat" w:hAnsi="GHEA Grapalat" w:cs="GHEA Grapalat"/>
          <w:lang w:val="hy-AM"/>
        </w:rPr>
        <w:t>միլիոն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աշխատատեղով։</w:t>
      </w:r>
      <w:r w:rsidR="00087E4A">
        <w:rPr>
          <w:rStyle w:val="FootnoteReference"/>
          <w:rFonts w:ascii="GHEA Grapalat" w:eastAsia="GHEA Grapalat" w:hAnsi="GHEA Grapalat" w:cs="GHEA Grapalat"/>
          <w:lang w:val="hy-AM"/>
        </w:rPr>
        <w:footnoteReference w:id="2"/>
      </w:r>
      <w:r w:rsid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Ոլորտի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խոշոր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ենթա</w:t>
      </w:r>
      <w:r w:rsidR="00087E4A">
        <w:rPr>
          <w:rFonts w:ascii="GHEA Grapalat" w:eastAsia="GHEA Grapalat" w:hAnsi="GHEA Grapalat" w:cs="GHEA Grapalat"/>
          <w:lang w:val="hy-AM"/>
        </w:rPr>
        <w:t xml:space="preserve">ճյուղերից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հագուստի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արտադրությունը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որի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արտադրանքը</w:t>
      </w:r>
      <w:r w:rsidRPr="00087E4A">
        <w:rPr>
          <w:rFonts w:ascii="GHEA Grapalat" w:eastAsia="GHEA Grapalat" w:hAnsi="GHEA Grapalat" w:cs="GHEA Grapalat"/>
          <w:lang w:val="hy-AM"/>
        </w:rPr>
        <w:t xml:space="preserve"> 2021 </w:t>
      </w:r>
      <w:r w:rsidRPr="00087E4A">
        <w:rPr>
          <w:rFonts w:ascii="GHEA Grapalat" w:eastAsia="GHEA Grapalat" w:hAnsi="GHEA Grapalat" w:cs="GHEA Grapalat"/>
          <w:lang w:val="hy-AM"/>
        </w:rPr>
        <w:t>թվականին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կազմել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530,97 </w:t>
      </w:r>
      <w:r w:rsidRPr="00087E4A">
        <w:rPr>
          <w:rFonts w:ascii="GHEA Grapalat" w:eastAsia="GHEA Grapalat" w:hAnsi="GHEA Grapalat" w:cs="GHEA Grapalat"/>
          <w:lang w:val="hy-AM"/>
        </w:rPr>
        <w:t>միլիարդ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ԱՄՆ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դոլար։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Ըստ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տարբեր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կանխատեսումների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, 2026 </w:t>
      </w:r>
      <w:r w:rsidRPr="00087E4A">
        <w:rPr>
          <w:rFonts w:ascii="GHEA Grapalat" w:eastAsia="GHEA Grapalat" w:hAnsi="GHEA Grapalat" w:cs="GHEA Grapalat"/>
          <w:lang w:val="hy-AM"/>
        </w:rPr>
        <w:t>թվականին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տեքստիլի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շուկան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կաճի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մինչև</w:t>
      </w:r>
      <w:r w:rsidRPr="00087E4A">
        <w:rPr>
          <w:rFonts w:ascii="GHEA Grapalat" w:eastAsia="GHEA Grapalat" w:hAnsi="GHEA Grapalat" w:cs="GHEA Grapalat"/>
          <w:lang w:val="hy-AM"/>
        </w:rPr>
        <w:t xml:space="preserve"> 760,21 </w:t>
      </w:r>
      <w:r w:rsidRPr="00087E4A">
        <w:rPr>
          <w:rFonts w:ascii="GHEA Grapalat" w:eastAsia="GHEA Grapalat" w:hAnsi="GHEA Grapalat" w:cs="GHEA Grapalat"/>
          <w:lang w:val="hy-AM"/>
        </w:rPr>
        <w:t>միլիարդ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ԱՄՆ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դոլար՝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ցուցաբերելով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տարեկան</w:t>
      </w:r>
      <w:r w:rsidRPr="00087E4A">
        <w:rPr>
          <w:rFonts w:ascii="GHEA Grapalat" w:eastAsia="GHEA Grapalat" w:hAnsi="GHEA Grapalat" w:cs="GHEA Grapalat"/>
          <w:lang w:val="hy-AM"/>
        </w:rPr>
        <w:t xml:space="preserve"> 7,2% </w:t>
      </w:r>
      <w:r w:rsidRPr="00087E4A">
        <w:rPr>
          <w:rFonts w:ascii="GHEA Grapalat" w:eastAsia="GHEA Grapalat" w:hAnsi="GHEA Grapalat" w:cs="GHEA Grapalat"/>
          <w:lang w:val="hy-AM"/>
        </w:rPr>
        <w:t>աճ</w:t>
      </w:r>
      <w:r>
        <w:rPr>
          <w:rFonts w:ascii="GHEA Grapalat" w:eastAsia="GHEA Grapalat" w:hAnsi="GHEA Grapalat" w:cs="GHEA Grapalat"/>
          <w:vertAlign w:val="superscript"/>
        </w:rPr>
        <w:footnoteReference w:id="3"/>
      </w:r>
      <w:r w:rsidRPr="00087E4A">
        <w:rPr>
          <w:rFonts w:ascii="GHEA Grapalat" w:eastAsia="GHEA Grapalat" w:hAnsi="GHEA Grapalat" w:cs="GHEA Grapalat"/>
          <w:lang w:val="hy-AM"/>
        </w:rPr>
        <w:t>։</w:t>
      </w:r>
      <w:r w:rsidRPr="00087E4A">
        <w:rPr>
          <w:rFonts w:ascii="GHEA Grapalat" w:eastAsia="GHEA Grapalat" w:hAnsi="GHEA Grapalat" w:cs="GHEA Grapalat"/>
          <w:lang w:val="hy-AM"/>
        </w:rPr>
        <w:t xml:space="preserve">  </w:t>
      </w:r>
    </w:p>
    <w:p w14:paraId="398AF735" w14:textId="77777777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>Տեքստիլ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արդյունաբ</w:t>
      </w:r>
      <w:r w:rsidRPr="00665023">
        <w:rPr>
          <w:rFonts w:ascii="GHEA Grapalat" w:eastAsia="GHEA Grapalat" w:hAnsi="GHEA Grapalat" w:cs="GHEA Grapalat"/>
          <w:lang w:val="hy-AM"/>
        </w:rPr>
        <w:t>երությունը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բազմազան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ինչը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նշանակում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որ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տարբեր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երկրներ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ընտրում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իրենց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ուրույն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ճանապարհն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ուղղությունը</w:t>
      </w:r>
      <w:r w:rsidRPr="00665023">
        <w:rPr>
          <w:rFonts w:ascii="GHEA Grapalat" w:eastAsia="GHEA Grapalat" w:hAnsi="GHEA Grapalat" w:cs="GHEA Grapalat"/>
          <w:lang w:val="hy-AM"/>
        </w:rPr>
        <w:t xml:space="preserve">: </w:t>
      </w:r>
      <w:r w:rsidRPr="00665023">
        <w:rPr>
          <w:rFonts w:ascii="GHEA Grapalat" w:eastAsia="GHEA Grapalat" w:hAnsi="GHEA Grapalat" w:cs="GHEA Grapalat"/>
          <w:lang w:val="hy-AM"/>
        </w:rPr>
        <w:t>Սակայն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միջազգային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շուկայում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որոշակի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միտումներ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որոնք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պետք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հաշվի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առնել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ոլորտի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համապատասխան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քաղաքականությունը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մշակելիս</w:t>
      </w:r>
      <w:r w:rsidRPr="00665023">
        <w:rPr>
          <w:rFonts w:ascii="Cambria Math" w:eastAsia="Cambria Math" w:hAnsi="Cambria Math" w:cs="Cambria Math"/>
          <w:lang w:val="hy-AM"/>
        </w:rPr>
        <w:t>․</w:t>
      </w:r>
    </w:p>
    <w:p w14:paraId="233A7C21" w14:textId="77777777" w:rsidR="004D79B4" w:rsidRPr="00665023" w:rsidRDefault="00197661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65023">
        <w:rPr>
          <w:rFonts w:ascii="GHEA Grapalat" w:eastAsia="GHEA Grapalat" w:hAnsi="GHEA Grapalat" w:cs="GHEA Grapalat"/>
          <w:color w:val="000000"/>
          <w:lang w:val="hy-AM"/>
        </w:rPr>
        <w:t>Ոլորտում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առկա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մրցակց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ության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բարձր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մակարդակի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պատճառով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ավելի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մեծ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ուշադրություն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է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դարձվում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արտադրական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ծախսերի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վերջնական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արտադրանքի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գների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նվազեցմանը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: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Արդյունքում՝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տեքստիլի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հագուստի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ոլորտում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տնտեսական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հնարավորությունների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աշխարհագրական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բաշխումը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ուղվել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է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դեպի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արևելք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հարավ՝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այնպ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իսի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երկրներ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ինչպիսիք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են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Ուզբեկստանը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որոնք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ունեն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տեքստիլի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հագուստի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արտադրության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համար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համապատասխան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կարողություններ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հումք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ինչպես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նաև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հնարավորություն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զսպելու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աշխատավարձերի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աճը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շնորհիվ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դեմոգրաֆիկական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իրավիճակի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(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երիտասարդ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աշխատողների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համեմատաբար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մեծ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մասն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աբաժին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),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տեքստիլի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հիմնական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շուկաներին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(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Ասիա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-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Խաղաղօվկիանոսյան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տարածաշրջան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)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մոտ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լինելուն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/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կամ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տեքստիլի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խոշորագույն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սպառողական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շուկաների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կողմից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հատուկ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արտահանման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խթանների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նախապատվությունների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առկայությանը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(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օրինակ՝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ԵՄ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-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կողմից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տրամադրվող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GSP-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նախապատվությու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նները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)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։</w:t>
      </w:r>
    </w:p>
    <w:p w14:paraId="15B8C998" w14:textId="77777777" w:rsidR="004D79B4" w:rsidRPr="009F7206" w:rsidRDefault="00197661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9F7206">
        <w:rPr>
          <w:rFonts w:ascii="GHEA Grapalat" w:eastAsia="GHEA Grapalat" w:hAnsi="GHEA Grapalat" w:cs="GHEA Grapalat"/>
          <w:color w:val="000000"/>
          <w:lang w:val="hy-AM"/>
        </w:rPr>
        <w:t>Ներկայումս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տեխնիկական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տեքստիլի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շուկան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մեծ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է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ընդլայնվող։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Երկրները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վերականգնում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են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գործարաններն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ու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շինությունները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վարձում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են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նոր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անձնակազմ՝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աշխատելու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այնպիսի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նորարարական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լուծումների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ուղղությամբ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ինչպիսիք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են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3D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տպագրված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հագուստն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ու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կոշիկները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կամ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խե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լացի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տեքստիլը</w:t>
      </w:r>
      <w:r w:rsidRPr="009F7206">
        <w:rPr>
          <w:rFonts w:ascii="GHEA Grapalat" w:eastAsia="GHEA Grapalat" w:hAnsi="GHEA Grapalat" w:cs="GHEA Grapalat"/>
          <w:color w:val="000000"/>
          <w:lang w:val="hy-AM"/>
        </w:rPr>
        <w:t>:</w:t>
      </w:r>
    </w:p>
    <w:p w14:paraId="6D1A8A42" w14:textId="77777777" w:rsidR="004D79B4" w:rsidRPr="00505A6F" w:rsidRDefault="00197661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505A6F">
        <w:rPr>
          <w:rFonts w:ascii="GHEA Grapalat" w:eastAsia="GHEA Grapalat" w:hAnsi="GHEA Grapalat" w:cs="GHEA Grapalat"/>
          <w:color w:val="000000"/>
          <w:lang w:val="hy-AM"/>
        </w:rPr>
        <w:t>Նոր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մեքենաները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հնարավորություն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են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ընձեռում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լայնորեն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կիրառել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ոչ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-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հյուսված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գործվածքների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արտադրությունը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: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Պատճառը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դրա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սակավ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ինտենսիվությունն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է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պատրաստման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արագությունն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ու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քիչ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ծախսատարությունը։</w:t>
      </w:r>
    </w:p>
    <w:p w14:paraId="2E36EF1A" w14:textId="77777777" w:rsidR="004D79B4" w:rsidRPr="00505A6F" w:rsidRDefault="00197661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505A6F">
        <w:rPr>
          <w:rFonts w:ascii="GHEA Grapalat" w:eastAsia="GHEA Grapalat" w:hAnsi="GHEA Grapalat" w:cs="GHEA Grapalat"/>
          <w:color w:val="000000"/>
          <w:lang w:val="hy-AM"/>
        </w:rPr>
        <w:t>Շրջակա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միջավայրի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պահպանությունը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լուրջ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խնդիր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է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դարձել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տեքստիլ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արդյունաբերության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համար՝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ջրի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հսկայական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քանակի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օգտագործման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օդի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աղտոտվածության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առաջացող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թափոնների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պատճառով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: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Շատ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երկրներ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սկսել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են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լրջորեն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կենտրոնանալ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կանաչ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տեքստիլի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արտադրության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վրա։</w:t>
      </w:r>
    </w:p>
    <w:p w14:paraId="0C7F8C4B" w14:textId="77777777" w:rsidR="004D79B4" w:rsidRPr="00505A6F" w:rsidRDefault="00197661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505A6F">
        <w:rPr>
          <w:rFonts w:ascii="GHEA Grapalat" w:eastAsia="GHEA Grapalat" w:hAnsi="GHEA Grapalat" w:cs="GHEA Grapalat"/>
          <w:color w:val="000000"/>
          <w:lang w:val="hy-AM"/>
        </w:rPr>
        <w:lastRenderedPageBreak/>
        <w:t>Առցանց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գնումների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նկատմամբ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պահանջարկի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աճը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կխթանի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տեքստիլ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արտադրության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շուկան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: COVID-19-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բռնկումը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2021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թվականին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զգալիորեն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սահմանափակեց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տեքստիլի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արտադրությունը՝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պայմանավորված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աշխարհում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կիրառվող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առևտրային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սահմանափակումների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հետևանքով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առաջացած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մատակարարման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շղթա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ների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խաթարմամբ։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2022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թվականի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սկզբին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Ռուսաստանի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Ուկրաինայի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միջև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սկսված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հակամարտությունը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տեքստիլ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արդյունաբերության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համար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առաջացրեց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լրացուցիչ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խնդիրներ՝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ավելացնելով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լոգիստիկ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ծախսերը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արտադրանքի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առաքման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ժամկետները</w:t>
      </w:r>
      <w:r>
        <w:rPr>
          <w:rFonts w:ascii="GHEA Grapalat" w:eastAsia="GHEA Grapalat" w:hAnsi="GHEA Grapalat" w:cs="GHEA Grapalat"/>
          <w:color w:val="000000"/>
          <w:vertAlign w:val="superscript"/>
        </w:rPr>
        <w:footnoteReference w:id="4"/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։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</w:p>
    <w:p w14:paraId="1435D68A" w14:textId="77777777" w:rsidR="004D79B4" w:rsidRPr="00505A6F" w:rsidRDefault="004D79B4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</w:p>
    <w:p w14:paraId="707435EF" w14:textId="77777777" w:rsidR="004D79B4" w:rsidRPr="00505A6F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505A6F">
        <w:rPr>
          <w:rFonts w:ascii="GHEA Grapalat" w:eastAsia="GHEA Grapalat" w:hAnsi="GHEA Grapalat" w:cs="GHEA Grapalat"/>
          <w:lang w:val="hy-AM"/>
        </w:rPr>
        <w:t>Խորհրդային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Հայաստանում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տեքստիլի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հագուստի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ոլորտը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լավ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կայացած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էր՝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ունենալով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շուրջ</w:t>
      </w:r>
      <w:r w:rsidRPr="00505A6F">
        <w:rPr>
          <w:rFonts w:ascii="GHEA Grapalat" w:eastAsia="GHEA Grapalat" w:hAnsi="GHEA Grapalat" w:cs="GHEA Grapalat"/>
          <w:lang w:val="hy-AM"/>
        </w:rPr>
        <w:t xml:space="preserve"> 150,000 </w:t>
      </w:r>
      <w:r w:rsidRPr="00505A6F">
        <w:rPr>
          <w:rFonts w:ascii="GHEA Grapalat" w:eastAsia="GHEA Grapalat" w:hAnsi="GHEA Grapalat" w:cs="GHEA Grapalat"/>
          <w:lang w:val="hy-AM"/>
        </w:rPr>
        <w:t>աշխատակից։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Տեքստիլ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արդյունաբերությունը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ինչպես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ոչ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այլ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ոլորտ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միշտ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ուղեկցվել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աշխատատեղերի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ստեղծմամբ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զարգացել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այն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երկրներում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տարածաշրջաններում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որտեղ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տվյալ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պ</w:t>
      </w:r>
      <w:r w:rsidRPr="00505A6F">
        <w:rPr>
          <w:rFonts w:ascii="GHEA Grapalat" w:eastAsia="GHEA Grapalat" w:hAnsi="GHEA Grapalat" w:cs="GHEA Grapalat"/>
          <w:lang w:val="hy-AM"/>
        </w:rPr>
        <w:t>ահին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կամ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որևէ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պատմական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ժամանակաշրջանում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տեղի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ունեցել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ժողովրդագրական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որոշակի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երևույթ։</w:t>
      </w:r>
      <w:r w:rsidRPr="00505A6F">
        <w:rPr>
          <w:rFonts w:ascii="GHEA Grapalat" w:eastAsia="GHEA Grapalat" w:hAnsi="GHEA Grapalat" w:cs="GHEA Grapalat"/>
          <w:lang w:val="hy-AM"/>
        </w:rPr>
        <w:t xml:space="preserve">  </w:t>
      </w:r>
    </w:p>
    <w:p w14:paraId="35460ECE" w14:textId="77777777" w:rsidR="004D79B4" w:rsidRPr="00505A6F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505A6F">
        <w:rPr>
          <w:rFonts w:ascii="GHEA Grapalat" w:eastAsia="GHEA Grapalat" w:hAnsi="GHEA Grapalat" w:cs="GHEA Grapalat"/>
          <w:lang w:val="hy-AM"/>
        </w:rPr>
        <w:t>Ըստ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այդմ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սույն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գործընթացը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սկսվեց</w:t>
      </w:r>
      <w:r w:rsidRPr="00505A6F">
        <w:rPr>
          <w:rFonts w:ascii="GHEA Grapalat" w:eastAsia="GHEA Grapalat" w:hAnsi="GHEA Grapalat" w:cs="GHEA Grapalat"/>
          <w:lang w:val="hy-AM"/>
        </w:rPr>
        <w:t xml:space="preserve"> «</w:t>
      </w:r>
      <w:r w:rsidRPr="00505A6F">
        <w:rPr>
          <w:rFonts w:ascii="GHEA Grapalat" w:eastAsia="GHEA Grapalat" w:hAnsi="GHEA Grapalat" w:cs="GHEA Grapalat"/>
          <w:lang w:val="hy-AM"/>
        </w:rPr>
        <w:t>Հայրենական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մեծ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պատերազմից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հետո</w:t>
      </w:r>
      <w:r w:rsidRPr="00505A6F">
        <w:rPr>
          <w:rFonts w:ascii="GHEA Grapalat" w:eastAsia="GHEA Grapalat" w:hAnsi="GHEA Grapalat" w:cs="GHEA Grapalat"/>
          <w:lang w:val="hy-AM"/>
        </w:rPr>
        <w:t xml:space="preserve">» </w:t>
      </w:r>
      <w:r w:rsidRPr="00505A6F">
        <w:rPr>
          <w:rFonts w:ascii="GHEA Grapalat" w:eastAsia="GHEA Grapalat" w:hAnsi="GHEA Grapalat" w:cs="GHEA Grapalat"/>
          <w:lang w:val="hy-AM"/>
        </w:rPr>
        <w:t>Հայաստանում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ժողովրդագրական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աճի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հետևաբար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աշխատուժի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ծավալների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աճի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արդյունքում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երբ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անհրաժեշտ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երկր</w:t>
      </w:r>
      <w:r w:rsidRPr="00505A6F">
        <w:rPr>
          <w:rFonts w:ascii="GHEA Grapalat" w:eastAsia="GHEA Grapalat" w:hAnsi="GHEA Grapalat" w:cs="GHEA Grapalat"/>
          <w:lang w:val="hy-AM"/>
        </w:rPr>
        <w:t>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ապահովել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զբաղվածություն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համապատասխանաբար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սկսվեցին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տեքստիլի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ֆաբրիկաների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ակտիվ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հիմնումն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ու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շահագործումը։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Հայաստանը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դարձավ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ԽՍՀՄ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տեքստիլ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արդյունաբերության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խոշորագույն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կենտրոններից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մեկը՝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ունենալով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մեծ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թվով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տեքստիլ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արտադրություններ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Երևանում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Գյումրիում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Վանաձորում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այլն։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Դա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բնակչության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կտրուկ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աճի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հետևանք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էր։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Պետք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նշել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որ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բոլոր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այս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արդյունաբերական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միավորումները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ստեղծվել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գլխավոր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կենտրոնական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կառույցի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շրջանային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արտադրական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մասնաճյուղերի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սկզբունքով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որի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հիմնական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նպատակը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ավելցուկ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աշխատուժի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օգտագործումն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էր։</w:t>
      </w:r>
    </w:p>
    <w:p w14:paraId="5BB2CDC6" w14:textId="7258A02B" w:rsidR="004D79B4" w:rsidRPr="00505A6F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505A6F">
        <w:rPr>
          <w:rFonts w:ascii="GHEA Grapalat" w:eastAsia="GHEA Grapalat" w:hAnsi="GHEA Grapalat" w:cs="GHEA Grapalat"/>
          <w:lang w:val="hy-AM"/>
        </w:rPr>
        <w:t>Ոլորտի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զարգացման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հաջորդ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մեծագույն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խթաններից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էր</w:t>
      </w:r>
      <w:r w:rsidRPr="00505A6F">
        <w:rPr>
          <w:rFonts w:ascii="GHEA Grapalat" w:eastAsia="GHEA Grapalat" w:hAnsi="GHEA Grapalat" w:cs="GHEA Grapalat"/>
          <w:lang w:val="hy-AM"/>
        </w:rPr>
        <w:t xml:space="preserve"> 80-</w:t>
      </w:r>
      <w:r w:rsidRPr="00505A6F">
        <w:rPr>
          <w:rFonts w:ascii="GHEA Grapalat" w:eastAsia="GHEA Grapalat" w:hAnsi="GHEA Grapalat" w:cs="GHEA Grapalat"/>
          <w:lang w:val="hy-AM"/>
        </w:rPr>
        <w:t>ականների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կեսերին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ոլորտին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մեծ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վերելք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ապահոված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օլիմպիական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խաղերը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80-</w:t>
      </w:r>
      <w:r w:rsidRPr="00505A6F">
        <w:rPr>
          <w:rFonts w:ascii="GHEA Grapalat" w:eastAsia="GHEA Grapalat" w:hAnsi="GHEA Grapalat" w:cs="GHEA Grapalat"/>
          <w:lang w:val="hy-AM"/>
        </w:rPr>
        <w:t>ականների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վերջին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Հայաստանում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տեքստիլ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արդյունաբերության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խոշոր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միջազգային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տեխնոլոգիական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ցուցահանդեսի</w:t>
      </w:r>
      <w:r w:rsidRPr="00505A6F">
        <w:rPr>
          <w:rFonts w:ascii="GHEA Grapalat" w:eastAsia="GHEA Grapalat" w:hAnsi="GHEA Grapalat" w:cs="GHEA Grapalat"/>
          <w:lang w:val="hy-AM"/>
        </w:rPr>
        <w:t xml:space="preserve">:  </w:t>
      </w:r>
      <w:r w:rsidRPr="00505A6F">
        <w:rPr>
          <w:rFonts w:ascii="GHEA Grapalat" w:eastAsia="GHEA Grapalat" w:hAnsi="GHEA Grapalat" w:cs="GHEA Grapalat"/>
          <w:lang w:val="hy-AM"/>
        </w:rPr>
        <w:t>Ցուցահանդեսին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մասնակցում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աշխա</w:t>
      </w:r>
      <w:r w:rsidRPr="00505A6F">
        <w:rPr>
          <w:rFonts w:ascii="GHEA Grapalat" w:eastAsia="GHEA Grapalat" w:hAnsi="GHEA Grapalat" w:cs="GHEA Grapalat"/>
          <w:lang w:val="hy-AM"/>
        </w:rPr>
        <w:t>րհի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խոշորագույն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բրենդները</w:t>
      </w:r>
      <w:r w:rsidRPr="00505A6F">
        <w:rPr>
          <w:rFonts w:ascii="GHEA Grapalat" w:eastAsia="GHEA Grapalat" w:hAnsi="GHEA Grapalat" w:cs="GHEA Grapalat"/>
          <w:lang w:val="hy-AM"/>
        </w:rPr>
        <w:t xml:space="preserve">; </w:t>
      </w:r>
      <w:r w:rsidRPr="00505A6F">
        <w:rPr>
          <w:rFonts w:ascii="GHEA Grapalat" w:eastAsia="GHEA Grapalat" w:hAnsi="GHEA Grapalat" w:cs="GHEA Grapalat"/>
          <w:lang w:val="hy-AM"/>
        </w:rPr>
        <w:t>ճապոնական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իտալական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գերմանական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արտադրողները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բերեցին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ամենաժամանակակից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սարքավորումներ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որոնք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ԽՍՀՄ</w:t>
      </w:r>
      <w:r w:rsidRPr="00505A6F">
        <w:rPr>
          <w:rFonts w:ascii="GHEA Grapalat" w:eastAsia="GHEA Grapalat" w:hAnsi="GHEA Grapalat" w:cs="GHEA Grapalat"/>
          <w:lang w:val="hy-AM"/>
        </w:rPr>
        <w:t>-</w:t>
      </w:r>
      <w:r w:rsidRPr="00505A6F">
        <w:rPr>
          <w:rFonts w:ascii="GHEA Grapalat" w:eastAsia="GHEA Grapalat" w:hAnsi="GHEA Grapalat" w:cs="GHEA Grapalat"/>
          <w:lang w:val="hy-AM"/>
        </w:rPr>
        <w:t>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հետ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կնքած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համաձայնության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արդյունքում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մնացին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այստեղ։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Ավելին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ապահովվեց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նաև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այդ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սարքավորումների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լրացուցիչ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ներմուծումը</w:t>
      </w:r>
      <w:r w:rsidRPr="00505A6F">
        <w:rPr>
          <w:rFonts w:ascii="GHEA Grapalat" w:eastAsia="GHEA Grapalat" w:hAnsi="GHEA Grapalat" w:cs="GHEA Grapalat"/>
          <w:lang w:val="hy-AM"/>
        </w:rPr>
        <w:t xml:space="preserve">: </w:t>
      </w:r>
      <w:r w:rsidRPr="00505A6F">
        <w:rPr>
          <w:rFonts w:ascii="GHEA Grapalat" w:eastAsia="GHEA Grapalat" w:hAnsi="GHEA Grapalat" w:cs="GHEA Grapalat"/>
          <w:lang w:val="hy-AM"/>
        </w:rPr>
        <w:t>Արդյունքում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Հայաստանի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տեքստիլ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արդյունաբերությունը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դարձավ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տեխնոլոգիապես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ամենազարգացածներից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մեկը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անկախության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ձեռքբերման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պահին։</w:t>
      </w:r>
    </w:p>
    <w:p w14:paraId="758D1612" w14:textId="77777777" w:rsidR="004D79B4" w:rsidRPr="00505A6F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505A6F">
        <w:rPr>
          <w:rFonts w:ascii="GHEA Grapalat" w:eastAsia="GHEA Grapalat" w:hAnsi="GHEA Grapalat" w:cs="GHEA Grapalat"/>
          <w:lang w:val="hy-AM"/>
        </w:rPr>
        <w:t>Հայաստանի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անկախացումից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հետո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առկա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կապերն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ու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շուկաները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վերացան՝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հանգեցնելով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ոլորտի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փլուզման։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Շատ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գործարաններ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սեփականաշնորհվեցին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սակայն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չկարողաց</w:t>
      </w:r>
      <w:r w:rsidRPr="00505A6F">
        <w:rPr>
          <w:rFonts w:ascii="GHEA Grapalat" w:eastAsia="GHEA Grapalat" w:hAnsi="GHEA Grapalat" w:cs="GHEA Grapalat"/>
          <w:lang w:val="hy-AM"/>
        </w:rPr>
        <w:t>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վերագործարկվել՝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հումքի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ներմուծման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բարձր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տրասնպորտային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ծախսերի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թերի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կառավարման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ֆինանսական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ռեսուրսների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քիչ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հասանելիության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պատշաճ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շուկայավարման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բացակայության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պատճառով։</w:t>
      </w:r>
      <w:r w:rsidRPr="00505A6F">
        <w:rPr>
          <w:rFonts w:ascii="GHEA Grapalat" w:eastAsia="GHEA Grapalat" w:hAnsi="GHEA Grapalat" w:cs="GHEA Grapalat"/>
          <w:lang w:val="hy-AM"/>
        </w:rPr>
        <w:t xml:space="preserve">     </w:t>
      </w:r>
    </w:p>
    <w:p w14:paraId="40949505" w14:textId="77777777" w:rsidR="004D79B4" w:rsidRPr="00505A6F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505A6F">
        <w:rPr>
          <w:rFonts w:ascii="GHEA Grapalat" w:eastAsia="GHEA Grapalat" w:hAnsi="GHEA Grapalat" w:cs="GHEA Grapalat"/>
          <w:lang w:val="hy-AM"/>
        </w:rPr>
        <w:t>Սկսած</w:t>
      </w:r>
      <w:r w:rsidRPr="00505A6F">
        <w:rPr>
          <w:rFonts w:ascii="GHEA Grapalat" w:eastAsia="GHEA Grapalat" w:hAnsi="GHEA Grapalat" w:cs="GHEA Grapalat"/>
          <w:lang w:val="hy-AM"/>
        </w:rPr>
        <w:t xml:space="preserve"> 2000 </w:t>
      </w:r>
      <w:r w:rsidRPr="00505A6F">
        <w:rPr>
          <w:rFonts w:ascii="GHEA Grapalat" w:eastAsia="GHEA Grapalat" w:hAnsi="GHEA Grapalat" w:cs="GHEA Grapalat"/>
          <w:lang w:val="hy-AM"/>
        </w:rPr>
        <w:t>թվականից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ոլորտը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որի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աշխատուժը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հիմնականում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գյուղական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բնակավայրերում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ապրող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կանայք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էին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սկսեց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աճ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գրանցել։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Մասնավորապես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տեքստիլի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հագուստի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ոլորտը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ստացավ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արտահանման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նախապատվություն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2011 </w:t>
      </w:r>
      <w:r w:rsidRPr="00505A6F">
        <w:rPr>
          <w:rFonts w:ascii="GHEA Grapalat" w:eastAsia="GHEA Grapalat" w:hAnsi="GHEA Grapalat" w:cs="GHEA Grapalat"/>
          <w:lang w:val="hy-AM"/>
        </w:rPr>
        <w:t>թվականին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ներառվեց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ՀՀ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կառավարության՝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lastRenderedPageBreak/>
        <w:t>արտահանմանն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ուղղված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արդյունաբերական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ռազմավարության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ծրագրի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մեջ։</w:t>
      </w:r>
      <w:r w:rsidRPr="00505A6F">
        <w:rPr>
          <w:rFonts w:ascii="GHEA Grapalat" w:eastAsia="GHEA Grapalat" w:hAnsi="GHEA Grapalat" w:cs="GHEA Grapalat"/>
          <w:lang w:val="hy-AM"/>
        </w:rPr>
        <w:t xml:space="preserve"> 2014-2019 </w:t>
      </w:r>
      <w:r w:rsidRPr="00505A6F">
        <w:rPr>
          <w:rFonts w:ascii="GHEA Grapalat" w:eastAsia="GHEA Grapalat" w:hAnsi="GHEA Grapalat" w:cs="GHEA Grapalat"/>
          <w:lang w:val="hy-AM"/>
        </w:rPr>
        <w:t>թվականներին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ոլորտը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գրանցեց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զ</w:t>
      </w:r>
      <w:r w:rsidRPr="00505A6F">
        <w:rPr>
          <w:rFonts w:ascii="GHEA Grapalat" w:eastAsia="GHEA Grapalat" w:hAnsi="GHEA Grapalat" w:cs="GHEA Grapalat"/>
          <w:lang w:val="hy-AM"/>
        </w:rPr>
        <w:t>գալի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աճ՝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դառնալով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արտահանող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հինգերորդ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ոլորտը՝</w:t>
      </w:r>
      <w:r w:rsidRPr="00505A6F">
        <w:rPr>
          <w:rFonts w:ascii="GHEA Grapalat" w:eastAsia="GHEA Grapalat" w:hAnsi="GHEA Grapalat" w:cs="GHEA Grapalat"/>
          <w:lang w:val="hy-AM"/>
        </w:rPr>
        <w:t xml:space="preserve"> 2019</w:t>
      </w:r>
      <w:r w:rsidRPr="00505A6F">
        <w:rPr>
          <w:rFonts w:ascii="GHEA Grapalat" w:eastAsia="GHEA Grapalat" w:hAnsi="GHEA Grapalat" w:cs="GHEA Grapalat"/>
          <w:lang w:val="hy-AM"/>
        </w:rPr>
        <w:t>թ</w:t>
      </w:r>
      <w:r w:rsidRPr="00505A6F">
        <w:rPr>
          <w:rFonts w:ascii="GHEA Grapalat" w:eastAsia="GHEA Grapalat" w:hAnsi="GHEA Grapalat" w:cs="GHEA Grapalat"/>
          <w:lang w:val="hy-AM"/>
        </w:rPr>
        <w:t>-</w:t>
      </w:r>
      <w:r w:rsidRPr="00505A6F">
        <w:rPr>
          <w:rFonts w:ascii="GHEA Grapalat" w:eastAsia="GHEA Grapalat" w:hAnsi="GHEA Grapalat" w:cs="GHEA Grapalat"/>
          <w:lang w:val="hy-AM"/>
        </w:rPr>
        <w:t>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գրանցելով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շուրջ</w:t>
      </w:r>
      <w:r w:rsidRPr="00505A6F">
        <w:rPr>
          <w:rFonts w:ascii="GHEA Grapalat" w:eastAsia="GHEA Grapalat" w:hAnsi="GHEA Grapalat" w:cs="GHEA Grapalat"/>
          <w:lang w:val="hy-AM"/>
        </w:rPr>
        <w:t xml:space="preserve"> 256 </w:t>
      </w:r>
      <w:r w:rsidRPr="00505A6F">
        <w:rPr>
          <w:rFonts w:ascii="GHEA Grapalat" w:eastAsia="GHEA Grapalat" w:hAnsi="GHEA Grapalat" w:cs="GHEA Grapalat"/>
          <w:lang w:val="hy-AM"/>
        </w:rPr>
        <w:t>մլն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ԱՄՆ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դոլար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արտադրանքի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արտահանում։</w:t>
      </w:r>
    </w:p>
    <w:p w14:paraId="1F25AAA0" w14:textId="77777777" w:rsidR="004D79B4" w:rsidRPr="00505A6F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505A6F">
        <w:rPr>
          <w:rFonts w:ascii="GHEA Grapalat" w:eastAsia="GHEA Grapalat" w:hAnsi="GHEA Grapalat" w:cs="GHEA Grapalat"/>
          <w:lang w:val="hy-AM"/>
        </w:rPr>
        <w:t>Այսօր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Հայաստանն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ունի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տեխնիկապես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բարձր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հագեցվածությամբ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մեծաքանակ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աշխատողներով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տեքստիլ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արդյունաբերություն։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Խոշոր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ընկերությունները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ստեղծել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են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կայ</w:t>
      </w:r>
      <w:r w:rsidRPr="00505A6F">
        <w:rPr>
          <w:rFonts w:ascii="GHEA Grapalat" w:eastAsia="GHEA Grapalat" w:hAnsi="GHEA Grapalat" w:cs="GHEA Grapalat"/>
          <w:lang w:val="hy-AM"/>
        </w:rPr>
        <w:t>ուն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հարաբերություններ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եվրոպական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հայտնի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խոշոր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բրենդների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հետ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կենտրոնացել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հիմնականում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արտահագուստի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արտադրության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վրա։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Միևնույն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ժամանակ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երկրում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գործում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են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մեծ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թվով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անհատ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արտադրողներ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փոքր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միջին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ձեռնարկություններ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որոնք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իրենց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արտադրանքը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վաճառում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են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տեղական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շուկայում</w:t>
      </w:r>
      <w:r w:rsidRPr="00505A6F">
        <w:rPr>
          <w:rFonts w:ascii="GHEA Grapalat" w:eastAsia="GHEA Grapalat" w:hAnsi="GHEA Grapalat" w:cs="GHEA Grapalat"/>
          <w:lang w:val="hy-AM"/>
        </w:rPr>
        <w:t xml:space="preserve">: </w:t>
      </w:r>
      <w:r w:rsidRPr="00505A6F">
        <w:rPr>
          <w:rFonts w:ascii="GHEA Grapalat" w:eastAsia="GHEA Grapalat" w:hAnsi="GHEA Grapalat" w:cs="GHEA Grapalat"/>
          <w:lang w:val="hy-AM"/>
        </w:rPr>
        <w:t>Հայաստանն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ունի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նաև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կարևոր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աշխարհագրական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դիրք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ինչը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նրան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ավելի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մոտ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դարձնում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տեքստիլ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արտադրանքի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հիմնական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սպառողական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շուկաներին։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Լինելով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Եվրասիական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տնտեսական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միության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անդամ՝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Հայաստանը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հնարավորություն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ունի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առանց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մաքսատուրքի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մուտք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գործել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ավելի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քան</w:t>
      </w:r>
      <w:r w:rsidRPr="00505A6F">
        <w:rPr>
          <w:rFonts w:ascii="GHEA Grapalat" w:eastAsia="GHEA Grapalat" w:hAnsi="GHEA Grapalat" w:cs="GHEA Grapalat"/>
          <w:lang w:val="hy-AM"/>
        </w:rPr>
        <w:t xml:space="preserve"> 200 </w:t>
      </w:r>
      <w:r w:rsidRPr="00505A6F">
        <w:rPr>
          <w:rFonts w:ascii="GHEA Grapalat" w:eastAsia="GHEA Grapalat" w:hAnsi="GHEA Grapalat" w:cs="GHEA Grapalat"/>
          <w:lang w:val="hy-AM"/>
        </w:rPr>
        <w:t>միլիոն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սպառող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ունեցող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այս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շուկան։</w:t>
      </w:r>
    </w:p>
    <w:p w14:paraId="030F6C62" w14:textId="77777777" w:rsidR="004D79B4" w:rsidRPr="00505A6F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505A6F">
        <w:rPr>
          <w:rFonts w:ascii="GHEA Grapalat" w:eastAsia="GHEA Grapalat" w:hAnsi="GHEA Grapalat" w:cs="GHEA Grapalat"/>
          <w:lang w:val="hy-AM"/>
        </w:rPr>
        <w:t>Տեքստիլի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հագուստի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ոլորտները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համարվում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են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պոտենցիալ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զարգացման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առաջնահերթ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ոլորտներ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որտեղ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նորաբաց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վերագործարկված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ձեռնարկությունների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հաջող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գործունեությունը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ցույց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տալիս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որ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այս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ոլորտը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կարող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ավելի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զարգանալ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եթե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կառ</w:t>
      </w:r>
      <w:r w:rsidRPr="00505A6F">
        <w:rPr>
          <w:rFonts w:ascii="GHEA Grapalat" w:eastAsia="GHEA Grapalat" w:hAnsi="GHEA Grapalat" w:cs="GHEA Grapalat"/>
          <w:lang w:val="hy-AM"/>
        </w:rPr>
        <w:t>ուցվածքային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կերպով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ձևավորվեն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կայուն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էկոհամակարգի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արդիականացման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հիմնական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նախադրյալները</w:t>
      </w:r>
      <w:r w:rsidRPr="00505A6F">
        <w:rPr>
          <w:rFonts w:ascii="GHEA Grapalat" w:eastAsia="GHEA Grapalat" w:hAnsi="GHEA Grapalat" w:cs="GHEA Grapalat"/>
          <w:lang w:val="hy-AM"/>
        </w:rPr>
        <w:t xml:space="preserve">: </w:t>
      </w:r>
      <w:r w:rsidRPr="00505A6F">
        <w:rPr>
          <w:rFonts w:ascii="GHEA Grapalat" w:eastAsia="GHEA Grapalat" w:hAnsi="GHEA Grapalat" w:cs="GHEA Grapalat"/>
          <w:lang w:val="hy-AM"/>
        </w:rPr>
        <w:t>Լինելով</w:t>
      </w:r>
      <w:r w:rsidRPr="00505A6F">
        <w:rPr>
          <w:rFonts w:ascii="GHEA Grapalat" w:eastAsia="GHEA Grapalat" w:hAnsi="GHEA Grapalat" w:cs="GHEA Grapalat"/>
          <w:lang w:val="hy-AM"/>
        </w:rPr>
        <w:t xml:space="preserve">  </w:t>
      </w:r>
      <w:r w:rsidRPr="00505A6F">
        <w:rPr>
          <w:rFonts w:ascii="GHEA Grapalat" w:eastAsia="GHEA Grapalat" w:hAnsi="GHEA Grapalat" w:cs="GHEA Grapalat"/>
          <w:lang w:val="hy-AM"/>
        </w:rPr>
        <w:t>այն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Cambria Math" w:eastAsia="Cambria Math" w:hAnsi="Cambria Math" w:cs="Cambria Math"/>
          <w:lang w:val="hy-AM"/>
        </w:rPr>
        <w:t>​​</w:t>
      </w:r>
      <w:r w:rsidRPr="00505A6F">
        <w:rPr>
          <w:rFonts w:ascii="GHEA Grapalat" w:eastAsia="GHEA Grapalat" w:hAnsi="GHEA Grapalat" w:cs="GHEA Grapalat"/>
          <w:lang w:val="hy-AM"/>
        </w:rPr>
        <w:t>եզակի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ոլորտներից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մեկը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որտեղ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գործարանները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սփռված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են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երկրի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տարածքով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մեկ՝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նպաստելով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ինչպես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տարածքային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զարգացմանը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այնպես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գյուղերի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բնակչության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զբաղվածու</w:t>
      </w:r>
      <w:r w:rsidRPr="00505A6F">
        <w:rPr>
          <w:rFonts w:ascii="GHEA Grapalat" w:eastAsia="GHEA Grapalat" w:hAnsi="GHEA Grapalat" w:cs="GHEA Grapalat"/>
          <w:lang w:val="hy-AM"/>
        </w:rPr>
        <w:t>թյանը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ոլորտը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տրամադրում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մշտական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աշխատանքի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հնարավորություններ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գյուղական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վայրերում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բնակվող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կանանց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համար</w:t>
      </w:r>
      <w:r w:rsidRPr="00505A6F">
        <w:rPr>
          <w:rFonts w:ascii="GHEA Grapalat" w:eastAsia="GHEA Grapalat" w:hAnsi="GHEA Grapalat" w:cs="GHEA Grapalat"/>
          <w:lang w:val="hy-AM"/>
        </w:rPr>
        <w:t>:</w:t>
      </w:r>
    </w:p>
    <w:p w14:paraId="01BD9E2F" w14:textId="77777777" w:rsidR="004D79B4" w:rsidRPr="00505A6F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505A6F">
        <w:rPr>
          <w:rFonts w:ascii="GHEA Grapalat" w:eastAsia="GHEA Grapalat" w:hAnsi="GHEA Grapalat" w:cs="GHEA Grapalat"/>
          <w:lang w:val="hy-AM"/>
        </w:rPr>
        <w:t>Նկատի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ունենալով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վերոնշյալը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հաշվի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առնելով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արտահանման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շուկաներում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մրցակցության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պոտենցիալ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աճը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ցանկանալով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պահպանել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ոլորտի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արտահանման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բարձր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ծավալներն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ու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մեծ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թվով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աշխատատեղերը՝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ՀՀ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կառավարությունը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նպատակադրել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կրկնապատկել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տնտեսության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արտադրողականությունը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մինչ</w:t>
      </w:r>
      <w:r w:rsidRPr="00505A6F">
        <w:rPr>
          <w:rFonts w:ascii="GHEA Grapalat" w:eastAsia="GHEA Grapalat" w:hAnsi="GHEA Grapalat" w:cs="GHEA Grapalat"/>
          <w:lang w:val="hy-AM"/>
        </w:rPr>
        <w:t xml:space="preserve"> 2026 </w:t>
      </w:r>
      <w:r w:rsidRPr="00505A6F">
        <w:rPr>
          <w:rFonts w:ascii="GHEA Grapalat" w:eastAsia="GHEA Grapalat" w:hAnsi="GHEA Grapalat" w:cs="GHEA Grapalat"/>
          <w:lang w:val="hy-AM"/>
        </w:rPr>
        <w:t>թվականը։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Տեքստիլ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արդյունաբերությունը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լինելով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տնտեսության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առաջնահերթ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ոլորտներից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մեկը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կարևոր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ներդրում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ունի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այս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նպատակի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իրականացման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գործում։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Հետև</w:t>
      </w:r>
      <w:r w:rsidRPr="00505A6F">
        <w:rPr>
          <w:rFonts w:ascii="GHEA Grapalat" w:eastAsia="GHEA Grapalat" w:hAnsi="GHEA Grapalat" w:cs="GHEA Grapalat"/>
          <w:lang w:val="hy-AM"/>
        </w:rPr>
        <w:t>աբար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հաշվի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առնելով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ոլորտում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առկա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մարտահրավերները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արտահանման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ծավալներն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ու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շուկան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ընդլայնելու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հավակնոտ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տեսլականը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ինչպես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նաև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տեքստիլ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հատվածի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արտադրողականության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բարձրացումը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անհրաժեշտ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է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վերլուծել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ոլորտի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կարողությունները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աճի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ներուժը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տեղական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ու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միջազգային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շ</w:t>
      </w:r>
      <w:r w:rsidRPr="00505A6F">
        <w:rPr>
          <w:rFonts w:ascii="GHEA Grapalat" w:eastAsia="GHEA Grapalat" w:hAnsi="GHEA Grapalat" w:cs="GHEA Grapalat"/>
          <w:lang w:val="hy-AM"/>
        </w:rPr>
        <w:t>ուկաների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միտումները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մշակել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համապատասխան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առաջարկություններ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և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Հայաստանում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տեքստիլի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ու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հագուստի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արդյունաբերության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կայուն</w:t>
      </w:r>
      <w:r w:rsidRPr="00505A6F">
        <w:rPr>
          <w:rFonts w:ascii="GHEA Grapalat" w:eastAsia="GHEA Grapalat" w:hAnsi="GHEA Grapalat" w:cs="GHEA Grapalat"/>
          <w:lang w:val="hy-AM"/>
        </w:rPr>
        <w:t xml:space="preserve">, </w:t>
      </w:r>
      <w:r w:rsidRPr="00505A6F">
        <w:rPr>
          <w:rFonts w:ascii="GHEA Grapalat" w:eastAsia="GHEA Grapalat" w:hAnsi="GHEA Grapalat" w:cs="GHEA Grapalat"/>
          <w:lang w:val="hy-AM"/>
        </w:rPr>
        <w:t>ներառական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զարգացմանը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միտված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ճանապարհային</w:t>
      </w:r>
      <w:r w:rsidRPr="00505A6F">
        <w:rPr>
          <w:rFonts w:ascii="GHEA Grapalat" w:eastAsia="GHEA Grapalat" w:hAnsi="GHEA Grapalat" w:cs="GHEA Grapalat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lang w:val="hy-AM"/>
        </w:rPr>
        <w:t>քարտեզ։</w:t>
      </w:r>
    </w:p>
    <w:p w14:paraId="626A157D" w14:textId="77777777" w:rsidR="004D79B4" w:rsidRPr="00505A6F" w:rsidRDefault="004D79B4">
      <w:pPr>
        <w:rPr>
          <w:rFonts w:ascii="Arial Armenian" w:eastAsia="Arial Armenian" w:hAnsi="Arial Armenian" w:cs="Arial Armenian"/>
          <w:lang w:val="hy-AM"/>
        </w:rPr>
      </w:pPr>
    </w:p>
    <w:p w14:paraId="1AC757E4" w14:textId="77777777" w:rsidR="004D79B4" w:rsidRPr="00505A6F" w:rsidRDefault="004D79B4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</w:p>
    <w:p w14:paraId="6C837ED9" w14:textId="77777777" w:rsidR="004D79B4" w:rsidRPr="00505A6F" w:rsidRDefault="004D79B4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</w:p>
    <w:p w14:paraId="0BA62D71" w14:textId="77777777" w:rsidR="004D79B4" w:rsidRPr="00505A6F" w:rsidRDefault="004D79B4">
      <w:pPr>
        <w:spacing w:before="120" w:after="120" w:line="276" w:lineRule="auto"/>
        <w:rPr>
          <w:rFonts w:ascii="GHEA Grapalat" w:eastAsia="GHEA Grapalat" w:hAnsi="GHEA Grapalat" w:cs="GHEA Grapalat"/>
          <w:lang w:val="hy-AM"/>
        </w:rPr>
      </w:pPr>
    </w:p>
    <w:p w14:paraId="0129FD07" w14:textId="77777777" w:rsidR="004D79B4" w:rsidRPr="00505A6F" w:rsidRDefault="004D79B4">
      <w:pPr>
        <w:spacing w:before="120" w:after="120" w:line="276" w:lineRule="auto"/>
        <w:rPr>
          <w:rFonts w:ascii="GHEA Grapalat" w:eastAsia="GHEA Grapalat" w:hAnsi="GHEA Grapalat" w:cs="GHEA Grapalat"/>
          <w:lang w:val="hy-AM"/>
        </w:rPr>
      </w:pPr>
    </w:p>
    <w:p w14:paraId="42DCB921" w14:textId="77777777" w:rsidR="004D79B4" w:rsidRPr="00505A6F" w:rsidRDefault="00197661">
      <w:pPr>
        <w:spacing w:before="120" w:after="120" w:line="276" w:lineRule="auto"/>
        <w:rPr>
          <w:rFonts w:ascii="GHEA Grapalat" w:eastAsia="GHEA Grapalat" w:hAnsi="GHEA Grapalat" w:cs="GHEA Grapalat"/>
          <w:lang w:val="hy-AM"/>
        </w:rPr>
      </w:pPr>
      <w:r w:rsidRPr="00505A6F">
        <w:rPr>
          <w:lang w:val="hy-AM"/>
        </w:rPr>
        <w:br w:type="page"/>
      </w:r>
    </w:p>
    <w:p w14:paraId="28B6FAB0" w14:textId="77777777" w:rsidR="004D79B4" w:rsidRDefault="00197661">
      <w:pPr>
        <w:pStyle w:val="Heading1"/>
        <w:numPr>
          <w:ilvl w:val="0"/>
          <w:numId w:val="4"/>
        </w:numPr>
      </w:pPr>
      <w:bookmarkStart w:id="6" w:name="_heading=h.tyjcwt" w:colFirst="0" w:colLast="0"/>
      <w:bookmarkEnd w:id="6"/>
      <w:r>
        <w:lastRenderedPageBreak/>
        <w:t>ՀԱՄԱՇԽԱՐՀԱՅԻՆ</w:t>
      </w:r>
      <w:r>
        <w:t xml:space="preserve"> </w:t>
      </w:r>
      <w:r>
        <w:t>ՄԱՐՏԱՀՐԱՎԵՐՆԵՐ</w:t>
      </w:r>
      <w:r>
        <w:t xml:space="preserve"> </w:t>
      </w:r>
      <w:r>
        <w:t>ԵՎ</w:t>
      </w:r>
      <w:r>
        <w:t xml:space="preserve"> </w:t>
      </w:r>
    </w:p>
    <w:p w14:paraId="0EBBECC2" w14:textId="77777777" w:rsidR="004D79B4" w:rsidRDefault="00197661">
      <w:pPr>
        <w:pStyle w:val="Heading1"/>
        <w:ind w:left="360" w:firstLine="360"/>
      </w:pPr>
      <w:bookmarkStart w:id="7" w:name="_heading=h.3dy6vkm" w:colFirst="0" w:colLast="0"/>
      <w:bookmarkEnd w:id="7"/>
      <w:r>
        <w:t>ՀՆԱՐԱՎՈՐՈՒԹՅՈՒՆՆԵՐ</w:t>
      </w:r>
    </w:p>
    <w:p w14:paraId="5A769881" w14:textId="77777777" w:rsidR="004D79B4" w:rsidRPr="00087E4A" w:rsidRDefault="00197661">
      <w:pPr>
        <w:spacing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087E4A">
        <w:rPr>
          <w:rFonts w:ascii="GHEA Grapalat" w:eastAsia="GHEA Grapalat" w:hAnsi="GHEA Grapalat" w:cs="GHEA Grapalat"/>
          <w:lang w:val="hy-AM"/>
        </w:rPr>
        <w:t>Տեքստիլ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արդյունաբերությունը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հսկայական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տնտեսական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շարժիչ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ուժ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է։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Այն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աշխարհի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երրորդ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ամենամեծ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արդյունաբերությունն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է՝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տարեկան</w:t>
      </w:r>
      <w:r w:rsidRPr="00087E4A">
        <w:rPr>
          <w:rFonts w:ascii="GHEA Grapalat" w:eastAsia="GHEA Grapalat" w:hAnsi="GHEA Grapalat" w:cs="GHEA Grapalat"/>
          <w:lang w:val="hy-AM"/>
        </w:rPr>
        <w:t xml:space="preserve"> 1,5 </w:t>
      </w:r>
      <w:r w:rsidRPr="00087E4A">
        <w:rPr>
          <w:rFonts w:ascii="GHEA Grapalat" w:eastAsia="GHEA Grapalat" w:hAnsi="GHEA Grapalat" w:cs="GHEA Grapalat"/>
          <w:lang w:val="hy-AM"/>
        </w:rPr>
        <w:t>տրիլիոն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եվրո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արտադրանքով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շուրջ</w:t>
      </w:r>
      <w:r w:rsidRPr="00087E4A">
        <w:rPr>
          <w:rFonts w:ascii="GHEA Grapalat" w:eastAsia="GHEA Grapalat" w:hAnsi="GHEA Grapalat" w:cs="GHEA Grapalat"/>
          <w:lang w:val="hy-AM"/>
        </w:rPr>
        <w:t xml:space="preserve"> 60 </w:t>
      </w:r>
      <w:r w:rsidRPr="00087E4A">
        <w:rPr>
          <w:rFonts w:ascii="GHEA Grapalat" w:eastAsia="GHEA Grapalat" w:hAnsi="GHEA Grapalat" w:cs="GHEA Grapalat"/>
          <w:lang w:val="hy-AM"/>
        </w:rPr>
        <w:t>միլիոն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աշխատատեղով։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Արդյունաբերությունը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բնութագրվում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հասուն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տեխնոլոգիաներով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դրա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ֆիզիկական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ենթակա</w:t>
      </w:r>
      <w:r w:rsidRPr="00087E4A">
        <w:rPr>
          <w:rFonts w:ascii="GHEA Grapalat" w:eastAsia="GHEA Grapalat" w:hAnsi="GHEA Grapalat" w:cs="GHEA Grapalat"/>
          <w:lang w:val="hy-AM"/>
        </w:rPr>
        <w:t>ռուցվածքը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հիմնված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գծային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սպառման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գործընթացի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վրա</w:t>
      </w:r>
      <w:r w:rsidRPr="00087E4A">
        <w:rPr>
          <w:rFonts w:ascii="GHEA Grapalat" w:eastAsia="GHEA Grapalat" w:hAnsi="GHEA Grapalat" w:cs="GHEA Grapalat"/>
          <w:lang w:val="hy-AM"/>
        </w:rPr>
        <w:t xml:space="preserve">: </w:t>
      </w:r>
      <w:r w:rsidRPr="00087E4A">
        <w:rPr>
          <w:rFonts w:ascii="GHEA Grapalat" w:eastAsia="GHEA Grapalat" w:hAnsi="GHEA Grapalat" w:cs="GHEA Grapalat"/>
          <w:lang w:val="hy-AM"/>
        </w:rPr>
        <w:t>Վերջին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տարիներին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ոլորտը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բախվել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լուրջ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մարտահրավերների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ինչպիսիք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են՝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տեքստիլ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ուղղվածության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փոփոխությունը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դեպի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էժան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շուկաներ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հիմնական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սպառողական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շուկաների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նոր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տարածաշրջանների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բա</w:t>
      </w:r>
      <w:r w:rsidRPr="00087E4A">
        <w:rPr>
          <w:rFonts w:ascii="GHEA Grapalat" w:eastAsia="GHEA Grapalat" w:hAnsi="GHEA Grapalat" w:cs="GHEA Grapalat"/>
          <w:lang w:val="hy-AM"/>
        </w:rPr>
        <w:t>ցահայտում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նորարարական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տեքստիլ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հումքի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նկատմամբ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պահանջարկ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էկո</w:t>
      </w:r>
      <w:r w:rsidRPr="00087E4A">
        <w:rPr>
          <w:rFonts w:ascii="GHEA Grapalat" w:eastAsia="GHEA Grapalat" w:hAnsi="GHEA Grapalat" w:cs="GHEA Grapalat"/>
          <w:lang w:val="hy-AM"/>
        </w:rPr>
        <w:t>-</w:t>
      </w:r>
      <w:r w:rsidRPr="00087E4A">
        <w:rPr>
          <w:rFonts w:ascii="GHEA Grapalat" w:eastAsia="GHEA Grapalat" w:hAnsi="GHEA Grapalat" w:cs="GHEA Grapalat"/>
          <w:lang w:val="hy-AM"/>
        </w:rPr>
        <w:t>արտադրության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պահանջարկ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համաշխարհային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գնաճ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մատակարարման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շղթայի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փոխակերպում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պատժամիջոցներ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ընդդեմ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Ռուսաստանի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համաշխարհային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տնտեսական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քաղաքական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ճգնաժամ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որը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կարևոր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ազդեցություն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կունենա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ոլորտի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ապագա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զարգացման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վրա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ինչպես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տեղական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այնպես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միջազգային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մակարդակներում</w:t>
      </w:r>
      <w:r>
        <w:rPr>
          <w:rFonts w:ascii="GHEA Grapalat" w:eastAsia="GHEA Grapalat" w:hAnsi="GHEA Grapalat" w:cs="GHEA Grapalat"/>
          <w:vertAlign w:val="superscript"/>
        </w:rPr>
        <w:footnoteReference w:id="5"/>
      </w:r>
      <w:r w:rsidRPr="00087E4A">
        <w:rPr>
          <w:rFonts w:ascii="GHEA Grapalat" w:eastAsia="GHEA Grapalat" w:hAnsi="GHEA Grapalat" w:cs="GHEA Grapalat"/>
          <w:lang w:val="hy-AM"/>
        </w:rPr>
        <w:t>։</w:t>
      </w:r>
    </w:p>
    <w:p w14:paraId="12C57863" w14:textId="77777777" w:rsidR="004D79B4" w:rsidRPr="00665023" w:rsidRDefault="00197661">
      <w:pPr>
        <w:spacing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>Մատակարարման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շղթայի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բնականոն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աշխատանքի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վրա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էապես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ազդում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աննախադեպ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խափանումները՝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ինչպիսիք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հումքի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սակավությունը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աշխատուժի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պակասը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լոգիստիկ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ուշացումները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աճող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ծախսերը</w:t>
      </w:r>
      <w:r w:rsidRPr="00665023">
        <w:rPr>
          <w:rFonts w:ascii="GHEA Grapalat" w:eastAsia="GHEA Grapalat" w:hAnsi="GHEA Grapalat" w:cs="GHEA Grapalat"/>
          <w:lang w:val="hy-AM"/>
        </w:rPr>
        <w:t xml:space="preserve">: </w:t>
      </w:r>
      <w:r w:rsidRPr="00665023">
        <w:rPr>
          <w:rFonts w:ascii="GHEA Grapalat" w:eastAsia="GHEA Grapalat" w:hAnsi="GHEA Grapalat" w:cs="GHEA Grapalat"/>
          <w:lang w:val="hy-AM"/>
        </w:rPr>
        <w:t>Արդյունաբերությունը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լուրջ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լոգիստիկ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խնդիրների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բախվեց</w:t>
      </w:r>
      <w:r w:rsidRPr="00665023">
        <w:rPr>
          <w:rFonts w:ascii="GHEA Grapalat" w:eastAsia="GHEA Grapalat" w:hAnsi="GHEA Grapalat" w:cs="GHEA Grapalat"/>
          <w:lang w:val="hy-AM"/>
        </w:rPr>
        <w:t xml:space="preserve"> COVID-</w:t>
      </w:r>
      <w:r w:rsidRPr="00665023">
        <w:rPr>
          <w:rFonts w:ascii="GHEA Grapalat" w:eastAsia="GHEA Grapalat" w:hAnsi="GHEA Grapalat" w:cs="GHEA Grapalat"/>
          <w:lang w:val="hy-AM"/>
        </w:rPr>
        <w:t>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համաճարակի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ժամանակ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ինչը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շարունակվում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առ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այսօր՝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Ռուսաստանի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Ուկրաինայի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միջև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հակամարտության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պատճառով։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Կորոնավիրուսի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համաճարակի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Ռուսաստանի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Ուկրաինայի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միջև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պատերազմի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հետևանքները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ներկայումս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</w:t>
      </w:r>
      <w:r w:rsidRPr="00665023">
        <w:rPr>
          <w:rFonts w:ascii="GHEA Grapalat" w:eastAsia="GHEA Grapalat" w:hAnsi="GHEA Grapalat" w:cs="GHEA Grapalat"/>
          <w:lang w:val="hy-AM"/>
        </w:rPr>
        <w:t>տահայտվում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համաշխարհային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գնաճի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տեսքով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ինչը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հանգեցնում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քաղաքական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սոցիալական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տնտեսական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ճգնաժամի։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Ռուսաստանի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դեմ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միջազգային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պատժամիջոցները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ոչ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միայն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հանգեցրին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այդ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երկրից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օտարերկրյա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ներդրողների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արտահոսքի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այլ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նաև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փոխակերպեցին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համաշխարհային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մատակարարման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շղթան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ինչը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կարևոր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ազդեցություն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կունենա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նաև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Հայաստանի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տեքստիլ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արդյունաբերության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վրա։</w:t>
      </w:r>
    </w:p>
    <w:p w14:paraId="3CA83A8B" w14:textId="77777777" w:rsidR="004D79B4" w:rsidRPr="00665023" w:rsidRDefault="00197661">
      <w:pPr>
        <w:spacing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>Համաճարակի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սահմանափակումների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տրանսպորտային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լոգիստիկ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ծախսերի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ավելացման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պատճառով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նկատվում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տեքստիլի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ևս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մեկ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տեղաշարժ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դեպի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առավել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էժան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շուկաներ։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էժան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աշխատ</w:t>
      </w:r>
      <w:r w:rsidRPr="00665023">
        <w:rPr>
          <w:rFonts w:ascii="GHEA Grapalat" w:eastAsia="GHEA Grapalat" w:hAnsi="GHEA Grapalat" w:cs="GHEA Grapalat"/>
          <w:lang w:val="hy-AM"/>
        </w:rPr>
        <w:t>ուժ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ունեցող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հումք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արտադրող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երկրները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դառնում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աշխարհում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տեքստիլ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արտադրանքի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նոր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արտադրողներ։</w:t>
      </w:r>
    </w:p>
    <w:p w14:paraId="1CDAB267" w14:textId="77777777" w:rsidR="004D79B4" w:rsidRPr="00665023" w:rsidRDefault="00197661">
      <w:pPr>
        <w:spacing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>Տեքստիլ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արդյունաբերությունը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աշխարհի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ամենաաղտոտող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էներգիայի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հումքի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օգտագործման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առումով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ամենաինտենսիվ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արդյունաբերություններից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մեկն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: </w:t>
      </w:r>
      <w:r w:rsidRPr="00665023">
        <w:rPr>
          <w:rFonts w:ascii="GHEA Grapalat" w:eastAsia="GHEA Grapalat" w:hAnsi="GHEA Grapalat" w:cs="GHEA Grapalat"/>
          <w:lang w:val="hy-AM"/>
        </w:rPr>
        <w:t>Այսօրվա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գծային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համակարգն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օգտագործում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մեծ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քանակությամբ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ռեսուրսներ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բացասաբար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ազդում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շրջակա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միջավայրի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բնակչության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վրա</w:t>
      </w:r>
      <w:r w:rsidRPr="00665023">
        <w:rPr>
          <w:rFonts w:ascii="GHEA Grapalat" w:eastAsia="GHEA Grapalat" w:hAnsi="GHEA Grapalat" w:cs="GHEA Grapalat"/>
          <w:lang w:val="hy-AM"/>
        </w:rPr>
        <w:t xml:space="preserve">: </w:t>
      </w:r>
      <w:r w:rsidRPr="00665023">
        <w:rPr>
          <w:rFonts w:ascii="GHEA Grapalat" w:eastAsia="GHEA Grapalat" w:hAnsi="GHEA Grapalat" w:cs="GHEA Grapalat"/>
          <w:lang w:val="hy-AM"/>
        </w:rPr>
        <w:t>Վերջին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տարիներին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ոլորտը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սպառողներն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ավելի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շատ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տեղեկացված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շրջակա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միջավայրի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վրա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արդյունաբերության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բացասական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ազդեցության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մասին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սկսել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լուծումն</w:t>
      </w:r>
      <w:r w:rsidRPr="00665023">
        <w:rPr>
          <w:rFonts w:ascii="GHEA Grapalat" w:eastAsia="GHEA Grapalat" w:hAnsi="GHEA Grapalat" w:cs="GHEA Grapalat"/>
          <w:lang w:val="hy-AM"/>
        </w:rPr>
        <w:t>եր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առաջարկել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մատակարարման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շղթայում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առկա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բնապահպանական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մարտահրավերների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վերաբերյալ։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Սպառողների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կողմից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շարունակաբար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աճող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պահանջը՝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բարելավելու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արտադրությունում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կիրառվող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ռեսուրսների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օգտագործման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էֆֆեկտիվությունը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անցումը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կայուն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արտադրութան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կդառնա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տեքստիլի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նոր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տնտեսության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ստեղծման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շարժիչ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ուժը</w:t>
      </w:r>
      <w:r w:rsidRPr="00665023">
        <w:rPr>
          <w:rFonts w:ascii="GHEA Grapalat" w:eastAsia="GHEA Grapalat" w:hAnsi="GHEA Grapalat" w:cs="GHEA Grapalat"/>
          <w:lang w:val="hy-AM"/>
        </w:rPr>
        <w:t xml:space="preserve">: </w:t>
      </w:r>
    </w:p>
    <w:p w14:paraId="0CFACCF9" w14:textId="77777777" w:rsidR="004D79B4" w:rsidRPr="00665023" w:rsidRDefault="00197661">
      <w:pPr>
        <w:spacing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lastRenderedPageBreak/>
        <w:t>Նոր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նյութերը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ևս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մեծ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հնարավորություն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ընձեռում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ոլորտի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զարգացման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համար</w:t>
      </w:r>
      <w:r w:rsidRPr="00665023">
        <w:rPr>
          <w:rFonts w:ascii="GHEA Grapalat" w:eastAsia="GHEA Grapalat" w:hAnsi="GHEA Grapalat" w:cs="GHEA Grapalat"/>
          <w:lang w:val="hy-AM"/>
        </w:rPr>
        <w:t xml:space="preserve">: </w:t>
      </w:r>
      <w:r w:rsidRPr="00665023">
        <w:rPr>
          <w:rFonts w:ascii="GHEA Grapalat" w:eastAsia="GHEA Grapalat" w:hAnsi="GHEA Grapalat" w:cs="GHEA Grapalat"/>
          <w:lang w:val="hy-AM"/>
        </w:rPr>
        <w:t>Կայուն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նյութերի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պրակտիկայի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աճող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պահանջարկը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հանգեցնում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նորարարական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լուծումների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ներթափանցմանը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տեքստիլի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նորաձևության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ոլորտ</w:t>
      </w:r>
      <w:r w:rsidRPr="00665023">
        <w:rPr>
          <w:rFonts w:ascii="GHEA Grapalat" w:eastAsia="GHEA Grapalat" w:hAnsi="GHEA Grapalat" w:cs="GHEA Grapalat"/>
          <w:lang w:val="hy-AM"/>
        </w:rPr>
        <w:t xml:space="preserve">: </w:t>
      </w:r>
      <w:r w:rsidRPr="00665023">
        <w:rPr>
          <w:rFonts w:ascii="GHEA Grapalat" w:eastAsia="GHEA Grapalat" w:hAnsi="GHEA Grapalat" w:cs="GHEA Grapalat"/>
          <w:lang w:val="hy-AM"/>
        </w:rPr>
        <w:t>Արդյունաբեր</w:t>
      </w:r>
      <w:r w:rsidRPr="00665023">
        <w:rPr>
          <w:rFonts w:ascii="GHEA Grapalat" w:eastAsia="GHEA Grapalat" w:hAnsi="GHEA Grapalat" w:cs="GHEA Grapalat"/>
          <w:lang w:val="hy-AM"/>
        </w:rPr>
        <w:t>ությունը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հսկայական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ժամանակ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ռեսուրսներ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ուղղում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հետազոտությունների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զարգացման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վրա՝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նպատակ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ունենալով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բացահայտել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տեքստիլի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առավել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արդյունավետ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կայուն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նյութեր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տեքստիլի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վերամշակման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ավելի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բարենպաստ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ուղիներ։</w:t>
      </w:r>
    </w:p>
    <w:p w14:paraId="0C961EBD" w14:textId="77777777" w:rsidR="004D79B4" w:rsidRDefault="00197661">
      <w:pPr>
        <w:pStyle w:val="Heading1"/>
        <w:numPr>
          <w:ilvl w:val="0"/>
          <w:numId w:val="4"/>
        </w:numPr>
      </w:pPr>
      <w:bookmarkStart w:id="8" w:name="_heading=h.1t3h5sf" w:colFirst="0" w:colLast="0"/>
      <w:bookmarkEnd w:id="8"/>
      <w:r>
        <w:t>ՀԱՅԱՍՏԱՆԻ</w:t>
      </w:r>
      <w:r>
        <w:t xml:space="preserve"> </w:t>
      </w:r>
      <w:r>
        <w:t>ՏԵՔՍՏԻԼ</w:t>
      </w:r>
      <w:r>
        <w:t xml:space="preserve"> </w:t>
      </w:r>
      <w:r>
        <w:t>ԱՐԴՅՈՒՆԱԲԵ</w:t>
      </w:r>
      <w:r>
        <w:t>ՐՈՒԹՅԱՆ</w:t>
      </w:r>
      <w:r>
        <w:t xml:space="preserve"> </w:t>
      </w:r>
      <w:r>
        <w:t>ԱԿՆԱՐԿ</w:t>
      </w:r>
    </w:p>
    <w:p w14:paraId="7625E790" w14:textId="77777777" w:rsidR="004D79B4" w:rsidRDefault="00197661">
      <w:pPr>
        <w:pStyle w:val="Heading2"/>
      </w:pPr>
      <w:bookmarkStart w:id="9" w:name="_heading=h.4d34og8" w:colFirst="0" w:colLast="0"/>
      <w:bookmarkEnd w:id="9"/>
      <w:r>
        <w:t xml:space="preserve">5.1 </w:t>
      </w:r>
      <w:r>
        <w:t>Արդյունաբերության</w:t>
      </w:r>
      <w:r>
        <w:t xml:space="preserve"> </w:t>
      </w:r>
      <w:r>
        <w:t>բիզնես</w:t>
      </w:r>
      <w:r>
        <w:t xml:space="preserve"> </w:t>
      </w:r>
      <w:r>
        <w:t>մոդելը</w:t>
      </w:r>
    </w:p>
    <w:p w14:paraId="27317447" w14:textId="77777777" w:rsidR="004D79B4" w:rsidRPr="00087E4A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087E4A">
        <w:rPr>
          <w:rFonts w:ascii="GHEA Grapalat" w:eastAsia="GHEA Grapalat" w:hAnsi="GHEA Grapalat" w:cs="GHEA Grapalat"/>
          <w:lang w:val="hy-AM"/>
        </w:rPr>
        <w:t>Այսօր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Հայաստանի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տեքստիլ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ոլորտը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գործում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«</w:t>
      </w:r>
      <w:r w:rsidRPr="00087E4A">
        <w:rPr>
          <w:rFonts w:ascii="GHEA Grapalat" w:eastAsia="GHEA Grapalat" w:hAnsi="GHEA Grapalat" w:cs="GHEA Grapalat"/>
          <w:lang w:val="hy-AM"/>
        </w:rPr>
        <w:t>արտապատվիրման</w:t>
      </w:r>
      <w:r w:rsidRPr="00087E4A">
        <w:rPr>
          <w:rFonts w:ascii="GHEA Grapalat" w:eastAsia="GHEA Grapalat" w:hAnsi="GHEA Grapalat" w:cs="GHEA Grapalat"/>
          <w:lang w:val="hy-AM"/>
        </w:rPr>
        <w:t xml:space="preserve">» </w:t>
      </w:r>
      <w:r w:rsidRPr="00087E4A">
        <w:rPr>
          <w:rFonts w:ascii="GHEA Grapalat" w:eastAsia="GHEA Grapalat" w:hAnsi="GHEA Grapalat" w:cs="GHEA Grapalat"/>
          <w:lang w:val="hy-AM"/>
        </w:rPr>
        <w:t>սկզբունքի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հիման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վրա։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Ավելի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քան</w:t>
      </w:r>
      <w:r w:rsidRPr="00087E4A">
        <w:rPr>
          <w:rFonts w:ascii="GHEA Grapalat" w:eastAsia="GHEA Grapalat" w:hAnsi="GHEA Grapalat" w:cs="GHEA Grapalat"/>
          <w:lang w:val="hy-AM"/>
        </w:rPr>
        <w:t xml:space="preserve"> 250 </w:t>
      </w:r>
      <w:r w:rsidRPr="00087E4A">
        <w:rPr>
          <w:rFonts w:ascii="GHEA Grapalat" w:eastAsia="GHEA Grapalat" w:hAnsi="GHEA Grapalat" w:cs="GHEA Grapalat"/>
          <w:lang w:val="hy-AM"/>
        </w:rPr>
        <w:t>աշխատակից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ունեցող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խոշոր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ընկերությունները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հիմնականում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աշխատում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արտասահմանյան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զանգվածային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շուկայի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ապրանքանիշերի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հետ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ինչպիսիք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են</w:t>
      </w:r>
      <w:r w:rsidRPr="00087E4A">
        <w:rPr>
          <w:rFonts w:ascii="GHEA Grapalat" w:eastAsia="GHEA Grapalat" w:hAnsi="GHEA Grapalat" w:cs="GHEA Grapalat"/>
          <w:lang w:val="hy-AM"/>
        </w:rPr>
        <w:t xml:space="preserve"> Prada, Zara, Max Mara, Moncler, O'stin,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այլ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օտարերկրյա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ընկերությունները՝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արտադրելու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բմբուլով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լցոնված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այլ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բաճկոններ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վերնազգեստեր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կորպորատիվ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պրոֆեսիոնալ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համազգեստեր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տաք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վերարկուներ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ներքնազգեստ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այլ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հագուստ</w:t>
      </w:r>
      <w:r w:rsidRPr="00087E4A">
        <w:rPr>
          <w:rFonts w:ascii="GHEA Grapalat" w:eastAsia="GHEA Grapalat" w:hAnsi="GHEA Grapalat" w:cs="GHEA Grapalat"/>
          <w:lang w:val="hy-AM"/>
        </w:rPr>
        <w:t xml:space="preserve">: </w:t>
      </w:r>
      <w:r w:rsidRPr="00087E4A">
        <w:rPr>
          <w:rFonts w:ascii="GHEA Grapalat" w:eastAsia="GHEA Grapalat" w:hAnsi="GHEA Grapalat" w:cs="GHEA Grapalat"/>
          <w:lang w:val="hy-AM"/>
        </w:rPr>
        <w:t>Արտադրությունը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կազմակեր</w:t>
      </w:r>
      <w:r w:rsidRPr="00087E4A">
        <w:rPr>
          <w:rFonts w:ascii="GHEA Grapalat" w:eastAsia="GHEA Grapalat" w:hAnsi="GHEA Grapalat" w:cs="GHEA Grapalat"/>
          <w:lang w:val="hy-AM"/>
        </w:rPr>
        <w:t>պվում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ենթապայմանագրերի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հիման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վրա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որի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համաձայն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հայկական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ընկերությունները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ստանում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հումք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գործվածքներ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կտրվածքներ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լցոնման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նյութեր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աքսեսուարներ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այլ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բաղադրիչներ՝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հավաքելու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արտադրելու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հետ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արտահանելու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նշված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հագուստները։</w:t>
      </w:r>
    </w:p>
    <w:p w14:paraId="2F46901A" w14:textId="77777777" w:rsidR="004D79B4" w:rsidRDefault="00197661">
      <w:pPr>
        <w:pStyle w:val="Heading2"/>
      </w:pPr>
      <w:bookmarkStart w:id="10" w:name="_heading=h.2s8eyo1" w:colFirst="0" w:colLast="0"/>
      <w:bookmarkEnd w:id="10"/>
      <w:r>
        <w:t xml:space="preserve">5.2 </w:t>
      </w:r>
      <w:r>
        <w:t>Զբաղվածություն</w:t>
      </w:r>
    </w:p>
    <w:p w14:paraId="4112F3C9" w14:textId="77777777" w:rsidR="004D79B4" w:rsidRPr="00665023" w:rsidRDefault="00197661">
      <w:pPr>
        <w:spacing w:before="120" w:after="120" w:line="240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 xml:space="preserve">2020 </w:t>
      </w:r>
      <w:r w:rsidRPr="00665023">
        <w:rPr>
          <w:rFonts w:ascii="GHEA Grapalat" w:eastAsia="GHEA Grapalat" w:hAnsi="GHEA Grapalat" w:cs="GHEA Grapalat"/>
          <w:lang w:val="hy-AM"/>
        </w:rPr>
        <w:t>թվականին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մանածագործական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հագուստի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ոլորտում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աշխատում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էր</w:t>
      </w:r>
      <w:r w:rsidRPr="00665023">
        <w:rPr>
          <w:rFonts w:ascii="GHEA Grapalat" w:eastAsia="GHEA Grapalat" w:hAnsi="GHEA Grapalat" w:cs="GHEA Grapalat"/>
          <w:lang w:val="hy-AM"/>
        </w:rPr>
        <w:t xml:space="preserve"> 7 400 </w:t>
      </w:r>
      <w:r w:rsidRPr="00665023">
        <w:rPr>
          <w:rFonts w:ascii="GHEA Grapalat" w:eastAsia="GHEA Grapalat" w:hAnsi="GHEA Grapalat" w:cs="GHEA Grapalat"/>
          <w:lang w:val="hy-AM"/>
        </w:rPr>
        <w:t>մարդ՝</w:t>
      </w:r>
      <w:r w:rsidRPr="00665023">
        <w:rPr>
          <w:rFonts w:ascii="GHEA Grapalat" w:eastAsia="GHEA Grapalat" w:hAnsi="GHEA Grapalat" w:cs="GHEA Grapalat"/>
          <w:lang w:val="hy-AM"/>
        </w:rPr>
        <w:t xml:space="preserve"> 1.5 </w:t>
      </w:r>
      <w:r w:rsidRPr="00665023">
        <w:rPr>
          <w:rFonts w:ascii="GHEA Grapalat" w:eastAsia="GHEA Grapalat" w:hAnsi="GHEA Grapalat" w:cs="GHEA Grapalat"/>
          <w:lang w:val="hy-AM"/>
        </w:rPr>
        <w:t>անգամ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ավելի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շատ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քան</w:t>
      </w:r>
      <w:r w:rsidRPr="00665023">
        <w:rPr>
          <w:rFonts w:ascii="GHEA Grapalat" w:eastAsia="GHEA Grapalat" w:hAnsi="GHEA Grapalat" w:cs="GHEA Grapalat"/>
          <w:lang w:val="hy-AM"/>
        </w:rPr>
        <w:t xml:space="preserve"> 2017 </w:t>
      </w:r>
      <w:r w:rsidRPr="00665023">
        <w:rPr>
          <w:rFonts w:ascii="GHEA Grapalat" w:eastAsia="GHEA Grapalat" w:hAnsi="GHEA Grapalat" w:cs="GHEA Grapalat"/>
          <w:lang w:val="hy-AM"/>
        </w:rPr>
        <w:t>թվականին</w:t>
      </w:r>
      <w:r w:rsidRPr="00665023">
        <w:rPr>
          <w:rFonts w:ascii="GHEA Grapalat" w:eastAsia="GHEA Grapalat" w:hAnsi="GHEA Grapalat" w:cs="GHEA Grapalat"/>
          <w:lang w:val="hy-AM"/>
        </w:rPr>
        <w:t xml:space="preserve">. </w:t>
      </w:r>
    </w:p>
    <w:p w14:paraId="0F1F44A8" w14:textId="77777777" w:rsidR="004D79B4" w:rsidRPr="00665023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  <w:lang w:val="hy-AM"/>
        </w:rPr>
      </w:pP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Գծապատկեր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1.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Հագուստի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և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մանածագործական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արտադրության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ոլորտում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աշխատողների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թվաքանակ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, 2014-2020</w:t>
      </w:r>
    </w:p>
    <w:p w14:paraId="3D99A451" w14:textId="77777777" w:rsidR="004D79B4" w:rsidRDefault="00197661">
      <w:pPr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noProof/>
          <w:lang w:val="en-US"/>
        </w:rPr>
        <w:drawing>
          <wp:inline distT="0" distB="0" distL="0" distR="0" wp14:anchorId="627B11FC" wp14:editId="266DEAAF">
            <wp:extent cx="5314950" cy="2571750"/>
            <wp:effectExtent l="0" t="0" r="0" b="0"/>
            <wp:docPr id="1582343502" name="Chart 158234350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tbl>
      <w:tblPr>
        <w:tblStyle w:val="a0"/>
        <w:tblW w:w="67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780"/>
      </w:tblGrid>
      <w:tr w:rsidR="004D79B4" w14:paraId="511567E0" w14:textId="77777777">
        <w:tc>
          <w:tcPr>
            <w:tcW w:w="6780" w:type="dxa"/>
          </w:tcPr>
          <w:p w14:paraId="4A41959C" w14:textId="77777777" w:rsidR="004D79B4" w:rsidRDefault="00197661">
            <w:pPr>
              <w:rPr>
                <w:rFonts w:ascii="GHEA Grapalat" w:eastAsia="GHEA Grapalat" w:hAnsi="GHEA Grapalat" w:cs="GHEA Grapalat"/>
                <w:i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Աղբյուր՝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ՀՀ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վիճակագրական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կոմիտե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(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ՀՎ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Կ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)</w:t>
            </w:r>
          </w:p>
        </w:tc>
      </w:tr>
    </w:tbl>
    <w:p w14:paraId="3D3ECCEC" w14:textId="77777777" w:rsidR="004D79B4" w:rsidRDefault="00197661">
      <w:pPr>
        <w:spacing w:before="120" w:after="120" w:line="240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ենթաոլորտը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հանդիսանում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գործատուն՝</w:t>
      </w:r>
      <w:r>
        <w:rPr>
          <w:rFonts w:ascii="GHEA Grapalat" w:eastAsia="GHEA Grapalat" w:hAnsi="GHEA Grapalat" w:cs="GHEA Grapalat"/>
        </w:rPr>
        <w:t xml:space="preserve"> 94.5% </w:t>
      </w:r>
      <w:r>
        <w:rPr>
          <w:rFonts w:ascii="GHEA Grapalat" w:eastAsia="GHEA Grapalat" w:hAnsi="GHEA Grapalat" w:cs="GHEA Grapalat"/>
        </w:rPr>
        <w:t>մասնաբաժնով</w:t>
      </w:r>
      <w:r>
        <w:rPr>
          <w:rFonts w:ascii="GHEA Grapalat" w:eastAsia="GHEA Grapalat" w:hAnsi="GHEA Grapalat" w:cs="GHEA Grapalat"/>
        </w:rPr>
        <w:t xml:space="preserve"> (6 996 </w:t>
      </w:r>
      <w:r>
        <w:rPr>
          <w:rFonts w:ascii="GHEA Grapalat" w:eastAsia="GHEA Grapalat" w:hAnsi="GHEA Grapalat" w:cs="GHEA Grapalat"/>
        </w:rPr>
        <w:t>աշխատող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տես՝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Գծապատկեր</w:t>
      </w:r>
      <w:r>
        <w:rPr>
          <w:rFonts w:ascii="GHEA Grapalat" w:eastAsia="GHEA Grapalat" w:hAnsi="GHEA Grapalat" w:cs="GHEA Grapalat"/>
        </w:rPr>
        <w:t xml:space="preserve"> 2). </w:t>
      </w:r>
    </w:p>
    <w:p w14:paraId="2D485DB1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lastRenderedPageBreak/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2. </w:t>
      </w:r>
      <w:r>
        <w:rPr>
          <w:rFonts w:ascii="GHEA Grapalat" w:eastAsia="GHEA Grapalat" w:hAnsi="GHEA Grapalat" w:cs="GHEA Grapalat"/>
          <w:b/>
          <w:i/>
          <w:color w:val="000000"/>
        </w:rPr>
        <w:t>Մանածագործական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և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հագուստի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արտադրության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ենթաոլորտներում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աշխատողների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թվաքանակ</w:t>
      </w:r>
      <w:r>
        <w:rPr>
          <w:rFonts w:ascii="GHEA Grapalat" w:eastAsia="GHEA Grapalat" w:hAnsi="GHEA Grapalat" w:cs="GHEA Grapalat"/>
          <w:b/>
          <w:i/>
          <w:color w:val="000000"/>
        </w:rPr>
        <w:t>, 2011-2020</w:t>
      </w:r>
    </w:p>
    <w:p w14:paraId="4C3F0E9D" w14:textId="77777777" w:rsidR="004D79B4" w:rsidRDefault="00197661">
      <w:pPr>
        <w:spacing w:after="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noProof/>
          <w:lang w:val="en-US"/>
        </w:rPr>
        <w:drawing>
          <wp:inline distT="0" distB="0" distL="0" distR="0" wp14:anchorId="61D0F1E5" wp14:editId="27DCD27B">
            <wp:extent cx="4845050" cy="2933700"/>
            <wp:effectExtent l="0" t="0" r="0" b="0"/>
            <wp:docPr id="1582343503" name="Chart 158234350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A208988" w14:textId="77777777" w:rsidR="004D79B4" w:rsidRDefault="00197661">
      <w:pPr>
        <w:spacing w:after="0" w:line="240" w:lineRule="auto"/>
        <w:jc w:val="both"/>
        <w:rPr>
          <w:rFonts w:ascii="GHEA Grapalat" w:eastAsia="GHEA Grapalat" w:hAnsi="GHEA Grapalat" w:cs="GHEA Grapalat"/>
          <w:i/>
          <w:sz w:val="20"/>
          <w:szCs w:val="20"/>
        </w:rPr>
      </w:pPr>
      <w:r>
        <w:rPr>
          <w:rFonts w:ascii="GHEA Grapalat" w:eastAsia="GHEA Grapalat" w:hAnsi="GHEA Grapalat" w:cs="GHEA Grapalat"/>
          <w:i/>
          <w:sz w:val="20"/>
          <w:szCs w:val="20"/>
        </w:rPr>
        <w:t>Աղբյուր՝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ՀՎԿ</w:t>
      </w:r>
    </w:p>
    <w:p w14:paraId="3D4900D8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Տեքստիլի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ենթաոլորտում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աշխատողների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տարեկան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աշխատավարձը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ներառյալ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կաշվի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հարակից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ապրանքների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արտադրությունը</w:t>
      </w:r>
      <w:r>
        <w:rPr>
          <w:rFonts w:ascii="GHEA Grapalat" w:eastAsia="GHEA Grapalat" w:hAnsi="GHEA Grapalat" w:cs="GHEA Grapalat"/>
        </w:rPr>
        <w:t xml:space="preserve">) </w:t>
      </w:r>
      <w:r>
        <w:rPr>
          <w:rFonts w:ascii="GHEA Grapalat" w:eastAsia="GHEA Grapalat" w:hAnsi="GHEA Grapalat" w:cs="GHEA Grapalat"/>
        </w:rPr>
        <w:t>կազմել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շուրջ</w:t>
      </w:r>
      <w:r>
        <w:rPr>
          <w:rFonts w:ascii="GHEA Grapalat" w:eastAsia="GHEA Grapalat" w:hAnsi="GHEA Grapalat" w:cs="GHEA Grapalat"/>
        </w:rPr>
        <w:t xml:space="preserve"> 102</w:t>
      </w:r>
      <w:r>
        <w:rPr>
          <w:rFonts w:ascii="Cambria Math" w:eastAsia="Cambria Math" w:hAnsi="Cambria Math" w:cs="Cambria Math"/>
        </w:rPr>
        <w:t>․</w:t>
      </w:r>
      <w:r>
        <w:rPr>
          <w:rFonts w:ascii="GHEA Grapalat" w:eastAsia="GHEA Grapalat" w:hAnsi="GHEA Grapalat" w:cs="GHEA Grapalat"/>
        </w:rPr>
        <w:t xml:space="preserve">000 </w:t>
      </w:r>
      <w:r>
        <w:rPr>
          <w:rFonts w:ascii="GHEA Grapalat" w:eastAsia="GHEA Grapalat" w:hAnsi="GHEA Grapalat" w:cs="GHEA Grapalat"/>
        </w:rPr>
        <w:t>ՀՀ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դրամ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ցածր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2020 </w:t>
      </w:r>
      <w:r>
        <w:rPr>
          <w:rFonts w:ascii="GHEA Grapalat" w:eastAsia="GHEA Grapalat" w:hAnsi="GHEA Grapalat" w:cs="GHEA Grapalat"/>
        </w:rPr>
        <w:t>թվականին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հանրապետությունում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գրանցված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տարեկան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աշխատավարձից</w:t>
      </w:r>
      <w:r>
        <w:rPr>
          <w:rFonts w:ascii="GHEA Grapalat" w:eastAsia="GHEA Grapalat" w:hAnsi="GHEA Grapalat" w:cs="GHEA Grapalat"/>
        </w:rPr>
        <w:t xml:space="preserve"> (189</w:t>
      </w:r>
      <w:r>
        <w:rPr>
          <w:rFonts w:ascii="Cambria Math" w:eastAsia="Cambria Math" w:hAnsi="Cambria Math" w:cs="Cambria Math"/>
        </w:rPr>
        <w:t>․</w:t>
      </w:r>
      <w:r>
        <w:rPr>
          <w:rFonts w:ascii="GHEA Grapalat" w:eastAsia="GHEA Grapalat" w:hAnsi="GHEA Grapalat" w:cs="GHEA Grapalat"/>
        </w:rPr>
        <w:t xml:space="preserve">716 </w:t>
      </w:r>
      <w:r>
        <w:rPr>
          <w:rFonts w:ascii="GHEA Grapalat" w:eastAsia="GHEA Grapalat" w:hAnsi="GHEA Grapalat" w:cs="GHEA Grapalat"/>
        </w:rPr>
        <w:t>դրամ</w:t>
      </w:r>
      <w:r>
        <w:rPr>
          <w:rFonts w:ascii="GHEA Grapalat" w:eastAsia="GHEA Grapalat" w:hAnsi="GHEA Grapalat" w:cs="GHEA Grapalat"/>
        </w:rPr>
        <w:t>)</w:t>
      </w:r>
      <w:r>
        <w:rPr>
          <w:rFonts w:ascii="GHEA Grapalat" w:eastAsia="GHEA Grapalat" w:hAnsi="GHEA Grapalat" w:cs="GHEA Grapalat"/>
        </w:rPr>
        <w:t>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Թեև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ենթաոլորտը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գործատուն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տեքստիլի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ենթաոլորտում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տարեկան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աշխատավարձերն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բարձր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տես՝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Աղյուսակ</w:t>
      </w:r>
      <w:r>
        <w:rPr>
          <w:rFonts w:ascii="GHEA Grapalat" w:eastAsia="GHEA Grapalat" w:hAnsi="GHEA Grapalat" w:cs="GHEA Grapalat"/>
        </w:rPr>
        <w:t xml:space="preserve"> 1)</w:t>
      </w:r>
      <w:r>
        <w:rPr>
          <w:rFonts w:ascii="GHEA Grapalat" w:eastAsia="GHEA Grapalat" w:hAnsi="GHEA Grapalat" w:cs="GHEA Grapalat"/>
        </w:rPr>
        <w:t>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Այստեղ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հատկանշական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աշխատավարձերի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գենդերային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խզվածքը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մշակվող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արդյունաբերության</w:t>
      </w:r>
      <w:r>
        <w:rPr>
          <w:rFonts w:ascii="GHEA Grapalat" w:eastAsia="GHEA Grapalat" w:hAnsi="GHEA Grapalat" w:cs="GHEA Grapalat"/>
          <w:vertAlign w:val="superscript"/>
        </w:rPr>
        <w:footnoteReference w:id="6"/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</w:t>
      </w:r>
      <w:r>
        <w:rPr>
          <w:rFonts w:ascii="GHEA Grapalat" w:eastAsia="GHEA Grapalat" w:hAnsi="GHEA Grapalat" w:cs="GHEA Grapalat"/>
        </w:rPr>
        <w:t>ջ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զբաղված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կանանց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տղամարդկանց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կազմում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58</w:t>
      </w:r>
      <w:r>
        <w:rPr>
          <w:rFonts w:ascii="Cambria Math" w:eastAsia="Cambria Math" w:hAnsi="Cambria Math" w:cs="Cambria Math"/>
        </w:rPr>
        <w:t>․</w:t>
      </w:r>
      <w:r>
        <w:rPr>
          <w:rFonts w:ascii="GHEA Grapalat" w:eastAsia="GHEA Grapalat" w:hAnsi="GHEA Grapalat" w:cs="GHEA Grapalat"/>
        </w:rPr>
        <w:t xml:space="preserve">9%, </w:t>
      </w:r>
      <w:r>
        <w:rPr>
          <w:rFonts w:ascii="GHEA Grapalat" w:eastAsia="GHEA Grapalat" w:hAnsi="GHEA Grapalat" w:cs="GHEA Grapalat"/>
        </w:rPr>
        <w:t>իսկ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ընդհանուր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առմամբ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միայն</w:t>
      </w:r>
      <w:r>
        <w:rPr>
          <w:rFonts w:ascii="GHEA Grapalat" w:eastAsia="GHEA Grapalat" w:hAnsi="GHEA Grapalat" w:cs="GHEA Grapalat"/>
        </w:rPr>
        <w:t xml:space="preserve"> 35.1 </w:t>
      </w:r>
      <w:r>
        <w:rPr>
          <w:rFonts w:ascii="GHEA Grapalat" w:eastAsia="GHEA Grapalat" w:hAnsi="GHEA Grapalat" w:cs="GHEA Grapalat"/>
        </w:rPr>
        <w:t>տոկոսային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կետ։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vertAlign w:val="superscript"/>
        </w:rPr>
        <w:footnoteReference w:id="7"/>
      </w:r>
    </w:p>
    <w:p w14:paraId="34B24186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Աղյուսակ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1. </w:t>
      </w:r>
      <w:r>
        <w:rPr>
          <w:rFonts w:ascii="GHEA Grapalat" w:eastAsia="GHEA Grapalat" w:hAnsi="GHEA Grapalat" w:cs="GHEA Grapalat"/>
          <w:b/>
          <w:i/>
          <w:color w:val="000000"/>
        </w:rPr>
        <w:t>Տեքստիլի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և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հագուստի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ենթաոլորտներում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միջին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տարեկան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աշխատավարձը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, 2013-2020, </w:t>
      </w:r>
      <w:r>
        <w:rPr>
          <w:rFonts w:ascii="GHEA Grapalat" w:eastAsia="GHEA Grapalat" w:hAnsi="GHEA Grapalat" w:cs="GHEA Grapalat"/>
          <w:b/>
          <w:i/>
          <w:color w:val="000000"/>
        </w:rPr>
        <w:t>ՀՀ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դրամ</w:t>
      </w:r>
    </w:p>
    <w:tbl>
      <w:tblPr>
        <w:tblStyle w:val="a1"/>
        <w:tblW w:w="996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6A0" w:firstRow="1" w:lastRow="0" w:firstColumn="1" w:lastColumn="0" w:noHBand="1" w:noVBand="1"/>
      </w:tblPr>
      <w:tblGrid>
        <w:gridCol w:w="1915"/>
        <w:gridCol w:w="1007"/>
        <w:gridCol w:w="1007"/>
        <w:gridCol w:w="1007"/>
        <w:gridCol w:w="1007"/>
        <w:gridCol w:w="1007"/>
        <w:gridCol w:w="1007"/>
        <w:gridCol w:w="1007"/>
        <w:gridCol w:w="1005"/>
      </w:tblGrid>
      <w:tr w:rsidR="004D79B4" w14:paraId="51098DE2" w14:textId="77777777" w:rsidTr="004D7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vAlign w:val="center"/>
          </w:tcPr>
          <w:p w14:paraId="35889077" w14:textId="77777777" w:rsidR="004D79B4" w:rsidRDefault="004D79B4">
            <w:pPr>
              <w:jc w:val="center"/>
              <w:rPr>
                <w:rFonts w:ascii="GHEA Grapalat" w:eastAsia="GHEA Grapalat" w:hAnsi="GHEA Grapalat" w:cs="GHEA Grapalat"/>
                <w:sz w:val="18"/>
                <w:szCs w:val="18"/>
              </w:rPr>
            </w:pPr>
          </w:p>
        </w:tc>
        <w:tc>
          <w:tcPr>
            <w:tcW w:w="1007" w:type="dxa"/>
            <w:vAlign w:val="center"/>
          </w:tcPr>
          <w:p w14:paraId="531AF674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2013</w:t>
            </w:r>
          </w:p>
        </w:tc>
        <w:tc>
          <w:tcPr>
            <w:tcW w:w="1007" w:type="dxa"/>
            <w:vAlign w:val="center"/>
          </w:tcPr>
          <w:p w14:paraId="4C6D9615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2014</w:t>
            </w:r>
          </w:p>
        </w:tc>
        <w:tc>
          <w:tcPr>
            <w:tcW w:w="1007" w:type="dxa"/>
            <w:vAlign w:val="center"/>
          </w:tcPr>
          <w:p w14:paraId="23238A95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2015</w:t>
            </w:r>
          </w:p>
        </w:tc>
        <w:tc>
          <w:tcPr>
            <w:tcW w:w="1007" w:type="dxa"/>
            <w:vAlign w:val="center"/>
          </w:tcPr>
          <w:p w14:paraId="25883FA3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2016</w:t>
            </w:r>
          </w:p>
        </w:tc>
        <w:tc>
          <w:tcPr>
            <w:tcW w:w="1007" w:type="dxa"/>
            <w:vAlign w:val="center"/>
          </w:tcPr>
          <w:p w14:paraId="76FE0AF5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2017</w:t>
            </w:r>
          </w:p>
        </w:tc>
        <w:tc>
          <w:tcPr>
            <w:tcW w:w="1007" w:type="dxa"/>
            <w:vAlign w:val="center"/>
          </w:tcPr>
          <w:p w14:paraId="0AF7426E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2018</w:t>
            </w:r>
          </w:p>
        </w:tc>
        <w:tc>
          <w:tcPr>
            <w:tcW w:w="1007" w:type="dxa"/>
            <w:vAlign w:val="center"/>
          </w:tcPr>
          <w:p w14:paraId="4ABC3F51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2019</w:t>
            </w:r>
          </w:p>
        </w:tc>
        <w:tc>
          <w:tcPr>
            <w:tcW w:w="1005" w:type="dxa"/>
            <w:vAlign w:val="center"/>
          </w:tcPr>
          <w:p w14:paraId="32D5D999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2020</w:t>
            </w:r>
          </w:p>
        </w:tc>
      </w:tr>
      <w:tr w:rsidR="004D79B4" w14:paraId="519B9AC1" w14:textId="77777777" w:rsidTr="004D79B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vAlign w:val="center"/>
          </w:tcPr>
          <w:p w14:paraId="769505FE" w14:textId="77777777" w:rsidR="004D79B4" w:rsidRDefault="00197661">
            <w:pPr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 w:val="0"/>
                <w:sz w:val="18"/>
                <w:szCs w:val="18"/>
              </w:rPr>
              <w:t>Տեքստիլի</w:t>
            </w:r>
            <w:r>
              <w:rPr>
                <w:rFonts w:ascii="GHEA Grapalat" w:eastAsia="GHEA Grapalat" w:hAnsi="GHEA Grapalat" w:cs="GHEA Grapalat"/>
                <w:b w:val="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sz w:val="18"/>
                <w:szCs w:val="18"/>
              </w:rPr>
              <w:t>արտադրություն</w:t>
            </w:r>
          </w:p>
        </w:tc>
        <w:tc>
          <w:tcPr>
            <w:tcW w:w="1007" w:type="dxa"/>
          </w:tcPr>
          <w:p w14:paraId="4E13DAE2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122 528</w:t>
            </w:r>
          </w:p>
        </w:tc>
        <w:tc>
          <w:tcPr>
            <w:tcW w:w="1007" w:type="dxa"/>
          </w:tcPr>
          <w:p w14:paraId="6AC0E272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109 533</w:t>
            </w:r>
          </w:p>
        </w:tc>
        <w:tc>
          <w:tcPr>
            <w:tcW w:w="1007" w:type="dxa"/>
          </w:tcPr>
          <w:p w14:paraId="04BC2129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114 405</w:t>
            </w:r>
          </w:p>
        </w:tc>
        <w:tc>
          <w:tcPr>
            <w:tcW w:w="1007" w:type="dxa"/>
          </w:tcPr>
          <w:p w14:paraId="4050CB08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100 482</w:t>
            </w:r>
          </w:p>
        </w:tc>
        <w:tc>
          <w:tcPr>
            <w:tcW w:w="1007" w:type="dxa"/>
          </w:tcPr>
          <w:p w14:paraId="7689C107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116 487</w:t>
            </w:r>
          </w:p>
        </w:tc>
        <w:tc>
          <w:tcPr>
            <w:tcW w:w="1007" w:type="dxa"/>
          </w:tcPr>
          <w:p w14:paraId="1DBF228E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111 021</w:t>
            </w:r>
          </w:p>
        </w:tc>
        <w:tc>
          <w:tcPr>
            <w:tcW w:w="1007" w:type="dxa"/>
          </w:tcPr>
          <w:p w14:paraId="489D628C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122 511</w:t>
            </w:r>
          </w:p>
        </w:tc>
        <w:tc>
          <w:tcPr>
            <w:tcW w:w="1005" w:type="dxa"/>
          </w:tcPr>
          <w:p w14:paraId="58DA8134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115 103</w:t>
            </w:r>
          </w:p>
        </w:tc>
      </w:tr>
      <w:tr w:rsidR="004D79B4" w14:paraId="2722F585" w14:textId="77777777" w:rsidTr="004D79B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vAlign w:val="center"/>
          </w:tcPr>
          <w:p w14:paraId="598CC969" w14:textId="77777777" w:rsidR="004D79B4" w:rsidRDefault="00197661">
            <w:pPr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 w:val="0"/>
                <w:sz w:val="18"/>
                <w:szCs w:val="18"/>
              </w:rPr>
              <w:t>Հագուստի</w:t>
            </w:r>
            <w:r>
              <w:rPr>
                <w:rFonts w:ascii="GHEA Grapalat" w:eastAsia="GHEA Grapalat" w:hAnsi="GHEA Grapalat" w:cs="GHEA Grapalat"/>
                <w:b w:val="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sz w:val="18"/>
                <w:szCs w:val="18"/>
              </w:rPr>
              <w:t>արտադրություն</w:t>
            </w:r>
          </w:p>
        </w:tc>
        <w:tc>
          <w:tcPr>
            <w:tcW w:w="1007" w:type="dxa"/>
          </w:tcPr>
          <w:p w14:paraId="09179F2F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74 363</w:t>
            </w:r>
          </w:p>
        </w:tc>
        <w:tc>
          <w:tcPr>
            <w:tcW w:w="1007" w:type="dxa"/>
          </w:tcPr>
          <w:p w14:paraId="6A427FF9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81 417</w:t>
            </w:r>
          </w:p>
        </w:tc>
        <w:tc>
          <w:tcPr>
            <w:tcW w:w="1007" w:type="dxa"/>
          </w:tcPr>
          <w:p w14:paraId="1434729D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87 866</w:t>
            </w:r>
          </w:p>
        </w:tc>
        <w:tc>
          <w:tcPr>
            <w:tcW w:w="1007" w:type="dxa"/>
          </w:tcPr>
          <w:p w14:paraId="3B1DADE1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93 275</w:t>
            </w:r>
          </w:p>
        </w:tc>
        <w:tc>
          <w:tcPr>
            <w:tcW w:w="1007" w:type="dxa"/>
          </w:tcPr>
          <w:p w14:paraId="7CA45718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102 489</w:t>
            </w:r>
          </w:p>
        </w:tc>
        <w:tc>
          <w:tcPr>
            <w:tcW w:w="1007" w:type="dxa"/>
          </w:tcPr>
          <w:p w14:paraId="47AE2310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108 417</w:t>
            </w:r>
          </w:p>
        </w:tc>
        <w:tc>
          <w:tcPr>
            <w:tcW w:w="1007" w:type="dxa"/>
          </w:tcPr>
          <w:p w14:paraId="7E83F3A7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110 219</w:t>
            </w:r>
          </w:p>
        </w:tc>
        <w:tc>
          <w:tcPr>
            <w:tcW w:w="1005" w:type="dxa"/>
          </w:tcPr>
          <w:p w14:paraId="27273B84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94 334</w:t>
            </w:r>
          </w:p>
        </w:tc>
      </w:tr>
      <w:tr w:rsidR="004D79B4" w14:paraId="255DC048" w14:textId="77777777" w:rsidTr="004D79B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vAlign w:val="center"/>
          </w:tcPr>
          <w:p w14:paraId="0331BC7F" w14:textId="77777777" w:rsidR="004D79B4" w:rsidRDefault="00197661">
            <w:pPr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 w:val="0"/>
                <w:sz w:val="18"/>
                <w:szCs w:val="18"/>
              </w:rPr>
              <w:t>Կաշվի</w:t>
            </w:r>
            <w:r>
              <w:rPr>
                <w:rFonts w:ascii="GHEA Grapalat" w:eastAsia="GHEA Grapalat" w:hAnsi="GHEA Grapalat" w:cs="GHEA Grapalat"/>
                <w:b w:val="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sz w:val="18"/>
                <w:szCs w:val="18"/>
              </w:rPr>
              <w:t>և</w:t>
            </w:r>
            <w:r>
              <w:rPr>
                <w:rFonts w:ascii="GHEA Grapalat" w:eastAsia="GHEA Grapalat" w:hAnsi="GHEA Grapalat" w:cs="GHEA Grapalat"/>
                <w:b w:val="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sz w:val="18"/>
                <w:szCs w:val="18"/>
              </w:rPr>
              <w:t>հարակից</w:t>
            </w:r>
            <w:r>
              <w:rPr>
                <w:rFonts w:ascii="GHEA Grapalat" w:eastAsia="GHEA Grapalat" w:hAnsi="GHEA Grapalat" w:cs="GHEA Grapalat"/>
                <w:b w:val="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sz w:val="18"/>
                <w:szCs w:val="18"/>
              </w:rPr>
              <w:t>ապրանքների</w:t>
            </w:r>
            <w:r>
              <w:rPr>
                <w:rFonts w:ascii="GHEA Grapalat" w:eastAsia="GHEA Grapalat" w:hAnsi="GHEA Grapalat" w:cs="GHEA Grapalat"/>
                <w:b w:val="0"/>
                <w:sz w:val="18"/>
                <w:szCs w:val="18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sz w:val="18"/>
                <w:szCs w:val="18"/>
              </w:rPr>
              <w:t>արտադրություն</w:t>
            </w:r>
          </w:p>
        </w:tc>
        <w:tc>
          <w:tcPr>
            <w:tcW w:w="1007" w:type="dxa"/>
          </w:tcPr>
          <w:p w14:paraId="26190B10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101 692</w:t>
            </w:r>
          </w:p>
        </w:tc>
        <w:tc>
          <w:tcPr>
            <w:tcW w:w="1007" w:type="dxa"/>
          </w:tcPr>
          <w:p w14:paraId="29CA1DC3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121 144</w:t>
            </w:r>
          </w:p>
        </w:tc>
        <w:tc>
          <w:tcPr>
            <w:tcW w:w="1007" w:type="dxa"/>
          </w:tcPr>
          <w:p w14:paraId="49E48E1E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117 312</w:t>
            </w:r>
          </w:p>
        </w:tc>
        <w:tc>
          <w:tcPr>
            <w:tcW w:w="1007" w:type="dxa"/>
          </w:tcPr>
          <w:p w14:paraId="602CEB4A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103 478</w:t>
            </w:r>
          </w:p>
        </w:tc>
        <w:tc>
          <w:tcPr>
            <w:tcW w:w="1007" w:type="dxa"/>
          </w:tcPr>
          <w:p w14:paraId="364B6048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110 990</w:t>
            </w:r>
          </w:p>
        </w:tc>
        <w:tc>
          <w:tcPr>
            <w:tcW w:w="1007" w:type="dxa"/>
          </w:tcPr>
          <w:p w14:paraId="04B9814D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104 691</w:t>
            </w:r>
          </w:p>
        </w:tc>
        <w:tc>
          <w:tcPr>
            <w:tcW w:w="1007" w:type="dxa"/>
          </w:tcPr>
          <w:p w14:paraId="5BA223F7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 xml:space="preserve">94 </w:t>
            </w: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558</w:t>
            </w:r>
          </w:p>
        </w:tc>
        <w:tc>
          <w:tcPr>
            <w:tcW w:w="1005" w:type="dxa"/>
          </w:tcPr>
          <w:p w14:paraId="764A8F06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8"/>
                <w:szCs w:val="18"/>
              </w:rPr>
              <w:t>95 649</w:t>
            </w:r>
          </w:p>
        </w:tc>
      </w:tr>
    </w:tbl>
    <w:p w14:paraId="18A6619A" w14:textId="77777777" w:rsidR="004D79B4" w:rsidRDefault="00197661">
      <w:pPr>
        <w:spacing w:after="0" w:line="240" w:lineRule="auto"/>
        <w:jc w:val="both"/>
        <w:rPr>
          <w:rFonts w:ascii="GHEA Grapalat" w:eastAsia="GHEA Grapalat" w:hAnsi="GHEA Grapalat" w:cs="GHEA Grapalat"/>
          <w:i/>
          <w:sz w:val="20"/>
          <w:szCs w:val="20"/>
        </w:rPr>
      </w:pPr>
      <w:r>
        <w:rPr>
          <w:rFonts w:ascii="GHEA Grapalat" w:eastAsia="GHEA Grapalat" w:hAnsi="GHEA Grapalat" w:cs="GHEA Grapalat"/>
          <w:i/>
          <w:sz w:val="20"/>
          <w:szCs w:val="20"/>
        </w:rPr>
        <w:t>Աղբյուր՝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ՀՀ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ՎԿ</w:t>
      </w:r>
    </w:p>
    <w:p w14:paraId="41FB0372" w14:textId="77777777" w:rsidR="004D79B4" w:rsidRDefault="00197661">
      <w:pPr>
        <w:pStyle w:val="Heading2"/>
      </w:pPr>
      <w:bookmarkStart w:id="11" w:name="_heading=h.17dp8vu" w:colFirst="0" w:colLast="0"/>
      <w:bookmarkEnd w:id="11"/>
      <w:r>
        <w:lastRenderedPageBreak/>
        <w:t xml:space="preserve">5.3 </w:t>
      </w:r>
      <w:r>
        <w:t>Հիմնական</w:t>
      </w:r>
      <w:r>
        <w:t xml:space="preserve"> </w:t>
      </w:r>
      <w:r>
        <w:t>դերակատարները</w:t>
      </w:r>
      <w:r>
        <w:t xml:space="preserve"> </w:t>
      </w:r>
      <w:r>
        <w:t>և</w:t>
      </w:r>
      <w:r>
        <w:t xml:space="preserve"> </w:t>
      </w:r>
      <w:r>
        <w:t>ապրանքանիշեր</w:t>
      </w:r>
    </w:p>
    <w:p w14:paraId="55C01696" w14:textId="57D0720F" w:rsidR="004D79B4" w:rsidRPr="00087E4A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087E4A">
        <w:rPr>
          <w:rFonts w:ascii="GHEA Grapalat" w:eastAsia="GHEA Grapalat" w:hAnsi="GHEA Grapalat" w:cs="GHEA Grapalat"/>
          <w:lang w:val="hy-AM"/>
        </w:rPr>
        <w:t>Վիճակագրական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կոմիտեի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տվյալներով՝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հագուստի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տեքստիլի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արտադրությամբ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զբաղվող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ընկերությունների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թիվը</w:t>
      </w:r>
      <w:r w:rsidRPr="00087E4A">
        <w:rPr>
          <w:rFonts w:ascii="GHEA Grapalat" w:eastAsia="GHEA Grapalat" w:hAnsi="GHEA Grapalat" w:cs="GHEA Grapalat"/>
          <w:lang w:val="hy-AM"/>
        </w:rPr>
        <w:t xml:space="preserve"> 2011 </w:t>
      </w:r>
      <w:r w:rsidRPr="00087E4A">
        <w:rPr>
          <w:rFonts w:ascii="GHEA Grapalat" w:eastAsia="GHEA Grapalat" w:hAnsi="GHEA Grapalat" w:cs="GHEA Grapalat"/>
          <w:lang w:val="hy-AM"/>
        </w:rPr>
        <w:t>թվականին</w:t>
      </w:r>
      <w:r w:rsidRPr="00087E4A">
        <w:rPr>
          <w:rFonts w:ascii="GHEA Grapalat" w:eastAsia="GHEA Grapalat" w:hAnsi="GHEA Grapalat" w:cs="GHEA Grapalat"/>
          <w:lang w:val="hy-AM"/>
        </w:rPr>
        <w:t xml:space="preserve"> 96-</w:t>
      </w:r>
      <w:r w:rsidRPr="00087E4A">
        <w:rPr>
          <w:rFonts w:ascii="GHEA Grapalat" w:eastAsia="GHEA Grapalat" w:hAnsi="GHEA Grapalat" w:cs="GHEA Grapalat"/>
          <w:lang w:val="hy-AM"/>
        </w:rPr>
        <w:t>ից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աճել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մինչև</w:t>
      </w:r>
      <w:r w:rsidRPr="00087E4A">
        <w:rPr>
          <w:rFonts w:ascii="GHEA Grapalat" w:eastAsia="GHEA Grapalat" w:hAnsi="GHEA Grapalat" w:cs="GHEA Grapalat"/>
          <w:lang w:val="hy-AM"/>
        </w:rPr>
        <w:t xml:space="preserve"> 153 </w:t>
      </w:r>
      <w:r w:rsidRPr="00087E4A">
        <w:rPr>
          <w:rFonts w:ascii="GHEA Grapalat" w:eastAsia="GHEA Grapalat" w:hAnsi="GHEA Grapalat" w:cs="GHEA Grapalat"/>
          <w:lang w:val="hy-AM"/>
        </w:rPr>
        <w:t>ընկերություն</w:t>
      </w:r>
      <w:r w:rsidRPr="00087E4A">
        <w:rPr>
          <w:rFonts w:ascii="GHEA Grapalat" w:eastAsia="GHEA Grapalat" w:hAnsi="GHEA Grapalat" w:cs="GHEA Grapalat"/>
          <w:lang w:val="hy-AM"/>
        </w:rPr>
        <w:t xml:space="preserve"> 2020 </w:t>
      </w:r>
      <w:r w:rsidRPr="00087E4A">
        <w:rPr>
          <w:rFonts w:ascii="GHEA Grapalat" w:eastAsia="GHEA Grapalat" w:hAnsi="GHEA Grapalat" w:cs="GHEA Grapalat"/>
          <w:lang w:val="hy-AM"/>
        </w:rPr>
        <w:t>թվականին։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="0010781B">
        <w:rPr>
          <w:rFonts w:ascii="GHEA Grapalat" w:eastAsia="GHEA Grapalat" w:hAnsi="GHEA Grapalat" w:cs="GHEA Grapalat"/>
          <w:lang w:val="hy-AM"/>
        </w:rPr>
        <w:t>Ն</w:t>
      </w:r>
      <w:r w:rsidRPr="00087E4A">
        <w:rPr>
          <w:rFonts w:ascii="GHEA Grapalat" w:eastAsia="GHEA Grapalat" w:hAnsi="GHEA Grapalat" w:cs="GHEA Grapalat"/>
          <w:lang w:val="hy-AM"/>
        </w:rPr>
        <w:t>ախնական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հաշվետվությունների</w:t>
      </w:r>
      <w:r w:rsidR="00665023">
        <w:rPr>
          <w:rFonts w:ascii="GHEA Grapalat" w:eastAsia="GHEA Grapalat" w:hAnsi="GHEA Grapalat" w:cs="GHEA Grapalat"/>
          <w:lang w:val="hy-AM"/>
        </w:rPr>
        <w:t xml:space="preserve"> հիման վրա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մեր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վերլուծությ</w:t>
      </w:r>
      <w:r w:rsidR="00665023">
        <w:rPr>
          <w:rFonts w:ascii="GHEA Grapalat" w:eastAsia="GHEA Grapalat" w:hAnsi="GHEA Grapalat" w:cs="GHEA Grapalat"/>
          <w:lang w:val="hy-AM"/>
        </w:rPr>
        <w:t xml:space="preserve">ունների արդյունքում </w:t>
      </w:r>
      <w:r w:rsidRPr="00087E4A">
        <w:rPr>
          <w:rFonts w:ascii="GHEA Grapalat" w:eastAsia="GHEA Grapalat" w:hAnsi="GHEA Grapalat" w:cs="GHEA Grapalat"/>
          <w:lang w:val="hy-AM"/>
        </w:rPr>
        <w:t xml:space="preserve">2021 </w:t>
      </w:r>
      <w:r w:rsidRPr="00087E4A">
        <w:rPr>
          <w:rFonts w:ascii="GHEA Grapalat" w:eastAsia="GHEA Grapalat" w:hAnsi="GHEA Grapalat" w:cs="GHEA Grapalat"/>
          <w:lang w:val="hy-AM"/>
        </w:rPr>
        <w:t>թվականին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ոլորտում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գործող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ձեռնարկություն</w:t>
      </w:r>
      <w:r w:rsidR="0010781B">
        <w:rPr>
          <w:rFonts w:ascii="GHEA Grapalat" w:eastAsia="GHEA Grapalat" w:hAnsi="GHEA Grapalat" w:cs="GHEA Grapalat"/>
          <w:lang w:val="hy-AM"/>
        </w:rPr>
        <w:t xml:space="preserve">ների կանխատեսվող թիվը </w:t>
      </w:r>
      <w:r w:rsidR="0010781B" w:rsidRPr="00087E4A">
        <w:rPr>
          <w:rFonts w:ascii="GHEA Grapalat" w:eastAsia="GHEA Grapalat" w:hAnsi="GHEA Grapalat" w:cs="GHEA Grapalat"/>
          <w:lang w:val="hy-AM"/>
        </w:rPr>
        <w:t>ընդամենը 89</w:t>
      </w:r>
      <w:r w:rsidR="00C20402">
        <w:rPr>
          <w:rFonts w:ascii="GHEA Grapalat" w:eastAsia="GHEA Grapalat" w:hAnsi="GHEA Grapalat" w:cs="GHEA Grapalat"/>
          <w:lang w:val="hy-AM"/>
        </w:rPr>
        <w:t xml:space="preserve"> է</w:t>
      </w:r>
      <w:r w:rsidRPr="00087E4A">
        <w:rPr>
          <w:rFonts w:ascii="GHEA Grapalat" w:eastAsia="GHEA Grapalat" w:hAnsi="GHEA Grapalat" w:cs="GHEA Grapalat"/>
          <w:lang w:val="hy-AM"/>
        </w:rPr>
        <w:t>։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</w:p>
    <w:p w14:paraId="452F6118" w14:textId="77777777" w:rsidR="004D79B4" w:rsidRPr="00665023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  <w:lang w:val="hy-AM"/>
        </w:rPr>
      </w:pP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Գծապատկեր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3.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Տեքստիլ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ոլորտում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ներգրավված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կազմակերպությունների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թվաքանակը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(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ներառում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է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ինչպես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հագուստի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այնպես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էլ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մանածագործական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ապրանքների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արտադրությունը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)</w:t>
      </w:r>
    </w:p>
    <w:p w14:paraId="45AC9F13" w14:textId="77777777" w:rsidR="004D79B4" w:rsidRDefault="00197661">
      <w:pPr>
        <w:spacing w:after="0" w:line="240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noProof/>
          <w:lang w:val="en-US"/>
        </w:rPr>
        <w:drawing>
          <wp:inline distT="0" distB="0" distL="0" distR="0" wp14:anchorId="5D838EED" wp14:editId="1B0EF690">
            <wp:extent cx="4572000" cy="2752725"/>
            <wp:effectExtent l="0" t="0" r="0" b="0"/>
            <wp:docPr id="158234353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52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A5F6F14" w14:textId="77777777" w:rsidR="004D79B4" w:rsidRDefault="00197661">
      <w:pPr>
        <w:spacing w:after="0" w:line="240" w:lineRule="auto"/>
        <w:rPr>
          <w:rFonts w:ascii="GHEA Grapalat" w:eastAsia="GHEA Grapalat" w:hAnsi="GHEA Grapalat" w:cs="GHEA Grapalat"/>
          <w:i/>
          <w:sz w:val="20"/>
          <w:szCs w:val="20"/>
        </w:rPr>
      </w:pPr>
      <w:r>
        <w:rPr>
          <w:rFonts w:ascii="GHEA Grapalat" w:eastAsia="GHEA Grapalat" w:hAnsi="GHEA Grapalat" w:cs="GHEA Grapalat"/>
          <w:i/>
          <w:sz w:val="20"/>
          <w:szCs w:val="20"/>
        </w:rPr>
        <w:t>Աղբյուր՝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ՀՀ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ՎԿ</w:t>
      </w:r>
    </w:p>
    <w:p w14:paraId="0A34F735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Վերջին</w:t>
      </w:r>
      <w:r>
        <w:rPr>
          <w:rFonts w:ascii="GHEA Grapalat" w:eastAsia="GHEA Grapalat" w:hAnsi="GHEA Grapalat" w:cs="GHEA Grapalat"/>
        </w:rPr>
        <w:t xml:space="preserve"> 10-20 </w:t>
      </w:r>
      <w:r>
        <w:rPr>
          <w:rFonts w:ascii="GHEA Grapalat" w:eastAsia="GHEA Grapalat" w:hAnsi="GHEA Grapalat" w:cs="GHEA Grapalat"/>
        </w:rPr>
        <w:t>տարիների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ընթացքում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ձևավորվել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խոշոր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արտադրողներ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հայտնի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ապրանքանիշեր։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խոշոր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ընկերություններն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«</w:t>
      </w:r>
      <w:r>
        <w:rPr>
          <w:rFonts w:ascii="GHEA Grapalat" w:eastAsia="GHEA Grapalat" w:hAnsi="GHEA Grapalat" w:cs="GHEA Grapalat"/>
        </w:rPr>
        <w:t>ԱԼԵՔՍ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>», «</w:t>
      </w:r>
      <w:r>
        <w:rPr>
          <w:rFonts w:ascii="GHEA Grapalat" w:eastAsia="GHEA Grapalat" w:hAnsi="GHEA Grapalat" w:cs="GHEA Grapalat"/>
        </w:rPr>
        <w:t>ՏԱՎՈՒՇ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>»,</w:t>
      </w:r>
      <w:r>
        <w:rPr>
          <w:rFonts w:ascii="GHEA Grapalat" w:eastAsia="GHEA Grapalat" w:hAnsi="GHEA Grapalat" w:cs="GHEA Grapalat"/>
        </w:rPr>
        <w:t xml:space="preserve"> «</w:t>
      </w:r>
      <w:r>
        <w:rPr>
          <w:rFonts w:ascii="GHEA Grapalat" w:eastAsia="GHEA Grapalat" w:hAnsi="GHEA Grapalat" w:cs="GHEA Grapalat"/>
        </w:rPr>
        <w:t>ԳԼՈՐԻԱ</w:t>
      </w:r>
      <w:r>
        <w:rPr>
          <w:rFonts w:ascii="GHEA Grapalat" w:eastAsia="GHEA Grapalat" w:hAnsi="GHEA Grapalat" w:cs="GHEA Grapalat"/>
        </w:rPr>
        <w:t xml:space="preserve">»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Քանաքեռի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ֆաբրիկաները։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պետական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եկամուտների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կոմիտեի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տվյալներով՝</w:t>
      </w:r>
      <w:r>
        <w:rPr>
          <w:rFonts w:ascii="GHEA Grapalat" w:eastAsia="GHEA Grapalat" w:hAnsi="GHEA Grapalat" w:cs="GHEA Grapalat"/>
        </w:rPr>
        <w:t xml:space="preserve"> 2021 </w:t>
      </w:r>
      <w:r>
        <w:rPr>
          <w:rFonts w:ascii="GHEA Grapalat" w:eastAsia="GHEA Grapalat" w:hAnsi="GHEA Grapalat" w:cs="GHEA Grapalat"/>
        </w:rPr>
        <w:t>թվականի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հազար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խոշոր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հարկատուների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ցանկում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ընդգրկված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արդյունաբերության</w:t>
      </w:r>
      <w:r>
        <w:rPr>
          <w:rFonts w:ascii="GHEA Grapalat" w:eastAsia="GHEA Grapalat" w:hAnsi="GHEA Grapalat" w:cs="GHEA Grapalat"/>
        </w:rPr>
        <w:t xml:space="preserve"> 11 </w:t>
      </w:r>
      <w:r>
        <w:rPr>
          <w:rFonts w:ascii="GHEA Grapalat" w:eastAsia="GHEA Grapalat" w:hAnsi="GHEA Grapalat" w:cs="GHEA Grapalat"/>
        </w:rPr>
        <w:t>ընկերություն՝</w:t>
      </w:r>
      <w:r>
        <w:rPr>
          <w:rFonts w:ascii="GHEA Grapalat" w:eastAsia="GHEA Grapalat" w:hAnsi="GHEA Grapalat" w:cs="GHEA Grapalat"/>
        </w:rPr>
        <w:t xml:space="preserve"> 2017 </w:t>
      </w:r>
      <w:r>
        <w:rPr>
          <w:rFonts w:ascii="GHEA Grapalat" w:eastAsia="GHEA Grapalat" w:hAnsi="GHEA Grapalat" w:cs="GHEA Grapalat"/>
        </w:rPr>
        <w:t>թվականի</w:t>
      </w:r>
      <w:r>
        <w:rPr>
          <w:rFonts w:ascii="GHEA Grapalat" w:eastAsia="GHEA Grapalat" w:hAnsi="GHEA Grapalat" w:cs="GHEA Grapalat"/>
        </w:rPr>
        <w:t xml:space="preserve"> 8 </w:t>
      </w:r>
      <w:r>
        <w:rPr>
          <w:rFonts w:ascii="GHEA Grapalat" w:eastAsia="GHEA Grapalat" w:hAnsi="GHEA Grapalat" w:cs="GHEA Grapalat"/>
        </w:rPr>
        <w:t>ընկերությունների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համեմատ։</w:t>
      </w:r>
    </w:p>
    <w:p w14:paraId="2CFC74C9" w14:textId="77777777" w:rsidR="004D79B4" w:rsidRDefault="00197661">
      <w:pPr>
        <w:pStyle w:val="Heading2"/>
      </w:pPr>
      <w:bookmarkStart w:id="12" w:name="_heading=h.3rdcrjn" w:colFirst="0" w:colLast="0"/>
      <w:bookmarkEnd w:id="12"/>
      <w:r>
        <w:t xml:space="preserve">5.4 </w:t>
      </w:r>
      <w:r>
        <w:t>Արտադրությո</w:t>
      </w:r>
      <w:r>
        <w:t>ւն</w:t>
      </w:r>
    </w:p>
    <w:p w14:paraId="6C191643" w14:textId="77777777" w:rsidR="004D79B4" w:rsidRPr="00665023" w:rsidRDefault="00197661">
      <w:pPr>
        <w:spacing w:before="120" w:after="120" w:line="240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 xml:space="preserve">2021 </w:t>
      </w:r>
      <w:r w:rsidRPr="00665023">
        <w:rPr>
          <w:rFonts w:ascii="GHEA Grapalat" w:eastAsia="GHEA Grapalat" w:hAnsi="GHEA Grapalat" w:cs="GHEA Grapalat"/>
          <w:lang w:val="hy-AM"/>
        </w:rPr>
        <w:t>թվականին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տեքստիլի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հագուստի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արտադրությունը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կազմել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ամբողջ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վերամշակող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արդյունաբերության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մոտ</w:t>
      </w:r>
      <w:r w:rsidRPr="00665023">
        <w:rPr>
          <w:rFonts w:ascii="GHEA Grapalat" w:eastAsia="GHEA Grapalat" w:hAnsi="GHEA Grapalat" w:cs="GHEA Grapalat"/>
          <w:lang w:val="hy-AM"/>
        </w:rPr>
        <w:t xml:space="preserve"> 2,8%-</w:t>
      </w:r>
      <w:r w:rsidRPr="00665023">
        <w:rPr>
          <w:rFonts w:ascii="GHEA Grapalat" w:eastAsia="GHEA Grapalat" w:hAnsi="GHEA Grapalat" w:cs="GHEA Grapalat"/>
          <w:lang w:val="hy-AM"/>
        </w:rPr>
        <w:t>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արդյունաբերական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ընդհանուր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արտադրանքի</w:t>
      </w:r>
      <w:r w:rsidRPr="00665023">
        <w:rPr>
          <w:rFonts w:ascii="GHEA Grapalat" w:eastAsia="GHEA Grapalat" w:hAnsi="GHEA Grapalat" w:cs="GHEA Grapalat"/>
          <w:lang w:val="hy-AM"/>
        </w:rPr>
        <w:t xml:space="preserve"> 1,8%-</w:t>
      </w:r>
      <w:r w:rsidRPr="00665023">
        <w:rPr>
          <w:rFonts w:ascii="GHEA Grapalat" w:eastAsia="GHEA Grapalat" w:hAnsi="GHEA Grapalat" w:cs="GHEA Grapalat"/>
          <w:lang w:val="hy-AM"/>
        </w:rPr>
        <w:t>ը</w:t>
      </w:r>
      <w:r w:rsidRPr="00665023">
        <w:rPr>
          <w:rFonts w:ascii="GHEA Grapalat" w:eastAsia="GHEA Grapalat" w:hAnsi="GHEA Grapalat" w:cs="GHEA Grapalat"/>
          <w:lang w:val="hy-AM"/>
        </w:rPr>
        <w:t xml:space="preserve"> (2019 </w:t>
      </w:r>
      <w:r w:rsidRPr="00665023">
        <w:rPr>
          <w:rFonts w:ascii="GHEA Grapalat" w:eastAsia="GHEA Grapalat" w:hAnsi="GHEA Grapalat" w:cs="GHEA Grapalat"/>
          <w:lang w:val="hy-AM"/>
        </w:rPr>
        <w:t>թվականին՝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համապատասխանաբար</w:t>
      </w:r>
      <w:r w:rsidRPr="00665023">
        <w:rPr>
          <w:rFonts w:ascii="GHEA Grapalat" w:eastAsia="GHEA Grapalat" w:hAnsi="GHEA Grapalat" w:cs="GHEA Grapalat"/>
          <w:lang w:val="hy-AM"/>
        </w:rPr>
        <w:t xml:space="preserve"> 2,5%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1,6%)</w:t>
      </w:r>
      <w:r w:rsidRPr="00665023">
        <w:rPr>
          <w:rFonts w:ascii="GHEA Grapalat" w:eastAsia="GHEA Grapalat" w:hAnsi="GHEA Grapalat" w:cs="GHEA Grapalat"/>
          <w:lang w:val="hy-AM"/>
        </w:rPr>
        <w:t>։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Ոլորտի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միջին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տարեկան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աճը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կազմել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9% (</w:t>
      </w:r>
      <w:r w:rsidRPr="00665023">
        <w:rPr>
          <w:rFonts w:ascii="GHEA Grapalat" w:eastAsia="GHEA Grapalat" w:hAnsi="GHEA Grapalat" w:cs="GHEA Grapalat"/>
          <w:lang w:val="hy-AM"/>
        </w:rPr>
        <w:t>տես՝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Աղյուսակ</w:t>
      </w:r>
      <w:r w:rsidRPr="00665023">
        <w:rPr>
          <w:rFonts w:ascii="GHEA Grapalat" w:eastAsia="GHEA Grapalat" w:hAnsi="GHEA Grapalat" w:cs="GHEA Grapalat"/>
          <w:lang w:val="hy-AM"/>
        </w:rPr>
        <w:t xml:space="preserve"> 2).</w:t>
      </w:r>
    </w:p>
    <w:p w14:paraId="197800FA" w14:textId="77777777" w:rsidR="004D79B4" w:rsidRPr="00665023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  <w:lang w:val="hy-AM"/>
        </w:rPr>
      </w:pP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Աղյուսակ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2.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Տեքստիլի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և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հագուստի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արտադրության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ծավալները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2013-2021 (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մլն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ՀՀ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դրամ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)</w:t>
      </w:r>
    </w:p>
    <w:tbl>
      <w:tblPr>
        <w:tblStyle w:val="a2"/>
        <w:tblW w:w="996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6A0" w:firstRow="1" w:lastRow="0" w:firstColumn="1" w:lastColumn="0" w:noHBand="1" w:noVBand="1"/>
      </w:tblPr>
      <w:tblGrid>
        <w:gridCol w:w="1154"/>
        <w:gridCol w:w="1015"/>
        <w:gridCol w:w="975"/>
        <w:gridCol w:w="975"/>
        <w:gridCol w:w="975"/>
        <w:gridCol w:w="975"/>
        <w:gridCol w:w="975"/>
        <w:gridCol w:w="975"/>
        <w:gridCol w:w="975"/>
        <w:gridCol w:w="975"/>
      </w:tblGrid>
      <w:tr w:rsidR="004D79B4" w14:paraId="5BF65050" w14:textId="77777777" w:rsidTr="004D7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4" w:type="dxa"/>
            <w:vAlign w:val="center"/>
          </w:tcPr>
          <w:p w14:paraId="2BCA3B62" w14:textId="77777777" w:rsidR="004D79B4" w:rsidRPr="00665023" w:rsidRDefault="004D79B4">
            <w:pPr>
              <w:jc w:val="center"/>
              <w:rPr>
                <w:rFonts w:ascii="GHEA Grapalat" w:eastAsia="GHEA Grapalat" w:hAnsi="GHEA Grapalat" w:cs="GHEA Grapalat"/>
                <w:sz w:val="19"/>
                <w:szCs w:val="19"/>
                <w:lang w:val="hy-AM"/>
              </w:rPr>
            </w:pPr>
          </w:p>
        </w:tc>
        <w:tc>
          <w:tcPr>
            <w:tcW w:w="1015" w:type="dxa"/>
            <w:vAlign w:val="center"/>
          </w:tcPr>
          <w:p w14:paraId="0854D9CC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sz w:val="19"/>
                <w:szCs w:val="19"/>
              </w:rPr>
              <w:t>2021</w:t>
            </w:r>
          </w:p>
        </w:tc>
        <w:tc>
          <w:tcPr>
            <w:tcW w:w="975" w:type="dxa"/>
            <w:vAlign w:val="center"/>
          </w:tcPr>
          <w:p w14:paraId="3A342D9E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sz w:val="19"/>
                <w:szCs w:val="19"/>
              </w:rPr>
              <w:t>2020</w:t>
            </w:r>
          </w:p>
        </w:tc>
        <w:tc>
          <w:tcPr>
            <w:tcW w:w="975" w:type="dxa"/>
            <w:vAlign w:val="center"/>
          </w:tcPr>
          <w:p w14:paraId="7EC6DD50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sz w:val="19"/>
                <w:szCs w:val="19"/>
              </w:rPr>
              <w:t>2019</w:t>
            </w:r>
          </w:p>
        </w:tc>
        <w:tc>
          <w:tcPr>
            <w:tcW w:w="975" w:type="dxa"/>
            <w:vAlign w:val="center"/>
          </w:tcPr>
          <w:p w14:paraId="2E253AE1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sz w:val="19"/>
                <w:szCs w:val="19"/>
              </w:rPr>
              <w:t>2018</w:t>
            </w:r>
          </w:p>
        </w:tc>
        <w:tc>
          <w:tcPr>
            <w:tcW w:w="975" w:type="dxa"/>
            <w:vAlign w:val="center"/>
          </w:tcPr>
          <w:p w14:paraId="6550841B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sz w:val="19"/>
                <w:szCs w:val="19"/>
              </w:rPr>
              <w:t>2017</w:t>
            </w:r>
          </w:p>
        </w:tc>
        <w:tc>
          <w:tcPr>
            <w:tcW w:w="975" w:type="dxa"/>
            <w:vAlign w:val="center"/>
          </w:tcPr>
          <w:p w14:paraId="5CE8ECC1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sz w:val="19"/>
                <w:szCs w:val="19"/>
              </w:rPr>
              <w:t>2016</w:t>
            </w:r>
          </w:p>
        </w:tc>
        <w:tc>
          <w:tcPr>
            <w:tcW w:w="975" w:type="dxa"/>
            <w:vAlign w:val="center"/>
          </w:tcPr>
          <w:p w14:paraId="6ECF85FF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sz w:val="19"/>
                <w:szCs w:val="19"/>
              </w:rPr>
              <w:t>2015</w:t>
            </w:r>
          </w:p>
        </w:tc>
        <w:tc>
          <w:tcPr>
            <w:tcW w:w="975" w:type="dxa"/>
            <w:vAlign w:val="center"/>
          </w:tcPr>
          <w:p w14:paraId="2A547855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sz w:val="19"/>
                <w:szCs w:val="19"/>
              </w:rPr>
              <w:t>2014</w:t>
            </w:r>
          </w:p>
        </w:tc>
        <w:tc>
          <w:tcPr>
            <w:tcW w:w="975" w:type="dxa"/>
            <w:vAlign w:val="center"/>
          </w:tcPr>
          <w:p w14:paraId="05990F8D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sz w:val="19"/>
                <w:szCs w:val="19"/>
              </w:rPr>
              <w:t>2013</w:t>
            </w:r>
          </w:p>
        </w:tc>
      </w:tr>
      <w:tr w:rsidR="004D79B4" w14:paraId="6A236D63" w14:textId="77777777" w:rsidTr="004D79B4">
        <w:trPr>
          <w:trHeight w:val="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4" w:type="dxa"/>
          </w:tcPr>
          <w:p w14:paraId="137400D4" w14:textId="77777777" w:rsidR="004D79B4" w:rsidRDefault="00197661">
            <w:pPr>
              <w:spacing w:line="259" w:lineRule="auto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19"/>
                <w:szCs w:val="19"/>
              </w:rPr>
              <w:t>Տեքստիլ</w:t>
            </w:r>
          </w:p>
        </w:tc>
        <w:tc>
          <w:tcPr>
            <w:tcW w:w="1015" w:type="dxa"/>
          </w:tcPr>
          <w:p w14:paraId="645090D7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1905.3</w:t>
            </w:r>
          </w:p>
        </w:tc>
        <w:tc>
          <w:tcPr>
            <w:tcW w:w="975" w:type="dxa"/>
          </w:tcPr>
          <w:p w14:paraId="01D1816B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974.8</w:t>
            </w:r>
          </w:p>
        </w:tc>
        <w:tc>
          <w:tcPr>
            <w:tcW w:w="975" w:type="dxa"/>
          </w:tcPr>
          <w:p w14:paraId="5D5E9C44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1367.6</w:t>
            </w:r>
          </w:p>
        </w:tc>
        <w:tc>
          <w:tcPr>
            <w:tcW w:w="975" w:type="dxa"/>
          </w:tcPr>
          <w:p w14:paraId="119DD7F7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1147.6</w:t>
            </w:r>
          </w:p>
        </w:tc>
        <w:tc>
          <w:tcPr>
            <w:tcW w:w="975" w:type="dxa"/>
          </w:tcPr>
          <w:p w14:paraId="6F72E17D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620.4</w:t>
            </w:r>
          </w:p>
        </w:tc>
        <w:tc>
          <w:tcPr>
            <w:tcW w:w="975" w:type="dxa"/>
          </w:tcPr>
          <w:p w14:paraId="2541728C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466</w:t>
            </w:r>
          </w:p>
        </w:tc>
        <w:tc>
          <w:tcPr>
            <w:tcW w:w="975" w:type="dxa"/>
          </w:tcPr>
          <w:p w14:paraId="5AD41B55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507.5</w:t>
            </w:r>
          </w:p>
        </w:tc>
        <w:tc>
          <w:tcPr>
            <w:tcW w:w="975" w:type="dxa"/>
          </w:tcPr>
          <w:p w14:paraId="162967BE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544</w:t>
            </w:r>
          </w:p>
        </w:tc>
        <w:tc>
          <w:tcPr>
            <w:tcW w:w="975" w:type="dxa"/>
          </w:tcPr>
          <w:p w14:paraId="4D7DB206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575.3</w:t>
            </w:r>
          </w:p>
        </w:tc>
      </w:tr>
      <w:tr w:rsidR="004D79B4" w14:paraId="4263CEED" w14:textId="77777777" w:rsidTr="004D79B4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4" w:type="dxa"/>
          </w:tcPr>
          <w:p w14:paraId="6C286DAB" w14:textId="77777777" w:rsidR="004D79B4" w:rsidRDefault="00197661">
            <w:pPr>
              <w:spacing w:line="259" w:lineRule="auto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19"/>
                <w:szCs w:val="19"/>
              </w:rPr>
              <w:t>Հագուստ</w:t>
            </w:r>
          </w:p>
        </w:tc>
        <w:tc>
          <w:tcPr>
            <w:tcW w:w="1015" w:type="dxa"/>
          </w:tcPr>
          <w:p w14:paraId="660418E1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40595.3</w:t>
            </w:r>
          </w:p>
        </w:tc>
        <w:tc>
          <w:tcPr>
            <w:tcW w:w="975" w:type="dxa"/>
          </w:tcPr>
          <w:p w14:paraId="463B4EF9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31316.8</w:t>
            </w:r>
          </w:p>
        </w:tc>
        <w:tc>
          <w:tcPr>
            <w:tcW w:w="975" w:type="dxa"/>
          </w:tcPr>
          <w:p w14:paraId="6C517B20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27713.7</w:t>
            </w:r>
          </w:p>
        </w:tc>
        <w:tc>
          <w:tcPr>
            <w:tcW w:w="975" w:type="dxa"/>
          </w:tcPr>
          <w:p w14:paraId="0CED5E35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22488.6</w:t>
            </w:r>
          </w:p>
        </w:tc>
        <w:tc>
          <w:tcPr>
            <w:tcW w:w="975" w:type="dxa"/>
          </w:tcPr>
          <w:p w14:paraId="0943DA2B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16848.8</w:t>
            </w:r>
          </w:p>
        </w:tc>
        <w:tc>
          <w:tcPr>
            <w:tcW w:w="975" w:type="dxa"/>
          </w:tcPr>
          <w:p w14:paraId="0B155EF8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11530.2</w:t>
            </w:r>
          </w:p>
        </w:tc>
        <w:tc>
          <w:tcPr>
            <w:tcW w:w="975" w:type="dxa"/>
          </w:tcPr>
          <w:p w14:paraId="4DE8FE2D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9519.9</w:t>
            </w:r>
          </w:p>
        </w:tc>
        <w:tc>
          <w:tcPr>
            <w:tcW w:w="975" w:type="dxa"/>
          </w:tcPr>
          <w:p w14:paraId="7E6BD305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7334.8</w:t>
            </w:r>
          </w:p>
        </w:tc>
        <w:tc>
          <w:tcPr>
            <w:tcW w:w="975" w:type="dxa"/>
          </w:tcPr>
          <w:p w14:paraId="098B5C62" w14:textId="77777777" w:rsidR="004D79B4" w:rsidRDefault="0019766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9"/>
                <w:szCs w:val="19"/>
              </w:rPr>
              <w:t>5901.2</w:t>
            </w:r>
          </w:p>
        </w:tc>
      </w:tr>
    </w:tbl>
    <w:p w14:paraId="0A064433" w14:textId="77777777" w:rsidR="004D79B4" w:rsidRDefault="00197661">
      <w:pPr>
        <w:spacing w:after="0" w:line="240" w:lineRule="auto"/>
        <w:jc w:val="both"/>
        <w:rPr>
          <w:rFonts w:ascii="GHEA Grapalat" w:eastAsia="GHEA Grapalat" w:hAnsi="GHEA Grapalat" w:cs="GHEA Grapalat"/>
          <w:i/>
          <w:sz w:val="20"/>
          <w:szCs w:val="20"/>
        </w:rPr>
      </w:pPr>
      <w:r>
        <w:rPr>
          <w:rFonts w:ascii="GHEA Grapalat" w:eastAsia="GHEA Grapalat" w:hAnsi="GHEA Grapalat" w:cs="GHEA Grapalat"/>
          <w:i/>
          <w:sz w:val="20"/>
          <w:szCs w:val="20"/>
        </w:rPr>
        <w:t>Աղբյուր՝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ՀՀ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ՎԿ</w:t>
      </w:r>
    </w:p>
    <w:p w14:paraId="2D7313CC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Պաշտոնական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վիճակագրության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համաձայն՝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ծավալը</w:t>
      </w:r>
      <w:r>
        <w:rPr>
          <w:rFonts w:ascii="GHEA Grapalat" w:eastAsia="GHEA Grapalat" w:hAnsi="GHEA Grapalat" w:cs="GHEA Grapalat"/>
        </w:rPr>
        <w:t xml:space="preserve"> 2021 </w:t>
      </w:r>
      <w:r>
        <w:rPr>
          <w:rFonts w:ascii="GHEA Grapalat" w:eastAsia="GHEA Grapalat" w:hAnsi="GHEA Grapalat" w:cs="GHEA Grapalat"/>
        </w:rPr>
        <w:t>թվականին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կազմել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40,6 </w:t>
      </w:r>
      <w:r>
        <w:rPr>
          <w:rFonts w:ascii="GHEA Grapalat" w:eastAsia="GHEA Grapalat" w:hAnsi="GHEA Grapalat" w:cs="GHEA Grapalat"/>
        </w:rPr>
        <w:t>մլրդ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դրամ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ինչը</w:t>
      </w:r>
      <w:r>
        <w:rPr>
          <w:rFonts w:ascii="GHEA Grapalat" w:eastAsia="GHEA Grapalat" w:hAnsi="GHEA Grapalat" w:cs="GHEA Grapalat"/>
        </w:rPr>
        <w:t xml:space="preserve"> 30%-</w:t>
      </w:r>
      <w:r>
        <w:rPr>
          <w:rFonts w:ascii="GHEA Grapalat" w:eastAsia="GHEA Grapalat" w:hAnsi="GHEA Grapalat" w:cs="GHEA Grapalat"/>
        </w:rPr>
        <w:t>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քան</w:t>
      </w:r>
      <w:r>
        <w:rPr>
          <w:rFonts w:ascii="GHEA Grapalat" w:eastAsia="GHEA Grapalat" w:hAnsi="GHEA Grapalat" w:cs="GHEA Grapalat"/>
        </w:rPr>
        <w:t xml:space="preserve"> 2020 </w:t>
      </w:r>
      <w:r>
        <w:rPr>
          <w:rFonts w:ascii="GHEA Grapalat" w:eastAsia="GHEA Grapalat" w:hAnsi="GHEA Grapalat" w:cs="GHEA Grapalat"/>
        </w:rPr>
        <w:t>թվականի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ցուցանիշը</w:t>
      </w:r>
      <w:r>
        <w:rPr>
          <w:rFonts w:ascii="GHEA Grapalat" w:eastAsia="GHEA Grapalat" w:hAnsi="GHEA Grapalat" w:cs="GHEA Grapalat"/>
        </w:rPr>
        <w:t xml:space="preserve"> (31,3 </w:t>
      </w:r>
      <w:r>
        <w:rPr>
          <w:rFonts w:ascii="GHEA Grapalat" w:eastAsia="GHEA Grapalat" w:hAnsi="GHEA Grapalat" w:cs="GHEA Grapalat"/>
        </w:rPr>
        <w:t>մլրդ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դրամ</w:t>
      </w:r>
      <w:r>
        <w:rPr>
          <w:rFonts w:ascii="GHEA Grapalat" w:eastAsia="GHEA Grapalat" w:hAnsi="GHEA Grapalat" w:cs="GHEA Grapalat"/>
        </w:rPr>
        <w:t xml:space="preserve">): </w:t>
      </w:r>
      <w:r>
        <w:rPr>
          <w:rFonts w:ascii="GHEA Grapalat" w:eastAsia="GHEA Grapalat" w:hAnsi="GHEA Grapalat" w:cs="GHEA Grapalat"/>
        </w:rPr>
        <w:t>Ինչ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վերաբերում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ապա</w:t>
      </w:r>
      <w:r>
        <w:rPr>
          <w:rFonts w:ascii="GHEA Grapalat" w:eastAsia="GHEA Grapalat" w:hAnsi="GHEA Grapalat" w:cs="GHEA Grapalat"/>
        </w:rPr>
        <w:t xml:space="preserve"> 2021 </w:t>
      </w:r>
      <w:r>
        <w:rPr>
          <w:rFonts w:ascii="GHEA Grapalat" w:eastAsia="GHEA Grapalat" w:hAnsi="GHEA Grapalat" w:cs="GHEA Grapalat"/>
        </w:rPr>
        <w:t>թվականին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կազմել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1,9 </w:t>
      </w:r>
      <w:r>
        <w:rPr>
          <w:rFonts w:ascii="GHEA Grapalat" w:eastAsia="GHEA Grapalat" w:hAnsi="GHEA Grapalat" w:cs="GHEA Grapalat"/>
        </w:rPr>
        <w:t>միլիարդ՝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lastRenderedPageBreak/>
        <w:t xml:space="preserve">2019 </w:t>
      </w:r>
      <w:r>
        <w:rPr>
          <w:rFonts w:ascii="GHEA Grapalat" w:eastAsia="GHEA Grapalat" w:hAnsi="GHEA Grapalat" w:cs="GHEA Grapalat"/>
        </w:rPr>
        <w:t>թվականի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տվյալների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համեմատ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աճելով</w:t>
      </w:r>
      <w:r>
        <w:rPr>
          <w:rFonts w:ascii="GHEA Grapalat" w:eastAsia="GHEA Grapalat" w:hAnsi="GHEA Grapalat" w:cs="GHEA Grapalat"/>
        </w:rPr>
        <w:t xml:space="preserve"> 39 </w:t>
      </w:r>
      <w:r>
        <w:rPr>
          <w:rFonts w:ascii="GHEA Grapalat" w:eastAsia="GHEA Grapalat" w:hAnsi="GHEA Grapalat" w:cs="GHEA Grapalat"/>
        </w:rPr>
        <w:t>տոկոսով։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կողմից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արտադրվող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ապրանքների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տեսակներն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բամբակյա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գործվածքները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անկողնու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սպիտակեղենը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վարտիքը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վերնաշապիկը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պուլովերը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այլն։</w:t>
      </w:r>
    </w:p>
    <w:p w14:paraId="32CB4696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Աղյուսակ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3. </w:t>
      </w:r>
      <w:r>
        <w:rPr>
          <w:rFonts w:ascii="GHEA Grapalat" w:eastAsia="GHEA Grapalat" w:hAnsi="GHEA Grapalat" w:cs="GHEA Grapalat"/>
          <w:b/>
          <w:i/>
          <w:color w:val="000000"/>
        </w:rPr>
        <w:t>Հագուստի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և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տեքստի</w:t>
      </w:r>
      <w:r>
        <w:rPr>
          <w:rFonts w:ascii="GHEA Grapalat" w:eastAsia="GHEA Grapalat" w:hAnsi="GHEA Grapalat" w:cs="GHEA Grapalat"/>
          <w:b/>
          <w:i/>
          <w:color w:val="000000"/>
        </w:rPr>
        <w:t>լ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ոլորտի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հիմնական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ապրանքատեսակները</w:t>
      </w:r>
    </w:p>
    <w:tbl>
      <w:tblPr>
        <w:tblStyle w:val="a3"/>
        <w:tblW w:w="9968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6A0" w:firstRow="1" w:lastRow="0" w:firstColumn="1" w:lastColumn="0" w:noHBand="1" w:noVBand="1"/>
      </w:tblPr>
      <w:tblGrid>
        <w:gridCol w:w="2022"/>
        <w:gridCol w:w="925"/>
        <w:gridCol w:w="783"/>
        <w:gridCol w:w="783"/>
        <w:gridCol w:w="783"/>
        <w:gridCol w:w="783"/>
        <w:gridCol w:w="784"/>
        <w:gridCol w:w="784"/>
        <w:gridCol w:w="784"/>
        <w:gridCol w:w="784"/>
        <w:gridCol w:w="753"/>
      </w:tblGrid>
      <w:tr w:rsidR="004D79B4" w14:paraId="05A0D694" w14:textId="77777777" w:rsidTr="004D7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3" w:type="dxa"/>
            <w:vAlign w:val="center"/>
          </w:tcPr>
          <w:p w14:paraId="3B5FBB4A" w14:textId="77777777" w:rsidR="004D79B4" w:rsidRDefault="00197661">
            <w:pPr>
              <w:jc w:val="center"/>
              <w:rPr>
                <w:rFonts w:ascii="GHEA Grapalat" w:eastAsia="GHEA Grapalat" w:hAnsi="GHEA Grapalat" w:cs="GHEA Grapalat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sz w:val="17"/>
                <w:szCs w:val="17"/>
              </w:rPr>
              <w:t>Արտադրանք</w:t>
            </w:r>
          </w:p>
        </w:tc>
        <w:tc>
          <w:tcPr>
            <w:tcW w:w="925" w:type="dxa"/>
            <w:vAlign w:val="center"/>
          </w:tcPr>
          <w:p w14:paraId="62A0D4B5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sz w:val="17"/>
                <w:szCs w:val="17"/>
              </w:rPr>
              <w:t>Միավոր</w:t>
            </w:r>
          </w:p>
        </w:tc>
        <w:tc>
          <w:tcPr>
            <w:tcW w:w="783" w:type="dxa"/>
            <w:vAlign w:val="center"/>
          </w:tcPr>
          <w:p w14:paraId="4F0D00E4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sz w:val="17"/>
                <w:szCs w:val="17"/>
              </w:rPr>
              <w:t>2021</w:t>
            </w:r>
          </w:p>
        </w:tc>
        <w:tc>
          <w:tcPr>
            <w:tcW w:w="783" w:type="dxa"/>
            <w:vAlign w:val="center"/>
          </w:tcPr>
          <w:p w14:paraId="40E7FC33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sz w:val="17"/>
                <w:szCs w:val="17"/>
              </w:rPr>
              <w:t>2020</w:t>
            </w:r>
          </w:p>
        </w:tc>
        <w:tc>
          <w:tcPr>
            <w:tcW w:w="783" w:type="dxa"/>
            <w:vAlign w:val="center"/>
          </w:tcPr>
          <w:p w14:paraId="1EC31469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sz w:val="17"/>
                <w:szCs w:val="17"/>
              </w:rPr>
              <w:t>2019</w:t>
            </w:r>
          </w:p>
        </w:tc>
        <w:tc>
          <w:tcPr>
            <w:tcW w:w="783" w:type="dxa"/>
            <w:vAlign w:val="center"/>
          </w:tcPr>
          <w:p w14:paraId="3CF2B87E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sz w:val="17"/>
                <w:szCs w:val="17"/>
              </w:rPr>
              <w:t>2018</w:t>
            </w:r>
          </w:p>
        </w:tc>
        <w:tc>
          <w:tcPr>
            <w:tcW w:w="784" w:type="dxa"/>
            <w:vAlign w:val="center"/>
          </w:tcPr>
          <w:p w14:paraId="469C8407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sz w:val="17"/>
                <w:szCs w:val="17"/>
              </w:rPr>
              <w:t>2017</w:t>
            </w:r>
          </w:p>
        </w:tc>
        <w:tc>
          <w:tcPr>
            <w:tcW w:w="784" w:type="dxa"/>
            <w:vAlign w:val="center"/>
          </w:tcPr>
          <w:p w14:paraId="7D81DA9A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sz w:val="17"/>
                <w:szCs w:val="17"/>
              </w:rPr>
              <w:t>2016</w:t>
            </w:r>
          </w:p>
        </w:tc>
        <w:tc>
          <w:tcPr>
            <w:tcW w:w="784" w:type="dxa"/>
            <w:vAlign w:val="center"/>
          </w:tcPr>
          <w:p w14:paraId="79AC52E2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sz w:val="17"/>
                <w:szCs w:val="17"/>
              </w:rPr>
              <w:t>2015</w:t>
            </w:r>
          </w:p>
        </w:tc>
        <w:tc>
          <w:tcPr>
            <w:tcW w:w="784" w:type="dxa"/>
            <w:vAlign w:val="center"/>
          </w:tcPr>
          <w:p w14:paraId="62F49B90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sz w:val="17"/>
                <w:szCs w:val="17"/>
              </w:rPr>
              <w:t>2014</w:t>
            </w:r>
          </w:p>
        </w:tc>
        <w:tc>
          <w:tcPr>
            <w:tcW w:w="753" w:type="dxa"/>
            <w:vAlign w:val="center"/>
          </w:tcPr>
          <w:p w14:paraId="5D00E011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sz w:val="17"/>
                <w:szCs w:val="17"/>
              </w:rPr>
              <w:t>2013</w:t>
            </w:r>
          </w:p>
        </w:tc>
      </w:tr>
      <w:tr w:rsidR="004D79B4" w14:paraId="5F9D43D6" w14:textId="77777777" w:rsidTr="004D79B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3" w:type="dxa"/>
          </w:tcPr>
          <w:p w14:paraId="06549C8C" w14:textId="77777777" w:rsidR="004D79B4" w:rsidRDefault="00197661">
            <w:pP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Գործվածքներ</w:t>
            </w:r>
          </w:p>
        </w:tc>
        <w:tc>
          <w:tcPr>
            <w:tcW w:w="925" w:type="dxa"/>
          </w:tcPr>
          <w:p w14:paraId="770663D9" w14:textId="77777777" w:rsidR="004D79B4" w:rsidRDefault="001976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Տոննա</w:t>
            </w:r>
          </w:p>
        </w:tc>
        <w:tc>
          <w:tcPr>
            <w:tcW w:w="783" w:type="dxa"/>
          </w:tcPr>
          <w:p w14:paraId="4B31767D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23</w:t>
            </w:r>
          </w:p>
        </w:tc>
        <w:tc>
          <w:tcPr>
            <w:tcW w:w="783" w:type="dxa"/>
          </w:tcPr>
          <w:p w14:paraId="439B8096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15.4</w:t>
            </w:r>
          </w:p>
        </w:tc>
        <w:tc>
          <w:tcPr>
            <w:tcW w:w="783" w:type="dxa"/>
          </w:tcPr>
          <w:p w14:paraId="3FA0D8E7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4.7</w:t>
            </w:r>
          </w:p>
        </w:tc>
        <w:tc>
          <w:tcPr>
            <w:tcW w:w="783" w:type="dxa"/>
          </w:tcPr>
          <w:p w14:paraId="18ADEAAA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3.9</w:t>
            </w:r>
          </w:p>
        </w:tc>
        <w:tc>
          <w:tcPr>
            <w:tcW w:w="784" w:type="dxa"/>
          </w:tcPr>
          <w:p w14:paraId="63103FF1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4.7</w:t>
            </w:r>
          </w:p>
        </w:tc>
        <w:tc>
          <w:tcPr>
            <w:tcW w:w="784" w:type="dxa"/>
          </w:tcPr>
          <w:p w14:paraId="0171E5A2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3.6</w:t>
            </w:r>
          </w:p>
        </w:tc>
        <w:tc>
          <w:tcPr>
            <w:tcW w:w="784" w:type="dxa"/>
          </w:tcPr>
          <w:p w14:paraId="09832C9B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7.7</w:t>
            </w:r>
          </w:p>
        </w:tc>
        <w:tc>
          <w:tcPr>
            <w:tcW w:w="784" w:type="dxa"/>
          </w:tcPr>
          <w:p w14:paraId="0852E4FE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10.8</w:t>
            </w:r>
          </w:p>
        </w:tc>
        <w:tc>
          <w:tcPr>
            <w:tcW w:w="753" w:type="dxa"/>
          </w:tcPr>
          <w:p w14:paraId="6F27A978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14.9</w:t>
            </w:r>
          </w:p>
        </w:tc>
      </w:tr>
      <w:tr w:rsidR="004D79B4" w14:paraId="343B2BD9" w14:textId="77777777" w:rsidTr="004D79B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3" w:type="dxa"/>
          </w:tcPr>
          <w:p w14:paraId="2F4045E1" w14:textId="77777777" w:rsidR="004D79B4" w:rsidRDefault="00197661">
            <w:pP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Սպիտակեղեն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անկողնու</w:t>
            </w:r>
          </w:p>
        </w:tc>
        <w:tc>
          <w:tcPr>
            <w:tcW w:w="925" w:type="dxa"/>
          </w:tcPr>
          <w:p w14:paraId="4FC59A1C" w14:textId="77777777" w:rsidR="004D79B4" w:rsidRDefault="001976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 xml:space="preserve">1000 </w:t>
            </w: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հատ</w:t>
            </w:r>
          </w:p>
        </w:tc>
        <w:tc>
          <w:tcPr>
            <w:tcW w:w="783" w:type="dxa"/>
          </w:tcPr>
          <w:p w14:paraId="6AB6080D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125.7</w:t>
            </w:r>
          </w:p>
        </w:tc>
        <w:tc>
          <w:tcPr>
            <w:tcW w:w="783" w:type="dxa"/>
          </w:tcPr>
          <w:p w14:paraId="645FB96E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63</w:t>
            </w:r>
          </w:p>
        </w:tc>
        <w:tc>
          <w:tcPr>
            <w:tcW w:w="783" w:type="dxa"/>
          </w:tcPr>
          <w:p w14:paraId="4759A194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59.9</w:t>
            </w:r>
          </w:p>
        </w:tc>
        <w:tc>
          <w:tcPr>
            <w:tcW w:w="783" w:type="dxa"/>
          </w:tcPr>
          <w:p w14:paraId="549884D4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27.3</w:t>
            </w:r>
          </w:p>
        </w:tc>
        <w:tc>
          <w:tcPr>
            <w:tcW w:w="784" w:type="dxa"/>
          </w:tcPr>
          <w:p w14:paraId="7A2C9F97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166.6</w:t>
            </w:r>
          </w:p>
        </w:tc>
        <w:tc>
          <w:tcPr>
            <w:tcW w:w="784" w:type="dxa"/>
          </w:tcPr>
          <w:p w14:paraId="1CF3573F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22.5</w:t>
            </w:r>
          </w:p>
        </w:tc>
        <w:tc>
          <w:tcPr>
            <w:tcW w:w="784" w:type="dxa"/>
          </w:tcPr>
          <w:p w14:paraId="3E66DB3C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56.2</w:t>
            </w:r>
          </w:p>
        </w:tc>
        <w:tc>
          <w:tcPr>
            <w:tcW w:w="784" w:type="dxa"/>
          </w:tcPr>
          <w:p w14:paraId="0AF5745A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37.2</w:t>
            </w:r>
          </w:p>
        </w:tc>
        <w:tc>
          <w:tcPr>
            <w:tcW w:w="753" w:type="dxa"/>
          </w:tcPr>
          <w:p w14:paraId="057D5539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75.6</w:t>
            </w:r>
          </w:p>
        </w:tc>
      </w:tr>
      <w:tr w:rsidR="004D79B4" w14:paraId="59F36B1E" w14:textId="77777777" w:rsidTr="004D79B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3" w:type="dxa"/>
          </w:tcPr>
          <w:p w14:paraId="5D0DE9E3" w14:textId="77777777" w:rsidR="004D79B4" w:rsidRDefault="00197661">
            <w:pP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Գորգեր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և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գորգագործական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արտադրատեսակներ</w:t>
            </w:r>
          </w:p>
        </w:tc>
        <w:tc>
          <w:tcPr>
            <w:tcW w:w="925" w:type="dxa"/>
          </w:tcPr>
          <w:p w14:paraId="79D2A34C" w14:textId="77777777" w:rsidR="004D79B4" w:rsidRDefault="001976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Տոննա</w:t>
            </w:r>
          </w:p>
        </w:tc>
        <w:tc>
          <w:tcPr>
            <w:tcW w:w="783" w:type="dxa"/>
          </w:tcPr>
          <w:p w14:paraId="20CF81CA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3.3</w:t>
            </w:r>
          </w:p>
        </w:tc>
        <w:tc>
          <w:tcPr>
            <w:tcW w:w="783" w:type="dxa"/>
          </w:tcPr>
          <w:p w14:paraId="53B2DA81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7.4</w:t>
            </w:r>
          </w:p>
        </w:tc>
        <w:tc>
          <w:tcPr>
            <w:tcW w:w="783" w:type="dxa"/>
          </w:tcPr>
          <w:p w14:paraId="0F756294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31.5</w:t>
            </w:r>
          </w:p>
        </w:tc>
        <w:tc>
          <w:tcPr>
            <w:tcW w:w="783" w:type="dxa"/>
          </w:tcPr>
          <w:p w14:paraId="255387D5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26.3</w:t>
            </w:r>
          </w:p>
        </w:tc>
        <w:tc>
          <w:tcPr>
            <w:tcW w:w="784" w:type="dxa"/>
          </w:tcPr>
          <w:p w14:paraId="108EB579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19.8</w:t>
            </w:r>
          </w:p>
        </w:tc>
        <w:tc>
          <w:tcPr>
            <w:tcW w:w="784" w:type="dxa"/>
          </w:tcPr>
          <w:p w14:paraId="4DD4942F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18</w:t>
            </w:r>
          </w:p>
        </w:tc>
        <w:tc>
          <w:tcPr>
            <w:tcW w:w="784" w:type="dxa"/>
          </w:tcPr>
          <w:p w14:paraId="6F45B5E0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41</w:t>
            </w:r>
          </w:p>
        </w:tc>
        <w:tc>
          <w:tcPr>
            <w:tcW w:w="784" w:type="dxa"/>
          </w:tcPr>
          <w:p w14:paraId="605F344E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44</w:t>
            </w:r>
          </w:p>
        </w:tc>
        <w:tc>
          <w:tcPr>
            <w:tcW w:w="753" w:type="dxa"/>
          </w:tcPr>
          <w:p w14:paraId="3F667DC3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24.2</w:t>
            </w:r>
          </w:p>
        </w:tc>
      </w:tr>
      <w:tr w:rsidR="004D79B4" w14:paraId="7AE9B707" w14:textId="77777777" w:rsidTr="004D79B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3" w:type="dxa"/>
          </w:tcPr>
          <w:p w14:paraId="6A615076" w14:textId="77777777" w:rsidR="004D79B4" w:rsidRDefault="00197661">
            <w:pP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Վերարկուներ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անջրանցիկ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վերարկուներ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,</w:t>
            </w:r>
          </w:p>
          <w:p w14:paraId="3258B4A8" w14:textId="77777777" w:rsidR="004D79B4" w:rsidRDefault="00197661">
            <w:pP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անջրանցիկ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վերարկուներ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գլխանոցով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տաք</w:t>
            </w:r>
          </w:p>
          <w:p w14:paraId="10175931" w14:textId="77777777" w:rsidR="004D79B4" w:rsidRDefault="00197661">
            <w:pP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բաճկոններ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հողմապահպաններ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,</w:t>
            </w:r>
          </w:p>
          <w:p w14:paraId="6AC55D34" w14:textId="77777777" w:rsidR="004D79B4" w:rsidRDefault="00197661">
            <w:pP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փոթորկապահպաններ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և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համանման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տրիկոտաժե</w:t>
            </w:r>
          </w:p>
          <w:p w14:paraId="30957AC5" w14:textId="77777777" w:rsidR="004D79B4" w:rsidRDefault="00197661">
            <w:pP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կամ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գործած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արտադրատեսակներ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կանանց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կամ</w:t>
            </w:r>
          </w:p>
          <w:p w14:paraId="71939A2D" w14:textId="77777777" w:rsidR="004D79B4" w:rsidRDefault="00197661">
            <w:pP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աղջիկների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համար</w:t>
            </w:r>
          </w:p>
        </w:tc>
        <w:tc>
          <w:tcPr>
            <w:tcW w:w="925" w:type="dxa"/>
          </w:tcPr>
          <w:p w14:paraId="468E9C8B" w14:textId="77777777" w:rsidR="004D79B4" w:rsidRDefault="001976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1000</w:t>
            </w: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հատ</w:t>
            </w:r>
          </w:p>
        </w:tc>
        <w:tc>
          <w:tcPr>
            <w:tcW w:w="783" w:type="dxa"/>
          </w:tcPr>
          <w:p w14:paraId="6818656C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769.1</w:t>
            </w:r>
          </w:p>
        </w:tc>
        <w:tc>
          <w:tcPr>
            <w:tcW w:w="783" w:type="dxa"/>
          </w:tcPr>
          <w:p w14:paraId="0AF7D3C7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661.3</w:t>
            </w:r>
          </w:p>
        </w:tc>
        <w:tc>
          <w:tcPr>
            <w:tcW w:w="783" w:type="dxa"/>
          </w:tcPr>
          <w:p w14:paraId="60843037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886.8</w:t>
            </w:r>
          </w:p>
        </w:tc>
        <w:tc>
          <w:tcPr>
            <w:tcW w:w="783" w:type="dxa"/>
          </w:tcPr>
          <w:p w14:paraId="4A3A8D4A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842.4</w:t>
            </w:r>
          </w:p>
        </w:tc>
        <w:tc>
          <w:tcPr>
            <w:tcW w:w="784" w:type="dxa"/>
          </w:tcPr>
          <w:p w14:paraId="434B2B85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588.4</w:t>
            </w:r>
          </w:p>
        </w:tc>
        <w:tc>
          <w:tcPr>
            <w:tcW w:w="784" w:type="dxa"/>
          </w:tcPr>
          <w:p w14:paraId="35D16CC7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464.5</w:t>
            </w:r>
          </w:p>
        </w:tc>
        <w:tc>
          <w:tcPr>
            <w:tcW w:w="784" w:type="dxa"/>
          </w:tcPr>
          <w:p w14:paraId="3E46D181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399</w:t>
            </w:r>
          </w:p>
        </w:tc>
        <w:tc>
          <w:tcPr>
            <w:tcW w:w="784" w:type="dxa"/>
          </w:tcPr>
          <w:p w14:paraId="3DE01915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463.8</w:t>
            </w:r>
          </w:p>
        </w:tc>
        <w:tc>
          <w:tcPr>
            <w:tcW w:w="753" w:type="dxa"/>
          </w:tcPr>
          <w:p w14:paraId="592EFE96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128.8</w:t>
            </w:r>
          </w:p>
        </w:tc>
      </w:tr>
      <w:tr w:rsidR="004D79B4" w14:paraId="3EB421FF" w14:textId="77777777" w:rsidTr="004D79B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3" w:type="dxa"/>
          </w:tcPr>
          <w:p w14:paraId="731F6F04" w14:textId="77777777" w:rsidR="004D79B4" w:rsidRDefault="00197661">
            <w:pP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Զուգագուլպաներ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ռեյտուզներ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գուլպաներ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,</w:t>
            </w:r>
          </w:p>
          <w:p w14:paraId="17F2E6D0" w14:textId="77777777" w:rsidR="004D79B4" w:rsidRDefault="00197661">
            <w:pP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կիսագուլպաներ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և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այլ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գուլպեղեն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տրիկոտաժե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կամ</w:t>
            </w:r>
          </w:p>
          <w:p w14:paraId="5C8D84DD" w14:textId="77777777" w:rsidR="004D79B4" w:rsidRDefault="00197661">
            <w:pP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գործած</w:t>
            </w:r>
          </w:p>
        </w:tc>
        <w:tc>
          <w:tcPr>
            <w:tcW w:w="925" w:type="dxa"/>
          </w:tcPr>
          <w:p w14:paraId="3C2F012E" w14:textId="77777777" w:rsidR="004D79B4" w:rsidRDefault="001976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 xml:space="preserve">1000 </w:t>
            </w: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զույգ</w:t>
            </w:r>
          </w:p>
        </w:tc>
        <w:tc>
          <w:tcPr>
            <w:tcW w:w="783" w:type="dxa"/>
          </w:tcPr>
          <w:p w14:paraId="724D14F4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22 394.1</w:t>
            </w:r>
          </w:p>
        </w:tc>
        <w:tc>
          <w:tcPr>
            <w:tcW w:w="783" w:type="dxa"/>
          </w:tcPr>
          <w:p w14:paraId="1229CD47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19 277.4</w:t>
            </w:r>
          </w:p>
        </w:tc>
        <w:tc>
          <w:tcPr>
            <w:tcW w:w="783" w:type="dxa"/>
          </w:tcPr>
          <w:p w14:paraId="68B4E15A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20 150.4</w:t>
            </w:r>
          </w:p>
        </w:tc>
        <w:tc>
          <w:tcPr>
            <w:tcW w:w="783" w:type="dxa"/>
          </w:tcPr>
          <w:p w14:paraId="7E361B40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10 049.6</w:t>
            </w:r>
          </w:p>
        </w:tc>
        <w:tc>
          <w:tcPr>
            <w:tcW w:w="784" w:type="dxa"/>
          </w:tcPr>
          <w:p w14:paraId="7CC0531E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13 650.5</w:t>
            </w:r>
          </w:p>
        </w:tc>
        <w:tc>
          <w:tcPr>
            <w:tcW w:w="784" w:type="dxa"/>
          </w:tcPr>
          <w:p w14:paraId="7941A340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16 257.7</w:t>
            </w:r>
          </w:p>
        </w:tc>
        <w:tc>
          <w:tcPr>
            <w:tcW w:w="784" w:type="dxa"/>
          </w:tcPr>
          <w:p w14:paraId="6620CA1B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7 901.6</w:t>
            </w:r>
          </w:p>
        </w:tc>
        <w:tc>
          <w:tcPr>
            <w:tcW w:w="784" w:type="dxa"/>
          </w:tcPr>
          <w:p w14:paraId="12F65164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4 726.5</w:t>
            </w:r>
          </w:p>
        </w:tc>
        <w:tc>
          <w:tcPr>
            <w:tcW w:w="753" w:type="dxa"/>
          </w:tcPr>
          <w:p w14:paraId="0E9D2C2B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5 492.0</w:t>
            </w:r>
          </w:p>
        </w:tc>
      </w:tr>
      <w:tr w:rsidR="004D79B4" w14:paraId="41F5D092" w14:textId="77777777" w:rsidTr="004D79B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3" w:type="dxa"/>
          </w:tcPr>
          <w:p w14:paraId="1F890C34" w14:textId="77777777" w:rsidR="004D79B4" w:rsidRDefault="00197661">
            <w:pP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Ջերսիներ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պուլովերներ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կարդիգաններ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,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բաճկոններ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և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համանման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իրեր՝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տրիկոտաժե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կամ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17"/>
                <w:szCs w:val="17"/>
              </w:rPr>
              <w:t>գործած</w:t>
            </w:r>
          </w:p>
        </w:tc>
        <w:tc>
          <w:tcPr>
            <w:tcW w:w="925" w:type="dxa"/>
          </w:tcPr>
          <w:p w14:paraId="67A5F530" w14:textId="77777777" w:rsidR="004D79B4" w:rsidRDefault="001976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 xml:space="preserve">1000 </w:t>
            </w: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հատ</w:t>
            </w:r>
          </w:p>
        </w:tc>
        <w:tc>
          <w:tcPr>
            <w:tcW w:w="783" w:type="dxa"/>
          </w:tcPr>
          <w:p w14:paraId="64BC2B85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2 935.3</w:t>
            </w:r>
          </w:p>
        </w:tc>
        <w:tc>
          <w:tcPr>
            <w:tcW w:w="783" w:type="dxa"/>
          </w:tcPr>
          <w:p w14:paraId="21DE7B8A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8 914.7</w:t>
            </w:r>
          </w:p>
        </w:tc>
        <w:tc>
          <w:tcPr>
            <w:tcW w:w="783" w:type="dxa"/>
          </w:tcPr>
          <w:p w14:paraId="6F361806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6 788.3</w:t>
            </w:r>
          </w:p>
        </w:tc>
        <w:tc>
          <w:tcPr>
            <w:tcW w:w="783" w:type="dxa"/>
          </w:tcPr>
          <w:p w14:paraId="0944958B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4 367.2</w:t>
            </w:r>
          </w:p>
        </w:tc>
        <w:tc>
          <w:tcPr>
            <w:tcW w:w="784" w:type="dxa"/>
          </w:tcPr>
          <w:p w14:paraId="2729B69C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4 375.6</w:t>
            </w:r>
          </w:p>
        </w:tc>
        <w:tc>
          <w:tcPr>
            <w:tcW w:w="784" w:type="dxa"/>
          </w:tcPr>
          <w:p w14:paraId="064F5298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3 476.1</w:t>
            </w:r>
          </w:p>
        </w:tc>
        <w:tc>
          <w:tcPr>
            <w:tcW w:w="784" w:type="dxa"/>
          </w:tcPr>
          <w:p w14:paraId="2C20557B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3 607.3</w:t>
            </w:r>
          </w:p>
        </w:tc>
        <w:tc>
          <w:tcPr>
            <w:tcW w:w="784" w:type="dxa"/>
          </w:tcPr>
          <w:p w14:paraId="6F7C155D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2 020.1</w:t>
            </w:r>
          </w:p>
        </w:tc>
        <w:tc>
          <w:tcPr>
            <w:tcW w:w="753" w:type="dxa"/>
          </w:tcPr>
          <w:p w14:paraId="064C8E25" w14:textId="77777777" w:rsidR="004D79B4" w:rsidRDefault="00197661">
            <w:pPr>
              <w:ind w:left="-11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17"/>
                <w:szCs w:val="17"/>
              </w:rPr>
              <w:t>2 304.3</w:t>
            </w:r>
          </w:p>
        </w:tc>
      </w:tr>
    </w:tbl>
    <w:p w14:paraId="0E4F548C" w14:textId="77777777" w:rsidR="004D79B4" w:rsidRDefault="00197661">
      <w:pPr>
        <w:spacing w:after="0" w:line="240" w:lineRule="auto"/>
        <w:jc w:val="both"/>
        <w:rPr>
          <w:rFonts w:ascii="GHEA Grapalat" w:eastAsia="GHEA Grapalat" w:hAnsi="GHEA Grapalat" w:cs="GHEA Grapalat"/>
          <w:i/>
          <w:sz w:val="20"/>
          <w:szCs w:val="20"/>
        </w:rPr>
      </w:pPr>
      <w:r>
        <w:rPr>
          <w:rFonts w:ascii="GHEA Grapalat" w:eastAsia="GHEA Grapalat" w:hAnsi="GHEA Grapalat" w:cs="GHEA Grapalat"/>
          <w:i/>
          <w:sz w:val="20"/>
          <w:szCs w:val="20"/>
        </w:rPr>
        <w:t>Աղբյուր՝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ՀՀ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ՎԿ</w:t>
      </w:r>
    </w:p>
    <w:p w14:paraId="146B3ABB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հզորությունները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սկսել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աճել</w:t>
      </w:r>
      <w:r>
        <w:rPr>
          <w:rFonts w:ascii="GHEA Grapalat" w:eastAsia="GHEA Grapalat" w:hAnsi="GHEA Grapalat" w:cs="GHEA Grapalat"/>
        </w:rPr>
        <w:t xml:space="preserve"> 2013-2014 </w:t>
      </w:r>
      <w:r>
        <w:rPr>
          <w:rFonts w:ascii="GHEA Grapalat" w:eastAsia="GHEA Grapalat" w:hAnsi="GHEA Grapalat" w:cs="GHEA Grapalat"/>
        </w:rPr>
        <w:t>թվականներից։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համապատասխանում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ուղղված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արդյունաբերական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քաղաքականության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ռազմավարության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գործողությունների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հաստատմանը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ուժի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մեջ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մտնելուն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շրջանակներում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ՀՀ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կառավարությունը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սկսել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որոշակի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տեխնիկական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աջակցություն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տրամադրել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ընկերություն</w:t>
      </w:r>
      <w:r>
        <w:rPr>
          <w:rFonts w:ascii="GHEA Grapalat" w:eastAsia="GHEA Grapalat" w:hAnsi="GHEA Grapalat" w:cs="GHEA Grapalat"/>
        </w:rPr>
        <w:t>ներին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ակտիվ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տեղեկատվություն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տարածել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շուկայում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առկա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նախապատվությունների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վերաբերյալ</w:t>
      </w:r>
      <w:r>
        <w:rPr>
          <w:rFonts w:ascii="GHEA Grapalat" w:eastAsia="GHEA Grapalat" w:hAnsi="GHEA Grapalat" w:cs="GHEA Grapalat"/>
        </w:rPr>
        <w:t>:</w:t>
      </w:r>
    </w:p>
    <w:p w14:paraId="70B8D06D" w14:textId="77777777" w:rsidR="004D79B4" w:rsidRDefault="00197661">
      <w:pPr>
        <w:pStyle w:val="Heading2"/>
      </w:pPr>
      <w:bookmarkStart w:id="13" w:name="_heading=h.26in1rg" w:colFirst="0" w:colLast="0"/>
      <w:bookmarkEnd w:id="13"/>
      <w:r>
        <w:t xml:space="preserve">5.5 </w:t>
      </w:r>
      <w:r>
        <w:t>Արտադրանքի</w:t>
      </w:r>
      <w:r>
        <w:t xml:space="preserve"> </w:t>
      </w:r>
      <w:r>
        <w:t>բարդության</w:t>
      </w:r>
      <w:r>
        <w:t xml:space="preserve"> </w:t>
      </w:r>
      <w:r>
        <w:t>գործակից</w:t>
      </w:r>
    </w:p>
    <w:p w14:paraId="7D20E426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Տնտեսական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բարդության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գործակիցը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բարդության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գործակիցը</w:t>
      </w:r>
      <w:r>
        <w:rPr>
          <w:rFonts w:ascii="GHEA Grapalat" w:eastAsia="GHEA Grapalat" w:hAnsi="GHEA Grapalat" w:cs="GHEA Grapalat"/>
        </w:rPr>
        <w:t xml:space="preserve"> (Product Complexity Index, PCI) </w:t>
      </w:r>
      <w:r>
        <w:rPr>
          <w:rFonts w:ascii="GHEA Grapalat" w:eastAsia="GHEA Grapalat" w:hAnsi="GHEA Grapalat" w:cs="GHEA Grapalat"/>
        </w:rPr>
        <w:t>համապատասխանաբար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տնտեսությ</w:t>
      </w:r>
      <w:r>
        <w:rPr>
          <w:rFonts w:ascii="GHEA Grapalat" w:eastAsia="GHEA Grapalat" w:hAnsi="GHEA Grapalat" w:cs="GHEA Grapalat"/>
        </w:rPr>
        <w:t>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գիտելիքների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lastRenderedPageBreak/>
        <w:t>հարաբերական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ինտենսիվության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չափման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միջոցներ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: </w:t>
      </w:r>
      <w:r>
        <w:rPr>
          <w:rFonts w:ascii="GHEA Grapalat" w:eastAsia="GHEA Grapalat" w:hAnsi="GHEA Grapalat" w:cs="GHEA Grapalat"/>
        </w:rPr>
        <w:t>Գործակիցը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հաշվարկվում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Հարվարդի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համալսարանի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միջազգային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զարգացման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կենտրոնի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Հարվարդի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լաբորատորիայի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կողմից։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Ըստ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բարդության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ատլասի</w:t>
      </w:r>
      <w:r>
        <w:rPr>
          <w:rFonts w:ascii="GHEA Grapalat" w:eastAsia="GHEA Grapalat" w:hAnsi="GHEA Grapalat" w:cs="GHEA Grapalat"/>
          <w:vertAlign w:val="superscript"/>
        </w:rPr>
        <w:footnoteReference w:id="8"/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արտադրանքի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բարդության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գործակիցը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դաս</w:t>
      </w:r>
      <w:r>
        <w:rPr>
          <w:rFonts w:ascii="GHEA Grapalat" w:eastAsia="GHEA Grapalat" w:hAnsi="GHEA Grapalat" w:cs="GHEA Grapalat"/>
        </w:rPr>
        <w:t>ակարգում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պահանջվող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արտադրողական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նորարարությունների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գիտելիքների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բազմազանությունն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բարդությունը</w:t>
      </w:r>
      <w:r>
        <w:rPr>
          <w:rFonts w:ascii="GHEA Grapalat" w:eastAsia="GHEA Grapalat" w:hAnsi="GHEA Grapalat" w:cs="GHEA Grapalat"/>
        </w:rPr>
        <w:t>:</w:t>
      </w:r>
    </w:p>
    <w:p w14:paraId="71DD7E10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արդյունաբերության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բարդության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գործակցի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վերլուծությունը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ցույց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տալիս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վերջին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տարիներին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անկ</w:t>
      </w:r>
      <w:r>
        <w:rPr>
          <w:rFonts w:ascii="GHEA Grapalat" w:eastAsia="GHEA Grapalat" w:hAnsi="GHEA Grapalat" w:cs="GHEA Grapalat"/>
        </w:rPr>
        <w:t>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ապրել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ոլորտում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այնպես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ամբողջ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տնտեսությունում</w:t>
      </w:r>
      <w:r>
        <w:rPr>
          <w:rFonts w:ascii="GHEA Grapalat" w:eastAsia="GHEA Grapalat" w:hAnsi="GHEA Grapalat" w:cs="GHEA Grapalat"/>
        </w:rPr>
        <w:t>)</w:t>
      </w:r>
      <w:r>
        <w:rPr>
          <w:rFonts w:ascii="GHEA Grapalat" w:eastAsia="GHEA Grapalat" w:hAnsi="GHEA Grapalat" w:cs="GHEA Grapalat"/>
        </w:rPr>
        <w:t>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ինչը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արտացոլում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արտադրվող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ապրանքների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բարդության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նվազումը։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կերպ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ասած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դառնում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պարզ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մեջ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պահանջում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օգտագործում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նոու</w:t>
      </w:r>
      <w:r>
        <w:rPr>
          <w:rFonts w:ascii="GHEA Grapalat" w:eastAsia="GHEA Grapalat" w:hAnsi="GHEA Grapalat" w:cs="GHEA Grapalat"/>
        </w:rPr>
        <w:t>-</w:t>
      </w:r>
      <w:r>
        <w:rPr>
          <w:rFonts w:ascii="GHEA Grapalat" w:eastAsia="GHEA Grapalat" w:hAnsi="GHEA Grapalat" w:cs="GHEA Grapalat"/>
        </w:rPr>
        <w:t>հաու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օգտագործում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բարձր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որակավորում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ունեցող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թվով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անձանց</w:t>
      </w:r>
      <w:r>
        <w:rPr>
          <w:rFonts w:ascii="GHEA Grapalat" w:eastAsia="GHEA Grapalat" w:hAnsi="GHEA Grapalat" w:cs="GHEA Grapalat"/>
        </w:rPr>
        <w:t>:</w:t>
      </w:r>
    </w:p>
    <w:p w14:paraId="593A1A2E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4. </w:t>
      </w:r>
      <w:r>
        <w:rPr>
          <w:rFonts w:ascii="GHEA Grapalat" w:eastAsia="GHEA Grapalat" w:hAnsi="GHEA Grapalat" w:cs="GHEA Grapalat"/>
          <w:b/>
          <w:i/>
          <w:color w:val="000000"/>
        </w:rPr>
        <w:t>Հայաստանի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տեքստիլ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արդյունաբերության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արտադրանքի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բարդության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գործակիցը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(2014-2019)</w:t>
      </w:r>
    </w:p>
    <w:p w14:paraId="250B45FB" w14:textId="77777777" w:rsidR="004D79B4" w:rsidRDefault="00197661">
      <w:pPr>
        <w:spacing w:after="0" w:line="240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noProof/>
          <w:lang w:val="en-US"/>
        </w:rPr>
        <w:drawing>
          <wp:inline distT="0" distB="0" distL="0" distR="0" wp14:anchorId="2815AB56" wp14:editId="625ABE7C">
            <wp:extent cx="4082415" cy="1847850"/>
            <wp:effectExtent l="0" t="0" r="0" b="0"/>
            <wp:docPr id="1582343505" name="Chart 158234350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C887DE8" w14:textId="77777777" w:rsidR="004D79B4" w:rsidRDefault="00197661">
      <w:pPr>
        <w:spacing w:after="0" w:line="240" w:lineRule="auto"/>
        <w:jc w:val="both"/>
        <w:rPr>
          <w:rFonts w:ascii="GHEA Grapalat" w:eastAsia="GHEA Grapalat" w:hAnsi="GHEA Grapalat" w:cs="GHEA Grapalat"/>
          <w:i/>
          <w:sz w:val="20"/>
          <w:szCs w:val="20"/>
        </w:rPr>
      </w:pPr>
      <w:r>
        <w:rPr>
          <w:rFonts w:ascii="GHEA Grapalat" w:eastAsia="GHEA Grapalat" w:hAnsi="GHEA Grapalat" w:cs="GHEA Grapalat"/>
          <w:i/>
          <w:sz w:val="20"/>
          <w:szCs w:val="20"/>
        </w:rPr>
        <w:t>Աղբյուր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` </w:t>
      </w:r>
      <w:r>
        <w:rPr>
          <w:rFonts w:ascii="GHEA Grapalat" w:eastAsia="GHEA Grapalat" w:hAnsi="GHEA Grapalat" w:cs="GHEA Grapalat"/>
          <w:i/>
          <w:sz w:val="20"/>
          <w:szCs w:val="20"/>
        </w:rPr>
        <w:t>սեփական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հաշվարկներ՝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հիմնված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Atlas of Economic Complexity-</w:t>
      </w:r>
      <w:r>
        <w:rPr>
          <w:rFonts w:ascii="GHEA Grapalat" w:eastAsia="GHEA Grapalat" w:hAnsi="GHEA Grapalat" w:cs="GHEA Grapalat"/>
          <w:i/>
          <w:sz w:val="20"/>
          <w:szCs w:val="20"/>
        </w:rPr>
        <w:t>ի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տվյալների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վրա</w:t>
      </w:r>
    </w:p>
    <w:p w14:paraId="5B53114F" w14:textId="77777777" w:rsidR="004D79B4" w:rsidRDefault="004D79B4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</w:p>
    <w:p w14:paraId="1CCBF059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Գենդերային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հավասարությունը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անմիջական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կապի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մեջ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գտնվում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բարդության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հետ</w:t>
      </w:r>
      <w:r>
        <w:rPr>
          <w:rFonts w:ascii="GHEA Grapalat" w:eastAsia="GHEA Grapalat" w:hAnsi="GHEA Grapalat" w:cs="GHEA Grapalat"/>
        </w:rPr>
        <w:t xml:space="preserve">: </w:t>
      </w:r>
      <w:r>
        <w:rPr>
          <w:rFonts w:ascii="GHEA Grapalat" w:eastAsia="GHEA Grapalat" w:hAnsi="GHEA Grapalat" w:cs="GHEA Grapalat"/>
        </w:rPr>
        <w:t>Մասնավորապես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գենդերային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հավասարության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չորս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ասպեկտները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զբաղվածություն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առողջապահություն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կրթություն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իրավունքներ</w:t>
      </w:r>
      <w:r>
        <w:rPr>
          <w:rFonts w:ascii="GHEA Grapalat" w:eastAsia="GHEA Grapalat" w:hAnsi="GHEA Grapalat" w:cs="GHEA Grapalat"/>
        </w:rPr>
        <w:t>),</w:t>
      </w:r>
      <w:r>
        <w:t> </w:t>
      </w:r>
      <w:r>
        <w:rPr>
          <w:rFonts w:ascii="GHEA Grapalat" w:eastAsia="GHEA Grapalat" w:hAnsi="GHEA Grapalat" w:cs="GHEA Grapalat"/>
        </w:rPr>
        <w:t>իրենց</w:t>
      </w:r>
      <w:r>
        <w:rPr>
          <w:rFonts w:ascii="GHEA Grapalat" w:eastAsia="GHEA Grapalat" w:hAnsi="GHEA Grapalat" w:cs="GHEA Grapalat"/>
        </w:rPr>
        <w:t xml:space="preserve"> 20 </w:t>
      </w:r>
      <w:r>
        <w:rPr>
          <w:rFonts w:ascii="GHEA Grapalat" w:eastAsia="GHEA Grapalat" w:hAnsi="GHEA Grapalat" w:cs="GHEA Grapalat"/>
        </w:rPr>
        <w:t>փոփոխականները</w:t>
      </w:r>
      <w:r>
        <w:rPr>
          <w:rFonts w:ascii="GHEA Grapalat" w:eastAsia="GHEA Grapalat" w:hAnsi="GHEA Grapalat" w:cs="GHEA Grapalat"/>
        </w:rPr>
        <w:t>,</w:t>
      </w:r>
      <w:r>
        <w:t> </w:t>
      </w:r>
      <w:r>
        <w:rPr>
          <w:rFonts w:ascii="GHEA Grapalat" w:eastAsia="GHEA Grapalat" w:hAnsi="GHEA Grapalat" w:cs="GHEA Grapalat"/>
        </w:rPr>
        <w:t>նույնպես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հաշվարկվում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բարդության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ինդեքսում</w:t>
      </w:r>
      <w:r>
        <w:rPr>
          <w:rFonts w:ascii="GHEA Grapalat" w:eastAsia="GHEA Grapalat" w:hAnsi="GHEA Grapalat" w:cs="GHEA Grapalat"/>
        </w:rPr>
        <w:t xml:space="preserve">: </w:t>
      </w:r>
      <w:r>
        <w:rPr>
          <w:rFonts w:ascii="GHEA Grapalat" w:eastAsia="GHEA Grapalat" w:hAnsi="GHEA Grapalat" w:cs="GHEA Grapalat"/>
        </w:rPr>
        <w:t>Կանայք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ըստ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երևույթին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բարելավում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բարդությունը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քանզի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կանանց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ներգրավվածությունը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գիտելիքի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փոխանցման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գիտության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մեջ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կանանց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հզորացումը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սոցիալ</w:t>
      </w:r>
      <w:r>
        <w:rPr>
          <w:rFonts w:ascii="GHEA Grapalat" w:eastAsia="GHEA Grapalat" w:hAnsi="GHEA Grapalat" w:cs="GHEA Grapalat"/>
        </w:rPr>
        <w:t>-</w:t>
      </w:r>
      <w:r>
        <w:rPr>
          <w:rFonts w:ascii="GHEA Grapalat" w:eastAsia="GHEA Grapalat" w:hAnsi="GHEA Grapalat" w:cs="GHEA Grapalat"/>
        </w:rPr>
        <w:t>տնտեսական</w:t>
      </w:r>
      <w:r>
        <w:rPr>
          <w:rFonts w:ascii="GHEA Grapalat" w:eastAsia="GHEA Grapalat" w:hAnsi="GHEA Grapalat" w:cs="GHEA Grapalat"/>
        </w:rPr>
        <w:t>-</w:t>
      </w:r>
      <w:r>
        <w:rPr>
          <w:rFonts w:ascii="GHEA Grapalat" w:eastAsia="GHEA Grapalat" w:hAnsi="GHEA Grapalat" w:cs="GHEA Grapalat"/>
        </w:rPr>
        <w:t>քաղաքական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իրավունքների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առումով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գործոն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բարդության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</w:t>
      </w:r>
      <w:r>
        <w:rPr>
          <w:rFonts w:ascii="GHEA Grapalat" w:eastAsia="GHEA Grapalat" w:hAnsi="GHEA Grapalat" w:cs="GHEA Grapalat"/>
        </w:rPr>
        <w:t>ար</w:t>
      </w:r>
      <w:r>
        <w:rPr>
          <w:rFonts w:ascii="GHEA Grapalat" w:eastAsia="GHEA Grapalat" w:hAnsi="GHEA Grapalat" w:cs="GHEA Grapalat"/>
        </w:rPr>
        <w:t>:</w:t>
      </w:r>
      <w:r>
        <w:rPr>
          <w:vertAlign w:val="superscript"/>
        </w:rPr>
        <w:footnoteReference w:id="9"/>
      </w:r>
    </w:p>
    <w:p w14:paraId="56D04858" w14:textId="77777777" w:rsidR="004D79B4" w:rsidRDefault="00197661">
      <w:pPr>
        <w:pStyle w:val="Heading2"/>
      </w:pPr>
      <w:bookmarkStart w:id="14" w:name="_heading=h.lnxbz9" w:colFirst="0" w:colLast="0"/>
      <w:bookmarkEnd w:id="14"/>
      <w:r>
        <w:t xml:space="preserve">5.6 </w:t>
      </w:r>
      <w:r>
        <w:t>Արտահանում</w:t>
      </w:r>
      <w:r>
        <w:t xml:space="preserve"> </w:t>
      </w:r>
      <w:r>
        <w:t>և</w:t>
      </w:r>
      <w:r>
        <w:t xml:space="preserve"> </w:t>
      </w:r>
      <w:r>
        <w:t>ներմուծում</w:t>
      </w:r>
    </w:p>
    <w:p w14:paraId="0F7432C9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Հայաստանից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կտրուկ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տարեկան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միջինը</w:t>
      </w:r>
      <w:r>
        <w:rPr>
          <w:rFonts w:ascii="GHEA Grapalat" w:eastAsia="GHEA Grapalat" w:hAnsi="GHEA Grapalat" w:cs="GHEA Grapalat"/>
        </w:rPr>
        <w:t xml:space="preserve"> 40%-</w:t>
      </w:r>
      <w:r>
        <w:rPr>
          <w:rFonts w:ascii="GHEA Grapalat" w:eastAsia="GHEA Grapalat" w:hAnsi="GHEA Grapalat" w:cs="GHEA Grapalat"/>
        </w:rPr>
        <w:t>ով</w:t>
      </w:r>
      <w:r>
        <w:rPr>
          <w:rFonts w:ascii="GHEA Grapalat" w:eastAsia="GHEA Grapalat" w:hAnsi="GHEA Grapalat" w:cs="GHEA Grapalat"/>
        </w:rPr>
        <w:t xml:space="preserve"> 2011-2020 </w:t>
      </w:r>
      <w:r>
        <w:rPr>
          <w:rFonts w:ascii="GHEA Grapalat" w:eastAsia="GHEA Grapalat" w:hAnsi="GHEA Grapalat" w:cs="GHEA Grapalat"/>
        </w:rPr>
        <w:t>թվականների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ընթացքում։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պարագաներ՝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բացի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տրիկոտաժե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lastRenderedPageBreak/>
        <w:t>մեքենայագործ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ձեռագործ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պարագաներից</w:t>
      </w:r>
      <w:r>
        <w:rPr>
          <w:rFonts w:ascii="GHEA Grapalat" w:eastAsia="GHEA Grapalat" w:hAnsi="GHEA Grapalat" w:cs="GHEA Grapalat"/>
        </w:rPr>
        <w:t xml:space="preserve"> (HS 62) </w:t>
      </w:r>
      <w:r>
        <w:rPr>
          <w:rFonts w:ascii="GHEA Grapalat" w:eastAsia="GHEA Grapalat" w:hAnsi="GHEA Grapalat" w:cs="GHEA Grapalat"/>
        </w:rPr>
        <w:t>կազմում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</w:t>
      </w:r>
      <w:r>
        <w:rPr>
          <w:rFonts w:ascii="GHEA Grapalat" w:eastAsia="GHEA Grapalat" w:hAnsi="GHEA Grapalat" w:cs="GHEA Grapalat"/>
        </w:rPr>
        <w:t>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Հայաստանից</w:t>
      </w:r>
      <w:r>
        <w:rPr>
          <w:rFonts w:ascii="GHEA Grapalat" w:eastAsia="GHEA Grapalat" w:hAnsi="GHEA Grapalat" w:cs="GHEA Grapalat"/>
        </w:rPr>
        <w:t xml:space="preserve"> 2020 </w:t>
      </w:r>
      <w:r>
        <w:rPr>
          <w:rFonts w:ascii="GHEA Grapalat" w:eastAsia="GHEA Grapalat" w:hAnsi="GHEA Grapalat" w:cs="GHEA Grapalat"/>
        </w:rPr>
        <w:t>թվականին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մասնաբաժինը՝</w:t>
      </w:r>
      <w:r>
        <w:rPr>
          <w:rFonts w:ascii="GHEA Grapalat" w:eastAsia="GHEA Grapalat" w:hAnsi="GHEA Grapalat" w:cs="GHEA Grapalat"/>
        </w:rPr>
        <w:t xml:space="preserve"> 69%, </w:t>
      </w:r>
      <w:r>
        <w:rPr>
          <w:rFonts w:ascii="GHEA Grapalat" w:eastAsia="GHEA Grapalat" w:hAnsi="GHEA Grapalat" w:cs="GHEA Grapalat"/>
        </w:rPr>
        <w:t>որին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հաջորդում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Տրիկոտաժե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պարագաներ՝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մեքենայագործ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ձեռագործ</w:t>
      </w:r>
      <w:r>
        <w:rPr>
          <w:rFonts w:ascii="GHEA Grapalat" w:eastAsia="GHEA Grapalat" w:hAnsi="GHEA Grapalat" w:cs="GHEA Grapalat"/>
        </w:rPr>
        <w:t xml:space="preserve"> (HS 61) </w:t>
      </w:r>
      <w:r>
        <w:rPr>
          <w:rFonts w:ascii="GHEA Grapalat" w:eastAsia="GHEA Grapalat" w:hAnsi="GHEA Grapalat" w:cs="GHEA Grapalat"/>
        </w:rPr>
        <w:t>ապրանքների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արտահանումը՝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մոտ</w:t>
      </w:r>
      <w:r>
        <w:rPr>
          <w:rFonts w:ascii="GHEA Grapalat" w:eastAsia="GHEA Grapalat" w:hAnsi="GHEA Grapalat" w:cs="GHEA Grapalat"/>
        </w:rPr>
        <w:t xml:space="preserve"> 25%: </w:t>
      </w:r>
    </w:p>
    <w:p w14:paraId="77CD0230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5. </w:t>
      </w:r>
      <w:r>
        <w:rPr>
          <w:rFonts w:ascii="GHEA Grapalat" w:eastAsia="GHEA Grapalat" w:hAnsi="GHEA Grapalat" w:cs="GHEA Grapalat"/>
          <w:b/>
          <w:i/>
          <w:color w:val="000000"/>
        </w:rPr>
        <w:t>Տեքստիլ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ոլորտի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արտա</w:t>
      </w:r>
      <w:r>
        <w:rPr>
          <w:rFonts w:ascii="GHEA Grapalat" w:eastAsia="GHEA Grapalat" w:hAnsi="GHEA Grapalat" w:cs="GHEA Grapalat"/>
          <w:b/>
          <w:i/>
          <w:color w:val="000000"/>
        </w:rPr>
        <w:t>հանման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կառուցվածքը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` </w:t>
      </w:r>
      <w:r>
        <w:rPr>
          <w:rFonts w:ascii="GHEA Grapalat" w:eastAsia="GHEA Grapalat" w:hAnsi="GHEA Grapalat" w:cs="GHEA Grapalat"/>
          <w:b/>
          <w:i/>
          <w:color w:val="000000"/>
        </w:rPr>
        <w:t>ըստ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ապրանքատեսակների</w:t>
      </w:r>
    </w:p>
    <w:p w14:paraId="0ED9DBFC" w14:textId="77777777" w:rsidR="004D79B4" w:rsidRDefault="00197661">
      <w:pPr>
        <w:spacing w:after="0" w:line="240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noProof/>
          <w:lang w:val="en-US"/>
        </w:rPr>
        <w:drawing>
          <wp:inline distT="0" distB="0" distL="0" distR="0" wp14:anchorId="4E4A7662" wp14:editId="19AC778E">
            <wp:extent cx="3321050" cy="2241550"/>
            <wp:effectExtent l="0" t="0" r="0" b="0"/>
            <wp:docPr id="1582343504" name="Chart 158234350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6D8FF6E" w14:textId="77777777" w:rsidR="004D79B4" w:rsidRDefault="00197661">
      <w:pPr>
        <w:spacing w:after="0" w:line="240" w:lineRule="auto"/>
        <w:jc w:val="both"/>
        <w:rPr>
          <w:rFonts w:ascii="GHEA Grapalat" w:eastAsia="GHEA Grapalat" w:hAnsi="GHEA Grapalat" w:cs="GHEA Grapalat"/>
          <w:i/>
          <w:sz w:val="20"/>
          <w:szCs w:val="20"/>
        </w:rPr>
      </w:pPr>
      <w:r>
        <w:rPr>
          <w:rFonts w:ascii="GHEA Grapalat" w:eastAsia="GHEA Grapalat" w:hAnsi="GHEA Grapalat" w:cs="GHEA Grapalat"/>
          <w:i/>
          <w:sz w:val="20"/>
          <w:szCs w:val="20"/>
        </w:rPr>
        <w:t>Աղբյուր՝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ՀՀ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ՎԿ</w:t>
      </w:r>
    </w:p>
    <w:p w14:paraId="5DCBF13B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գրանցվել</w:t>
      </w:r>
      <w:r>
        <w:rPr>
          <w:rFonts w:ascii="GHEA Grapalat" w:eastAsia="GHEA Grapalat" w:hAnsi="GHEA Grapalat" w:cs="GHEA Grapalat"/>
        </w:rPr>
        <w:t xml:space="preserve"> 2017-2018 </w:t>
      </w:r>
      <w:r>
        <w:rPr>
          <w:rFonts w:ascii="GHEA Grapalat" w:eastAsia="GHEA Grapalat" w:hAnsi="GHEA Grapalat" w:cs="GHEA Grapalat"/>
        </w:rPr>
        <w:t>թվականներին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պայմանավորված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լինել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քաղաքական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գործոններով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փոխկապակցված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ձեռնարկատիրական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ներդրումային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լավատեսական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սպասումներով։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</w:t>
      </w:r>
      <w:r>
        <w:rPr>
          <w:rFonts w:ascii="GHEA Grapalat" w:eastAsia="GHEA Grapalat" w:hAnsi="GHEA Grapalat" w:cs="GHEA Grapalat"/>
        </w:rPr>
        <w:t>նուամենայնիվ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ծավալները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որոշակի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նվազել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2019 </w:t>
      </w:r>
      <w:r>
        <w:rPr>
          <w:rFonts w:ascii="GHEA Grapalat" w:eastAsia="GHEA Grapalat" w:hAnsi="GHEA Grapalat" w:cs="GHEA Grapalat"/>
          <w:sz w:val="24"/>
          <w:szCs w:val="24"/>
        </w:rPr>
        <w:t>թվականից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</w:rPr>
        <w:t>սկսած՝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թերևս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պայմանավորված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նույն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արտոնությունների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համակարգից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օգտվելու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հնարավորության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դադարեցման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տեղեկատվական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ազդակների։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Բնականաբար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կորոնավիրուսային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համավարակով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պայմանավորված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վերջին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</w:t>
      </w:r>
      <w:r>
        <w:rPr>
          <w:rFonts w:ascii="GHEA Grapalat" w:eastAsia="GHEA Grapalat" w:hAnsi="GHEA Grapalat" w:cs="GHEA Grapalat"/>
        </w:rPr>
        <w:t>նտեսական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շոկերը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բացասական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կերպով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ներազդել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վրա</w:t>
      </w:r>
      <w:r>
        <w:rPr>
          <w:rFonts w:ascii="GHEA Grapalat" w:eastAsia="GHEA Grapalat" w:hAnsi="GHEA Grapalat" w:cs="GHEA Grapalat"/>
        </w:rPr>
        <w:t xml:space="preserve"> (2020 </w:t>
      </w:r>
      <w:r>
        <w:rPr>
          <w:rFonts w:ascii="GHEA Grapalat" w:eastAsia="GHEA Grapalat" w:hAnsi="GHEA Grapalat" w:cs="GHEA Grapalat"/>
        </w:rPr>
        <w:t>թվական</w:t>
      </w:r>
      <w:r>
        <w:rPr>
          <w:rFonts w:ascii="GHEA Grapalat" w:eastAsia="GHEA Grapalat" w:hAnsi="GHEA Grapalat" w:cs="GHEA Grapalat"/>
        </w:rPr>
        <w:t>):</w:t>
      </w:r>
    </w:p>
    <w:p w14:paraId="73F24F34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6. </w:t>
      </w:r>
      <w:r>
        <w:rPr>
          <w:rFonts w:ascii="GHEA Grapalat" w:eastAsia="GHEA Grapalat" w:hAnsi="GHEA Grapalat" w:cs="GHEA Grapalat"/>
          <w:b/>
          <w:i/>
          <w:color w:val="000000"/>
        </w:rPr>
        <w:t>Տեքստիլ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ապրանքների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արտահանման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ծավալները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` </w:t>
      </w:r>
      <w:r>
        <w:rPr>
          <w:rFonts w:ascii="GHEA Grapalat" w:eastAsia="GHEA Grapalat" w:hAnsi="GHEA Grapalat" w:cs="GHEA Grapalat"/>
          <w:b/>
          <w:i/>
          <w:color w:val="000000"/>
        </w:rPr>
        <w:t>ըստ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հիմնական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ապրանքատեսակների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(</w:t>
      </w:r>
      <w:r>
        <w:rPr>
          <w:rFonts w:ascii="GHEA Grapalat" w:eastAsia="GHEA Grapalat" w:hAnsi="GHEA Grapalat" w:cs="GHEA Grapalat"/>
          <w:b/>
          <w:i/>
          <w:color w:val="000000"/>
        </w:rPr>
        <w:t>մլն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ԱՄՆ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դոլար</w:t>
      </w:r>
      <w:r>
        <w:rPr>
          <w:rFonts w:ascii="GHEA Grapalat" w:eastAsia="GHEA Grapalat" w:hAnsi="GHEA Grapalat" w:cs="GHEA Grapalat"/>
          <w:b/>
          <w:i/>
          <w:color w:val="000000"/>
        </w:rPr>
        <w:t>)</w:t>
      </w:r>
    </w:p>
    <w:p w14:paraId="31D577E0" w14:textId="77777777" w:rsidR="004D79B4" w:rsidRDefault="00197661">
      <w:pPr>
        <w:spacing w:after="0" w:line="240" w:lineRule="auto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noProof/>
          <w:lang w:val="en-US"/>
        </w:rPr>
        <w:drawing>
          <wp:inline distT="0" distB="0" distL="0" distR="0" wp14:anchorId="08732FEC" wp14:editId="46022017">
            <wp:extent cx="4419600" cy="2413000"/>
            <wp:effectExtent l="0" t="0" r="0" b="0"/>
            <wp:docPr id="1582343507" name="Chart 158234350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65649B1F" w14:textId="77777777" w:rsidR="004D79B4" w:rsidRDefault="00197661">
      <w:pPr>
        <w:spacing w:after="0" w:line="240" w:lineRule="auto"/>
        <w:jc w:val="both"/>
        <w:rPr>
          <w:rFonts w:ascii="GHEA Grapalat" w:eastAsia="GHEA Grapalat" w:hAnsi="GHEA Grapalat" w:cs="GHEA Grapalat"/>
          <w:i/>
          <w:sz w:val="20"/>
          <w:szCs w:val="20"/>
        </w:rPr>
      </w:pPr>
      <w:r>
        <w:rPr>
          <w:rFonts w:ascii="GHEA Grapalat" w:eastAsia="GHEA Grapalat" w:hAnsi="GHEA Grapalat" w:cs="GHEA Grapalat"/>
          <w:i/>
          <w:sz w:val="20"/>
          <w:szCs w:val="20"/>
        </w:rPr>
        <w:t>Աղբյուր՝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ՀՀ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ՎԿ</w:t>
      </w:r>
    </w:p>
    <w:p w14:paraId="5F9FF0CA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Հայկական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արդյունաբերության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առանձնահատկություններից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մեկն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ծավալները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զգալիորեն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զիջում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ծավալներին։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Նշվածը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lastRenderedPageBreak/>
        <w:t>պայմանավորված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փաստով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ամենայն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հավանականությամբ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հումքի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արժեքը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ներառված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ծավալներում</w:t>
      </w:r>
      <w:r>
        <w:rPr>
          <w:rFonts w:ascii="GHEA Grapalat" w:eastAsia="GHEA Grapalat" w:hAnsi="GHEA Grapalat" w:cs="GHEA Grapalat"/>
        </w:rPr>
        <w:t xml:space="preserve">` </w:t>
      </w:r>
      <w:r>
        <w:rPr>
          <w:rFonts w:ascii="GHEA Grapalat" w:eastAsia="GHEA Grapalat" w:hAnsi="GHEA Grapalat" w:cs="GHEA Grapalat"/>
        </w:rPr>
        <w:t>արտապատվիրված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ծառայություն</w:t>
      </w:r>
      <w:r>
        <w:rPr>
          <w:rFonts w:ascii="GHEA Grapalat" w:eastAsia="GHEA Grapalat" w:hAnsi="GHEA Grapalat" w:cs="GHEA Grapalat"/>
        </w:rPr>
        <w:t>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դեպքում</w:t>
      </w:r>
      <w:r>
        <w:rPr>
          <w:rFonts w:ascii="GHEA Grapalat" w:eastAsia="GHEA Grapalat" w:hAnsi="GHEA Grapalat" w:cs="GHEA Grapalat"/>
        </w:rPr>
        <w:t>:</w:t>
      </w:r>
    </w:p>
    <w:p w14:paraId="15E5713E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7. </w:t>
      </w:r>
      <w:r>
        <w:rPr>
          <w:rFonts w:ascii="GHEA Grapalat" w:eastAsia="GHEA Grapalat" w:hAnsi="GHEA Grapalat" w:cs="GHEA Grapalat"/>
          <w:b/>
          <w:i/>
          <w:color w:val="000000"/>
        </w:rPr>
        <w:t>Հագուստի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արտադրություն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, </w:t>
      </w:r>
      <w:r>
        <w:rPr>
          <w:rFonts w:ascii="GHEA Grapalat" w:eastAsia="GHEA Grapalat" w:hAnsi="GHEA Grapalat" w:cs="GHEA Grapalat"/>
          <w:b/>
          <w:i/>
          <w:color w:val="000000"/>
        </w:rPr>
        <w:t>ներմուծում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և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արտահանում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(</w:t>
      </w:r>
      <w:r>
        <w:rPr>
          <w:rFonts w:ascii="GHEA Grapalat" w:eastAsia="GHEA Grapalat" w:hAnsi="GHEA Grapalat" w:cs="GHEA Grapalat"/>
          <w:b/>
          <w:i/>
          <w:color w:val="000000"/>
        </w:rPr>
        <w:t>մլն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ԱՄՆ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դոլար</w:t>
      </w:r>
      <w:r>
        <w:rPr>
          <w:rFonts w:ascii="GHEA Grapalat" w:eastAsia="GHEA Grapalat" w:hAnsi="GHEA Grapalat" w:cs="GHEA Grapalat"/>
          <w:b/>
          <w:i/>
          <w:color w:val="000000"/>
        </w:rPr>
        <w:t>)</w:t>
      </w:r>
      <w:r>
        <w:rPr>
          <w:rFonts w:ascii="GHEA Grapalat" w:eastAsia="GHEA Grapalat" w:hAnsi="GHEA Grapalat" w:cs="GHEA Grapalat"/>
          <w:b/>
          <w:i/>
          <w:color w:val="000000"/>
          <w:vertAlign w:val="superscript"/>
        </w:rPr>
        <w:footnoteReference w:id="10"/>
      </w:r>
    </w:p>
    <w:p w14:paraId="1E3614AB" w14:textId="77777777" w:rsidR="004D79B4" w:rsidRDefault="00197661">
      <w:pPr>
        <w:spacing w:after="0" w:line="240" w:lineRule="auto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noProof/>
          <w:lang w:val="en-US"/>
        </w:rPr>
        <w:drawing>
          <wp:inline distT="0" distB="0" distL="0" distR="0" wp14:anchorId="5A95E467" wp14:editId="43681949">
            <wp:extent cx="6026150" cy="2787650"/>
            <wp:effectExtent l="0" t="0" r="0" b="0"/>
            <wp:docPr id="1582343506" name="Chart 158234350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1BC39FFE" w14:textId="77777777" w:rsidR="004D79B4" w:rsidRDefault="00197661">
      <w:pPr>
        <w:spacing w:after="0" w:line="240" w:lineRule="auto"/>
        <w:rPr>
          <w:rFonts w:ascii="GHEA Grapalat" w:eastAsia="GHEA Grapalat" w:hAnsi="GHEA Grapalat" w:cs="GHEA Grapalat"/>
          <w:i/>
          <w:sz w:val="20"/>
          <w:szCs w:val="20"/>
        </w:rPr>
      </w:pPr>
      <w:r>
        <w:rPr>
          <w:rFonts w:ascii="GHEA Grapalat" w:eastAsia="GHEA Grapalat" w:hAnsi="GHEA Grapalat" w:cs="GHEA Grapalat"/>
          <w:i/>
          <w:sz w:val="20"/>
          <w:szCs w:val="20"/>
        </w:rPr>
        <w:t>Աղբյուր՝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ՀՀ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ՎԿ</w:t>
      </w:r>
    </w:p>
    <w:p w14:paraId="3ADD8BC5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Հայկական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ենթաոլորտի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Ռուսաստանի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Դաշնությունը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Գերմանիան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Իտալիան։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Դեպի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Ռուսաստան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արտահանումը</w:t>
      </w:r>
      <w:r>
        <w:rPr>
          <w:rFonts w:ascii="GHEA Grapalat" w:eastAsia="GHEA Grapalat" w:hAnsi="GHEA Grapalat" w:cs="GHEA Grapalat"/>
        </w:rPr>
        <w:t xml:space="preserve"> 2</w:t>
      </w:r>
      <w:r>
        <w:rPr>
          <w:rFonts w:ascii="GHEA Grapalat" w:eastAsia="GHEA Grapalat" w:hAnsi="GHEA Grapalat" w:cs="GHEA Grapalat"/>
        </w:rPr>
        <w:t xml:space="preserve">020 </w:t>
      </w:r>
      <w:r>
        <w:rPr>
          <w:rFonts w:ascii="GHEA Grapalat" w:eastAsia="GHEA Grapalat" w:hAnsi="GHEA Grapalat" w:cs="GHEA Grapalat"/>
        </w:rPr>
        <w:t>թվականին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կազմում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արդյունաբերության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50%-</w:t>
      </w:r>
      <w:r>
        <w:rPr>
          <w:rFonts w:ascii="GHEA Grapalat" w:eastAsia="GHEA Grapalat" w:hAnsi="GHEA Grapalat" w:cs="GHEA Grapalat"/>
        </w:rPr>
        <w:t>ը։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Ընդհանուր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առմամբ</w:t>
      </w:r>
      <w:r>
        <w:rPr>
          <w:rFonts w:ascii="GHEA Grapalat" w:eastAsia="GHEA Grapalat" w:hAnsi="GHEA Grapalat" w:cs="GHEA Grapalat"/>
        </w:rPr>
        <w:t xml:space="preserve">, 2020 </w:t>
      </w:r>
      <w:r>
        <w:rPr>
          <w:rFonts w:ascii="GHEA Grapalat" w:eastAsia="GHEA Grapalat" w:hAnsi="GHEA Grapalat" w:cs="GHEA Grapalat"/>
        </w:rPr>
        <w:t>թվականին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նկատվել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նվազում։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Մասնավորապես</w:t>
      </w:r>
      <w:r>
        <w:rPr>
          <w:rFonts w:ascii="GHEA Grapalat" w:eastAsia="GHEA Grapalat" w:hAnsi="GHEA Grapalat" w:cs="GHEA Grapalat"/>
        </w:rPr>
        <w:t xml:space="preserve">, 2018 </w:t>
      </w:r>
      <w:r>
        <w:rPr>
          <w:rFonts w:ascii="GHEA Grapalat" w:eastAsia="GHEA Grapalat" w:hAnsi="GHEA Grapalat" w:cs="GHEA Grapalat"/>
        </w:rPr>
        <w:t>թվականի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համեմատ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դեպի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Ռուսաստ</w:t>
      </w:r>
      <w:r>
        <w:rPr>
          <w:rFonts w:ascii="GHEA Grapalat" w:eastAsia="GHEA Grapalat" w:hAnsi="GHEA Grapalat" w:cs="GHEA Grapalat"/>
        </w:rPr>
        <w:t>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նվազել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երկու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անգամ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դեպի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Իտալիա՝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քան</w:t>
      </w:r>
      <w:r>
        <w:rPr>
          <w:rFonts w:ascii="GHEA Grapalat" w:eastAsia="GHEA Grapalat" w:hAnsi="GHEA Grapalat" w:cs="GHEA Grapalat"/>
        </w:rPr>
        <w:t xml:space="preserve"> 5</w:t>
      </w:r>
      <w:r>
        <w:rPr>
          <w:rFonts w:ascii="GHEA Grapalat" w:eastAsia="GHEA Grapalat" w:hAnsi="GHEA Grapalat" w:cs="GHEA Grapalat"/>
        </w:rPr>
        <w:t>մլն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ԱՄՆ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դոլար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դեպի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Գերմանիա՝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մոտ</w:t>
      </w:r>
      <w:r>
        <w:rPr>
          <w:rFonts w:ascii="GHEA Grapalat" w:eastAsia="GHEA Grapalat" w:hAnsi="GHEA Grapalat" w:cs="GHEA Grapalat"/>
        </w:rPr>
        <w:t xml:space="preserve"> 9</w:t>
      </w:r>
      <w:r>
        <w:rPr>
          <w:rFonts w:ascii="GHEA Grapalat" w:eastAsia="GHEA Grapalat" w:hAnsi="GHEA Grapalat" w:cs="GHEA Grapalat"/>
        </w:rPr>
        <w:t>մլն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ԱՄՆ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դոլար։</w:t>
      </w:r>
    </w:p>
    <w:p w14:paraId="6047DCC1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8. </w:t>
      </w:r>
      <w:r>
        <w:rPr>
          <w:rFonts w:ascii="GHEA Grapalat" w:eastAsia="GHEA Grapalat" w:hAnsi="GHEA Grapalat" w:cs="GHEA Grapalat"/>
          <w:b/>
          <w:i/>
          <w:color w:val="000000"/>
        </w:rPr>
        <w:t>Հագուստի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և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հագուստի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պարագաների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հիմնական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արտահանման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շուկաները</w:t>
      </w:r>
      <w:r>
        <w:rPr>
          <w:rFonts w:ascii="GHEA Grapalat" w:eastAsia="GHEA Grapalat" w:hAnsi="GHEA Grapalat" w:cs="GHEA Grapalat"/>
          <w:b/>
          <w:i/>
          <w:color w:val="000000"/>
        </w:rPr>
        <w:t>, 2011-2020</w:t>
      </w:r>
    </w:p>
    <w:p w14:paraId="3FECD04C" w14:textId="77777777" w:rsidR="004D79B4" w:rsidRDefault="00197661">
      <w:pPr>
        <w:spacing w:after="0" w:line="240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noProof/>
          <w:lang w:val="en-US"/>
        </w:rPr>
        <w:drawing>
          <wp:inline distT="0" distB="0" distL="0" distR="0" wp14:anchorId="0B9EE582" wp14:editId="69D7537D">
            <wp:extent cx="4737100" cy="2108200"/>
            <wp:effectExtent l="0" t="0" r="0" b="0"/>
            <wp:docPr id="1582343509" name="Chart 158234350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7AFFDAEF" w14:textId="77777777" w:rsidR="004D79B4" w:rsidRDefault="00197661">
      <w:pPr>
        <w:spacing w:after="0" w:line="240" w:lineRule="auto"/>
        <w:jc w:val="both"/>
        <w:rPr>
          <w:rFonts w:ascii="GHEA Grapalat" w:eastAsia="GHEA Grapalat" w:hAnsi="GHEA Grapalat" w:cs="GHEA Grapalat"/>
          <w:i/>
          <w:sz w:val="20"/>
          <w:szCs w:val="20"/>
        </w:rPr>
      </w:pPr>
      <w:r>
        <w:rPr>
          <w:rFonts w:ascii="GHEA Grapalat" w:eastAsia="GHEA Grapalat" w:hAnsi="GHEA Grapalat" w:cs="GHEA Grapalat"/>
          <w:i/>
          <w:sz w:val="20"/>
          <w:szCs w:val="20"/>
        </w:rPr>
        <w:t>Աղբյուր՝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comtrade.un.org</w:t>
      </w:r>
    </w:p>
    <w:p w14:paraId="447EEF2C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ունեցող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պարագաներ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բացի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տրիկոտաժե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) (62) </w:t>
      </w:r>
      <w:r>
        <w:rPr>
          <w:rFonts w:ascii="GHEA Grapalat" w:eastAsia="GHEA Grapalat" w:hAnsi="GHEA Grapalat" w:cs="GHEA Grapalat"/>
        </w:rPr>
        <w:t>ապրանքատեսակի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lastRenderedPageBreak/>
        <w:t>բազմազանեցված</w:t>
      </w:r>
      <w:r>
        <w:rPr>
          <w:rFonts w:ascii="GHEA Grapalat" w:eastAsia="GHEA Grapalat" w:hAnsi="GHEA Grapalat" w:cs="GHEA Grapalat"/>
        </w:rPr>
        <w:t xml:space="preserve"> / </w:t>
      </w:r>
      <w:r>
        <w:rPr>
          <w:rFonts w:ascii="GHEA Grapalat" w:eastAsia="GHEA Grapalat" w:hAnsi="GHEA Grapalat" w:cs="GHEA Grapalat"/>
        </w:rPr>
        <w:t>դիվերսիֆիկացված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տարբերություն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տրիկոտաժե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պարագաներ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ապրանքատեսակի։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</w:t>
      </w:r>
      <w:r>
        <w:rPr>
          <w:rFonts w:ascii="GHEA Grapalat" w:eastAsia="GHEA Grapalat" w:hAnsi="GHEA Grapalat" w:cs="GHEA Grapalat"/>
        </w:rPr>
        <w:t>սպես՝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տրիկոտաժե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պարագաներ</w:t>
      </w:r>
      <w:r>
        <w:rPr>
          <w:rFonts w:ascii="GHEA Grapalat" w:eastAsia="GHEA Grapalat" w:hAnsi="GHEA Grapalat" w:cs="GHEA Grapalat"/>
        </w:rPr>
        <w:t xml:space="preserve"> (61) </w:t>
      </w:r>
      <w:r>
        <w:rPr>
          <w:rFonts w:ascii="GHEA Grapalat" w:eastAsia="GHEA Grapalat" w:hAnsi="GHEA Grapalat" w:cs="GHEA Grapalat"/>
        </w:rPr>
        <w:t>ապրանքատեսակի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ՌԴ</w:t>
      </w:r>
      <w:r>
        <w:rPr>
          <w:rFonts w:ascii="GHEA Grapalat" w:eastAsia="GHEA Grapalat" w:hAnsi="GHEA Grapalat" w:cs="GHEA Grapalat"/>
        </w:rPr>
        <w:t>-</w:t>
      </w:r>
      <w:r>
        <w:rPr>
          <w:rFonts w:ascii="GHEA Grapalat" w:eastAsia="GHEA Grapalat" w:hAnsi="GHEA Grapalat" w:cs="GHEA Grapalat"/>
        </w:rPr>
        <w:t>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միայնակ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կազմում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շուկայի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մասնաբաժնի</w:t>
      </w:r>
      <w:r>
        <w:rPr>
          <w:rFonts w:ascii="GHEA Grapalat" w:eastAsia="GHEA Grapalat" w:hAnsi="GHEA Grapalat" w:cs="GHEA Grapalat"/>
        </w:rPr>
        <w:t xml:space="preserve"> 94%-</w:t>
      </w:r>
      <w:r>
        <w:rPr>
          <w:rFonts w:ascii="GHEA Grapalat" w:eastAsia="GHEA Grapalat" w:hAnsi="GHEA Grapalat" w:cs="GHEA Grapalat"/>
        </w:rPr>
        <w:t>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դեպքում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երբ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պարագաներ</w:t>
      </w:r>
      <w:r>
        <w:rPr>
          <w:rFonts w:ascii="GHEA Grapalat" w:eastAsia="GHEA Grapalat" w:hAnsi="GHEA Grapalat" w:cs="GHEA Grapalat"/>
        </w:rPr>
        <w:t xml:space="preserve"> (62) </w:t>
      </w:r>
      <w:r>
        <w:rPr>
          <w:rFonts w:ascii="GHEA Grapalat" w:eastAsia="GHEA Grapalat" w:hAnsi="GHEA Grapalat" w:cs="GHEA Grapalat"/>
        </w:rPr>
        <w:t>ապրանքատեսակի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Իտալիան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ՌԴ</w:t>
      </w:r>
      <w:r>
        <w:rPr>
          <w:rFonts w:ascii="GHEA Grapalat" w:eastAsia="GHEA Grapalat" w:hAnsi="GHEA Grapalat" w:cs="GHEA Grapalat"/>
        </w:rPr>
        <w:t>-</w:t>
      </w:r>
      <w:r>
        <w:rPr>
          <w:rFonts w:ascii="GHEA Grapalat" w:eastAsia="GHEA Grapalat" w:hAnsi="GHEA Grapalat" w:cs="GHEA Grapalat"/>
        </w:rPr>
        <w:t>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Գերմանիան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տես՝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Գծապատկեր</w:t>
      </w:r>
      <w:r>
        <w:rPr>
          <w:rFonts w:ascii="GHEA Grapalat" w:eastAsia="GHEA Grapalat" w:hAnsi="GHEA Grapalat" w:cs="GHEA Grapalat"/>
        </w:rPr>
        <w:t xml:space="preserve"> 9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10).</w:t>
      </w:r>
    </w:p>
    <w:tbl>
      <w:tblPr>
        <w:tblStyle w:val="a4"/>
        <w:tblW w:w="96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716"/>
        <w:gridCol w:w="4944"/>
      </w:tblGrid>
      <w:tr w:rsidR="004D79B4" w14:paraId="0FBA15D2" w14:textId="77777777">
        <w:tc>
          <w:tcPr>
            <w:tcW w:w="4716" w:type="dxa"/>
          </w:tcPr>
          <w:p w14:paraId="54AA37A3" w14:textId="77777777" w:rsidR="004D79B4" w:rsidRDefault="00197661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Գծապատկեր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9.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Հայաստանից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տրիկոտաժե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հագուստի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հագուստի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պարագաների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արտահանման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հիմնական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շուկաները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, 2020</w:t>
            </w:r>
          </w:p>
          <w:p w14:paraId="21253B16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noProof/>
                <w:lang w:val="en-US"/>
              </w:rPr>
              <w:drawing>
                <wp:inline distT="0" distB="0" distL="0" distR="0" wp14:anchorId="04AAC326" wp14:editId="260D2907">
                  <wp:extent cx="2852420" cy="2076450"/>
                  <wp:effectExtent l="0" t="0" r="0" b="0"/>
                  <wp:docPr id="1582343508" name="Chart 158234350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7"/>
                    </a:graphicData>
                  </a:graphic>
                </wp:inline>
              </w:drawing>
            </w:r>
          </w:p>
          <w:p w14:paraId="2C5890C9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Աղբյուր՝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comtrade.un.org</w:t>
            </w:r>
          </w:p>
        </w:tc>
        <w:tc>
          <w:tcPr>
            <w:tcW w:w="4944" w:type="dxa"/>
          </w:tcPr>
          <w:p w14:paraId="5CB74808" w14:textId="77777777" w:rsidR="004D79B4" w:rsidRDefault="00197661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Գծապատկեր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10.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Հագուստի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հագուստի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պարագաների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(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բացի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տրիկոտաժե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հագուստի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)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արտահանման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հիմնակա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շուկաները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, 2020</w:t>
            </w:r>
          </w:p>
          <w:p w14:paraId="7E535303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noProof/>
                <w:lang w:val="en-US"/>
              </w:rPr>
              <w:drawing>
                <wp:inline distT="0" distB="0" distL="0" distR="0" wp14:anchorId="61EBA910" wp14:editId="28C1BB82">
                  <wp:extent cx="2827020" cy="2082800"/>
                  <wp:effectExtent l="0" t="0" r="0" b="0"/>
                  <wp:docPr id="1582343512" name="Chart 158234351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8"/>
                    </a:graphicData>
                  </a:graphic>
                </wp:inline>
              </w:drawing>
            </w:r>
          </w:p>
          <w:p w14:paraId="5DA4A0CF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Աղբյուր՝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comtrade.un.org</w:t>
            </w:r>
          </w:p>
        </w:tc>
      </w:tr>
    </w:tbl>
    <w:p w14:paraId="70E3CCFD" w14:textId="2A4496D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Հատկանշական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</w:t>
      </w:r>
      <w:r>
        <w:rPr>
          <w:rFonts w:ascii="GHEA Grapalat" w:eastAsia="GHEA Grapalat" w:hAnsi="GHEA Grapalat" w:cs="GHEA Grapalat"/>
        </w:rPr>
        <w:t xml:space="preserve"> 2021 </w:t>
      </w:r>
      <w:r>
        <w:rPr>
          <w:rFonts w:ascii="GHEA Grapalat" w:eastAsia="GHEA Grapalat" w:hAnsi="GHEA Grapalat" w:cs="GHEA Grapalat"/>
        </w:rPr>
        <w:t>թվականին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պարագաներ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բացի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տրիկոտաժե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) (62) </w:t>
      </w:r>
      <w:r>
        <w:rPr>
          <w:rFonts w:ascii="GHEA Grapalat" w:eastAsia="GHEA Grapalat" w:hAnsi="GHEA Grapalat" w:cs="GHEA Grapalat"/>
        </w:rPr>
        <w:t>ապրանքատեսակի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գրանցվել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դեպի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Սլովակիա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պայմանավորված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լինել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արտասահմանյան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ընկերությունների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կողմից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ՀՀ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կազմակերպություններին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մանածագործական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ծառայությունների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արտապատվիրմամբ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տվյալ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երկրի</w:t>
      </w:r>
      <w:r>
        <w:rPr>
          <w:rFonts w:ascii="GHEA Grapalat" w:eastAsia="GHEA Grapalat" w:hAnsi="GHEA Grapalat" w:cs="GHEA Grapalat"/>
        </w:rPr>
        <w:t xml:space="preserve">` </w:t>
      </w:r>
      <w:r>
        <w:rPr>
          <w:rFonts w:ascii="GHEA Grapalat" w:eastAsia="GHEA Grapalat" w:hAnsi="GHEA Grapalat" w:cs="GHEA Grapalat"/>
        </w:rPr>
        <w:t>հանդիսանալով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որպես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ապրանքի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տեղաբաշխման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կապուղի</w:t>
      </w:r>
      <w:r>
        <w:rPr>
          <w:rFonts w:ascii="GHEA Grapalat" w:eastAsia="GHEA Grapalat" w:hAnsi="GHEA Grapalat" w:cs="GHEA Grapalat"/>
        </w:rPr>
        <w:t>:</w:t>
      </w:r>
    </w:p>
    <w:p w14:paraId="6E3BEC7C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Հայաստանը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թեև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նշված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ապրանքատեսակներով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կշիռ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դեպի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ՌԴ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վերջ</w:t>
      </w:r>
      <w:r>
        <w:rPr>
          <w:rFonts w:ascii="GHEA Grapalat" w:eastAsia="GHEA Grapalat" w:hAnsi="GHEA Grapalat" w:cs="GHEA Grapalat"/>
        </w:rPr>
        <w:t>ինիս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ներմուծման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կառուցվածքում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փոքր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կշիռ</w:t>
      </w:r>
      <w:r>
        <w:rPr>
          <w:rFonts w:ascii="GHEA Grapalat" w:eastAsia="GHEA Grapalat" w:hAnsi="GHEA Grapalat" w:cs="GHEA Grapalat"/>
        </w:rPr>
        <w:t xml:space="preserve"> (1%): </w:t>
      </w:r>
      <w:r>
        <w:rPr>
          <w:rFonts w:ascii="GHEA Grapalat" w:eastAsia="GHEA Grapalat" w:hAnsi="GHEA Grapalat" w:cs="GHEA Grapalat"/>
        </w:rPr>
        <w:t>Այնուամենայնիվ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ՀՀ</w:t>
      </w:r>
      <w:r>
        <w:rPr>
          <w:rFonts w:ascii="GHEA Grapalat" w:eastAsia="GHEA Grapalat" w:hAnsi="GHEA Grapalat" w:cs="GHEA Grapalat"/>
        </w:rPr>
        <w:t>-</w:t>
      </w:r>
      <w:r>
        <w:rPr>
          <w:rFonts w:ascii="GHEA Grapalat" w:eastAsia="GHEA Grapalat" w:hAnsi="GHEA Grapalat" w:cs="GHEA Grapalat"/>
        </w:rPr>
        <w:t>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գործունեություն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առանձին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կազմակերպություններ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ՌԴ</w:t>
      </w:r>
      <w:r>
        <w:rPr>
          <w:rFonts w:ascii="GHEA Grapalat" w:eastAsia="GHEA Grapalat" w:hAnsi="GHEA Grapalat" w:cs="GHEA Grapalat"/>
        </w:rPr>
        <w:t>-</w:t>
      </w:r>
      <w:r>
        <w:rPr>
          <w:rFonts w:ascii="GHEA Grapalat" w:eastAsia="GHEA Grapalat" w:hAnsi="GHEA Grapalat" w:cs="GHEA Grapalat"/>
        </w:rPr>
        <w:t>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նշանակալի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նիշային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օրինակ</w:t>
      </w:r>
      <w:r>
        <w:rPr>
          <w:rFonts w:ascii="GHEA Grapalat" w:eastAsia="GHEA Grapalat" w:hAnsi="GHEA Grapalat" w:cs="GHEA Grapalat"/>
        </w:rPr>
        <w:t xml:space="preserve">` </w:t>
      </w:r>
      <w:r>
        <w:rPr>
          <w:rFonts w:ascii="GHEA Grapalat" w:eastAsia="GHEA Grapalat" w:hAnsi="GHEA Grapalat" w:cs="GHEA Grapalat"/>
        </w:rPr>
        <w:t>Տավուշ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տեքստիլը</w:t>
      </w:r>
      <w:r>
        <w:rPr>
          <w:rFonts w:ascii="GHEA Grapalat" w:eastAsia="GHEA Grapalat" w:hAnsi="GHEA Grapalat" w:cs="GHEA Grapalat"/>
        </w:rPr>
        <w:t xml:space="preserve">` </w:t>
      </w:r>
      <w:r>
        <w:rPr>
          <w:rFonts w:ascii="GHEA Grapalat" w:eastAsia="GHEA Grapalat" w:hAnsi="GHEA Grapalat" w:cs="GHEA Grapalat"/>
        </w:rPr>
        <w:t>բանվորական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ձեռնոցների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իսկ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Ալեքս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տեքստիլը</w:t>
      </w:r>
      <w:r>
        <w:rPr>
          <w:rFonts w:ascii="GHEA Grapalat" w:eastAsia="GHEA Grapalat" w:hAnsi="GHEA Grapalat" w:cs="GHEA Grapalat"/>
        </w:rPr>
        <w:t xml:space="preserve">` </w:t>
      </w:r>
      <w:r>
        <w:rPr>
          <w:rFonts w:ascii="GHEA Grapalat" w:eastAsia="GHEA Grapalat" w:hAnsi="GHEA Grapalat" w:cs="GHEA Grapalat"/>
        </w:rPr>
        <w:t>մանկական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տրիկ</w:t>
      </w:r>
      <w:r>
        <w:rPr>
          <w:rFonts w:ascii="GHEA Grapalat" w:eastAsia="GHEA Grapalat" w:hAnsi="GHEA Grapalat" w:cs="GHEA Grapalat"/>
        </w:rPr>
        <w:t>ոտաժե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մասով</w:t>
      </w:r>
      <w:r>
        <w:rPr>
          <w:rFonts w:ascii="GHEA Grapalat" w:eastAsia="GHEA Grapalat" w:hAnsi="GHEA Grapalat" w:cs="GHEA Grapalat"/>
        </w:rPr>
        <w:t>:</w:t>
      </w:r>
    </w:p>
    <w:tbl>
      <w:tblPr>
        <w:tblStyle w:val="a5"/>
        <w:tblW w:w="96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950"/>
      </w:tblGrid>
      <w:tr w:rsidR="004D79B4" w14:paraId="593A9C94" w14:textId="77777777">
        <w:tc>
          <w:tcPr>
            <w:tcW w:w="4680" w:type="dxa"/>
          </w:tcPr>
          <w:p w14:paraId="0BEC4484" w14:textId="77777777" w:rsidR="004D79B4" w:rsidRDefault="00197661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lastRenderedPageBreak/>
              <w:t>Գծապատկեր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11.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Տրիկոտաժե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հագուստի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հագուստի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պարագաների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ՌԴ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ներմուծման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հիմնական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շուկաները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, 2018-2020, %</w:t>
            </w:r>
          </w:p>
          <w:p w14:paraId="020D2BFC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noProof/>
                <w:lang w:val="en-US"/>
              </w:rPr>
              <w:drawing>
                <wp:inline distT="0" distB="0" distL="0" distR="0" wp14:anchorId="2B4324E6" wp14:editId="49EB47A6">
                  <wp:extent cx="2870200" cy="2527300"/>
                  <wp:effectExtent l="0" t="0" r="0" b="0"/>
                  <wp:docPr id="1582343510" name="Chart 158234351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9"/>
                    </a:graphicData>
                  </a:graphic>
                </wp:inline>
              </w:drawing>
            </w:r>
          </w:p>
          <w:p w14:paraId="4E5D2695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Աղբյուր՝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comtrade.un.org</w:t>
            </w:r>
          </w:p>
        </w:tc>
        <w:tc>
          <w:tcPr>
            <w:tcW w:w="4950" w:type="dxa"/>
          </w:tcPr>
          <w:p w14:paraId="669DF945" w14:textId="77777777" w:rsidR="004D79B4" w:rsidRDefault="00197661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Գծապատկեր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12.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Հագուստի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հագուստի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պարագաների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(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բացի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տրիկոտաժե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)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ՌԴ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ներմուծման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հիմնական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շուկաները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, 2018-2020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, %</w:t>
            </w:r>
          </w:p>
          <w:p w14:paraId="5570C66C" w14:textId="77777777" w:rsidR="004D79B4" w:rsidRDefault="00197661">
            <w:pPr>
              <w:rPr>
                <w:rFonts w:ascii="GHEA Grapalat" w:eastAsia="GHEA Grapalat" w:hAnsi="GHEA Grapalat" w:cs="GHEA Grapalat"/>
                <w:i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noProof/>
                <w:lang w:val="en-US"/>
              </w:rPr>
              <w:drawing>
                <wp:inline distT="0" distB="0" distL="0" distR="0" wp14:anchorId="622878B4" wp14:editId="45AB8395">
                  <wp:extent cx="2920365" cy="2520950"/>
                  <wp:effectExtent l="0" t="0" r="0" b="0"/>
                  <wp:docPr id="1582343511" name="Chart 158234351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0"/>
                    </a:graphicData>
                  </a:graphic>
                </wp:inline>
              </w:drawing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</w:t>
            </w:r>
          </w:p>
          <w:p w14:paraId="62790ED3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Աղբյուր՝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comtrade.un.org</w:t>
            </w:r>
          </w:p>
        </w:tc>
      </w:tr>
    </w:tbl>
    <w:p w14:paraId="3895B122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Նմանատիպ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պատկեր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առկա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մյուս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երկու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շուկաներում՝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Գերմանիայում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Իտալիայում։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Այստեղ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մասնաբաժինը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շատ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փոքր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Ռուսաստանի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դեպքում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Չինաստանը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առաջատար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երկու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շուկաներում։</w:t>
      </w:r>
    </w:p>
    <w:tbl>
      <w:tblPr>
        <w:tblStyle w:val="a6"/>
        <w:tblW w:w="96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90"/>
        <w:gridCol w:w="5040"/>
      </w:tblGrid>
      <w:tr w:rsidR="004D79B4" w14:paraId="24225388" w14:textId="77777777">
        <w:tc>
          <w:tcPr>
            <w:tcW w:w="4590" w:type="dxa"/>
          </w:tcPr>
          <w:p w14:paraId="61B9373F" w14:textId="77777777" w:rsidR="004D79B4" w:rsidRDefault="00197661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Գծապատկեր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13.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Տրիկոտաժե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հագուստի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հագուստի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պարագաների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Գերմանիա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ներմուծման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կառուցվածքը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, 2018-2020, %</w:t>
            </w:r>
          </w:p>
          <w:p w14:paraId="19895A2F" w14:textId="77777777" w:rsidR="004D79B4" w:rsidRDefault="004D79B4">
            <w:pPr>
              <w:rPr>
                <w:rFonts w:ascii="Merriweather" w:eastAsia="Merriweather" w:hAnsi="Merriweather" w:cs="Merriweather"/>
              </w:rPr>
            </w:pPr>
          </w:p>
          <w:p w14:paraId="45557EF0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noProof/>
                <w:lang w:val="en-US"/>
              </w:rPr>
              <w:drawing>
                <wp:inline distT="0" distB="0" distL="0" distR="0" wp14:anchorId="5FE3BE13" wp14:editId="3EFFBBAA">
                  <wp:extent cx="2832100" cy="2124075"/>
                  <wp:effectExtent l="0" t="0" r="0" b="0"/>
                  <wp:docPr id="1582343513" name="Chart 158234351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1"/>
                    </a:graphicData>
                  </a:graphic>
                </wp:inline>
              </w:drawing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Աղբյուր՝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comtrade.un.org</w:t>
            </w:r>
          </w:p>
        </w:tc>
        <w:tc>
          <w:tcPr>
            <w:tcW w:w="5040" w:type="dxa"/>
          </w:tcPr>
          <w:p w14:paraId="7BF38A10" w14:textId="77777777" w:rsidR="004D79B4" w:rsidRDefault="00197661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Գծապատկեր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14.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Տրիկոտաժե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հագուստի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հագուստի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պարագաների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Իտալիա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ներկրման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հիմնական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շուկաները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, 2018-2020, %</w:t>
            </w:r>
          </w:p>
          <w:p w14:paraId="49046F97" w14:textId="77777777" w:rsidR="004D79B4" w:rsidRDefault="004D79B4">
            <w:pPr>
              <w:rPr>
                <w:rFonts w:ascii="Merriweather" w:eastAsia="Merriweather" w:hAnsi="Merriweather" w:cs="Merriweather"/>
              </w:rPr>
            </w:pPr>
          </w:p>
          <w:p w14:paraId="4A39BD5C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noProof/>
                <w:lang w:val="en-US"/>
              </w:rPr>
              <w:drawing>
                <wp:inline distT="0" distB="0" distL="0" distR="0" wp14:anchorId="73CF3DA6" wp14:editId="707D01C9">
                  <wp:extent cx="2920365" cy="2133600"/>
                  <wp:effectExtent l="0" t="0" r="0" b="0"/>
                  <wp:docPr id="1582343514" name="Chart 158234351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2"/>
                    </a:graphicData>
                  </a:graphic>
                </wp:inline>
              </w:drawing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Աղբյուր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՝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comtrade.un.org</w:t>
            </w:r>
          </w:p>
        </w:tc>
      </w:tr>
    </w:tbl>
    <w:p w14:paraId="53EB4B77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Եվրամիությունը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մեկն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է՝</w:t>
      </w:r>
      <w:r>
        <w:rPr>
          <w:rFonts w:ascii="GHEA Grapalat" w:eastAsia="GHEA Grapalat" w:hAnsi="GHEA Grapalat" w:cs="GHEA Grapalat"/>
        </w:rPr>
        <w:t xml:space="preserve"> 2021 </w:t>
      </w:r>
      <w:r>
        <w:rPr>
          <w:rFonts w:ascii="GHEA Grapalat" w:eastAsia="GHEA Grapalat" w:hAnsi="GHEA Grapalat" w:cs="GHEA Grapalat"/>
        </w:rPr>
        <w:t>թվականին</w:t>
      </w:r>
      <w:r>
        <w:rPr>
          <w:rFonts w:ascii="GHEA Grapalat" w:eastAsia="GHEA Grapalat" w:hAnsi="GHEA Grapalat" w:cs="GHEA Grapalat"/>
        </w:rPr>
        <w:t xml:space="preserve"> 21,7% </w:t>
      </w:r>
      <w:r>
        <w:rPr>
          <w:rFonts w:ascii="GHEA Grapalat" w:eastAsia="GHEA Grapalat" w:hAnsi="GHEA Grapalat" w:cs="GHEA Grapalat"/>
        </w:rPr>
        <w:t>մասնաբաժնով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ըստ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վիճակագրական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կոմիտեի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տվյալների</w:t>
      </w:r>
      <w:r>
        <w:rPr>
          <w:rFonts w:ascii="GHEA Grapalat" w:eastAsia="GHEA Grapalat" w:hAnsi="GHEA Grapalat" w:cs="GHEA Grapalat"/>
        </w:rPr>
        <w:t xml:space="preserve">): </w:t>
      </w:r>
      <w:r>
        <w:rPr>
          <w:rFonts w:ascii="GHEA Grapalat" w:eastAsia="GHEA Grapalat" w:hAnsi="GHEA Grapalat" w:cs="GHEA Grapalat"/>
        </w:rPr>
        <w:t>Ըստ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Եվրոստատի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տվյալների՝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հայկական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պարագաների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ներմուծումը</w:t>
      </w:r>
      <w:r>
        <w:rPr>
          <w:rFonts w:ascii="GHEA Grapalat" w:eastAsia="GHEA Grapalat" w:hAnsi="GHEA Grapalat" w:cs="GHEA Grapalat"/>
        </w:rPr>
        <w:t xml:space="preserve"> 2021 </w:t>
      </w:r>
      <w:r>
        <w:rPr>
          <w:rFonts w:ascii="GHEA Grapalat" w:eastAsia="GHEA Grapalat" w:hAnsi="GHEA Grapalat" w:cs="GHEA Grapalat"/>
        </w:rPr>
        <w:t>թվականին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կազմել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17,3% </w:t>
      </w:r>
      <w:r>
        <w:rPr>
          <w:rFonts w:ascii="GHEA Grapalat" w:eastAsia="GHEA Grapalat" w:hAnsi="GHEA Grapalat" w:cs="GHEA Grapalat"/>
        </w:rPr>
        <w:t>կամ</w:t>
      </w:r>
      <w:r>
        <w:rPr>
          <w:rFonts w:ascii="GHEA Grapalat" w:eastAsia="GHEA Grapalat" w:hAnsi="GHEA Grapalat" w:cs="GHEA Grapalat"/>
        </w:rPr>
        <w:t xml:space="preserve"> 78,2 </w:t>
      </w:r>
      <w:r>
        <w:rPr>
          <w:rFonts w:ascii="GHEA Grapalat" w:eastAsia="GHEA Grapalat" w:hAnsi="GHEA Grapalat" w:cs="GHEA Grapalat"/>
        </w:rPr>
        <w:t>մլն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եվրո։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նշել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սակայն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</w:t>
      </w:r>
      <w:r>
        <w:rPr>
          <w:rFonts w:ascii="GHEA Grapalat" w:eastAsia="GHEA Grapalat" w:hAnsi="GHEA Grapalat" w:cs="GHEA Grapalat"/>
        </w:rPr>
        <w:t xml:space="preserve"> 2011-2020 </w:t>
      </w:r>
      <w:r>
        <w:rPr>
          <w:rFonts w:ascii="GHEA Grapalat" w:eastAsia="GHEA Grapalat" w:hAnsi="GHEA Grapalat" w:cs="GHEA Grapalat"/>
        </w:rPr>
        <w:t>թվականներին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տրիկոտաժե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պարագաների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ընդհանուր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կազմել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ընդամենը</w:t>
      </w:r>
      <w:r>
        <w:rPr>
          <w:rFonts w:ascii="GHEA Grapalat" w:eastAsia="GHEA Grapalat" w:hAnsi="GHEA Grapalat" w:cs="GHEA Grapalat"/>
        </w:rPr>
        <w:t xml:space="preserve"> 16 </w:t>
      </w:r>
      <w:r>
        <w:rPr>
          <w:rFonts w:ascii="GHEA Grapalat" w:eastAsia="GHEA Grapalat" w:hAnsi="GHEA Grapalat" w:cs="GHEA Grapalat"/>
        </w:rPr>
        <w:t>մլն</w:t>
      </w:r>
      <w:r>
        <w:rPr>
          <w:rFonts w:ascii="GHEA Grapalat" w:eastAsia="GHEA Grapalat" w:hAnsi="GHEA Grapalat" w:cs="GHEA Grapalat"/>
        </w:rPr>
        <w:t xml:space="preserve">. </w:t>
      </w:r>
      <w:r>
        <w:rPr>
          <w:rFonts w:ascii="GHEA Grapalat" w:eastAsia="GHEA Grapalat" w:hAnsi="GHEA Grapalat" w:cs="GHEA Grapalat"/>
        </w:rPr>
        <w:t>Եվրո։</w:t>
      </w:r>
    </w:p>
    <w:p w14:paraId="04BB03E1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lastRenderedPageBreak/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15. </w:t>
      </w:r>
      <w:r>
        <w:rPr>
          <w:rFonts w:ascii="GHEA Grapalat" w:eastAsia="GHEA Grapalat" w:hAnsi="GHEA Grapalat" w:cs="GHEA Grapalat"/>
          <w:b/>
          <w:i/>
          <w:color w:val="000000"/>
        </w:rPr>
        <w:t>Տեքստիլ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հիմնական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ապրանքատեսակների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` </w:t>
      </w:r>
      <w:r>
        <w:rPr>
          <w:rFonts w:ascii="GHEA Grapalat" w:eastAsia="GHEA Grapalat" w:hAnsi="GHEA Grapalat" w:cs="GHEA Grapalat"/>
          <w:b/>
          <w:i/>
          <w:color w:val="000000"/>
        </w:rPr>
        <w:t>ՀՀ</w:t>
      </w:r>
      <w:r>
        <w:rPr>
          <w:rFonts w:ascii="GHEA Grapalat" w:eastAsia="GHEA Grapalat" w:hAnsi="GHEA Grapalat" w:cs="GHEA Grapalat"/>
          <w:b/>
          <w:i/>
          <w:color w:val="000000"/>
        </w:rPr>
        <w:t>-</w:t>
      </w:r>
      <w:r>
        <w:rPr>
          <w:rFonts w:ascii="GHEA Grapalat" w:eastAsia="GHEA Grapalat" w:hAnsi="GHEA Grapalat" w:cs="GHEA Grapalat"/>
          <w:b/>
          <w:i/>
          <w:color w:val="000000"/>
        </w:rPr>
        <w:t>ից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ԵՄ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արտահանման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ծավալներ</w:t>
      </w:r>
      <w:r>
        <w:rPr>
          <w:rFonts w:ascii="GHEA Grapalat" w:eastAsia="GHEA Grapalat" w:hAnsi="GHEA Grapalat" w:cs="GHEA Grapalat"/>
          <w:b/>
          <w:i/>
          <w:color w:val="000000"/>
        </w:rPr>
        <w:t>ը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, 2011-2020, </w:t>
      </w:r>
      <w:r>
        <w:rPr>
          <w:rFonts w:ascii="GHEA Grapalat" w:eastAsia="GHEA Grapalat" w:hAnsi="GHEA Grapalat" w:cs="GHEA Grapalat"/>
          <w:b/>
          <w:i/>
          <w:color w:val="000000"/>
        </w:rPr>
        <w:t>մլն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ԱՄՆ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դոլար</w:t>
      </w:r>
    </w:p>
    <w:p w14:paraId="15907494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noProof/>
          <w:lang w:val="en-US"/>
        </w:rPr>
        <w:drawing>
          <wp:inline distT="0" distB="0" distL="0" distR="0" wp14:anchorId="06BA7F39" wp14:editId="3BAF6348">
            <wp:extent cx="5473700" cy="2654300"/>
            <wp:effectExtent l="0" t="0" r="0" b="0"/>
            <wp:docPr id="1582343515" name="Chart 15823435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61D52130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i/>
          <w:sz w:val="20"/>
          <w:szCs w:val="20"/>
        </w:rPr>
      </w:pPr>
      <w:r>
        <w:rPr>
          <w:rFonts w:ascii="GHEA Grapalat" w:eastAsia="GHEA Grapalat" w:hAnsi="GHEA Grapalat" w:cs="GHEA Grapalat"/>
          <w:i/>
          <w:sz w:val="20"/>
          <w:szCs w:val="20"/>
        </w:rPr>
        <w:t>Աղբյուր՝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comtrade.un.org</w:t>
      </w:r>
    </w:p>
    <w:p w14:paraId="48671CF5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Ռուսաստանի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դեպքում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հայկական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ներմուծման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փոքր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կազմում։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ապրանքները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երկրներն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Չինաստանը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Բանգլադեշը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Թուրքիան։</w:t>
      </w:r>
    </w:p>
    <w:tbl>
      <w:tblPr>
        <w:tblStyle w:val="a7"/>
        <w:tblW w:w="96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950"/>
      </w:tblGrid>
      <w:tr w:rsidR="004D79B4" w14:paraId="4454E4FD" w14:textId="77777777">
        <w:tc>
          <w:tcPr>
            <w:tcW w:w="4680" w:type="dxa"/>
          </w:tcPr>
          <w:p w14:paraId="36CEB9C6" w14:textId="77777777" w:rsidR="004D79B4" w:rsidRDefault="00197661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Գծապատկեր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16.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Տրիկոտաժե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գուստի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հագուստի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պարագաների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ԵՄ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ներմուծման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հիմնական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շուկաները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, 2018-2020, %</w:t>
            </w:r>
          </w:p>
          <w:p w14:paraId="33B9A172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noProof/>
                <w:lang w:val="en-US"/>
              </w:rPr>
              <w:drawing>
                <wp:inline distT="0" distB="0" distL="0" distR="0" wp14:anchorId="52809620" wp14:editId="2A0C22B7">
                  <wp:extent cx="2870200" cy="2200275"/>
                  <wp:effectExtent l="0" t="0" r="0" b="0"/>
                  <wp:docPr id="1582343516" name="Chart 158234351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4"/>
                    </a:graphicData>
                  </a:graphic>
                </wp:inline>
              </w:drawing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Աղբյուր՝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comtrade.un.org</w:t>
            </w:r>
          </w:p>
        </w:tc>
        <w:tc>
          <w:tcPr>
            <w:tcW w:w="4950" w:type="dxa"/>
          </w:tcPr>
          <w:p w14:paraId="737354F3" w14:textId="77777777" w:rsidR="004D79B4" w:rsidRDefault="00197661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Գծապատկեր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17.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Հագուստի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հագուստի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պարագաների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(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բացի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տրիկոտաժե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)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ԵՄ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ներմուծման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հիմնական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շուկաները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</w:rPr>
              <w:t>, 2018-2020, %</w:t>
            </w:r>
          </w:p>
          <w:p w14:paraId="2A8ED382" w14:textId="77777777" w:rsidR="004D79B4" w:rsidRDefault="0019766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noProof/>
                <w:lang w:val="en-US"/>
              </w:rPr>
              <w:drawing>
                <wp:inline distT="0" distB="0" distL="0" distR="0" wp14:anchorId="2E9C9F32" wp14:editId="49941D67">
                  <wp:extent cx="2920365" cy="2190750"/>
                  <wp:effectExtent l="0" t="0" r="0" b="0"/>
                  <wp:docPr id="1582343517" name="Chart 158234351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5"/>
                    </a:graphicData>
                  </a:graphic>
                </wp:inline>
              </w:drawing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Աղբյուր՝</w:t>
            </w:r>
            <w:r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comtrade.un.org</w:t>
            </w:r>
          </w:p>
        </w:tc>
      </w:tr>
    </w:tbl>
    <w:p w14:paraId="07E191AF" w14:textId="77777777" w:rsidR="004D79B4" w:rsidRDefault="004D79B4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</w:p>
    <w:p w14:paraId="739E9CE5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Ենթաոլորտի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աճելու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կարողությունները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հասկանալու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կարևոր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գործոններից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հումքի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աղբյուրները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որտեղից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դրանք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ներմուծվում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որոնք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ներմուծման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փոխարինող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կարողությունները</w:t>
      </w:r>
      <w:r>
        <w:rPr>
          <w:rFonts w:ascii="GHEA Grapalat" w:eastAsia="GHEA Grapalat" w:hAnsi="GHEA Grapalat" w:cs="GHEA Grapalat"/>
        </w:rPr>
        <w:t xml:space="preserve">: </w:t>
      </w:r>
      <w:r>
        <w:rPr>
          <w:rFonts w:ascii="GHEA Grapalat" w:eastAsia="GHEA Grapalat" w:hAnsi="GHEA Grapalat" w:cs="GHEA Grapalat"/>
        </w:rPr>
        <w:t>Վիճակագրական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տվյալների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համաձայն՝</w:t>
      </w:r>
      <w:r>
        <w:rPr>
          <w:rFonts w:ascii="GHEA Grapalat" w:eastAsia="GHEA Grapalat" w:hAnsi="GHEA Grapalat" w:cs="GHEA Grapalat"/>
        </w:rPr>
        <w:t xml:space="preserve"> 2018-2020 </w:t>
      </w:r>
      <w:r>
        <w:rPr>
          <w:rFonts w:ascii="GHEA Grapalat" w:eastAsia="GHEA Grapalat" w:hAnsi="GHEA Grapalat" w:cs="GHEA Grapalat"/>
        </w:rPr>
        <w:t>թվականների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ընթացքում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ներմուծել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մոտ</w:t>
      </w:r>
      <w:r>
        <w:rPr>
          <w:rFonts w:ascii="GHEA Grapalat" w:eastAsia="GHEA Grapalat" w:hAnsi="GHEA Grapalat" w:cs="GHEA Grapalat"/>
        </w:rPr>
        <w:t xml:space="preserve"> 383,</w:t>
      </w:r>
      <w:r>
        <w:rPr>
          <w:rFonts w:ascii="GHEA Grapalat" w:eastAsia="GHEA Grapalat" w:hAnsi="GHEA Grapalat" w:cs="GHEA Grapalat"/>
        </w:rPr>
        <w:t xml:space="preserve">998,764 </w:t>
      </w:r>
      <w:r>
        <w:rPr>
          <w:rFonts w:ascii="GHEA Grapalat" w:eastAsia="GHEA Grapalat" w:hAnsi="GHEA Grapalat" w:cs="GHEA Grapalat"/>
        </w:rPr>
        <w:t>ԱՄՆ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դոլարի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հումք։</w:t>
      </w:r>
    </w:p>
    <w:p w14:paraId="26F5F17B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lastRenderedPageBreak/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18. </w:t>
      </w:r>
      <w:r>
        <w:rPr>
          <w:rFonts w:ascii="GHEA Grapalat" w:eastAsia="GHEA Grapalat" w:hAnsi="GHEA Grapalat" w:cs="GHEA Grapalat"/>
          <w:b/>
          <w:i/>
          <w:color w:val="000000"/>
        </w:rPr>
        <w:t>Տեքստիլ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արտադրության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հումքի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ներմուծման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հիմնական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շուկաները</w:t>
      </w:r>
      <w:r>
        <w:rPr>
          <w:rFonts w:ascii="GHEA Grapalat" w:eastAsia="GHEA Grapalat" w:hAnsi="GHEA Grapalat" w:cs="GHEA Grapalat"/>
          <w:b/>
          <w:i/>
          <w:color w:val="000000"/>
        </w:rPr>
        <w:t>, 2018-2020</w:t>
      </w:r>
    </w:p>
    <w:p w14:paraId="443DD1ED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noProof/>
          <w:lang w:val="en-US"/>
        </w:rPr>
        <w:drawing>
          <wp:inline distT="0" distB="0" distL="0" distR="0" wp14:anchorId="5238C2E5" wp14:editId="6699BA28">
            <wp:extent cx="3854450" cy="2012950"/>
            <wp:effectExtent l="0" t="0" r="0" b="0"/>
            <wp:docPr id="1582343518" name="Chart 15823435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12AB4D90" w14:textId="77777777" w:rsidR="004D79B4" w:rsidRDefault="00197661">
      <w:pPr>
        <w:spacing w:before="120" w:after="120" w:line="240" w:lineRule="auto"/>
        <w:jc w:val="both"/>
        <w:rPr>
          <w:rFonts w:ascii="GHEA Grapalat" w:eastAsia="GHEA Grapalat" w:hAnsi="GHEA Grapalat" w:cs="GHEA Grapalat"/>
          <w:i/>
          <w:sz w:val="20"/>
          <w:szCs w:val="20"/>
        </w:rPr>
      </w:pPr>
      <w:r>
        <w:rPr>
          <w:rFonts w:ascii="GHEA Grapalat" w:eastAsia="GHEA Grapalat" w:hAnsi="GHEA Grapalat" w:cs="GHEA Grapalat"/>
          <w:i/>
          <w:sz w:val="20"/>
          <w:szCs w:val="20"/>
        </w:rPr>
        <w:t>Աղբյուր՝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comtrade.un.org</w:t>
      </w:r>
    </w:p>
    <w:p w14:paraId="50CB4655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Կարելի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նկատել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կշիռ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ունեցող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առաջին</w:t>
      </w:r>
      <w:r>
        <w:rPr>
          <w:rFonts w:ascii="GHEA Grapalat" w:eastAsia="GHEA Grapalat" w:hAnsi="GHEA Grapalat" w:cs="GHEA Grapalat"/>
        </w:rPr>
        <w:t xml:space="preserve"> 3 </w:t>
      </w:r>
      <w:r>
        <w:rPr>
          <w:rFonts w:ascii="GHEA Grapalat" w:eastAsia="GHEA Grapalat" w:hAnsi="GHEA Grapalat" w:cs="GHEA Grapalat"/>
        </w:rPr>
        <w:t>շուկաները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նույնն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բոլոր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ապրանքատեսակների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դեպքում</w:t>
      </w:r>
      <w:r>
        <w:rPr>
          <w:rFonts w:ascii="GHEA Grapalat" w:eastAsia="GHEA Grapalat" w:hAnsi="GHEA Grapalat" w:cs="GHEA Grapalat"/>
        </w:rPr>
        <w:t xml:space="preserve">` </w:t>
      </w:r>
      <w:r>
        <w:rPr>
          <w:rFonts w:ascii="GHEA Grapalat" w:eastAsia="GHEA Grapalat" w:hAnsi="GHEA Grapalat" w:cs="GHEA Grapalat"/>
        </w:rPr>
        <w:t>այլ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հերթագայությամբ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կշռով</w:t>
      </w:r>
      <w:r>
        <w:rPr>
          <w:rFonts w:ascii="GHEA Grapalat" w:eastAsia="GHEA Grapalat" w:hAnsi="GHEA Grapalat" w:cs="GHEA Grapalat"/>
        </w:rPr>
        <w:t xml:space="preserve">: </w:t>
      </w:r>
      <w:r>
        <w:rPr>
          <w:rFonts w:ascii="GHEA Grapalat" w:eastAsia="GHEA Grapalat" w:hAnsi="GHEA Grapalat" w:cs="GHEA Grapalat"/>
        </w:rPr>
        <w:t>Մասնավորապես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ներկրվող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մոտավորապես</w:t>
      </w:r>
      <w:r>
        <w:rPr>
          <w:rFonts w:ascii="GHEA Grapalat" w:eastAsia="GHEA Grapalat" w:hAnsi="GHEA Grapalat" w:cs="GHEA Grapalat"/>
        </w:rPr>
        <w:t xml:space="preserve"> 36%-</w:t>
      </w:r>
      <w:r>
        <w:rPr>
          <w:rFonts w:ascii="GHEA Grapalat" w:eastAsia="GHEA Grapalat" w:hAnsi="GHEA Grapalat" w:cs="GHEA Grapalat"/>
        </w:rPr>
        <w:t>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Թուրքիայից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>, 31%-</w:t>
      </w:r>
      <w:r>
        <w:rPr>
          <w:rFonts w:ascii="GHEA Grapalat" w:eastAsia="GHEA Grapalat" w:hAnsi="GHEA Grapalat" w:cs="GHEA Grapalat"/>
        </w:rPr>
        <w:t>ը՝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Չինաստանից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23%-</w:t>
      </w:r>
      <w:r>
        <w:rPr>
          <w:rFonts w:ascii="GHEA Grapalat" w:eastAsia="GHEA Grapalat" w:hAnsi="GHEA Grapalat" w:cs="GHEA Grapalat"/>
        </w:rPr>
        <w:t>ը՝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Իտալիայից։</w:t>
      </w:r>
    </w:p>
    <w:p w14:paraId="21560D7D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Պետք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նկատել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առանձին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ապրանքատեսակների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որոշակիորեն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ներմուծման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ծավալներն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առանձին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երկրներից</w:t>
      </w:r>
      <w:r>
        <w:rPr>
          <w:rFonts w:ascii="GHEA Grapalat" w:eastAsia="GHEA Grapalat" w:hAnsi="GHEA Grapalat" w:cs="GHEA Grapalat"/>
        </w:rPr>
        <w:t xml:space="preserve">: </w:t>
      </w:r>
      <w:r>
        <w:rPr>
          <w:rFonts w:ascii="GHEA Grapalat" w:eastAsia="GHEA Grapalat" w:hAnsi="GHEA Grapalat" w:cs="GHEA Grapalat"/>
        </w:rPr>
        <w:t>Այսպես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վերջին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տարիներին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որոշակիորեն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Ուզբեկստանից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ՀՀ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բամբակի</w:t>
      </w:r>
      <w:r>
        <w:rPr>
          <w:rFonts w:ascii="GHEA Grapalat" w:eastAsia="GHEA Grapalat" w:hAnsi="GHEA Grapalat" w:cs="GHEA Grapalat"/>
        </w:rPr>
        <w:t xml:space="preserve"> (52)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ձեռագործ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մեքենայագործ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տրիկոտաժե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պաստառների</w:t>
      </w:r>
      <w:r>
        <w:rPr>
          <w:rFonts w:ascii="GHEA Grapalat" w:eastAsia="GHEA Grapalat" w:hAnsi="GHEA Grapalat" w:cs="GHEA Grapalat"/>
        </w:rPr>
        <w:t xml:space="preserve"> (60) </w:t>
      </w:r>
      <w:r>
        <w:rPr>
          <w:rFonts w:ascii="GHEA Grapalat" w:eastAsia="GHEA Grapalat" w:hAnsi="GHEA Grapalat" w:cs="GHEA Grapalat"/>
        </w:rPr>
        <w:t>ներմուծման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ծավալները</w:t>
      </w:r>
      <w:r>
        <w:rPr>
          <w:rFonts w:ascii="GHEA Grapalat" w:eastAsia="GHEA Grapalat" w:hAnsi="GHEA Grapalat" w:cs="GHEA Grapalat"/>
        </w:rPr>
        <w:t>:</w:t>
      </w:r>
    </w:p>
    <w:p w14:paraId="7D502962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Ամփոփելով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վերոգրյալը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կարելի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եզրակացնել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</w:t>
      </w:r>
    </w:p>
    <w:p w14:paraId="07507E8E" w14:textId="77777777" w:rsidR="004D79B4" w:rsidRDefault="0019766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ԵՄ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հանդիսանում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կմնա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որպես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արտապատվիրված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ապրանքների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շուկա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3613BB11" w14:textId="77777777" w:rsidR="004D79B4" w:rsidRDefault="0019766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Ռուսաստանը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աճի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հիմնական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շուկան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եթե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հաշվի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առնենք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նաև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Հայաստանն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Ռուսաստանը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գտնվում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նույն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միությունում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որտեղ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մաքսատուրքեր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չեն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կիրառվում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2DFC5ED5" w14:textId="77777777" w:rsidR="004D79B4" w:rsidRDefault="0019766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Ոլորտի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կայուն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աճն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ապահովելու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վերջնական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արտադրանքի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արտահանման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հումքի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ներմուծման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դիվերսիֆիկացման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մե</w:t>
      </w:r>
      <w:r>
        <w:rPr>
          <w:rFonts w:ascii="GHEA Grapalat" w:eastAsia="GHEA Grapalat" w:hAnsi="GHEA Grapalat" w:cs="GHEA Grapalat"/>
          <w:color w:val="000000"/>
        </w:rPr>
        <w:t>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անհրաժեշտություն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45CEDB2F" w14:textId="77777777" w:rsidR="004D79B4" w:rsidRDefault="0019766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Վերլուծությունը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ցույց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տվեց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արտահանման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ծավալն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ավելի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մեծ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քան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արտադրությունը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երկընտրանքի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վերլուծության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կարիք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կա։</w:t>
      </w:r>
    </w:p>
    <w:p w14:paraId="2BBB70B1" w14:textId="77777777" w:rsidR="004D79B4" w:rsidRDefault="00197661">
      <w:pPr>
        <w:pStyle w:val="Heading2"/>
      </w:pPr>
      <w:bookmarkStart w:id="15" w:name="_heading=h.35nkun2" w:colFirst="0" w:colLast="0"/>
      <w:bookmarkEnd w:id="15"/>
      <w:r>
        <w:t xml:space="preserve">5.7 </w:t>
      </w:r>
      <w:r>
        <w:t>Ավելացված</w:t>
      </w:r>
      <w:r>
        <w:t xml:space="preserve"> </w:t>
      </w:r>
      <w:r>
        <w:t>արժեք</w:t>
      </w:r>
      <w:r>
        <w:t xml:space="preserve"> </w:t>
      </w:r>
      <w:r>
        <w:t>մեկ</w:t>
      </w:r>
      <w:r>
        <w:t xml:space="preserve"> </w:t>
      </w:r>
      <w:r>
        <w:t>աշխատանքային</w:t>
      </w:r>
      <w:r>
        <w:t xml:space="preserve"> </w:t>
      </w:r>
      <w:r>
        <w:t>ժամի</w:t>
      </w:r>
      <w:r>
        <w:t xml:space="preserve"> </w:t>
      </w:r>
      <w:r>
        <w:t>համար</w:t>
      </w:r>
    </w:p>
    <w:p w14:paraId="50DF0F3D" w14:textId="77777777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087E4A">
        <w:rPr>
          <w:rFonts w:ascii="GHEA Grapalat" w:eastAsia="GHEA Grapalat" w:hAnsi="GHEA Grapalat" w:cs="GHEA Grapalat"/>
          <w:lang w:val="hy-AM"/>
        </w:rPr>
        <w:t>Մեկ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աշխատանքային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ժամի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ավելացված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արժեքը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կամ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պարզապես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արտադրողակա</w:t>
      </w:r>
      <w:r w:rsidRPr="00087E4A">
        <w:rPr>
          <w:rFonts w:ascii="GHEA Grapalat" w:eastAsia="GHEA Grapalat" w:hAnsi="GHEA Grapalat" w:cs="GHEA Grapalat"/>
          <w:lang w:val="hy-AM"/>
        </w:rPr>
        <w:t>նությունը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ցույց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տալիս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ապրանքների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ծառայությունների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արժեքը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մեկ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ժամվա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ընթացքում։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Այլ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կերպ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ասած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այն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չափում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թե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որքան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արդյունավետ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աշխատուժը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համակցված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այլ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գործոնների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հետ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օգտագործվում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գործընթացում։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Աշխատանքի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արտադրողակ</w:t>
      </w:r>
      <w:r w:rsidRPr="00087E4A">
        <w:rPr>
          <w:rFonts w:ascii="GHEA Grapalat" w:eastAsia="GHEA Grapalat" w:hAnsi="GHEA Grapalat" w:cs="GHEA Grapalat"/>
          <w:lang w:val="hy-AM"/>
        </w:rPr>
        <w:t>անությունը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չափվում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տարածաշրջանի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ոլորտի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ընդհանուր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ծավալը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բաժանելով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դրան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հասնելու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համար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օգտագործված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աշխատուժի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ներդրանքի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արժեքին։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Ծավալը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հաշվարկվում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օգտագործելով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համախառն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ավելացված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արժեքը։</w:t>
      </w:r>
    </w:p>
    <w:p w14:paraId="1858884E" w14:textId="77777777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>Հիմք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ընդունելով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վերոնշյալ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սահմանումը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կարելի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աս</w:t>
      </w:r>
      <w:r w:rsidRPr="00665023">
        <w:rPr>
          <w:rFonts w:ascii="GHEA Grapalat" w:eastAsia="GHEA Grapalat" w:hAnsi="GHEA Grapalat" w:cs="GHEA Grapalat"/>
          <w:lang w:val="hy-AM"/>
        </w:rPr>
        <w:t>ել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որ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ընկերության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մեկ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ժամվա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աշխատանքի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ավելացված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արժեքը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կարելի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հաշվարկել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հետևյալ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կերպ</w:t>
      </w:r>
      <w:r w:rsidRPr="00665023">
        <w:rPr>
          <w:rFonts w:ascii="Cambria Math" w:eastAsia="Cambria Math" w:hAnsi="Cambria Math" w:cs="Cambria Math"/>
          <w:lang w:val="hy-AM"/>
        </w:rPr>
        <w:t>․</w:t>
      </w:r>
    </w:p>
    <w:p w14:paraId="1771D674" w14:textId="77777777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b/>
          <w:lang w:val="hy-AM"/>
        </w:rPr>
      </w:pPr>
      <w:r w:rsidRPr="00665023">
        <w:rPr>
          <w:rFonts w:ascii="GHEA Grapalat" w:eastAsia="GHEA Grapalat" w:hAnsi="GHEA Grapalat" w:cs="GHEA Grapalat"/>
          <w:b/>
          <w:lang w:val="hy-AM"/>
        </w:rPr>
        <w:lastRenderedPageBreak/>
        <w:t>Ավելացված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lang w:val="hy-AM"/>
        </w:rPr>
        <w:t>արժեքը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1 </w:t>
      </w:r>
      <w:r w:rsidRPr="00665023">
        <w:rPr>
          <w:rFonts w:ascii="GHEA Grapalat" w:eastAsia="GHEA Grapalat" w:hAnsi="GHEA Grapalat" w:cs="GHEA Grapalat"/>
          <w:b/>
          <w:lang w:val="hy-AM"/>
        </w:rPr>
        <w:t>աշխատանքային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lang w:val="hy-AM"/>
        </w:rPr>
        <w:t>ժամի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lang w:val="hy-AM"/>
        </w:rPr>
        <w:t>համար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= </w:t>
      </w:r>
      <w:r w:rsidRPr="00665023">
        <w:rPr>
          <w:rFonts w:ascii="GHEA Grapalat" w:eastAsia="GHEA Grapalat" w:hAnsi="GHEA Grapalat" w:cs="GHEA Grapalat"/>
          <w:b/>
          <w:lang w:val="hy-AM"/>
        </w:rPr>
        <w:t>Ընկերության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lang w:val="hy-AM"/>
        </w:rPr>
        <w:t>ավելացված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lang w:val="hy-AM"/>
        </w:rPr>
        <w:t>արժեքը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/ </w:t>
      </w:r>
      <w:r w:rsidRPr="00665023">
        <w:rPr>
          <w:rFonts w:ascii="GHEA Grapalat" w:eastAsia="GHEA Grapalat" w:hAnsi="GHEA Grapalat" w:cs="GHEA Grapalat"/>
          <w:b/>
          <w:lang w:val="hy-AM"/>
        </w:rPr>
        <w:t>աշխատած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lang w:val="hy-AM"/>
        </w:rPr>
        <w:t>ժամերի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lang w:val="hy-AM"/>
        </w:rPr>
        <w:t>քանակը</w:t>
      </w:r>
    </w:p>
    <w:p w14:paraId="053CE9E0" w14:textId="77777777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>որտեղ</w:t>
      </w:r>
      <w:r w:rsidRPr="00665023">
        <w:rPr>
          <w:rFonts w:ascii="GHEA Grapalat" w:eastAsia="GHEA Grapalat" w:hAnsi="GHEA Grapalat" w:cs="GHEA Grapalat"/>
          <w:lang w:val="hy-AM"/>
        </w:rPr>
        <w:t>,</w:t>
      </w:r>
    </w:p>
    <w:p w14:paraId="0CE4DFAA" w14:textId="77777777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b/>
          <w:lang w:val="hy-AM"/>
        </w:rPr>
      </w:pPr>
      <w:r w:rsidRPr="00665023">
        <w:rPr>
          <w:rFonts w:ascii="GHEA Grapalat" w:eastAsia="GHEA Grapalat" w:hAnsi="GHEA Grapalat" w:cs="GHEA Grapalat"/>
          <w:b/>
          <w:lang w:val="hy-AM"/>
        </w:rPr>
        <w:t>Ընկերության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lang w:val="hy-AM"/>
        </w:rPr>
        <w:t>ավելացված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lang w:val="hy-AM"/>
        </w:rPr>
        <w:t>արժեքը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= </w:t>
      </w:r>
      <w:r w:rsidRPr="00665023">
        <w:rPr>
          <w:rFonts w:ascii="GHEA Grapalat" w:eastAsia="GHEA Grapalat" w:hAnsi="GHEA Grapalat" w:cs="GHEA Grapalat"/>
          <w:b/>
          <w:lang w:val="hy-AM"/>
        </w:rPr>
        <w:t>Աշխատավարձի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lang w:val="hy-AM"/>
        </w:rPr>
        <w:t>ընդհանուր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lang w:val="hy-AM"/>
        </w:rPr>
        <w:t>ծախսերը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+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lang w:val="hy-AM"/>
        </w:rPr>
        <w:t>շահույթը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lang w:val="hy-AM"/>
        </w:rPr>
        <w:t>մինչև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lang w:val="hy-AM"/>
        </w:rPr>
        <w:t>հարկումը</w:t>
      </w:r>
      <w:r w:rsidRPr="00665023">
        <w:rPr>
          <w:rFonts w:ascii="GHEA Grapalat" w:eastAsia="GHEA Grapalat" w:hAnsi="GHEA Grapalat" w:cs="GHEA Grapalat"/>
          <w:b/>
          <w:lang w:val="hy-AM"/>
        </w:rPr>
        <w:t xml:space="preserve"> </w:t>
      </w:r>
    </w:p>
    <w:p w14:paraId="43653375" w14:textId="77777777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>Հիմք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ընդունելով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ՀՀ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պետական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եկամուտների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կողմից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տրված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տվյալները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վերջին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երեք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տարիների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ընթացքում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Հայաստանի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տեքստիլ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ոլորտի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ավելացված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արժեքի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ցուցանիշը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նվազել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է։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Սա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վկայում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որ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ոլորտում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նվազում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արտադրողականության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մակարդակը։</w:t>
      </w:r>
    </w:p>
    <w:p w14:paraId="1C73D9E9" w14:textId="77777777" w:rsidR="004D79B4" w:rsidRPr="00665023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  <w:lang w:val="hy-AM"/>
        </w:rPr>
      </w:pP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Գծապատկեր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19.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Հայաստանի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տեքստիլ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ոլորտում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ավելացված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արժեքի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ցուցանիշը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, 2018-2020 (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ՀՀ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դրամ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)</w:t>
      </w:r>
      <w:r>
        <w:rPr>
          <w:rFonts w:ascii="GHEA Grapalat" w:eastAsia="GHEA Grapalat" w:hAnsi="GHEA Grapalat" w:cs="GHEA Grapalat"/>
          <w:b/>
          <w:i/>
          <w:color w:val="000000"/>
          <w:vertAlign w:val="superscript"/>
        </w:rPr>
        <w:footnoteReference w:id="11"/>
      </w:r>
    </w:p>
    <w:p w14:paraId="237B8149" w14:textId="77777777" w:rsidR="004D79B4" w:rsidRDefault="00197661">
      <w:pPr>
        <w:spacing w:after="0" w:line="240" w:lineRule="auto"/>
        <w:jc w:val="both"/>
        <w:rPr>
          <w:rFonts w:ascii="GHEA Grapalat" w:eastAsia="GHEA Grapalat" w:hAnsi="GHEA Grapalat" w:cs="GHEA Grapalat"/>
          <w:i/>
          <w:sz w:val="20"/>
          <w:szCs w:val="20"/>
        </w:rPr>
      </w:pPr>
      <w:r>
        <w:rPr>
          <w:rFonts w:ascii="GHEA Grapalat" w:eastAsia="GHEA Grapalat" w:hAnsi="GHEA Grapalat" w:cs="GHEA Grapalat"/>
          <w:i/>
          <w:noProof/>
          <w:sz w:val="20"/>
          <w:szCs w:val="20"/>
          <w:lang w:val="en-US"/>
        </w:rPr>
        <w:drawing>
          <wp:inline distT="0" distB="0" distL="0" distR="0" wp14:anchorId="3287911C" wp14:editId="15D6AD53">
            <wp:extent cx="5917565" cy="2317750"/>
            <wp:effectExtent l="0" t="0" r="0" b="0"/>
            <wp:docPr id="1582343519" name="Chart 15823435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14:paraId="541B857D" w14:textId="77777777" w:rsidR="004D79B4" w:rsidRDefault="00197661">
      <w:pPr>
        <w:spacing w:after="0" w:line="240" w:lineRule="auto"/>
        <w:jc w:val="both"/>
        <w:rPr>
          <w:rFonts w:ascii="GHEA Grapalat" w:eastAsia="GHEA Grapalat" w:hAnsi="GHEA Grapalat" w:cs="GHEA Grapalat"/>
          <w:i/>
          <w:sz w:val="20"/>
          <w:szCs w:val="20"/>
        </w:rPr>
      </w:pPr>
      <w:r>
        <w:rPr>
          <w:rFonts w:ascii="GHEA Grapalat" w:eastAsia="GHEA Grapalat" w:hAnsi="GHEA Grapalat" w:cs="GHEA Grapalat"/>
          <w:i/>
          <w:sz w:val="20"/>
          <w:szCs w:val="20"/>
        </w:rPr>
        <w:t>Աղբյուր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` </w:t>
      </w:r>
      <w:r>
        <w:rPr>
          <w:rFonts w:ascii="GHEA Grapalat" w:eastAsia="GHEA Grapalat" w:hAnsi="GHEA Grapalat" w:cs="GHEA Grapalat"/>
          <w:i/>
          <w:sz w:val="20"/>
          <w:szCs w:val="20"/>
        </w:rPr>
        <w:t>սեփական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հաշվարկներ՝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հիմնվելով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ՊԵԿ</w:t>
      </w:r>
      <w:r>
        <w:rPr>
          <w:rFonts w:ascii="GHEA Grapalat" w:eastAsia="GHEA Grapalat" w:hAnsi="GHEA Grapalat" w:cs="GHEA Grapalat"/>
          <w:i/>
          <w:sz w:val="20"/>
          <w:szCs w:val="20"/>
        </w:rPr>
        <w:t>-</w:t>
      </w:r>
      <w:r>
        <w:rPr>
          <w:rFonts w:ascii="GHEA Grapalat" w:eastAsia="GHEA Grapalat" w:hAnsi="GHEA Grapalat" w:cs="GHEA Grapalat"/>
          <w:i/>
          <w:sz w:val="20"/>
          <w:szCs w:val="20"/>
        </w:rPr>
        <w:t>ի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տվյալների</w:t>
      </w:r>
      <w:r>
        <w:rPr>
          <w:rFonts w:ascii="GHEA Grapalat" w:eastAsia="GHEA Grapalat" w:hAnsi="GHEA Grapalat" w:cs="GHEA Grapalat"/>
          <w:i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i/>
          <w:sz w:val="20"/>
          <w:szCs w:val="20"/>
        </w:rPr>
        <w:t>վրա</w:t>
      </w:r>
    </w:p>
    <w:p w14:paraId="3EDD008D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sdt>
        <w:sdtPr>
          <w:tag w:val="goog_rdk_0"/>
          <w:id w:val="1800802300"/>
        </w:sdtPr>
        <w:sdtEndPr/>
        <w:sdtContent>
          <w:r>
            <w:rPr>
              <w:rFonts w:ascii="Tahoma" w:eastAsia="Tahoma" w:hAnsi="Tahoma" w:cs="Tahoma"/>
              <w:color w:val="222222"/>
              <w:highlight w:val="white"/>
            </w:rPr>
            <w:t>Այս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անկման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պատճառը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կարող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է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լինել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նաև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աշխատանքի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«</w:t>
          </w:r>
          <w:r>
            <w:rPr>
              <w:rFonts w:ascii="Tahoma" w:eastAsia="Tahoma" w:hAnsi="Tahoma" w:cs="Tahoma"/>
              <w:color w:val="222222"/>
              <w:highlight w:val="white"/>
            </w:rPr>
            <w:t>բարենպաստ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» </w:t>
          </w:r>
          <w:r>
            <w:rPr>
              <w:rFonts w:ascii="Tahoma" w:eastAsia="Tahoma" w:hAnsi="Tahoma" w:cs="Tahoma"/>
              <w:color w:val="222222"/>
              <w:highlight w:val="white"/>
            </w:rPr>
            <w:t>պայմանների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բացակայությունը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կամ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ցածր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մակարդակը</w:t>
          </w:r>
          <w:r>
            <w:rPr>
              <w:rFonts w:ascii="Tahoma" w:eastAsia="Tahoma" w:hAnsi="Tahoma" w:cs="Tahoma"/>
              <w:color w:val="222222"/>
              <w:highlight w:val="white"/>
            </w:rPr>
            <w:t>,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երբ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արտադրության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մեջ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զբաղվածների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 </w:t>
          </w:r>
          <w:r>
            <w:rPr>
              <w:rFonts w:ascii="Tahoma" w:eastAsia="Tahoma" w:hAnsi="Tahoma" w:cs="Tahoma"/>
              <w:color w:val="222222"/>
              <w:highlight w:val="white"/>
            </w:rPr>
            <w:t>գենդերային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հիմնական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կարիքները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և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ռազմավարական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շահերը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ի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նկատի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առնված</w:t>
          </w:r>
          <w:r>
            <w:rPr>
              <w:rFonts w:ascii="Tahoma" w:eastAsia="Tahoma" w:hAnsi="Tahoma" w:cs="Tahoma"/>
              <w:color w:val="222222"/>
              <w:highlight w:val="white"/>
            </w:rPr>
            <w:t xml:space="preserve"> </w:t>
          </w:r>
          <w:r>
            <w:rPr>
              <w:rFonts w:ascii="Tahoma" w:eastAsia="Tahoma" w:hAnsi="Tahoma" w:cs="Tahoma"/>
              <w:color w:val="222222"/>
              <w:highlight w:val="white"/>
            </w:rPr>
            <w:t>չեն։</w:t>
          </w:r>
        </w:sdtContent>
      </w:sdt>
    </w:p>
    <w:p w14:paraId="3F6AE987" w14:textId="77777777" w:rsidR="004D79B4" w:rsidRDefault="00197661">
      <w:pPr>
        <w:pStyle w:val="Heading2"/>
      </w:pPr>
      <w:bookmarkStart w:id="16" w:name="_heading=h.1ksv4uv" w:colFirst="0" w:colLast="0"/>
      <w:bookmarkEnd w:id="16"/>
      <w:r>
        <w:t xml:space="preserve">5.8 </w:t>
      </w:r>
      <w:r>
        <w:t>Հիմնական</w:t>
      </w:r>
      <w:r>
        <w:t xml:space="preserve"> </w:t>
      </w:r>
      <w:r>
        <w:t>ներմուծման</w:t>
      </w:r>
      <w:r>
        <w:t xml:space="preserve"> </w:t>
      </w:r>
      <w:r>
        <w:t>շուկաներում</w:t>
      </w:r>
      <w:r>
        <w:t xml:space="preserve"> </w:t>
      </w:r>
      <w:r>
        <w:t>մաքսային</w:t>
      </w:r>
      <w:r>
        <w:t xml:space="preserve"> </w:t>
      </w:r>
      <w:r>
        <w:t>խոչընդոտները</w:t>
      </w:r>
    </w:p>
    <w:p w14:paraId="038DC4C0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նշվել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էր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պարագաների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</w:t>
      </w:r>
      <w:r>
        <w:rPr>
          <w:rFonts w:ascii="GHEA Grapalat" w:eastAsia="GHEA Grapalat" w:hAnsi="GHEA Grapalat" w:cs="GHEA Grapalat"/>
        </w:rPr>
        <w:t>ներն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Եվրասիական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միության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ԵԱՏՄ</w:t>
      </w:r>
      <w:r>
        <w:rPr>
          <w:rFonts w:ascii="GHEA Grapalat" w:eastAsia="GHEA Grapalat" w:hAnsi="GHEA Grapalat" w:cs="GHEA Grapalat"/>
        </w:rPr>
        <w:t xml:space="preserve">)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Եվրոպական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անդամ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երկրները։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հանդիսանում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ԵԱՏՄ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անդամ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երկիր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նշանակում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այդ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սահմանափակումների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մաքսատուրքերի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մուտքի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իրավունք։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Ստորև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աղյուսակը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ներկայացնում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ապրանքների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նկատմամբ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կիրառվող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մաքսատուրքերի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համեմատությունը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ԵԱՏՄ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շուկայում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հայկական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ընկերությունների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մրցակիցների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համեմատ։</w:t>
      </w:r>
    </w:p>
    <w:p w14:paraId="70C1B205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Աղյուսակ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4 </w:t>
      </w:r>
      <w:r>
        <w:rPr>
          <w:rFonts w:ascii="GHEA Grapalat" w:eastAsia="GHEA Grapalat" w:hAnsi="GHEA Grapalat" w:cs="GHEA Grapalat"/>
          <w:b/>
          <w:i/>
          <w:color w:val="000000"/>
        </w:rPr>
        <w:t>ԵԱՏՄ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շուկայում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տեքստիլ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արտադրանքի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հիմնական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արտահանողների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համար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գործող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մաքսատուրքերը</w:t>
      </w:r>
    </w:p>
    <w:tbl>
      <w:tblPr>
        <w:tblStyle w:val="a8"/>
        <w:tblW w:w="6475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A0" w:firstRow="1" w:lastRow="0" w:firstColumn="1" w:lastColumn="0" w:noHBand="0" w:noVBand="1"/>
      </w:tblPr>
      <w:tblGrid>
        <w:gridCol w:w="2335"/>
        <w:gridCol w:w="4140"/>
      </w:tblGrid>
      <w:tr w:rsidR="004D79B4" w14:paraId="2B32BA74" w14:textId="77777777" w:rsidTr="004D7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vAlign w:val="center"/>
          </w:tcPr>
          <w:p w14:paraId="51D75377" w14:textId="77777777" w:rsidR="004D79B4" w:rsidRDefault="00197661">
            <w:pPr>
              <w:jc w:val="center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Երկիր</w:t>
            </w:r>
          </w:p>
        </w:tc>
        <w:tc>
          <w:tcPr>
            <w:tcW w:w="4140" w:type="dxa"/>
            <w:vAlign w:val="center"/>
          </w:tcPr>
          <w:p w14:paraId="4CA9DA91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ԵԱՏՄ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-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ում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կիրառվող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մաքսատուրքեր</w:t>
            </w:r>
          </w:p>
        </w:tc>
      </w:tr>
      <w:tr w:rsidR="004D79B4" w14:paraId="150FCB89" w14:textId="77777777" w:rsidTr="004D7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5427BC72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sz w:val="20"/>
                <w:szCs w:val="20"/>
              </w:rPr>
              <w:t>Հայաստան</w:t>
            </w:r>
          </w:p>
        </w:tc>
        <w:tc>
          <w:tcPr>
            <w:tcW w:w="4140" w:type="dxa"/>
          </w:tcPr>
          <w:p w14:paraId="1375461F" w14:textId="77777777" w:rsidR="004D79B4" w:rsidRDefault="00197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0%</w:t>
            </w:r>
          </w:p>
        </w:tc>
      </w:tr>
      <w:tr w:rsidR="004D79B4" w14:paraId="0F9AD246" w14:textId="77777777" w:rsidTr="004D79B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1A000A0F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sz w:val="20"/>
                <w:szCs w:val="20"/>
              </w:rPr>
              <w:lastRenderedPageBreak/>
              <w:t>Բանգլադեշ</w:t>
            </w:r>
          </w:p>
        </w:tc>
        <w:tc>
          <w:tcPr>
            <w:tcW w:w="4140" w:type="dxa"/>
          </w:tcPr>
          <w:p w14:paraId="0E8E9946" w14:textId="77777777" w:rsidR="004D79B4" w:rsidRDefault="001976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3.54%</w:t>
            </w:r>
          </w:p>
        </w:tc>
      </w:tr>
      <w:tr w:rsidR="004D79B4" w14:paraId="2D380A97" w14:textId="77777777" w:rsidTr="004D7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4181719D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sz w:val="20"/>
                <w:szCs w:val="20"/>
              </w:rPr>
              <w:t>Բելառուս</w:t>
            </w:r>
          </w:p>
        </w:tc>
        <w:tc>
          <w:tcPr>
            <w:tcW w:w="4140" w:type="dxa"/>
          </w:tcPr>
          <w:p w14:paraId="1DF077FE" w14:textId="77777777" w:rsidR="004D79B4" w:rsidRDefault="00197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0%</w:t>
            </w:r>
          </w:p>
        </w:tc>
      </w:tr>
      <w:tr w:rsidR="004D79B4" w14:paraId="78A4B562" w14:textId="77777777" w:rsidTr="004D79B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59FB08FD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sz w:val="20"/>
                <w:szCs w:val="20"/>
              </w:rPr>
              <w:t>Չինաստան</w:t>
            </w:r>
          </w:p>
        </w:tc>
        <w:tc>
          <w:tcPr>
            <w:tcW w:w="4140" w:type="dxa"/>
          </w:tcPr>
          <w:p w14:paraId="0E94AC5A" w14:textId="77777777" w:rsidR="004D79B4" w:rsidRDefault="001976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5.99%</w:t>
            </w:r>
          </w:p>
        </w:tc>
      </w:tr>
      <w:tr w:rsidR="004D79B4" w14:paraId="65D86145" w14:textId="77777777" w:rsidTr="004D7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61CF75BF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sz w:val="20"/>
                <w:szCs w:val="20"/>
              </w:rPr>
              <w:t>Իտալիա</w:t>
            </w:r>
          </w:p>
        </w:tc>
        <w:tc>
          <w:tcPr>
            <w:tcW w:w="4140" w:type="dxa"/>
          </w:tcPr>
          <w:p w14:paraId="6EE5180B" w14:textId="77777777" w:rsidR="004D79B4" w:rsidRDefault="00197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4.49%</w:t>
            </w:r>
          </w:p>
        </w:tc>
      </w:tr>
      <w:tr w:rsidR="004D79B4" w14:paraId="6C40C2E8" w14:textId="77777777" w:rsidTr="004D79B4">
        <w:trPr>
          <w:trHeight w:val="1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391876E6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sz w:val="20"/>
                <w:szCs w:val="20"/>
              </w:rPr>
              <w:t>Թուրքիա</w:t>
            </w:r>
          </w:p>
        </w:tc>
        <w:tc>
          <w:tcPr>
            <w:tcW w:w="4140" w:type="dxa"/>
          </w:tcPr>
          <w:p w14:paraId="7A961F6E" w14:textId="77777777" w:rsidR="004D79B4" w:rsidRDefault="001976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4.10%</w:t>
            </w:r>
          </w:p>
        </w:tc>
      </w:tr>
      <w:tr w:rsidR="004D79B4" w14:paraId="2398BB52" w14:textId="77777777" w:rsidTr="004D7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0B82398B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sz w:val="20"/>
                <w:szCs w:val="20"/>
              </w:rPr>
              <w:t>Ուզբեկստան</w:t>
            </w:r>
          </w:p>
        </w:tc>
        <w:tc>
          <w:tcPr>
            <w:tcW w:w="4140" w:type="dxa"/>
          </w:tcPr>
          <w:p w14:paraId="1DE63555" w14:textId="77777777" w:rsidR="004D79B4" w:rsidRDefault="00197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0%</w:t>
            </w:r>
          </w:p>
        </w:tc>
      </w:tr>
      <w:tr w:rsidR="004D79B4" w14:paraId="7B5E7558" w14:textId="77777777" w:rsidTr="004D79B4">
        <w:trPr>
          <w:trHeight w:val="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35571088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sz w:val="20"/>
                <w:szCs w:val="20"/>
              </w:rPr>
              <w:t>Վիետնամ</w:t>
            </w:r>
          </w:p>
        </w:tc>
        <w:tc>
          <w:tcPr>
            <w:tcW w:w="4140" w:type="dxa"/>
          </w:tcPr>
          <w:p w14:paraId="6821FFC7" w14:textId="77777777" w:rsidR="004D79B4" w:rsidRDefault="001976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0.53%</w:t>
            </w:r>
          </w:p>
        </w:tc>
      </w:tr>
    </w:tbl>
    <w:p w14:paraId="71C89B11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wits.worldbank.org | trade.ec.europa.eu</w:t>
      </w:r>
    </w:p>
    <w:p w14:paraId="37F1BCCF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մյուս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Եվրոպական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միությունն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է։</w:t>
      </w:r>
      <w:r>
        <w:rPr>
          <w:rFonts w:ascii="GHEA Grapalat" w:eastAsia="GHEA Grapalat" w:hAnsi="GHEA Grapalat" w:cs="GHEA Grapalat"/>
        </w:rPr>
        <w:t xml:space="preserve"> 2022 </w:t>
      </w:r>
      <w:r>
        <w:rPr>
          <w:rFonts w:ascii="GHEA Grapalat" w:eastAsia="GHEA Grapalat" w:hAnsi="GHEA Grapalat" w:cs="GHEA Grapalat"/>
        </w:rPr>
        <w:t>թվականին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զրկվեց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կողմից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տրամադրվող</w:t>
      </w:r>
      <w:r>
        <w:rPr>
          <w:rFonts w:ascii="GHEA Grapalat" w:eastAsia="GHEA Grapalat" w:hAnsi="GHEA Grapalat" w:cs="GHEA Grapalat"/>
        </w:rPr>
        <w:t xml:space="preserve"> GSP+ </w:t>
      </w:r>
      <w:r>
        <w:rPr>
          <w:rFonts w:ascii="GHEA Grapalat" w:eastAsia="GHEA Grapalat" w:hAnsi="GHEA Grapalat" w:cs="GHEA Grapalat"/>
        </w:rPr>
        <w:t>համակարգի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արտոնություններից։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նշանակում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պարագաներ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արտահանելու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դեպքում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հայկական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կազմակերպությունները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պետք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վճարեն</w:t>
      </w:r>
      <w:r>
        <w:rPr>
          <w:rFonts w:ascii="GHEA Grapalat" w:eastAsia="GHEA Grapalat" w:hAnsi="GHEA Grapalat" w:cs="GHEA Grapalat"/>
        </w:rPr>
        <w:t xml:space="preserve"> 12% </w:t>
      </w:r>
      <w:r>
        <w:rPr>
          <w:rFonts w:ascii="GHEA Grapalat" w:eastAsia="GHEA Grapalat" w:hAnsi="GHEA Grapalat" w:cs="GHEA Grapalat"/>
        </w:rPr>
        <w:t>մաքսատուրք։</w:t>
      </w:r>
    </w:p>
    <w:p w14:paraId="4FE51EC0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Աղյուսակ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5 </w:t>
      </w:r>
      <w:r>
        <w:rPr>
          <w:rFonts w:ascii="GHEA Grapalat" w:eastAsia="GHEA Grapalat" w:hAnsi="GHEA Grapalat" w:cs="GHEA Grapalat"/>
          <w:b/>
          <w:i/>
          <w:color w:val="000000"/>
        </w:rPr>
        <w:t>ԵՄ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շուկայում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տեքստիլ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արտադրանքի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հիմնական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արտահանողների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համար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գործող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մաքսատուրքերը</w:t>
      </w:r>
    </w:p>
    <w:tbl>
      <w:tblPr>
        <w:tblStyle w:val="a9"/>
        <w:tblW w:w="679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4423"/>
      </w:tblGrid>
      <w:tr w:rsidR="004D79B4" w14:paraId="43A1818B" w14:textId="77777777" w:rsidTr="004D7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1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14:paraId="23D98584" w14:textId="77777777" w:rsidR="004D79B4" w:rsidRDefault="00197661">
            <w:pPr>
              <w:jc w:val="center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Երկիր</w:t>
            </w:r>
          </w:p>
        </w:tc>
        <w:tc>
          <w:tcPr>
            <w:tcW w:w="4423" w:type="dxa"/>
            <w:vAlign w:val="center"/>
          </w:tcPr>
          <w:p w14:paraId="6AE3E3A8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ԵՄ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-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ում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կիրառվող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մաքսատուրքեր</w:t>
            </w:r>
          </w:p>
        </w:tc>
      </w:tr>
      <w:tr w:rsidR="004D79B4" w14:paraId="271342E5" w14:textId="77777777" w:rsidTr="004D7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14:paraId="25F37F59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sz w:val="20"/>
                <w:szCs w:val="20"/>
              </w:rPr>
              <w:t>Հայաստան</w:t>
            </w:r>
          </w:p>
        </w:tc>
        <w:tc>
          <w:tcPr>
            <w:tcW w:w="4423" w:type="dxa"/>
          </w:tcPr>
          <w:p w14:paraId="0969489C" w14:textId="77777777" w:rsidR="004D79B4" w:rsidRDefault="00197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12%</w:t>
            </w:r>
          </w:p>
        </w:tc>
      </w:tr>
      <w:tr w:rsidR="004D79B4" w14:paraId="24B14A98" w14:textId="77777777" w:rsidTr="004D79B4">
        <w:trPr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14:paraId="28FA03D7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sz w:val="20"/>
                <w:szCs w:val="20"/>
              </w:rPr>
              <w:t>Բանգլադեշ</w:t>
            </w:r>
          </w:p>
        </w:tc>
        <w:tc>
          <w:tcPr>
            <w:tcW w:w="4423" w:type="dxa"/>
          </w:tcPr>
          <w:p w14:paraId="1A720EDF" w14:textId="77777777" w:rsidR="004D79B4" w:rsidRDefault="001976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0% (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ԶԲԱԻ</w:t>
            </w:r>
            <w:r>
              <w:rPr>
                <w:rFonts w:ascii="GHEA Grapalat" w:eastAsia="GHEA Grapalat" w:hAnsi="GHEA Grapalat" w:cs="GHEA Grapalat"/>
                <w:sz w:val="20"/>
                <w:szCs w:val="20"/>
                <w:vertAlign w:val="superscript"/>
              </w:rPr>
              <w:footnoteReference w:id="12"/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)</w:t>
            </w:r>
          </w:p>
        </w:tc>
      </w:tr>
      <w:tr w:rsidR="004D79B4" w14:paraId="6A9C55DB" w14:textId="77777777" w:rsidTr="004D7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14:paraId="40876AEE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sz w:val="20"/>
                <w:szCs w:val="20"/>
              </w:rPr>
              <w:t>Կամբոջա</w:t>
            </w:r>
          </w:p>
        </w:tc>
        <w:tc>
          <w:tcPr>
            <w:tcW w:w="4423" w:type="dxa"/>
          </w:tcPr>
          <w:p w14:paraId="261E11C4" w14:textId="77777777" w:rsidR="004D79B4" w:rsidRDefault="00197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0% (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ԶԲԱԻ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)</w:t>
            </w:r>
          </w:p>
        </w:tc>
      </w:tr>
      <w:tr w:rsidR="004D79B4" w14:paraId="71A12604" w14:textId="77777777" w:rsidTr="004D79B4">
        <w:trPr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14:paraId="0A96A19B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sz w:val="20"/>
                <w:szCs w:val="20"/>
              </w:rPr>
              <w:t>Չինաստան</w:t>
            </w:r>
          </w:p>
        </w:tc>
        <w:tc>
          <w:tcPr>
            <w:tcW w:w="4423" w:type="dxa"/>
          </w:tcPr>
          <w:p w14:paraId="4FC27220" w14:textId="77777777" w:rsidR="004D79B4" w:rsidRDefault="001976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12%</w:t>
            </w:r>
          </w:p>
        </w:tc>
      </w:tr>
      <w:tr w:rsidR="004D79B4" w14:paraId="1639ADD5" w14:textId="77777777" w:rsidTr="004D7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14:paraId="4E3C52FA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sz w:val="20"/>
                <w:szCs w:val="20"/>
              </w:rPr>
              <w:t>Հնդկաստան</w:t>
            </w:r>
          </w:p>
        </w:tc>
        <w:tc>
          <w:tcPr>
            <w:tcW w:w="4423" w:type="dxa"/>
          </w:tcPr>
          <w:p w14:paraId="7B480D78" w14:textId="77777777" w:rsidR="004D79B4" w:rsidRDefault="00197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9.6% (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ստանդարտ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GSP</w:t>
            </w:r>
            <w:r>
              <w:rPr>
                <w:rFonts w:ascii="GHEA Grapalat" w:eastAsia="GHEA Grapalat" w:hAnsi="GHEA Grapalat" w:cs="GHEA Grapalat"/>
                <w:sz w:val="20"/>
                <w:szCs w:val="20"/>
                <w:vertAlign w:val="superscript"/>
              </w:rPr>
              <w:footnoteReference w:id="13"/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)</w:t>
            </w:r>
          </w:p>
        </w:tc>
      </w:tr>
      <w:tr w:rsidR="004D79B4" w14:paraId="1884D483" w14:textId="77777777" w:rsidTr="004D79B4">
        <w:trPr>
          <w:trHeight w:val="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14:paraId="3DCE73F5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sz w:val="20"/>
                <w:szCs w:val="20"/>
              </w:rPr>
              <w:t>Թունիս</w:t>
            </w:r>
          </w:p>
        </w:tc>
        <w:tc>
          <w:tcPr>
            <w:tcW w:w="4423" w:type="dxa"/>
          </w:tcPr>
          <w:p w14:paraId="344364F5" w14:textId="77777777" w:rsidR="004D79B4" w:rsidRDefault="001976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12%</w:t>
            </w:r>
          </w:p>
        </w:tc>
      </w:tr>
      <w:tr w:rsidR="004D79B4" w14:paraId="129A279E" w14:textId="77777777" w:rsidTr="004D7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14:paraId="3AD96056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sz w:val="20"/>
                <w:szCs w:val="20"/>
              </w:rPr>
              <w:t>Թուրքիա</w:t>
            </w:r>
          </w:p>
        </w:tc>
        <w:tc>
          <w:tcPr>
            <w:tcW w:w="4423" w:type="dxa"/>
          </w:tcPr>
          <w:p w14:paraId="4051864E" w14:textId="77777777" w:rsidR="004D79B4" w:rsidRDefault="00197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0% (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միության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դրույքաչափ</w:t>
            </w:r>
            <w:r>
              <w:rPr>
                <w:rFonts w:ascii="GHEA Grapalat" w:eastAsia="GHEA Grapalat" w:hAnsi="GHEA Grapalat" w:cs="GHEA Grapalat"/>
                <w:sz w:val="20"/>
                <w:szCs w:val="20"/>
                <w:vertAlign w:val="superscript"/>
              </w:rPr>
              <w:footnoteReference w:id="14"/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)</w:t>
            </w:r>
          </w:p>
        </w:tc>
      </w:tr>
      <w:tr w:rsidR="004D79B4" w14:paraId="3F493FAB" w14:textId="77777777" w:rsidTr="004D79B4">
        <w:trPr>
          <w:trHeight w:val="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14:paraId="3EEEA49A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sz w:val="20"/>
                <w:szCs w:val="20"/>
              </w:rPr>
              <w:t>Ուզբեկստան</w:t>
            </w:r>
          </w:p>
        </w:tc>
        <w:tc>
          <w:tcPr>
            <w:tcW w:w="4423" w:type="dxa"/>
          </w:tcPr>
          <w:p w14:paraId="642D775E" w14:textId="77777777" w:rsidR="004D79B4" w:rsidRDefault="001976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0% (GSP+)</w:t>
            </w:r>
          </w:p>
        </w:tc>
      </w:tr>
      <w:tr w:rsidR="004D79B4" w14:paraId="14FE3295" w14:textId="77777777" w:rsidTr="004D7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14:paraId="781C59E3" w14:textId="77777777" w:rsidR="004D79B4" w:rsidRDefault="00197661">
            <w:pPr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sz w:val="20"/>
                <w:szCs w:val="20"/>
              </w:rPr>
              <w:t>Վիետնամ</w:t>
            </w:r>
          </w:p>
        </w:tc>
        <w:tc>
          <w:tcPr>
            <w:tcW w:w="4423" w:type="dxa"/>
          </w:tcPr>
          <w:p w14:paraId="72B14057" w14:textId="77777777" w:rsidR="004D79B4" w:rsidRDefault="00197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9.6% (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Ստանդարտ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GSP)</w:t>
            </w:r>
          </w:p>
        </w:tc>
      </w:tr>
    </w:tbl>
    <w:p w14:paraId="76E74409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wits.worldbank.org | trade.ec.europa.eu</w:t>
      </w:r>
    </w:p>
    <w:p w14:paraId="2129F92B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Որպես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ամփոփում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անհրաժեշտ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ընդգծել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</w:t>
      </w:r>
    </w:p>
    <w:p w14:paraId="6248AFAD" w14:textId="77777777" w:rsidR="004D79B4" w:rsidRDefault="00197661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մրցունակ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դիրքեր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ռուսական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շուկայում՝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հաշվի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առնելով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Հայաստանը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ԵԱՏՄ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անդամ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19885D83" w14:textId="77777777" w:rsidR="004D79B4" w:rsidRDefault="00197661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Հայաստանը</w:t>
      </w:r>
      <w:r>
        <w:rPr>
          <w:rFonts w:ascii="GHEA Grapalat" w:eastAsia="GHEA Grapalat" w:hAnsi="GHEA Grapalat" w:cs="GHEA Grapalat"/>
          <w:color w:val="000000"/>
        </w:rPr>
        <w:t xml:space="preserve"> 2022 </w:t>
      </w:r>
      <w:r>
        <w:rPr>
          <w:rFonts w:ascii="GHEA Grapalat" w:eastAsia="GHEA Grapalat" w:hAnsi="GHEA Grapalat" w:cs="GHEA Grapalat"/>
          <w:color w:val="000000"/>
        </w:rPr>
        <w:t>թվականին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հունվարից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չի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օգտվում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Եվրոպական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ԵՄ</w:t>
      </w:r>
      <w:r>
        <w:rPr>
          <w:rFonts w:ascii="GHEA Grapalat" w:eastAsia="GHEA Grapalat" w:hAnsi="GHEA Grapalat" w:cs="GHEA Grapalat"/>
          <w:color w:val="000000"/>
        </w:rPr>
        <w:t xml:space="preserve"> GSP+ </w:t>
      </w:r>
      <w:r>
        <w:rPr>
          <w:rFonts w:ascii="GHEA Grapalat" w:eastAsia="GHEA Grapalat" w:hAnsi="GHEA Grapalat" w:cs="GHEA Grapalat"/>
          <w:color w:val="000000"/>
        </w:rPr>
        <w:t>արտոնյալ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առևտրային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ռեժիմի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հնարավորություններից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1F782004" w14:textId="77777777" w:rsidR="004D79B4" w:rsidRDefault="00197661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Ուզբեկստանն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Վիետնամը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համարվում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ռուսական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շուկայում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հիմնական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մրցակիցները</w:t>
      </w:r>
    </w:p>
    <w:p w14:paraId="5E71007C" w14:textId="77777777" w:rsidR="004D79B4" w:rsidRDefault="00197661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արտահանման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հիմնական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երկու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շուկաներում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Ուզբեկստանն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արտոնություններ։</w:t>
      </w:r>
    </w:p>
    <w:p w14:paraId="302C7661" w14:textId="77777777" w:rsidR="004D79B4" w:rsidRDefault="00197661">
      <w:pPr>
        <w:pStyle w:val="Heading2"/>
      </w:pPr>
      <w:bookmarkStart w:id="17" w:name="_heading=h.44sinio" w:colFirst="0" w:colLast="0"/>
      <w:bookmarkEnd w:id="17"/>
      <w:r>
        <w:lastRenderedPageBreak/>
        <w:t xml:space="preserve">5.9 </w:t>
      </w:r>
      <w:r>
        <w:t>Կայուն</w:t>
      </w:r>
      <w:r>
        <w:t xml:space="preserve"> </w:t>
      </w:r>
      <w:r>
        <w:t>տեքստիլ</w:t>
      </w:r>
      <w:r>
        <w:t xml:space="preserve"> </w:t>
      </w:r>
      <w:r>
        <w:t>արդյունաբերություն</w:t>
      </w:r>
    </w:p>
    <w:p w14:paraId="34C63F35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Չնայած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բազմաթիվ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օգուտների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որոնցից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երկուսն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աշխատատեղերի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ստեղծումն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աջակցումը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ոլորտը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սպառում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էներգիա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աղտոտում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շրջակա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միջավայրը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առաջացնում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թափոններ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իսկ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նրա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գործո</w:t>
      </w:r>
      <w:r>
        <w:rPr>
          <w:rFonts w:ascii="GHEA Grapalat" w:eastAsia="GHEA Grapalat" w:hAnsi="GHEA Grapalat" w:cs="GHEA Grapalat"/>
        </w:rPr>
        <w:t>ւնեությունը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ուղեկցվում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մարդու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իրավունքների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խախտման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բազմաթիվ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օրինակներով։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Սոցիալական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շրջակա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միջավայրի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բացասական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ազդեցությունը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շարունակվում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տարիներ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միայն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վերջերս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նկատելի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սպառողների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պահանջների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փոփոխություն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կիզակետում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կայունության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գաղափարը։</w:t>
      </w:r>
    </w:p>
    <w:p w14:paraId="3473912C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Նե</w:t>
      </w:r>
      <w:r>
        <w:rPr>
          <w:rFonts w:ascii="GHEA Grapalat" w:eastAsia="GHEA Grapalat" w:hAnsi="GHEA Grapalat" w:cs="GHEA Grapalat"/>
        </w:rPr>
        <w:t>րկայումս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համաշխարհային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արդյունաբերության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շատ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փոքր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կազմում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ներկրված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հումքից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հագուստեղեն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արտադրում՝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ինչը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պահանջում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գործվածքի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որևէ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տեսակի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մշակում։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Այնուամենայնիվ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որոշ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խոշոր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ընկերություններ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հայտարարել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իրենց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բիզնեսի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ընդլայնման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մասին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որոնց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իրագործման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արդյունքում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գործվածքներ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իսկ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այդ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գործընթացը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իսկ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ներառում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ներկումը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վերջնական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մշակումը։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բարձրացնել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բնապահպանական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ռիսկերի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մակարդակը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հերթին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կպահանջի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թափոնների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համապատասխան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կառավարում։</w:t>
      </w:r>
    </w:p>
    <w:p w14:paraId="5095124F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«</w:t>
      </w:r>
      <w:r>
        <w:rPr>
          <w:rFonts w:ascii="GHEA Grapalat" w:eastAsia="GHEA Grapalat" w:hAnsi="GHEA Grapalat" w:cs="GHEA Grapalat"/>
        </w:rPr>
        <w:t>Կայունությունը</w:t>
      </w:r>
      <w:r>
        <w:rPr>
          <w:rFonts w:ascii="GHEA Grapalat" w:eastAsia="GHEA Grapalat" w:hAnsi="GHEA Grapalat" w:cs="GHEA Grapalat"/>
        </w:rPr>
        <w:t xml:space="preserve">» </w:t>
      </w:r>
      <w:r>
        <w:rPr>
          <w:rFonts w:ascii="GHEA Grapalat" w:eastAsia="GHEA Grapalat" w:hAnsi="GHEA Grapalat" w:cs="GHEA Grapalat"/>
        </w:rPr>
        <w:t>բարդ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հասկացություն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Շատ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հաճախ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խոսելուց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առաջին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հերթին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մտածում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էկո</w:t>
      </w:r>
      <w:r>
        <w:rPr>
          <w:rFonts w:ascii="GHEA Grapalat" w:eastAsia="GHEA Grapalat" w:hAnsi="GHEA Grapalat" w:cs="GHEA Grapalat"/>
        </w:rPr>
        <w:t>-</w:t>
      </w:r>
      <w:r>
        <w:rPr>
          <w:rFonts w:ascii="GHEA Grapalat" w:eastAsia="GHEA Grapalat" w:hAnsi="GHEA Grapalat" w:cs="GHEA Grapalat"/>
        </w:rPr>
        <w:t>դիզայնի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շրջակա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միջավայրի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վնաս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չներկայացնող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նյութերի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օգտագործման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մասին։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Իրականում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լայն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</w:t>
      </w:r>
      <w:r>
        <w:rPr>
          <w:rFonts w:ascii="GHEA Grapalat" w:eastAsia="GHEA Grapalat" w:hAnsi="GHEA Grapalat" w:cs="GHEA Grapalat"/>
        </w:rPr>
        <w:t>երառում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այնպիսի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կարևոր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բաղադրիչ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օրինակ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սոցիալական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կողմը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օրինակ՝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հումքի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երկրում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աշխատանքային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պայմանները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կանանց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երեխաների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աշխատանքային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իրավունքների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պաշտպանությունը</w:t>
      </w:r>
      <w:r>
        <w:rPr>
          <w:rFonts w:ascii="GHEA Grapalat" w:eastAsia="GHEA Grapalat" w:hAnsi="GHEA Grapalat" w:cs="GHEA Grapalat"/>
        </w:rPr>
        <w:t>)</w:t>
      </w:r>
      <w:r>
        <w:rPr>
          <w:rFonts w:ascii="GHEA Grapalat" w:eastAsia="GHEA Grapalat" w:hAnsi="GHEA Grapalat" w:cs="GHEA Grapalat"/>
        </w:rPr>
        <w:t>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Կենսակայուն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արդյունաբերությունն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բաղադրիչ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ևս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տնտես</w:t>
      </w:r>
      <w:r>
        <w:rPr>
          <w:rFonts w:ascii="GHEA Grapalat" w:eastAsia="GHEA Grapalat" w:hAnsi="GHEA Grapalat" w:cs="GHEA Grapalat"/>
        </w:rPr>
        <w:t>ական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թե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ինչքանով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արդյունաբերությունը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զարգանում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տեղական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հումքի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խրախուսման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տեղական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վաճառքների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ընդլայնման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աջակցության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շնորհիվ։</w:t>
      </w:r>
    </w:p>
    <w:p w14:paraId="01EC4BED" w14:textId="2C89D2AA" w:rsidR="004D79B4" w:rsidRPr="00D15A45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en-US"/>
        </w:rPr>
      </w:pPr>
      <w:r>
        <w:rPr>
          <w:rFonts w:ascii="GHEA Grapalat" w:eastAsia="GHEA Grapalat" w:hAnsi="GHEA Grapalat" w:cs="GHEA Grapalat"/>
        </w:rPr>
        <w:t xml:space="preserve">2017 </w:t>
      </w:r>
      <w:r>
        <w:rPr>
          <w:rFonts w:ascii="GHEA Grapalat" w:eastAsia="GHEA Grapalat" w:hAnsi="GHEA Grapalat" w:cs="GHEA Grapalat"/>
        </w:rPr>
        <w:t>թ</w:t>
      </w:r>
      <w:r>
        <w:rPr>
          <w:rFonts w:ascii="GHEA Grapalat" w:eastAsia="GHEA Grapalat" w:hAnsi="GHEA Grapalat" w:cs="GHEA Grapalat"/>
        </w:rPr>
        <w:t>-</w:t>
      </w:r>
      <w:r>
        <w:rPr>
          <w:rFonts w:ascii="GHEA Grapalat" w:eastAsia="GHEA Grapalat" w:hAnsi="GHEA Grapalat" w:cs="GHEA Grapalat"/>
        </w:rPr>
        <w:t>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անցկացրած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հետազոտության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վրա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հայտնաբերվ</w:t>
      </w:r>
      <w:r>
        <w:rPr>
          <w:rFonts w:ascii="GHEA Grapalat" w:eastAsia="GHEA Grapalat" w:hAnsi="GHEA Grapalat" w:cs="GHEA Grapalat"/>
        </w:rPr>
        <w:t>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խնդիրներից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մեկն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միջազգային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որակի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չափանիշներին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լիարժեք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համապատասխանության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բացակայությունը։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Նորաձևության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դիզայնի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պալատի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կողմից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անցկացված</w:t>
      </w:r>
      <w:r>
        <w:rPr>
          <w:rFonts w:ascii="GHEA Grapalat" w:eastAsia="GHEA Grapalat" w:hAnsi="GHEA Grapalat" w:cs="GHEA Grapalat"/>
        </w:rPr>
        <w:t xml:space="preserve"> 2020 </w:t>
      </w:r>
      <w:r>
        <w:rPr>
          <w:rFonts w:ascii="GHEA Grapalat" w:eastAsia="GHEA Grapalat" w:hAnsi="GHEA Grapalat" w:cs="GHEA Grapalat"/>
        </w:rPr>
        <w:t>թվականի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հետազոտության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արդյունքները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ցույց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տալիս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</w:t>
      </w:r>
      <w:r>
        <w:rPr>
          <w:rFonts w:ascii="GHEA Grapalat" w:eastAsia="GHEA Grapalat" w:hAnsi="GHEA Grapalat" w:cs="GHEA Grapalat"/>
        </w:rPr>
        <w:t>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աշխատողների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քան</w:t>
      </w:r>
      <w:r>
        <w:rPr>
          <w:rFonts w:ascii="GHEA Grapalat" w:eastAsia="GHEA Grapalat" w:hAnsi="GHEA Grapalat" w:cs="GHEA Grapalat"/>
        </w:rPr>
        <w:t xml:space="preserve"> 90% -</w:t>
      </w:r>
      <w:r>
        <w:rPr>
          <w:rFonts w:ascii="GHEA Grapalat" w:eastAsia="GHEA Grapalat" w:hAnsi="GHEA Grapalat" w:cs="GHEA Grapalat"/>
        </w:rPr>
        <w:t>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կանայք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ինչպես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նշվում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մեկ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այլ՝</w:t>
      </w:r>
      <w:r>
        <w:rPr>
          <w:rFonts w:ascii="GHEA Grapalat" w:eastAsia="GHEA Grapalat" w:hAnsi="GHEA Grapalat" w:cs="GHEA Grapalat"/>
          <w:color w:val="000000"/>
        </w:rPr>
        <w:t xml:space="preserve"> 2017</w:t>
      </w:r>
      <w:r>
        <w:rPr>
          <w:rFonts w:ascii="GHEA Grapalat" w:eastAsia="GHEA Grapalat" w:hAnsi="GHEA Grapalat" w:cs="GHEA Grapalat"/>
          <w:color w:val="000000"/>
        </w:rPr>
        <w:t>թ</w:t>
      </w:r>
      <w:r>
        <w:rPr>
          <w:rFonts w:ascii="GHEA Grapalat" w:eastAsia="GHEA Grapalat" w:hAnsi="GHEA Grapalat" w:cs="GHEA Grapalat"/>
          <w:color w:val="000000"/>
        </w:rPr>
        <w:t>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զեկույցում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իրավիճակը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այդպիսին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արդեն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երկար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տարիներ։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sdt>
        <w:sdtPr>
          <w:tag w:val="goog_rdk_1"/>
          <w:id w:val="1944876216"/>
        </w:sdtPr>
        <w:sdtEndPr>
          <w:rPr>
            <w:rFonts w:ascii="GHEA Grapalat" w:hAnsi="GHEA Grapalat"/>
          </w:rPr>
        </w:sdtEndPr>
        <w:sdtContent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>Սակայն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 xml:space="preserve">, 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>նույնիսկ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 xml:space="preserve"> 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>լինելով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 xml:space="preserve"> 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>տնտեսության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 xml:space="preserve"> 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>գրեթե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 xml:space="preserve"> «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>կանացի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 xml:space="preserve">» 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>ոլորտ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 xml:space="preserve">, 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>այն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 xml:space="preserve"> 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>գենդերային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 xml:space="preserve"> 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>խնդիրների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 xml:space="preserve"> 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>բացահայտման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 xml:space="preserve"> 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>և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 xml:space="preserve"> 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>լուծման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 xml:space="preserve"> 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>կարիք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 xml:space="preserve"> </w:t>
          </w:r>
          <w:r w:rsidRPr="00552E19">
            <w:rPr>
              <w:rFonts w:ascii="GHEA Grapalat" w:eastAsia="Tahoma" w:hAnsi="GHEA Grapalat" w:cs="Tahoma"/>
              <w:color w:val="000000"/>
              <w:highlight w:val="white"/>
            </w:rPr>
            <w:t>ունի։</w:t>
          </w:r>
        </w:sdtContent>
      </w:sdt>
      <w:r w:rsidRPr="00552E19">
        <w:rPr>
          <w:rFonts w:ascii="GHEA Grapalat" w:eastAsia="GHEA Grapalat" w:hAnsi="GHEA Grapalat" w:cs="GHEA Grapalat"/>
          <w:color w:val="000000"/>
        </w:rPr>
        <w:t xml:space="preserve"> </w:t>
      </w:r>
    </w:p>
    <w:p w14:paraId="0E4C5BDD" w14:textId="61B681F2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sdt>
        <w:sdtPr>
          <w:tag w:val="goog_rdk_2"/>
          <w:id w:val="328957787"/>
        </w:sdtPr>
        <w:sdtEndPr/>
        <w:sdtContent>
          <w:r>
            <w:rPr>
              <w:rFonts w:ascii="Tahoma" w:eastAsia="Tahoma" w:hAnsi="Tahoma" w:cs="Tahoma"/>
              <w:color w:val="222222"/>
              <w:highlight w:val="white"/>
            </w:rPr>
            <w:t> </w:t>
          </w:r>
          <w:r>
            <w:rPr>
              <w:rFonts w:ascii="Tahoma" w:eastAsia="Tahoma" w:hAnsi="Tahoma" w:cs="Tahoma"/>
              <w:color w:val="222222"/>
              <w:highlight w:val="white"/>
            </w:rPr>
            <w:t>Մ</w:t>
          </w:r>
          <w:r>
            <w:rPr>
              <w:rFonts w:ascii="Tahoma" w:eastAsia="Tahoma" w:hAnsi="Tahoma" w:cs="Tahoma"/>
              <w:color w:val="222222"/>
              <w:highlight w:val="white"/>
            </w:rPr>
            <w:t>յո</w:t>
          </w:r>
        </w:sdtContent>
      </w:sdt>
      <w:r>
        <w:rPr>
          <w:rFonts w:ascii="GHEA Grapalat" w:eastAsia="GHEA Grapalat" w:hAnsi="GHEA Grapalat" w:cs="GHEA Grapalat"/>
        </w:rPr>
        <w:t>ւս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հնարավոր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լուծումը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զարգացման</w:t>
      </w:r>
      <w:r>
        <w:rPr>
          <w:rFonts w:ascii="GHEA Grapalat" w:eastAsia="GHEA Grapalat" w:hAnsi="GHEA Grapalat" w:cs="GHEA Grapalat"/>
        </w:rPr>
        <w:t xml:space="preserve"> </w:t>
      </w:r>
      <w:r w:rsidR="00F175BE">
        <w:rPr>
          <w:rFonts w:ascii="GHEA Grapalat" w:eastAsia="GHEA Grapalat" w:hAnsi="GHEA Grapalat" w:cs="GHEA Grapalat"/>
          <w:lang w:val="hy-AM"/>
        </w:rPr>
        <w:t>ծրագրի</w:t>
      </w:r>
      <w:r w:rsidR="00F175BE"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գործողությունների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պլանի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գենդերային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ուղղորդումն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իր</w:t>
      </w:r>
      <w:r>
        <w:t> </w:t>
      </w:r>
      <w:r>
        <w:rPr>
          <w:rFonts w:ascii="GHEA Grapalat" w:eastAsia="GHEA Grapalat" w:hAnsi="GHEA Grapalat" w:cs="GHEA Grapalat"/>
        </w:rPr>
        <w:t>բոլոր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անհրաժեշտ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քայլերով։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Այդ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քայլերի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թվում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խնդիրների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բացահայտումը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ուսումնասիրությունների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սեռով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տարանջատված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տվյալների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հավաքագրմամբ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գենդերայ</w:t>
      </w:r>
      <w:r>
        <w:rPr>
          <w:rFonts w:ascii="GHEA Grapalat" w:eastAsia="GHEA Grapalat" w:hAnsi="GHEA Grapalat" w:cs="GHEA Grapalat"/>
        </w:rPr>
        <w:t>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կարգավորման</w:t>
      </w:r>
      <w:r>
        <w:rPr>
          <w:rFonts w:ascii="GHEA Grapalat" w:eastAsia="GHEA Grapalat" w:hAnsi="GHEA Grapalat" w:cs="GHEA Grapalat"/>
        </w:rPr>
        <w:t xml:space="preserve">/ </w:t>
      </w:r>
      <w:r>
        <w:rPr>
          <w:rFonts w:ascii="GHEA Grapalat" w:eastAsia="GHEA Grapalat" w:hAnsi="GHEA Grapalat" w:cs="GHEA Grapalat"/>
        </w:rPr>
        <w:t>բարելավման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առաջարկությունների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նախապատրաստումը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դրանց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գենդերային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ազդեցության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գնահատումը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մշտադիտարկման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մեխանիզմների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սահմանումը։</w:t>
      </w:r>
    </w:p>
    <w:p w14:paraId="226CF658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շարք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ստանդարտներ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հավաստագրման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համակարգեր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որոնք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նպաստում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ոչ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միայն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աշխատանքային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իրավունքների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պաշտպա</w:t>
      </w:r>
      <w:r>
        <w:rPr>
          <w:rFonts w:ascii="GHEA Grapalat" w:eastAsia="GHEA Grapalat" w:hAnsi="GHEA Grapalat" w:cs="GHEA Grapalat"/>
        </w:rPr>
        <w:t>նությանը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խտրականության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պայքարին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այլև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ընկերություններին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աջակցում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ռազմավարություններ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մշակելու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իրենց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ջանքերն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շրջակա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միջավայրի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պահպանությանն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ուղղելու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հումքի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աղբյուրների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վերաբերյալ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պատասխանատու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lastRenderedPageBreak/>
        <w:t>որոշում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ընդունելու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նպատակով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այլն</w:t>
      </w:r>
      <w:r>
        <w:rPr>
          <w:rFonts w:ascii="GHEA Grapalat" w:eastAsia="GHEA Grapalat" w:hAnsi="GHEA Grapalat" w:cs="GHEA Grapalat"/>
        </w:rPr>
        <w:t xml:space="preserve">: </w:t>
      </w:r>
      <w:r>
        <w:rPr>
          <w:rFonts w:ascii="GHEA Grapalat" w:eastAsia="GHEA Grapalat" w:hAnsi="GHEA Grapalat" w:cs="GHEA Grapalat"/>
        </w:rPr>
        <w:t>Այդպիսի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ստ</w:t>
      </w:r>
      <w:r>
        <w:rPr>
          <w:rFonts w:ascii="GHEA Grapalat" w:eastAsia="GHEA Grapalat" w:hAnsi="GHEA Grapalat" w:cs="GHEA Grapalat"/>
        </w:rPr>
        <w:t>անդարտներից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հավաստագրման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համակարգերից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են՝</w:t>
      </w:r>
    </w:p>
    <w:p w14:paraId="49334544" w14:textId="77777777" w:rsidR="004D79B4" w:rsidRDefault="0019766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Սոցիալական</w:t>
      </w:r>
    </w:p>
    <w:p w14:paraId="4EF51D7D" w14:textId="77777777" w:rsidR="004D79B4" w:rsidRDefault="0019766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36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Սոցիալական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աուդիտ</w:t>
      </w:r>
      <w:r>
        <w:rPr>
          <w:rFonts w:ascii="GHEA Grapalat" w:eastAsia="GHEA Grapalat" w:hAnsi="GHEA Grapalat" w:cs="GHEA Grapalat"/>
          <w:color w:val="000000"/>
        </w:rPr>
        <w:t>: SMETA, BSCI</w:t>
      </w:r>
    </w:p>
    <w:p w14:paraId="2C7931CF" w14:textId="77777777" w:rsidR="004D79B4" w:rsidRDefault="0019766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36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Սոցիալական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հավաստագրում</w:t>
      </w:r>
      <w:r>
        <w:rPr>
          <w:rFonts w:ascii="GHEA Grapalat" w:eastAsia="GHEA Grapalat" w:hAnsi="GHEA Grapalat" w:cs="GHEA Grapalat"/>
          <w:color w:val="000000"/>
        </w:rPr>
        <w:t xml:space="preserve"> SA 8000</w:t>
      </w:r>
      <w:r>
        <w:rPr>
          <w:rFonts w:ascii="Cambria Math" w:eastAsia="Cambria Math" w:hAnsi="Cambria Math" w:cs="Cambria Math"/>
          <w:color w:val="000000"/>
        </w:rPr>
        <w:t>․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հիմնված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միջազգայնորեն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ընդունված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պարկեշտ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ներառյալ</w:t>
      </w:r>
      <w:r>
        <w:rPr>
          <w:rFonts w:ascii="GHEA Grapalat" w:eastAsia="GHEA Grapalat" w:hAnsi="GHEA Grapalat" w:cs="GHEA Grapalat"/>
          <w:color w:val="000000"/>
        </w:rPr>
        <w:t xml:space="preserve"> Declaration of Human Rights, ILO Conventions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ազգային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օրենքներում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զետեղված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չափանիշների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վրա։</w:t>
      </w:r>
      <w:r>
        <w:rPr>
          <w:rFonts w:ascii="GHEA Grapalat" w:eastAsia="GHEA Grapalat" w:hAnsi="GHEA Grapalat" w:cs="GHEA Grapalat"/>
          <w:color w:val="000000"/>
        </w:rPr>
        <w:t xml:space="preserve"> </w:t>
      </w:r>
    </w:p>
    <w:p w14:paraId="40788D2B" w14:textId="77777777" w:rsidR="004D79B4" w:rsidRDefault="0019766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36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Առողջության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անվտանգության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կառավարման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համակարգ</w:t>
      </w:r>
      <w:r>
        <w:rPr>
          <w:rFonts w:ascii="GHEA Grapalat" w:eastAsia="GHEA Grapalat" w:hAnsi="GHEA Grapalat" w:cs="GHEA Grapalat"/>
          <w:color w:val="000000"/>
        </w:rPr>
        <w:t xml:space="preserve"> ISO 45001</w:t>
      </w:r>
      <w:r>
        <w:rPr>
          <w:rFonts w:ascii="GHEA Grapalat" w:eastAsia="GHEA Grapalat" w:hAnsi="GHEA Grapalat" w:cs="GHEA Grapalat"/>
          <w:color w:val="000000"/>
        </w:rPr>
        <w:t>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անվտանգության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առողջության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</w:t>
      </w:r>
      <w:r>
        <w:rPr>
          <w:rFonts w:ascii="GHEA Grapalat" w:eastAsia="GHEA Grapalat" w:hAnsi="GHEA Grapalat" w:cs="GHEA Grapalat"/>
          <w:color w:val="000000"/>
        </w:rPr>
        <w:t>ռավարման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համակարգ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է։</w:t>
      </w:r>
      <w:r>
        <w:rPr>
          <w:rFonts w:ascii="GHEA Grapalat" w:eastAsia="GHEA Grapalat" w:hAnsi="GHEA Grapalat" w:cs="GHEA Grapalat"/>
          <w:color w:val="000000"/>
        </w:rPr>
        <w:t xml:space="preserve"> ISO 45001-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նպատակը՝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հետ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կապված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վնասվածքների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հիվանդությունների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դեպքերի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նվազեցումն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ներառյալ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ֆիզիկական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մտավոր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առողջության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խթանումն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պահպանումը։</w:t>
      </w:r>
    </w:p>
    <w:p w14:paraId="6BCC8296" w14:textId="77777777" w:rsidR="004D79B4" w:rsidRDefault="0019766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36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WRAP: </w:t>
      </w:r>
      <w:r>
        <w:rPr>
          <w:rFonts w:ascii="GHEA Grapalat" w:eastAsia="GHEA Grapalat" w:hAnsi="GHEA Grapalat" w:cs="GHEA Grapalat"/>
          <w:color w:val="000000"/>
        </w:rPr>
        <w:t>աշխարհում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ամենամեծ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անկախ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սերտիֆիկացման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ծրագիր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վերաբերում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</w:t>
      </w:r>
      <w:r>
        <w:rPr>
          <w:rFonts w:ascii="GHEA Grapalat" w:eastAsia="GHEA Grapalat" w:hAnsi="GHEA Grapalat" w:cs="GHEA Grapalat"/>
          <w:color w:val="000000"/>
        </w:rPr>
        <w:t>գուստի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կոշկեղենի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ապրանքների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ոլորտներին</w:t>
      </w:r>
      <w:r>
        <w:rPr>
          <w:rFonts w:ascii="GHEA Grapalat" w:eastAsia="GHEA Grapalat" w:hAnsi="GHEA Grapalat" w:cs="GHEA Grapalat"/>
          <w:color w:val="000000"/>
        </w:rPr>
        <w:t xml:space="preserve">: </w:t>
      </w:r>
      <w:r>
        <w:rPr>
          <w:rFonts w:ascii="GHEA Grapalat" w:eastAsia="GHEA Grapalat" w:hAnsi="GHEA Grapalat" w:cs="GHEA Grapalat"/>
          <w:color w:val="000000"/>
        </w:rPr>
        <w:t>Այն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սերտիֆիկացնում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արտադրական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հաստատությունները</w:t>
      </w:r>
      <w:r>
        <w:rPr>
          <w:rFonts w:ascii="GHEA Grapalat" w:eastAsia="GHEA Grapalat" w:hAnsi="GHEA Grapalat" w:cs="GHEA Grapalat"/>
          <w:color w:val="000000"/>
        </w:rPr>
        <w:t xml:space="preserve"> WRAP- 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12 </w:t>
      </w:r>
      <w:r>
        <w:rPr>
          <w:rFonts w:ascii="GHEA Grapalat" w:eastAsia="GHEA Grapalat" w:hAnsi="GHEA Grapalat" w:cs="GHEA Grapalat"/>
          <w:color w:val="000000"/>
        </w:rPr>
        <w:t>սկզբունքների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վրա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որոնք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ունեն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սոցիալական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ուղղվածություն</w:t>
      </w:r>
      <w:r>
        <w:rPr>
          <w:rFonts w:ascii="GHEA Grapalat" w:eastAsia="GHEA Grapalat" w:hAnsi="GHEA Grapalat" w:cs="GHEA Grapalat"/>
          <w:color w:val="000000"/>
        </w:rPr>
        <w:t>:</w:t>
      </w:r>
    </w:p>
    <w:p w14:paraId="1FBA97C6" w14:textId="77777777" w:rsidR="004D79B4" w:rsidRDefault="0019766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Բնապահպանական</w:t>
      </w:r>
    </w:p>
    <w:p w14:paraId="545D5454" w14:textId="77777777" w:rsidR="004D79B4" w:rsidRDefault="0019766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36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i/>
          <w:color w:val="000000"/>
        </w:rPr>
        <w:t xml:space="preserve">ISO 14001 </w:t>
      </w:r>
      <w:r>
        <w:rPr>
          <w:rFonts w:ascii="GHEA Grapalat" w:eastAsia="GHEA Grapalat" w:hAnsi="GHEA Grapalat" w:cs="GHEA Grapalat"/>
          <w:i/>
          <w:color w:val="000000"/>
        </w:rPr>
        <w:t>Շրջակա</w:t>
      </w:r>
      <w:r>
        <w:rPr>
          <w:rFonts w:ascii="GHEA Grapalat" w:eastAsia="GHEA Grapalat" w:hAnsi="GHEA Grapalat" w:cs="GHEA Grapalat"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i/>
          <w:color w:val="000000"/>
        </w:rPr>
        <w:t>միջավայրի</w:t>
      </w:r>
      <w:r>
        <w:rPr>
          <w:rFonts w:ascii="GHEA Grapalat" w:eastAsia="GHEA Grapalat" w:hAnsi="GHEA Grapalat" w:cs="GHEA Grapalat"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i/>
          <w:color w:val="000000"/>
        </w:rPr>
        <w:t>կառավարման</w:t>
      </w:r>
      <w:r>
        <w:rPr>
          <w:rFonts w:ascii="GHEA Grapalat" w:eastAsia="GHEA Grapalat" w:hAnsi="GHEA Grapalat" w:cs="GHEA Grapalat"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i/>
          <w:color w:val="000000"/>
        </w:rPr>
        <w:t>համակարգ</w:t>
      </w:r>
      <w:r>
        <w:rPr>
          <w:rFonts w:ascii="GHEA Grapalat" w:eastAsia="GHEA Grapalat" w:hAnsi="GHEA Grapalat" w:cs="GHEA Grapalat"/>
          <w:color w:val="000000"/>
        </w:rPr>
        <w:t xml:space="preserve">. </w:t>
      </w:r>
      <w:r>
        <w:rPr>
          <w:rFonts w:ascii="GHEA Grapalat" w:eastAsia="GHEA Grapalat" w:hAnsi="GHEA Grapalat" w:cs="GHEA Grapalat"/>
          <w:color w:val="000000"/>
        </w:rPr>
        <w:t>Ստեղծված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օժանդակե</w:t>
      </w:r>
      <w:r>
        <w:rPr>
          <w:rFonts w:ascii="GHEA Grapalat" w:eastAsia="GHEA Grapalat" w:hAnsi="GHEA Grapalat" w:cs="GHEA Grapalat"/>
          <w:color w:val="000000"/>
        </w:rPr>
        <w:t>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կազմակերպություններին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նվազագույնի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հասցնել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իրենց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գործունեության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հետևանքով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առաջացող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շրջակա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միջավայրի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վրա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բացասական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ազդեցությունը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համապատասխանել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օրենքներին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կանոնակարգերին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բնապահպանական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պահանջներին</w:t>
      </w:r>
      <w:r>
        <w:rPr>
          <w:rFonts w:ascii="GHEA Grapalat" w:eastAsia="GHEA Grapalat" w:hAnsi="GHEA Grapalat" w:cs="GHEA Grapalat"/>
          <w:color w:val="000000"/>
        </w:rPr>
        <w:t>:</w:t>
      </w:r>
    </w:p>
    <w:p w14:paraId="1B790CB5" w14:textId="77777777" w:rsidR="004D79B4" w:rsidRDefault="0019766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36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i/>
          <w:color w:val="000000"/>
        </w:rPr>
        <w:t xml:space="preserve">ISO 50001 </w:t>
      </w:r>
      <w:r>
        <w:rPr>
          <w:rFonts w:ascii="GHEA Grapalat" w:eastAsia="GHEA Grapalat" w:hAnsi="GHEA Grapalat" w:cs="GHEA Grapalat"/>
          <w:i/>
          <w:color w:val="000000"/>
        </w:rPr>
        <w:t>էներգիայի</w:t>
      </w:r>
      <w:r>
        <w:rPr>
          <w:rFonts w:ascii="GHEA Grapalat" w:eastAsia="GHEA Grapalat" w:hAnsi="GHEA Grapalat" w:cs="GHEA Grapalat"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i/>
          <w:color w:val="000000"/>
        </w:rPr>
        <w:t>կառավարման</w:t>
      </w:r>
      <w:r>
        <w:rPr>
          <w:rFonts w:ascii="GHEA Grapalat" w:eastAsia="GHEA Grapalat" w:hAnsi="GHEA Grapalat" w:cs="GHEA Grapalat"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i/>
          <w:color w:val="000000"/>
        </w:rPr>
        <w:t>համակարգ</w:t>
      </w:r>
      <w:r>
        <w:rPr>
          <w:rFonts w:ascii="GHEA Grapalat" w:eastAsia="GHEA Grapalat" w:hAnsi="GHEA Grapalat" w:cs="GHEA Grapalat"/>
          <w:i/>
          <w:color w:val="000000"/>
        </w:rPr>
        <w:t>.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</w:t>
      </w:r>
      <w:r>
        <w:rPr>
          <w:rFonts w:ascii="GHEA Grapalat" w:eastAsia="GHEA Grapalat" w:hAnsi="GHEA Grapalat" w:cs="GHEA Grapalat"/>
          <w:color w:val="000000"/>
        </w:rPr>
        <w:t>րամադրում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էներգիայի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օգտագործման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բարելավմանն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ուղղված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գործնական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ճանապարհներ՝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հեշտացնելով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որակի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շրջակա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միջավայրի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կառավարման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բարելավման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նպատակով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կազմակերպությունների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կողմից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էներգիայի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կառավարման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ինտեգրումը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բիզնես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գործընթացներում։</w:t>
      </w:r>
    </w:p>
    <w:p w14:paraId="0DE94EB4" w14:textId="77777777" w:rsidR="004D79B4" w:rsidRDefault="0019766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Սոցիալական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և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բնապահպանական</w:t>
      </w:r>
    </w:p>
    <w:p w14:paraId="4A7D05CA" w14:textId="77777777" w:rsidR="004D79B4" w:rsidRDefault="00197661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936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i/>
          <w:color w:val="000000"/>
        </w:rPr>
        <w:t xml:space="preserve">B-Corp. </w:t>
      </w:r>
      <w:r>
        <w:rPr>
          <w:rFonts w:ascii="GHEA Grapalat" w:eastAsia="GHEA Grapalat" w:hAnsi="GHEA Grapalat" w:cs="GHEA Grapalat"/>
          <w:color w:val="000000"/>
        </w:rPr>
        <w:t xml:space="preserve">B </w:t>
      </w:r>
      <w:r>
        <w:rPr>
          <w:rFonts w:ascii="GHEA Grapalat" w:eastAsia="GHEA Grapalat" w:hAnsi="GHEA Grapalat" w:cs="GHEA Grapalat"/>
          <w:color w:val="000000"/>
        </w:rPr>
        <w:t>վավերացում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ստացած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կազմակերպությունները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հավասարակշռված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մոտեցում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ցուցաբերում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իրենց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շահույթին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նպատակներին՝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արագացնելով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համաշխարհային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մշակութային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փոփոխությունները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վերասահմանելով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բիզնեսում</w:t>
      </w:r>
      <w:r>
        <w:rPr>
          <w:rFonts w:ascii="GHEA Grapalat" w:eastAsia="GHEA Grapalat" w:hAnsi="GHEA Grapalat" w:cs="GHEA Grapalat"/>
          <w:color w:val="000000"/>
        </w:rPr>
        <w:t xml:space="preserve"> «</w:t>
      </w:r>
      <w:r>
        <w:rPr>
          <w:rFonts w:ascii="GHEA Grapalat" w:eastAsia="GHEA Grapalat" w:hAnsi="GHEA Grapalat" w:cs="GHEA Grapalat"/>
          <w:color w:val="000000"/>
        </w:rPr>
        <w:t>հաջողություն</w:t>
      </w:r>
      <w:r>
        <w:rPr>
          <w:rFonts w:ascii="GHEA Grapalat" w:eastAsia="GHEA Grapalat" w:hAnsi="GHEA Grapalat" w:cs="GHEA Grapalat"/>
          <w:color w:val="000000"/>
        </w:rPr>
        <w:t xml:space="preserve">» </w:t>
      </w:r>
      <w:r>
        <w:rPr>
          <w:rFonts w:ascii="GHEA Grapalat" w:eastAsia="GHEA Grapalat" w:hAnsi="GHEA Grapalat" w:cs="GHEA Grapalat"/>
          <w:color w:val="000000"/>
        </w:rPr>
        <w:t>գաղափարը</w:t>
      </w:r>
      <w:r>
        <w:rPr>
          <w:rFonts w:ascii="GHEA Grapalat" w:eastAsia="GHEA Grapalat" w:hAnsi="GHEA Grapalat" w:cs="GHEA Grapalat"/>
          <w:color w:val="000000"/>
        </w:rPr>
        <w:t xml:space="preserve">: </w:t>
      </w:r>
      <w:r>
        <w:rPr>
          <w:rFonts w:ascii="GHEA Grapalat" w:eastAsia="GHEA Grapalat" w:hAnsi="GHEA Grapalat" w:cs="GHEA Grapalat"/>
          <w:color w:val="000000"/>
        </w:rPr>
        <w:t>Հավաստագրումը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եռաստիճան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գործը</w:t>
      </w:r>
      <w:r>
        <w:rPr>
          <w:rFonts w:ascii="GHEA Grapalat" w:eastAsia="GHEA Grapalat" w:hAnsi="GHEA Grapalat" w:cs="GHEA Grapalat"/>
          <w:color w:val="000000"/>
        </w:rPr>
        <w:t>նթաց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ներառում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կազմակերպության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գնահատումը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համադրումը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կազմակերպությունների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գործելակերպի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հետ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հնարավոր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բարելավման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ուղղությունների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բացահայտումը։</w:t>
      </w:r>
    </w:p>
    <w:p w14:paraId="3953EB47" w14:textId="77777777" w:rsidR="004D79B4" w:rsidRDefault="0019766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Գենդերային</w:t>
      </w:r>
      <w:r>
        <w:rPr>
          <w:rFonts w:ascii="Arial" w:eastAsia="Arial" w:hAnsi="Arial" w:cs="Arial"/>
          <w:color w:val="222222"/>
        </w:rPr>
        <w:br/>
      </w:r>
      <w:r>
        <w:rPr>
          <w:rFonts w:ascii="GHEA Grapalat" w:eastAsia="GHEA Grapalat" w:hAnsi="GHEA Grapalat" w:cs="GHEA Grapalat"/>
          <w:color w:val="000000"/>
        </w:rPr>
        <w:t xml:space="preserve">o </w:t>
      </w:r>
      <w:r>
        <w:rPr>
          <w:color w:val="000000"/>
        </w:rPr>
        <w:t> 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color w:val="000000"/>
        </w:rPr>
        <w:t> </w:t>
      </w:r>
      <w:r>
        <w:rPr>
          <w:rFonts w:ascii="GHEA Grapalat" w:eastAsia="GHEA Grapalat" w:hAnsi="GHEA Grapalat" w:cs="GHEA Grapalat"/>
          <w:color w:val="000000"/>
        </w:rPr>
        <w:t>ԱՄԿ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մասնակցային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գենդերային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աուդիտ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գործիք</w:t>
      </w:r>
      <w:r>
        <w:rPr>
          <w:rFonts w:ascii="GHEA Grapalat" w:eastAsia="GHEA Grapalat" w:hAnsi="GHEA Grapalat" w:cs="GHEA Grapalat"/>
          <w:color w:val="000000"/>
        </w:rPr>
        <w:t xml:space="preserve"> (ILO Participatory Gender Audit tool)</w:t>
      </w:r>
      <w:r>
        <w:rPr>
          <w:rFonts w:ascii="GHEA Grapalat" w:eastAsia="GHEA Grapalat" w:hAnsi="GHEA Grapalat" w:cs="GHEA Grapalat"/>
          <w:color w:val="000000"/>
          <w:sz w:val="14"/>
          <w:szCs w:val="14"/>
          <w:vertAlign w:val="superscript"/>
        </w:rPr>
        <w:footnoteReference w:id="15"/>
      </w:r>
    </w:p>
    <w:p w14:paraId="6375D4EA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o </w:t>
      </w:r>
      <w:r>
        <w:rPr>
          <w:color w:val="000000"/>
        </w:rPr>
        <w:t> 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Կանանց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զորացման</w:t>
      </w:r>
      <w:r>
        <w:rPr>
          <w:rFonts w:ascii="GHEA Grapalat" w:eastAsia="GHEA Grapalat" w:hAnsi="GHEA Grapalat" w:cs="GHEA Grapalat"/>
          <w:color w:val="000000"/>
        </w:rPr>
        <w:t xml:space="preserve"> 7 </w:t>
      </w:r>
      <w:r>
        <w:rPr>
          <w:rFonts w:ascii="GHEA Grapalat" w:eastAsia="GHEA Grapalat" w:hAnsi="GHEA Grapalat" w:cs="GHEA Grapalat"/>
          <w:color w:val="000000"/>
        </w:rPr>
        <w:t>սկզբունքները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ՄԱԿ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Կանայք</w:t>
      </w:r>
      <w:r>
        <w:rPr>
          <w:rFonts w:ascii="GHEA Grapalat" w:eastAsia="GHEA Grapalat" w:hAnsi="GHEA Grapalat" w:cs="GHEA Grapalat"/>
          <w:color w:val="000000"/>
        </w:rPr>
        <w:t xml:space="preserve"> (UN Women, Women empowernment principles)</w:t>
      </w:r>
      <w:r>
        <w:rPr>
          <w:color w:val="000000"/>
          <w:sz w:val="14"/>
          <w:szCs w:val="14"/>
          <w:vertAlign w:val="superscript"/>
        </w:rPr>
        <w:footnoteReference w:id="16"/>
      </w:r>
    </w:p>
    <w:p w14:paraId="3A75F1D8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o </w:t>
      </w:r>
      <w:r>
        <w:rPr>
          <w:color w:val="000000"/>
        </w:rPr>
        <w:t> 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Գենդերային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ուղղորդման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սկզբունքներ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գործիքներ։</w:t>
      </w:r>
    </w:p>
    <w:p w14:paraId="59CBC754" w14:textId="77777777" w:rsidR="004D79B4" w:rsidRDefault="0019766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lastRenderedPageBreak/>
        <w:t>Այս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ստանդարտներ</w:t>
      </w:r>
      <w:r>
        <w:rPr>
          <w:rFonts w:ascii="GHEA Grapalat" w:eastAsia="GHEA Grapalat" w:hAnsi="GHEA Grapalat" w:cs="GHEA Grapalat"/>
          <w:b/>
          <w:color w:val="000000"/>
        </w:rPr>
        <w:t xml:space="preserve">, </w:t>
      </w:r>
      <w:r>
        <w:rPr>
          <w:rFonts w:ascii="GHEA Grapalat" w:eastAsia="GHEA Grapalat" w:hAnsi="GHEA Grapalat" w:cs="GHEA Grapalat"/>
          <w:b/>
          <w:color w:val="000000"/>
        </w:rPr>
        <w:t>նախաձեռնություններ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և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պատշաճ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գործելակերպեր</w:t>
      </w:r>
      <w:r>
        <w:rPr>
          <w:rFonts w:ascii="GHEA Grapalat" w:eastAsia="GHEA Grapalat" w:hAnsi="GHEA Grapalat" w:cs="GHEA Grapalat"/>
          <w:b/>
          <w:color w:val="000000"/>
        </w:rPr>
        <w:t xml:space="preserve">, </w:t>
      </w:r>
      <w:r>
        <w:rPr>
          <w:rFonts w:ascii="GHEA Grapalat" w:eastAsia="GHEA Grapalat" w:hAnsi="GHEA Grapalat" w:cs="GHEA Grapalat"/>
          <w:b/>
          <w:color w:val="000000"/>
        </w:rPr>
        <w:t>ինչպես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օրինակ</w:t>
      </w:r>
      <w:r>
        <w:rPr>
          <w:rFonts w:ascii="GHEA Grapalat" w:eastAsia="GHEA Grapalat" w:hAnsi="GHEA Grapalat" w:cs="GHEA Grapalat"/>
          <w:b/>
          <w:color w:val="000000"/>
        </w:rPr>
        <w:t xml:space="preserve"> Global Recycled Standard, Recycled Claim Sta</w:t>
      </w:r>
      <w:r>
        <w:rPr>
          <w:rFonts w:ascii="GHEA Grapalat" w:eastAsia="GHEA Grapalat" w:hAnsi="GHEA Grapalat" w:cs="GHEA Grapalat"/>
          <w:b/>
          <w:color w:val="000000"/>
        </w:rPr>
        <w:t xml:space="preserve">ndard (RCS 100), Bluesign, Oeko-Tex, Newlife, Bionic Yarn, Global Organic Textile Standard, Organic Content Standard, Global Recycled Standard, The Zero Discharge of Hazardous Chemicals </w:t>
      </w:r>
      <w:r>
        <w:rPr>
          <w:rFonts w:ascii="GHEA Grapalat" w:eastAsia="GHEA Grapalat" w:hAnsi="GHEA Grapalat" w:cs="GHEA Grapalat"/>
          <w:b/>
          <w:color w:val="000000"/>
        </w:rPr>
        <w:t>և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այլն</w:t>
      </w:r>
      <w:r>
        <w:rPr>
          <w:rFonts w:ascii="GHEA Grapalat" w:eastAsia="GHEA Grapalat" w:hAnsi="GHEA Grapalat" w:cs="GHEA Grapalat"/>
          <w:b/>
          <w:color w:val="000000"/>
        </w:rPr>
        <w:t>.</w:t>
      </w:r>
    </w:p>
    <w:p w14:paraId="79AAD5E0" w14:textId="77777777" w:rsidR="004D79B4" w:rsidRDefault="00197661">
      <w:pPr>
        <w:pStyle w:val="Heading2"/>
      </w:pPr>
      <w:bookmarkStart w:id="18" w:name="_heading=h.2jxsxqh" w:colFirst="0" w:colLast="0"/>
      <w:bookmarkEnd w:id="18"/>
      <w:r>
        <w:t xml:space="preserve">5.10 </w:t>
      </w:r>
      <w:r>
        <w:t>Կրթություն</w:t>
      </w:r>
    </w:p>
    <w:p w14:paraId="29DBF5F3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արդյունաբերությունը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ամենադինամիկ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զարգացող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ենթաճյուղերից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մեկն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ստեղծագործական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բիզնեսի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տեխնոլոգիայի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խաչմերուկում</w:t>
      </w:r>
      <w:r>
        <w:rPr>
          <w:rFonts w:ascii="GHEA Grapalat" w:eastAsia="GHEA Grapalat" w:hAnsi="GHEA Grapalat" w:cs="GHEA Grapalat"/>
        </w:rPr>
        <w:t xml:space="preserve">: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զարգացումն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ապահովելու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նպատակով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անհրաժեշտ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լավ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պատրաստված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ժամանակակից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«</w:t>
      </w:r>
      <w:r>
        <w:rPr>
          <w:rFonts w:ascii="GHEA Grapalat" w:eastAsia="GHEA Grapalat" w:hAnsi="GHEA Grapalat" w:cs="GHEA Grapalat"/>
        </w:rPr>
        <w:t>բազմակողմանի</w:t>
      </w:r>
      <w:r>
        <w:rPr>
          <w:rFonts w:ascii="GHEA Grapalat" w:eastAsia="GHEA Grapalat" w:hAnsi="GHEA Grapalat" w:cs="GHEA Grapalat"/>
        </w:rPr>
        <w:t xml:space="preserve">» </w:t>
      </w:r>
      <w:r>
        <w:rPr>
          <w:rFonts w:ascii="GHEA Grapalat" w:eastAsia="GHEA Grapalat" w:hAnsi="GHEA Grapalat" w:cs="GHEA Grapalat"/>
        </w:rPr>
        <w:t>մասնագետներ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որոնք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կկարողանան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համատեղել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ստեղծագործությունը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տեխնիկական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մասնագիտական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գիտելիքները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հմտությունները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միջազգային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շուկայի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ներկայիս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պահանջների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հետ</w:t>
      </w:r>
      <w:r>
        <w:rPr>
          <w:rFonts w:ascii="GHEA Grapalat" w:eastAsia="GHEA Grapalat" w:hAnsi="GHEA Grapalat" w:cs="GHEA Grapalat"/>
        </w:rPr>
        <w:t>:</w:t>
      </w:r>
    </w:p>
    <w:p w14:paraId="7677439D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Ցավոք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այսօր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հետազոտական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կրթական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համակարգը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հնարավորություն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տալիս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բավարարել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թեթև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արդյունաբերության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կարի</w:t>
      </w:r>
      <w:r>
        <w:rPr>
          <w:rFonts w:ascii="GHEA Grapalat" w:eastAsia="GHEA Grapalat" w:hAnsi="GHEA Grapalat" w:cs="GHEA Grapalat"/>
        </w:rPr>
        <w:t>քները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հատկապես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եթե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դիտարկում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զարգացման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տեսանկյունից։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Թեթև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արդյունաբերության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առնչվող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կրթությունը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դեռևս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մատուցում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գիտելիքները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որոնք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անհրաժեշտ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համակարգի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զարգացման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Արդյունքում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կրթությունը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գրավիչ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երիտասարդների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</w:t>
      </w:r>
      <w:r>
        <w:rPr>
          <w:rFonts w:ascii="GHEA Grapalat" w:eastAsia="GHEA Grapalat" w:hAnsi="GHEA Grapalat" w:cs="GHEA Grapalat"/>
        </w:rPr>
        <w:t>այմանավորված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կրթական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մեթոդներով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այնպես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մատուցվող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նյութերի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որակով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ժամկետանց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լինելու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հանգամանքով։</w:t>
      </w:r>
    </w:p>
    <w:p w14:paraId="5869E428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Բացակայում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նորաձևության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դիզայնի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մոտեցումները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տեխնիկապես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հագեցած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դասասենյակներ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ժամանակակից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ուսումնական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պլանը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ապահովել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</w:t>
      </w:r>
      <w:r>
        <w:rPr>
          <w:rFonts w:ascii="GHEA Grapalat" w:eastAsia="GHEA Grapalat" w:hAnsi="GHEA Grapalat" w:cs="GHEA Grapalat"/>
        </w:rPr>
        <w:t>ակարգային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նորաձևության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կրթություն</w:t>
      </w:r>
      <w:r>
        <w:rPr>
          <w:rFonts w:ascii="GHEA Grapalat" w:eastAsia="GHEA Grapalat" w:hAnsi="GHEA Grapalat" w:cs="GHEA Grapalat"/>
        </w:rPr>
        <w:t xml:space="preserve">: </w:t>
      </w:r>
      <w:r>
        <w:rPr>
          <w:rFonts w:ascii="GHEA Grapalat" w:eastAsia="GHEA Grapalat" w:hAnsi="GHEA Grapalat" w:cs="GHEA Grapalat"/>
        </w:rPr>
        <w:t>Չկա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բավարար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թվով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ինքնակայուն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ուսումնական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կենտրոններ՝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ուսուցման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դասընթացների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հմտությունների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բարձրացման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</w:t>
      </w:r>
      <w:r>
        <w:rPr>
          <w:rFonts w:ascii="GHEA Grapalat" w:eastAsia="GHEA Grapalat" w:hAnsi="GHEA Grapalat" w:cs="GHEA Grapalat"/>
        </w:rPr>
        <w:t xml:space="preserve">: </w:t>
      </w:r>
      <w:r>
        <w:rPr>
          <w:rFonts w:ascii="GHEA Grapalat" w:eastAsia="GHEA Grapalat" w:hAnsi="GHEA Grapalat" w:cs="GHEA Grapalat"/>
        </w:rPr>
        <w:t>Ընդհանուր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առմամբ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բիզնես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մոտեցումը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գոյություն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ունեցող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կրթական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հաստատությունների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</w:t>
      </w:r>
      <w:r>
        <w:rPr>
          <w:rFonts w:ascii="GHEA Grapalat" w:eastAsia="GHEA Grapalat" w:hAnsi="GHEA Grapalat" w:cs="GHEA Grapalat"/>
        </w:rPr>
        <w:t>ունաբերության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խաղացողների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կապը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գործնականում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բացակայում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հանգեցրեց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ձեռնարկությունների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հմուտ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աշխատուժի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սահմանափակ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հասանելիությանը</w:t>
      </w:r>
      <w:r>
        <w:rPr>
          <w:rFonts w:ascii="GHEA Grapalat" w:eastAsia="GHEA Grapalat" w:hAnsi="GHEA Grapalat" w:cs="GHEA Grapalat"/>
        </w:rPr>
        <w:t>:</w:t>
      </w:r>
    </w:p>
    <w:p w14:paraId="7162B1C3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Երկրում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քանի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բարձրագույն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մասնագիտական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հաստատություններ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բացի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այդ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մասնագիտական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կրթություն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ուսուցում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տրամադրող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կառույցներ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համապատսխան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մարզային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մասնաճյուղեր</w:t>
      </w:r>
      <w:r>
        <w:rPr>
          <w:rFonts w:ascii="GHEA Grapalat" w:eastAsia="GHEA Grapalat" w:hAnsi="GHEA Grapalat" w:cs="GHEA Grapalat"/>
        </w:rPr>
        <w:t xml:space="preserve">: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2020-2021 </w:t>
      </w:r>
      <w:r>
        <w:rPr>
          <w:rFonts w:ascii="GHEA Grapalat" w:eastAsia="GHEA Grapalat" w:hAnsi="GHEA Grapalat" w:cs="GHEA Grapalat"/>
        </w:rPr>
        <w:t>թվականին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իրականացված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ուսումնասիրությունը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բացահայտել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բոլոր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ուսումնական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հաստատություններում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առկա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նորաձևության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դիզայնի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հագուստի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մոդելավորմա</w:t>
      </w:r>
      <w:r>
        <w:rPr>
          <w:rFonts w:ascii="GHEA Grapalat" w:eastAsia="GHEA Grapalat" w:hAnsi="GHEA Grapalat" w:cs="GHEA Grapalat"/>
        </w:rPr>
        <w:t>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կարի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տեխնոլոգիայի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ուսուցում</w:t>
      </w:r>
      <w:r>
        <w:rPr>
          <w:rFonts w:ascii="GHEA Grapalat" w:eastAsia="GHEA Grapalat" w:hAnsi="GHEA Grapalat" w:cs="GHEA Grapalat"/>
        </w:rPr>
        <w:t>:</w:t>
      </w:r>
    </w:p>
    <w:p w14:paraId="724A80DF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Ըստ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կրթական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հաստատությունների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նորագույն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սարքավորումների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աշխատանքը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օտար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լեզուների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իմացությունը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անձնական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նախաձեռնողականության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դրսևորման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բացակայությունը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հմտություններ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որոնք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անհրաժեշտ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բարելավել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ուս</w:t>
      </w:r>
      <w:r>
        <w:rPr>
          <w:rFonts w:ascii="GHEA Grapalat" w:eastAsia="GHEA Grapalat" w:hAnsi="GHEA Grapalat" w:cs="GHEA Grapalat"/>
        </w:rPr>
        <w:t>անողների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մոտ։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հարցերից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բացի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կրթական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հաստատություններն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խնդիրներ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ևս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որոնք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վերաբերում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ժամանակակից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սարքավորումներին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տեխնոլոգիաներին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միջազգային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դասընթացներին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հմտությունների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հզորացման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միջոցառումներին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մասնակցության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կարողություննե</w:t>
      </w:r>
      <w:r>
        <w:rPr>
          <w:rFonts w:ascii="GHEA Grapalat" w:eastAsia="GHEA Grapalat" w:hAnsi="GHEA Grapalat" w:cs="GHEA Grapalat"/>
        </w:rPr>
        <w:t>րը։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բացատրվում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հայկական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կրթական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հաստատությունների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աշխարհի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փոխգործակցության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lastRenderedPageBreak/>
        <w:t>գիտելիքի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փորձի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այդ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թվում՝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համատեղ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կրթական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ծրագրերի</w:t>
      </w:r>
      <w:r>
        <w:rPr>
          <w:rFonts w:ascii="GHEA Grapalat" w:eastAsia="GHEA Grapalat" w:hAnsi="GHEA Grapalat" w:cs="GHEA Grapalat"/>
        </w:rPr>
        <w:t xml:space="preserve">) </w:t>
      </w:r>
      <w:r>
        <w:rPr>
          <w:rFonts w:ascii="GHEA Grapalat" w:eastAsia="GHEA Grapalat" w:hAnsi="GHEA Grapalat" w:cs="GHEA Grapalat"/>
        </w:rPr>
        <w:t>փոխանակման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բացակայությամբ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հանգեցնում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հայկական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կրթական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մեթոդների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մոտեցումների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ժամկետանց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դառնալուն։</w:t>
      </w:r>
    </w:p>
    <w:p w14:paraId="2F3ECEBE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Հետազ</w:t>
      </w:r>
      <w:r>
        <w:rPr>
          <w:rFonts w:ascii="GHEA Grapalat" w:eastAsia="GHEA Grapalat" w:hAnsi="GHEA Grapalat" w:cs="GHEA Grapalat"/>
        </w:rPr>
        <w:t>ոտության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արդյունքներով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պարզվում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արտադրողների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մոտ</w:t>
      </w:r>
      <w:r>
        <w:rPr>
          <w:rFonts w:ascii="GHEA Grapalat" w:eastAsia="GHEA Grapalat" w:hAnsi="GHEA Grapalat" w:cs="GHEA Grapalat"/>
        </w:rPr>
        <w:t xml:space="preserve"> 62%-</w:t>
      </w:r>
      <w:r>
        <w:rPr>
          <w:rFonts w:ascii="GHEA Grapalat" w:eastAsia="GHEA Grapalat" w:hAnsi="GHEA Grapalat" w:cs="GHEA Grapalat"/>
        </w:rPr>
        <w:t>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համագործակցում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կրթական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հաստատությունների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հետ։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Ըստ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մասնավոր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հատվածի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կրթական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հաստատություններում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առկա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խնդիրներից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Cambria Math" w:eastAsia="Cambria Math" w:hAnsi="Cambria Math" w:cs="Cambria Math"/>
        </w:rPr>
        <w:t>․</w:t>
      </w:r>
    </w:p>
    <w:p w14:paraId="178E1FE0" w14:textId="77777777" w:rsidR="004D79B4" w:rsidRDefault="0019766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Ուսումնական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հաստատություններում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կիրառական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գիտելիքներ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չփոխանցելը</w:t>
      </w:r>
    </w:p>
    <w:p w14:paraId="4269877A" w14:textId="77777777" w:rsidR="004D79B4" w:rsidRDefault="0019766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Համագործակցո</w:t>
      </w:r>
      <w:r>
        <w:rPr>
          <w:rFonts w:ascii="GHEA Grapalat" w:eastAsia="GHEA Grapalat" w:hAnsi="GHEA Grapalat" w:cs="GHEA Grapalat"/>
          <w:color w:val="000000"/>
        </w:rPr>
        <w:t>ւթյունը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ոչ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պատշաճ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կազմակերպումը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մոտիվացիայի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բացակայությունը</w:t>
      </w:r>
    </w:p>
    <w:p w14:paraId="657F2883" w14:textId="77777777" w:rsidR="004D79B4" w:rsidRDefault="0019766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Ուսումնական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հաստատությունների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հետ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թույլ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կապը</w:t>
      </w:r>
    </w:p>
    <w:p w14:paraId="5A421795" w14:textId="77777777" w:rsidR="004D79B4" w:rsidRDefault="0019766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Կրթության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որակը</w:t>
      </w:r>
    </w:p>
    <w:p w14:paraId="348FA1D8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Ըստ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մասնագետների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գործատուների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կրթական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հաստատությունների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ուսանողների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լրացուցիչ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վերապատրաստման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կարիք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հետևյալ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բնագավառներու</w:t>
      </w:r>
      <w:r>
        <w:rPr>
          <w:rFonts w:ascii="GHEA Grapalat" w:eastAsia="GHEA Grapalat" w:hAnsi="GHEA Grapalat" w:cs="GHEA Grapalat"/>
        </w:rPr>
        <w:t>մ՝</w:t>
      </w:r>
    </w:p>
    <w:tbl>
      <w:tblPr>
        <w:tblStyle w:val="aa"/>
        <w:tblW w:w="962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2734"/>
        <w:gridCol w:w="3210"/>
      </w:tblGrid>
      <w:tr w:rsidR="004D79B4" w14:paraId="3D3637AC" w14:textId="77777777" w:rsidTr="004D7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5" w:type="dxa"/>
          </w:tcPr>
          <w:p w14:paraId="0540B8D5" w14:textId="77777777" w:rsidR="004D79B4" w:rsidRDefault="00197661">
            <w:pPr>
              <w:jc w:val="center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Գործատու</w:t>
            </w:r>
          </w:p>
        </w:tc>
        <w:tc>
          <w:tcPr>
            <w:tcW w:w="2734" w:type="dxa"/>
          </w:tcPr>
          <w:p w14:paraId="1EFF834C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հաստատություն</w:t>
            </w:r>
          </w:p>
        </w:tc>
        <w:tc>
          <w:tcPr>
            <w:tcW w:w="3210" w:type="dxa"/>
          </w:tcPr>
          <w:p w14:paraId="4B5CABC3" w14:textId="77777777" w:rsidR="004D79B4" w:rsidRDefault="00197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Ուսանող</w:t>
            </w:r>
          </w:p>
        </w:tc>
      </w:tr>
      <w:tr w:rsidR="004D79B4" w14:paraId="21AA4349" w14:textId="77777777" w:rsidTr="004D7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5" w:type="dxa"/>
          </w:tcPr>
          <w:p w14:paraId="6402A789" w14:textId="77777777" w:rsidR="004D79B4" w:rsidRDefault="0019766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0" w:hanging="306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Մարքետինգային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(digital marketing)</w:t>
            </w:r>
          </w:p>
          <w:p w14:paraId="54E21BBE" w14:textId="77777777" w:rsidR="004D79B4" w:rsidRDefault="0019766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0" w:hanging="306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Միասնական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ձևման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ծառայություն</w:t>
            </w:r>
          </w:p>
          <w:p w14:paraId="014F3439" w14:textId="77777777" w:rsidR="004D79B4" w:rsidRDefault="0019766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0" w:hanging="306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Միասնական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դիզայնի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ծառայություն</w:t>
            </w:r>
          </w:p>
          <w:p w14:paraId="56932D45" w14:textId="77777777" w:rsidR="004D79B4" w:rsidRDefault="0019766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0" w:hanging="306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Հագուստի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նախագծման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և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մոդելավորման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հմտություններ</w:t>
            </w:r>
          </w:p>
          <w:p w14:paraId="673CA39B" w14:textId="77777777" w:rsidR="004D79B4" w:rsidRDefault="0019766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0" w:hanging="306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Կառավարում</w:t>
            </w:r>
          </w:p>
          <w:p w14:paraId="1C5D5A10" w14:textId="77777777" w:rsidR="004D79B4" w:rsidRDefault="0019766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0" w:hanging="306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Թվայնացում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«Assol» CAD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ծրագրակազմ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</w:p>
          <w:p w14:paraId="4454C8BE" w14:textId="77777777" w:rsidR="004D79B4" w:rsidRDefault="0019766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0" w:hanging="306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Նորաձևության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դիզայնի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դասընթաց</w:t>
            </w:r>
          </w:p>
          <w:p w14:paraId="03A5EBF5" w14:textId="77777777" w:rsidR="004D79B4" w:rsidRDefault="0019766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0" w:hanging="306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Կարի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տեխնոլոգիա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</w:p>
          <w:p w14:paraId="0F59BBB2" w14:textId="77777777" w:rsidR="004D79B4" w:rsidRDefault="0019766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0" w:hanging="306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Արտադրության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կառավարում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</w:p>
          <w:p w14:paraId="00825D28" w14:textId="77777777" w:rsidR="004D79B4" w:rsidRDefault="0019766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306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Կարի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օպերատորների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b w:val="0"/>
                <w:color w:val="000000"/>
                <w:sz w:val="20"/>
                <w:szCs w:val="20"/>
              </w:rPr>
              <w:t>պատրաստում</w:t>
            </w:r>
          </w:p>
        </w:tc>
        <w:tc>
          <w:tcPr>
            <w:tcW w:w="2734" w:type="dxa"/>
          </w:tcPr>
          <w:p w14:paraId="243C7191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2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Fashion Design </w:t>
            </w:r>
          </w:p>
          <w:p w14:paraId="3DDD9DB2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2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Կոմպոզիցիա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</w:p>
          <w:p w14:paraId="79F788B8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2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Հագուստի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նախագծում</w:t>
            </w:r>
          </w:p>
          <w:p w14:paraId="2844F547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2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Կարի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տեխնոլոգիա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</w:p>
          <w:p w14:paraId="78827723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2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Բատիկ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</w:p>
          <w:p w14:paraId="40216B75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2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Ոճաբանություն</w:t>
            </w:r>
          </w:p>
          <w:p w14:paraId="5D243727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2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Նյութագիտություն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հագուստի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պատմություն</w:t>
            </w:r>
          </w:p>
          <w:p w14:paraId="5164B03A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2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Կրեատիվության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զարգացում</w:t>
            </w:r>
          </w:p>
          <w:p w14:paraId="1EC991D7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2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Մակետավորում</w:t>
            </w:r>
          </w:p>
          <w:p w14:paraId="35ECA6BE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2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Կարի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օպերատորներ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պատրաստում</w:t>
            </w:r>
          </w:p>
        </w:tc>
        <w:tc>
          <w:tcPr>
            <w:tcW w:w="3210" w:type="dxa"/>
          </w:tcPr>
          <w:p w14:paraId="52C5A55B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8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գործնական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հմտություւներ</w:t>
            </w:r>
          </w:p>
          <w:p w14:paraId="03658834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8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Մոդելավորում</w:t>
            </w:r>
          </w:p>
          <w:p w14:paraId="6926D4D5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8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Կարուձև</w:t>
            </w:r>
          </w:p>
          <w:p w14:paraId="11BFD416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8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տեսական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հմտություններ</w:t>
            </w:r>
          </w:p>
          <w:p w14:paraId="07380844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8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Գրաֆիկ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դիզայն</w:t>
            </w:r>
          </w:p>
          <w:p w14:paraId="0BA1DBFE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8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Պրոֆեսիոնալ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լուսանկարչություն</w:t>
            </w:r>
          </w:p>
          <w:p w14:paraId="5B815718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8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Հագուստի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նախագծման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մոդելավորման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հմտություններ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</w:p>
          <w:p w14:paraId="0BF719ED" w14:textId="77777777" w:rsidR="004D79B4" w:rsidRDefault="0019766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0" w:hanging="28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կառավարում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>թվայնացում</w:t>
            </w:r>
            <w:r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1BE4051D" w14:textId="77777777" w:rsidR="004D79B4" w:rsidRDefault="00197661">
      <w:pPr>
        <w:pStyle w:val="Heading2"/>
      </w:pPr>
      <w:bookmarkStart w:id="19" w:name="_heading=h.z337ya" w:colFirst="0" w:colLast="0"/>
      <w:bookmarkEnd w:id="19"/>
      <w:r>
        <w:t xml:space="preserve">5.11 </w:t>
      </w:r>
      <w:r>
        <w:t>Օրենսդրություն</w:t>
      </w:r>
    </w:p>
    <w:p w14:paraId="15A4E8DA" w14:textId="77777777" w:rsidR="004D79B4" w:rsidRPr="00087E4A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087E4A">
        <w:rPr>
          <w:rFonts w:ascii="GHEA Grapalat" w:eastAsia="GHEA Grapalat" w:hAnsi="GHEA Grapalat" w:cs="GHEA Grapalat"/>
          <w:lang w:val="hy-AM"/>
        </w:rPr>
        <w:t xml:space="preserve">2011 </w:t>
      </w:r>
      <w:r w:rsidRPr="00087E4A">
        <w:rPr>
          <w:rFonts w:ascii="GHEA Grapalat" w:eastAsia="GHEA Grapalat" w:hAnsi="GHEA Grapalat" w:cs="GHEA Grapalat"/>
          <w:lang w:val="hy-AM"/>
        </w:rPr>
        <w:t>թվականին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ՀՀ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կառավարության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կողմից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ընդունված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Արտահանմանն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ուղղված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արդյունաբերական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քաղաքականության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ռազմավարությունը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նախանշում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զարգացման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արտահանման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ներուժ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ունեցող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ոլորտները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սահմանում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կառավար</w:t>
      </w:r>
      <w:r w:rsidRPr="00087E4A">
        <w:rPr>
          <w:rFonts w:ascii="GHEA Grapalat" w:eastAsia="GHEA Grapalat" w:hAnsi="GHEA Grapalat" w:cs="GHEA Grapalat"/>
          <w:lang w:val="hy-AM"/>
        </w:rPr>
        <w:t>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կողմից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ձեռնարկվող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գործողությունները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կարգավորող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դաշտի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բարելավման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առևտրի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խոչընդոտների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վերացման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ենթակառուցվածքների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արդիականացման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հայկական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արտադրանքի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մրցունակության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բարձրացման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օտարերկրյա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ներդրումների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ներգրավման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ուղղությամբ։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Արդյունաբերական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քաղաքակա</w:t>
      </w:r>
      <w:r w:rsidRPr="00087E4A">
        <w:rPr>
          <w:rFonts w:ascii="GHEA Grapalat" w:eastAsia="GHEA Grapalat" w:hAnsi="GHEA Grapalat" w:cs="GHEA Grapalat"/>
          <w:lang w:val="hy-AM"/>
        </w:rPr>
        <w:t>նության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ուղղորդող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տեսլականն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Հայաստանը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դիրքավորել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որպես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բարձրարժեք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գիտելիքահեն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ապրանքներ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ծառայություններ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արտադրող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երկիր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որի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հիմքում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ընկած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ստեղծագործ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մարդկային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կապիտալը</w:t>
      </w:r>
      <w:r w:rsidRPr="00087E4A">
        <w:rPr>
          <w:rFonts w:ascii="GHEA Grapalat" w:eastAsia="GHEA Grapalat" w:hAnsi="GHEA Grapalat" w:cs="GHEA Grapalat"/>
          <w:lang w:val="hy-AM"/>
        </w:rPr>
        <w:t>:</w:t>
      </w:r>
    </w:p>
    <w:p w14:paraId="7285B953" w14:textId="77777777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lastRenderedPageBreak/>
        <w:t>Ռազմավարության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փաստաթղթում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տասնմեկ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ոլորտներ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նշված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որպես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արտահանման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զգալի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նե</w:t>
      </w:r>
      <w:r w:rsidRPr="00665023">
        <w:rPr>
          <w:rFonts w:ascii="GHEA Grapalat" w:eastAsia="GHEA Grapalat" w:hAnsi="GHEA Grapalat" w:cs="GHEA Grapalat"/>
          <w:lang w:val="hy-AM"/>
        </w:rPr>
        <w:t>րուժ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ունեցող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ոլորտներ</w:t>
      </w:r>
      <w:r w:rsidRPr="00665023">
        <w:rPr>
          <w:rFonts w:ascii="GHEA Grapalat" w:eastAsia="GHEA Grapalat" w:hAnsi="GHEA Grapalat" w:cs="GHEA Grapalat"/>
          <w:lang w:val="hy-AM"/>
        </w:rPr>
        <w:t xml:space="preserve">: </w:t>
      </w:r>
      <w:r w:rsidRPr="00665023">
        <w:rPr>
          <w:rFonts w:ascii="GHEA Grapalat" w:eastAsia="GHEA Grapalat" w:hAnsi="GHEA Grapalat" w:cs="GHEA Grapalat"/>
          <w:lang w:val="hy-AM"/>
        </w:rPr>
        <w:t>Քաղաքականության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իրականացման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մշակվել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համապատասխան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ռազմավարություններ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գործողությունների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ծրագրեր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յուրաքանչյուր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ընտրված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ոլորտի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համար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ներառյալ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տեքստիլ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հագուստի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արտադրությունը</w:t>
      </w:r>
      <w:r w:rsidRPr="00665023">
        <w:rPr>
          <w:rFonts w:ascii="GHEA Grapalat" w:eastAsia="GHEA Grapalat" w:hAnsi="GHEA Grapalat" w:cs="GHEA Grapalat"/>
          <w:lang w:val="hy-AM"/>
        </w:rPr>
        <w:t xml:space="preserve">: </w:t>
      </w:r>
    </w:p>
    <w:p w14:paraId="0F23A5F5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 w:rsidRPr="00665023">
        <w:rPr>
          <w:rFonts w:ascii="GHEA Grapalat" w:eastAsia="GHEA Grapalat" w:hAnsi="GHEA Grapalat" w:cs="GHEA Grapalat"/>
          <w:lang w:val="hy-AM"/>
        </w:rPr>
        <w:t>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շարք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իրավական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ակտեր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որոնք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ուղղակիորեն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</w:t>
      </w:r>
      <w:r w:rsidRPr="00665023">
        <w:rPr>
          <w:rFonts w:ascii="GHEA Grapalat" w:eastAsia="GHEA Grapalat" w:hAnsi="GHEA Grapalat" w:cs="GHEA Grapalat"/>
          <w:lang w:val="hy-AM"/>
        </w:rPr>
        <w:t>ամ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անուղղակիորեն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կարգավորում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ոլորտը։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GHEA Grapalat" w:hAnsi="GHEA Grapalat" w:cs="GHEA Grapalat"/>
        </w:rPr>
        <w:t>Այդ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իրավական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ակտերն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են՝</w:t>
      </w:r>
    </w:p>
    <w:p w14:paraId="65A264C5" w14:textId="77777777" w:rsidR="004D79B4" w:rsidRDefault="0019766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«</w:t>
      </w:r>
      <w:r>
        <w:rPr>
          <w:rFonts w:ascii="GHEA Grapalat" w:eastAsia="GHEA Grapalat" w:hAnsi="GHEA Grapalat" w:cs="GHEA Grapalat"/>
          <w:color w:val="000000"/>
        </w:rPr>
        <w:t>Թեթև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արդյունաբերության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արտադրանքի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անվտանգության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 xml:space="preserve">» </w:t>
      </w:r>
      <w:r>
        <w:rPr>
          <w:rFonts w:ascii="GHEA Grapalat" w:eastAsia="GHEA Grapalat" w:hAnsi="GHEA Grapalat" w:cs="GHEA Grapalat"/>
          <w:color w:val="000000"/>
        </w:rPr>
        <w:t>Մաքսային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տեխնիկական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կանոնակարգ</w:t>
      </w:r>
      <w:r>
        <w:rPr>
          <w:rFonts w:ascii="GHEA Grapalat" w:eastAsia="GHEA Grapalat" w:hAnsi="GHEA Grapalat" w:cs="GHEA Grapalat"/>
          <w:color w:val="000000"/>
        </w:rPr>
        <w:t xml:space="preserve"> (</w:t>
      </w:r>
      <w:r>
        <w:rPr>
          <w:rFonts w:ascii="GHEA Grapalat" w:eastAsia="GHEA Grapalat" w:hAnsi="GHEA Grapalat" w:cs="GHEA Grapalat"/>
          <w:color w:val="000000"/>
        </w:rPr>
        <w:t>ՄՄ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ՏԿ</w:t>
      </w:r>
      <w:r>
        <w:rPr>
          <w:rFonts w:ascii="GHEA Grapalat" w:eastAsia="GHEA Grapalat" w:hAnsi="GHEA Grapalat" w:cs="GHEA Grapalat"/>
          <w:color w:val="000000"/>
        </w:rPr>
        <w:t xml:space="preserve"> 017/2011),</w:t>
      </w:r>
    </w:p>
    <w:p w14:paraId="2200BF52" w14:textId="77777777" w:rsidR="004D79B4" w:rsidRDefault="0019766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«</w:t>
      </w:r>
      <w:r>
        <w:rPr>
          <w:rFonts w:ascii="GHEA Grapalat" w:eastAsia="GHEA Grapalat" w:hAnsi="GHEA Grapalat" w:cs="GHEA Grapalat"/>
          <w:color w:val="000000"/>
        </w:rPr>
        <w:t>Երեխաների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դեռահասների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նախատեսված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արտադրանքի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անվտանգության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 xml:space="preserve">» </w:t>
      </w:r>
      <w:r>
        <w:rPr>
          <w:rFonts w:ascii="GHEA Grapalat" w:eastAsia="GHEA Grapalat" w:hAnsi="GHEA Grapalat" w:cs="GHEA Grapalat"/>
          <w:color w:val="000000"/>
        </w:rPr>
        <w:t>Մաքսային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տեխնիկական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կանոնակարգ</w:t>
      </w:r>
      <w:r>
        <w:rPr>
          <w:rFonts w:ascii="GHEA Grapalat" w:eastAsia="GHEA Grapalat" w:hAnsi="GHEA Grapalat" w:cs="GHEA Grapalat"/>
          <w:color w:val="000000"/>
        </w:rPr>
        <w:t xml:space="preserve"> (</w:t>
      </w:r>
      <w:r>
        <w:rPr>
          <w:rFonts w:ascii="GHEA Grapalat" w:eastAsia="GHEA Grapalat" w:hAnsi="GHEA Grapalat" w:cs="GHEA Grapalat"/>
          <w:color w:val="000000"/>
        </w:rPr>
        <w:t>ՄՄ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ՏԿ</w:t>
      </w:r>
      <w:r>
        <w:rPr>
          <w:rFonts w:ascii="GHEA Grapalat" w:eastAsia="GHEA Grapalat" w:hAnsi="GHEA Grapalat" w:cs="GHEA Grapalat"/>
          <w:color w:val="000000"/>
        </w:rPr>
        <w:t xml:space="preserve"> 007/2011)</w:t>
      </w:r>
      <w:r>
        <w:rPr>
          <w:rFonts w:ascii="GHEA Grapalat" w:eastAsia="GHEA Grapalat" w:hAnsi="GHEA Grapalat" w:cs="GHEA Grapalat"/>
          <w:color w:val="000000"/>
          <w:vertAlign w:val="superscript"/>
        </w:rPr>
        <w:footnoteReference w:id="17"/>
      </w:r>
    </w:p>
    <w:p w14:paraId="11B879E5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կառավարության</w:t>
      </w:r>
      <w:r>
        <w:rPr>
          <w:rFonts w:ascii="GHEA Grapalat" w:eastAsia="GHEA Grapalat" w:hAnsi="GHEA Grapalat" w:cs="GHEA Grapalat"/>
          <w:color w:val="000000"/>
        </w:rPr>
        <w:t xml:space="preserve"> 2004 </w:t>
      </w:r>
      <w:r>
        <w:rPr>
          <w:rFonts w:ascii="GHEA Grapalat" w:eastAsia="GHEA Grapalat" w:hAnsi="GHEA Grapalat" w:cs="GHEA Grapalat"/>
          <w:color w:val="000000"/>
        </w:rPr>
        <w:t>թվականի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հուլիսի</w:t>
      </w:r>
      <w:r>
        <w:rPr>
          <w:rFonts w:ascii="GHEA Grapalat" w:eastAsia="GHEA Grapalat" w:hAnsi="GHEA Grapalat" w:cs="GHEA Grapalat"/>
          <w:color w:val="000000"/>
        </w:rPr>
        <w:t xml:space="preserve"> 15-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«</w:t>
      </w:r>
      <w:r>
        <w:rPr>
          <w:rFonts w:ascii="GHEA Grapalat" w:eastAsia="GHEA Grapalat" w:hAnsi="GHEA Grapalat" w:cs="GHEA Grapalat"/>
          <w:color w:val="000000"/>
        </w:rPr>
        <w:t>Արտադրական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միջավայրում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գործընթացի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վնասակար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վտանգավոր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գործոնների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ազդեցությանը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ենթարկվող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բնակչության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առանձին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խմբերի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առողջական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վիճակի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պարտադիր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նախնական</w:t>
      </w:r>
      <w:r>
        <w:rPr>
          <w:rFonts w:ascii="GHEA Grapalat" w:eastAsia="GHEA Grapalat" w:hAnsi="GHEA Grapalat" w:cs="GHEA Grapalat"/>
          <w:color w:val="000000"/>
        </w:rPr>
        <w:t xml:space="preserve"> (</w:t>
      </w:r>
      <w:r>
        <w:rPr>
          <w:rFonts w:ascii="GHEA Grapalat" w:eastAsia="GHEA Grapalat" w:hAnsi="GHEA Grapalat" w:cs="GHEA Grapalat"/>
          <w:color w:val="000000"/>
        </w:rPr>
        <w:t>աշխատանքի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ընդունվելիս</w:t>
      </w:r>
      <w:r>
        <w:rPr>
          <w:rFonts w:ascii="GHEA Grapalat" w:eastAsia="GHEA Grapalat" w:hAnsi="GHEA Grapalat" w:cs="GHEA Grapalat"/>
          <w:color w:val="000000"/>
        </w:rPr>
        <w:t xml:space="preserve">)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պարբերական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բժշկական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զննության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անցկացման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կարգը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գործոնների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կատարվող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բնույթի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զննության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ծավալի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բժշկական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հակացուցումների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ցանկերը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պայմանների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հիգիենիկ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բնութագրման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կարգը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</w:t>
      </w:r>
      <w:r>
        <w:rPr>
          <w:rFonts w:ascii="GHEA Grapalat" w:eastAsia="GHEA Grapalat" w:hAnsi="GHEA Grapalat" w:cs="GHEA Grapalat"/>
          <w:color w:val="000000"/>
        </w:rPr>
        <w:t>ատելու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>» N 1089-</w:t>
      </w:r>
      <w:r>
        <w:rPr>
          <w:rFonts w:ascii="GHEA Grapalat" w:eastAsia="GHEA Grapalat" w:hAnsi="GHEA Grapalat" w:cs="GHEA Grapalat"/>
          <w:color w:val="000000"/>
        </w:rPr>
        <w:t>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որոշում</w:t>
      </w:r>
      <w:r>
        <w:rPr>
          <w:rFonts w:ascii="GHEA Grapalat" w:eastAsia="GHEA Grapalat" w:hAnsi="GHEA Grapalat" w:cs="GHEA Grapalat"/>
          <w:color w:val="000000"/>
        </w:rPr>
        <w:t>.</w:t>
      </w:r>
    </w:p>
    <w:p w14:paraId="6D28F625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կառավարության</w:t>
      </w:r>
      <w:r>
        <w:rPr>
          <w:rFonts w:ascii="GHEA Grapalat" w:eastAsia="GHEA Grapalat" w:hAnsi="GHEA Grapalat" w:cs="GHEA Grapalat"/>
          <w:color w:val="000000"/>
        </w:rPr>
        <w:t xml:space="preserve"> 2005 </w:t>
      </w:r>
      <w:r>
        <w:rPr>
          <w:rFonts w:ascii="GHEA Grapalat" w:eastAsia="GHEA Grapalat" w:hAnsi="GHEA Grapalat" w:cs="GHEA Grapalat"/>
          <w:color w:val="000000"/>
        </w:rPr>
        <w:t>թվականի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դեկտեմբերի</w:t>
      </w:r>
      <w:r>
        <w:rPr>
          <w:rFonts w:ascii="GHEA Grapalat" w:eastAsia="GHEA Grapalat" w:hAnsi="GHEA Grapalat" w:cs="GHEA Grapalat"/>
          <w:color w:val="000000"/>
        </w:rPr>
        <w:t xml:space="preserve"> 29-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«</w:t>
      </w:r>
      <w:r>
        <w:rPr>
          <w:rFonts w:ascii="GHEA Grapalat" w:eastAsia="GHEA Grapalat" w:hAnsi="GHEA Grapalat" w:cs="GHEA Grapalat"/>
          <w:color w:val="000000"/>
        </w:rPr>
        <w:t>Մինչև</w:t>
      </w:r>
      <w:r>
        <w:rPr>
          <w:rFonts w:ascii="GHEA Grapalat" w:eastAsia="GHEA Grapalat" w:hAnsi="GHEA Grapalat" w:cs="GHEA Grapalat"/>
          <w:color w:val="000000"/>
        </w:rPr>
        <w:t xml:space="preserve"> 18 </w:t>
      </w:r>
      <w:r>
        <w:rPr>
          <w:rFonts w:ascii="GHEA Grapalat" w:eastAsia="GHEA Grapalat" w:hAnsi="GHEA Grapalat" w:cs="GHEA Grapalat"/>
          <w:color w:val="000000"/>
        </w:rPr>
        <w:t>տարեկան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անձանց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հղի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մինչև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մեկ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տարեկան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երեխա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խնամող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կանանց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ծանր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վնասակար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համարվող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ցանկը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հաստատելու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>» N 2308-</w:t>
      </w:r>
      <w:r>
        <w:rPr>
          <w:rFonts w:ascii="GHEA Grapalat" w:eastAsia="GHEA Grapalat" w:hAnsi="GHEA Grapalat" w:cs="GHEA Grapalat"/>
          <w:color w:val="000000"/>
        </w:rPr>
        <w:t>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որոշում</w:t>
      </w:r>
      <w:r>
        <w:rPr>
          <w:rFonts w:ascii="GHEA Grapalat" w:eastAsia="GHEA Grapalat" w:hAnsi="GHEA Grapalat" w:cs="GHEA Grapalat"/>
          <w:color w:val="000000"/>
        </w:rPr>
        <w:t>.</w:t>
      </w:r>
    </w:p>
    <w:p w14:paraId="5777CCDF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կառավարության</w:t>
      </w:r>
      <w:r>
        <w:rPr>
          <w:rFonts w:ascii="GHEA Grapalat" w:eastAsia="GHEA Grapalat" w:hAnsi="GHEA Grapalat" w:cs="GHEA Grapalat"/>
          <w:color w:val="000000"/>
        </w:rPr>
        <w:t xml:space="preserve"> 2010 </w:t>
      </w:r>
      <w:r>
        <w:rPr>
          <w:rFonts w:ascii="GHEA Grapalat" w:eastAsia="GHEA Grapalat" w:hAnsi="GHEA Grapalat" w:cs="GHEA Grapalat"/>
          <w:color w:val="000000"/>
        </w:rPr>
        <w:t>թվականի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դեկտեմբերի</w:t>
      </w:r>
      <w:r>
        <w:rPr>
          <w:rFonts w:ascii="GHEA Grapalat" w:eastAsia="GHEA Grapalat" w:hAnsi="GHEA Grapalat" w:cs="GHEA Grapalat"/>
          <w:color w:val="000000"/>
        </w:rPr>
        <w:t xml:space="preserve"> 2-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«</w:t>
      </w:r>
      <w:r>
        <w:rPr>
          <w:rFonts w:ascii="GHEA Grapalat" w:eastAsia="GHEA Grapalat" w:hAnsi="GHEA Grapalat" w:cs="GHEA Grapalat"/>
          <w:color w:val="000000"/>
        </w:rPr>
        <w:t>Ծանր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վնասակար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արտադրությունների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աշխատանքների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մասնագիտությունների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պաշտոնների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առանձնապես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ծանր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առանձնապես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վնասակար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արտադրությունների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աշխատանքների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մասնագիտությունների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պաշտոնների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ցան</w:t>
      </w:r>
      <w:r>
        <w:rPr>
          <w:rFonts w:ascii="GHEA Grapalat" w:eastAsia="GHEA Grapalat" w:hAnsi="GHEA Grapalat" w:cs="GHEA Grapalat"/>
          <w:color w:val="000000"/>
        </w:rPr>
        <w:t>կերը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հաստատելու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կառավարության</w:t>
      </w:r>
      <w:r>
        <w:rPr>
          <w:rFonts w:ascii="GHEA Grapalat" w:eastAsia="GHEA Grapalat" w:hAnsi="GHEA Grapalat" w:cs="GHEA Grapalat"/>
          <w:color w:val="000000"/>
        </w:rPr>
        <w:t xml:space="preserve"> 2005 </w:t>
      </w:r>
      <w:r>
        <w:rPr>
          <w:rFonts w:ascii="GHEA Grapalat" w:eastAsia="GHEA Grapalat" w:hAnsi="GHEA Grapalat" w:cs="GHEA Grapalat"/>
          <w:color w:val="000000"/>
        </w:rPr>
        <w:t>թվականի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օգոստոսի</w:t>
      </w:r>
      <w:r>
        <w:rPr>
          <w:rFonts w:ascii="GHEA Grapalat" w:eastAsia="GHEA Grapalat" w:hAnsi="GHEA Grapalat" w:cs="GHEA Grapalat"/>
          <w:color w:val="000000"/>
        </w:rPr>
        <w:t xml:space="preserve"> 11-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N 1599-</w:t>
      </w:r>
      <w:r>
        <w:rPr>
          <w:rFonts w:ascii="GHEA Grapalat" w:eastAsia="GHEA Grapalat" w:hAnsi="GHEA Grapalat" w:cs="GHEA Grapalat"/>
          <w:color w:val="000000"/>
        </w:rPr>
        <w:t>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որոշման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մեջ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փոփոխություններ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լրացումներ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կատարելու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կառավարության</w:t>
      </w:r>
      <w:r>
        <w:rPr>
          <w:rFonts w:ascii="GHEA Grapalat" w:eastAsia="GHEA Grapalat" w:hAnsi="GHEA Grapalat" w:cs="GHEA Grapalat"/>
          <w:color w:val="000000"/>
        </w:rPr>
        <w:t xml:space="preserve"> 2006 </w:t>
      </w:r>
      <w:r>
        <w:rPr>
          <w:rFonts w:ascii="GHEA Grapalat" w:eastAsia="GHEA Grapalat" w:hAnsi="GHEA Grapalat" w:cs="GHEA Grapalat"/>
          <w:color w:val="000000"/>
        </w:rPr>
        <w:t>թվականի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հունիսի</w:t>
      </w:r>
      <w:r>
        <w:rPr>
          <w:rFonts w:ascii="GHEA Grapalat" w:eastAsia="GHEA Grapalat" w:hAnsi="GHEA Grapalat" w:cs="GHEA Grapalat"/>
          <w:color w:val="000000"/>
        </w:rPr>
        <w:t xml:space="preserve"> 16-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N 876-</w:t>
      </w:r>
      <w:r>
        <w:rPr>
          <w:rFonts w:ascii="GHEA Grapalat" w:eastAsia="GHEA Grapalat" w:hAnsi="GHEA Grapalat" w:cs="GHEA Grapalat"/>
          <w:color w:val="000000"/>
        </w:rPr>
        <w:t>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որոշման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մեջ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փոփոխություններ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կատարելու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կառավարության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շարք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որոշումներ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ուժը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կորցրած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ճանաչելու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>» N 1698-</w:t>
      </w:r>
      <w:r>
        <w:rPr>
          <w:rFonts w:ascii="GHEA Grapalat" w:eastAsia="GHEA Grapalat" w:hAnsi="GHEA Grapalat" w:cs="GHEA Grapalat"/>
          <w:color w:val="000000"/>
        </w:rPr>
        <w:t>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որոշում</w:t>
      </w:r>
      <w:r>
        <w:rPr>
          <w:rFonts w:ascii="GHEA Grapalat" w:eastAsia="GHEA Grapalat" w:hAnsi="GHEA Grapalat" w:cs="GHEA Grapalat"/>
          <w:color w:val="000000"/>
        </w:rPr>
        <w:t xml:space="preserve">. </w:t>
      </w:r>
    </w:p>
    <w:p w14:paraId="29FB625A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առողջապահության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նախարարի</w:t>
      </w:r>
      <w:r>
        <w:rPr>
          <w:rFonts w:ascii="GHEA Grapalat" w:eastAsia="GHEA Grapalat" w:hAnsi="GHEA Grapalat" w:cs="GHEA Grapalat"/>
          <w:color w:val="000000"/>
        </w:rPr>
        <w:t xml:space="preserve"> 2002 </w:t>
      </w:r>
      <w:r>
        <w:rPr>
          <w:rFonts w:ascii="GHEA Grapalat" w:eastAsia="GHEA Grapalat" w:hAnsi="GHEA Grapalat" w:cs="GHEA Grapalat"/>
          <w:color w:val="000000"/>
        </w:rPr>
        <w:t>թվականի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մարտի</w:t>
      </w:r>
      <w:r>
        <w:rPr>
          <w:rFonts w:ascii="GHEA Grapalat" w:eastAsia="GHEA Grapalat" w:hAnsi="GHEA Grapalat" w:cs="GHEA Grapalat"/>
          <w:color w:val="000000"/>
        </w:rPr>
        <w:t xml:space="preserve"> 6-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«</w:t>
      </w:r>
      <w:r>
        <w:rPr>
          <w:rFonts w:ascii="GHEA Grapalat" w:eastAsia="GHEA Grapalat" w:hAnsi="GHEA Grapalat" w:cs="GHEA Grapalat"/>
          <w:color w:val="000000"/>
        </w:rPr>
        <w:t>Աղմուկն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աշխատատեղերում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բնակելի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հասարակական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շենքերում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բնակելի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կառուցապա</w:t>
      </w:r>
      <w:r>
        <w:rPr>
          <w:rFonts w:ascii="GHEA Grapalat" w:eastAsia="GHEA Grapalat" w:hAnsi="GHEA Grapalat" w:cs="GHEA Grapalat"/>
          <w:color w:val="000000"/>
        </w:rPr>
        <w:t>տման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տարածքներում</w:t>
      </w:r>
      <w:r>
        <w:rPr>
          <w:rFonts w:ascii="GHEA Grapalat" w:eastAsia="GHEA Grapalat" w:hAnsi="GHEA Grapalat" w:cs="GHEA Grapalat"/>
          <w:color w:val="000000"/>
        </w:rPr>
        <w:t xml:space="preserve">» N2-III-11.3 </w:t>
      </w:r>
      <w:r>
        <w:rPr>
          <w:rFonts w:ascii="GHEA Grapalat" w:eastAsia="GHEA Grapalat" w:hAnsi="GHEA Grapalat" w:cs="GHEA Grapalat"/>
          <w:color w:val="000000"/>
        </w:rPr>
        <w:t>սանիտարական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նորմերը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հաստատելու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 xml:space="preserve">» N 138 </w:t>
      </w:r>
      <w:r>
        <w:rPr>
          <w:rFonts w:ascii="GHEA Grapalat" w:eastAsia="GHEA Grapalat" w:hAnsi="GHEA Grapalat" w:cs="GHEA Grapalat"/>
          <w:color w:val="000000"/>
        </w:rPr>
        <w:t>հրաման</w:t>
      </w:r>
      <w:r>
        <w:rPr>
          <w:rFonts w:ascii="GHEA Grapalat" w:eastAsia="GHEA Grapalat" w:hAnsi="GHEA Grapalat" w:cs="GHEA Grapalat"/>
          <w:color w:val="000000"/>
        </w:rPr>
        <w:t>.</w:t>
      </w:r>
    </w:p>
    <w:p w14:paraId="2BF8DA48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առողջապահության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նախարարի</w:t>
      </w:r>
      <w:r>
        <w:rPr>
          <w:rFonts w:ascii="GHEA Grapalat" w:eastAsia="GHEA Grapalat" w:hAnsi="GHEA Grapalat" w:cs="GHEA Grapalat"/>
          <w:color w:val="000000"/>
        </w:rPr>
        <w:t xml:space="preserve"> 2005 </w:t>
      </w:r>
      <w:r>
        <w:rPr>
          <w:rFonts w:ascii="GHEA Grapalat" w:eastAsia="GHEA Grapalat" w:hAnsi="GHEA Grapalat" w:cs="GHEA Grapalat"/>
          <w:color w:val="000000"/>
        </w:rPr>
        <w:t>թվականի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օգոստոսի</w:t>
      </w:r>
      <w:r>
        <w:rPr>
          <w:rFonts w:ascii="GHEA Grapalat" w:eastAsia="GHEA Grapalat" w:hAnsi="GHEA Grapalat" w:cs="GHEA Grapalat"/>
          <w:color w:val="000000"/>
        </w:rPr>
        <w:t xml:space="preserve"> 15-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««</w:t>
      </w:r>
      <w:r>
        <w:rPr>
          <w:rFonts w:ascii="GHEA Grapalat" w:eastAsia="GHEA Grapalat" w:hAnsi="GHEA Grapalat" w:cs="GHEA Grapalat"/>
          <w:color w:val="000000"/>
        </w:rPr>
        <w:t>Աշխատանքի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հիգիենիկ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դասակարգումը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ըստ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արտադրական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միջավայրի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վնասակար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վտանգավոր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գործոնների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աշխա</w:t>
      </w:r>
      <w:r>
        <w:rPr>
          <w:rFonts w:ascii="GHEA Grapalat" w:eastAsia="GHEA Grapalat" w:hAnsi="GHEA Grapalat" w:cs="GHEA Grapalat"/>
          <w:color w:val="000000"/>
        </w:rPr>
        <w:t>տանքային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գործընթացի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ծանրության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lastRenderedPageBreak/>
        <w:t>լարվածության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ցուցանիշների</w:t>
      </w:r>
      <w:r>
        <w:rPr>
          <w:rFonts w:ascii="GHEA Grapalat" w:eastAsia="GHEA Grapalat" w:hAnsi="GHEA Grapalat" w:cs="GHEA Grapalat"/>
          <w:color w:val="000000"/>
        </w:rPr>
        <w:t xml:space="preserve">» N2.2-002-05 </w:t>
      </w:r>
      <w:r>
        <w:rPr>
          <w:rFonts w:ascii="GHEA Grapalat" w:eastAsia="GHEA Grapalat" w:hAnsi="GHEA Grapalat" w:cs="GHEA Grapalat"/>
          <w:color w:val="000000"/>
        </w:rPr>
        <w:t>սանիտարական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կանոնները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նորմերը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հաստատելու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>» N 756-</w:t>
      </w:r>
      <w:r>
        <w:rPr>
          <w:rFonts w:ascii="GHEA Grapalat" w:eastAsia="GHEA Grapalat" w:hAnsi="GHEA Grapalat" w:cs="GHEA Grapalat"/>
          <w:color w:val="000000"/>
        </w:rPr>
        <w:t>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հրաման</w:t>
      </w:r>
      <w:r>
        <w:rPr>
          <w:rFonts w:ascii="GHEA Grapalat" w:eastAsia="GHEA Grapalat" w:hAnsi="GHEA Grapalat" w:cs="GHEA Grapalat"/>
          <w:color w:val="000000"/>
        </w:rPr>
        <w:t>.</w:t>
      </w:r>
    </w:p>
    <w:p w14:paraId="04DACFDB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առողջապահության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նախարարի</w:t>
      </w:r>
      <w:r>
        <w:rPr>
          <w:rFonts w:ascii="GHEA Grapalat" w:eastAsia="GHEA Grapalat" w:hAnsi="GHEA Grapalat" w:cs="GHEA Grapalat"/>
          <w:color w:val="000000"/>
        </w:rPr>
        <w:t xml:space="preserve"> 2005 </w:t>
      </w:r>
      <w:r>
        <w:rPr>
          <w:rFonts w:ascii="GHEA Grapalat" w:eastAsia="GHEA Grapalat" w:hAnsi="GHEA Grapalat" w:cs="GHEA Grapalat"/>
          <w:color w:val="000000"/>
        </w:rPr>
        <w:t>թվականի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սեպտեմբերի</w:t>
      </w:r>
      <w:r>
        <w:rPr>
          <w:rFonts w:ascii="GHEA Grapalat" w:eastAsia="GHEA Grapalat" w:hAnsi="GHEA Grapalat" w:cs="GHEA Grapalat"/>
          <w:color w:val="000000"/>
        </w:rPr>
        <w:t xml:space="preserve"> 16-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««</w:t>
      </w:r>
      <w:r>
        <w:rPr>
          <w:rFonts w:ascii="GHEA Grapalat" w:eastAsia="GHEA Grapalat" w:hAnsi="GHEA Grapalat" w:cs="GHEA Grapalat"/>
          <w:color w:val="000000"/>
        </w:rPr>
        <w:t>Արտադրական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սենքերի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միկրոկլիմայի</w:t>
      </w:r>
      <w:r>
        <w:rPr>
          <w:rFonts w:ascii="GHEA Grapalat" w:eastAsia="GHEA Grapalat" w:hAnsi="GHEA Grapalat" w:cs="GHEA Grapalat"/>
          <w:color w:val="000000"/>
        </w:rPr>
        <w:t xml:space="preserve">» </w:t>
      </w:r>
      <w:r>
        <w:rPr>
          <w:rFonts w:ascii="GHEA Grapalat" w:eastAsia="GHEA Grapalat" w:hAnsi="GHEA Grapalat" w:cs="GHEA Grapalat"/>
          <w:color w:val="000000"/>
        </w:rPr>
        <w:t>ՍՆ</w:t>
      </w:r>
      <w:r>
        <w:rPr>
          <w:rFonts w:ascii="GHEA Grapalat" w:eastAsia="GHEA Grapalat" w:hAnsi="GHEA Grapalat" w:cs="GHEA Grapalat"/>
          <w:color w:val="000000"/>
        </w:rPr>
        <w:t xml:space="preserve"> N</w:t>
      </w:r>
      <w:r>
        <w:rPr>
          <w:rFonts w:ascii="GHEA Grapalat" w:eastAsia="GHEA Grapalat" w:hAnsi="GHEA Grapalat" w:cs="GHEA Grapalat"/>
          <w:color w:val="000000"/>
        </w:rPr>
        <w:t xml:space="preserve">2.2.4-001-05 </w:t>
      </w:r>
      <w:r>
        <w:rPr>
          <w:rFonts w:ascii="GHEA Grapalat" w:eastAsia="GHEA Grapalat" w:hAnsi="GHEA Grapalat" w:cs="GHEA Grapalat"/>
          <w:color w:val="000000"/>
        </w:rPr>
        <w:t>սանիտարական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նորմերը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հաստատելու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>» N 842-</w:t>
      </w:r>
      <w:r>
        <w:rPr>
          <w:rFonts w:ascii="GHEA Grapalat" w:eastAsia="GHEA Grapalat" w:hAnsi="GHEA Grapalat" w:cs="GHEA Grapalat"/>
          <w:color w:val="000000"/>
        </w:rPr>
        <w:t>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հրաման</w:t>
      </w:r>
      <w:r>
        <w:rPr>
          <w:rFonts w:ascii="GHEA Grapalat" w:eastAsia="GHEA Grapalat" w:hAnsi="GHEA Grapalat" w:cs="GHEA Grapalat"/>
          <w:color w:val="000000"/>
        </w:rPr>
        <w:t>.</w:t>
      </w:r>
    </w:p>
    <w:p w14:paraId="5964B3E9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առողջապահության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նախարարի</w:t>
      </w:r>
      <w:r>
        <w:rPr>
          <w:rFonts w:ascii="GHEA Grapalat" w:eastAsia="GHEA Grapalat" w:hAnsi="GHEA Grapalat" w:cs="GHEA Grapalat"/>
          <w:color w:val="000000"/>
        </w:rPr>
        <w:t xml:space="preserve"> 2006 </w:t>
      </w:r>
      <w:r>
        <w:rPr>
          <w:rFonts w:ascii="GHEA Grapalat" w:eastAsia="GHEA Grapalat" w:hAnsi="GHEA Grapalat" w:cs="GHEA Grapalat"/>
          <w:color w:val="000000"/>
        </w:rPr>
        <w:t>թվականի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մայիսի</w:t>
      </w:r>
      <w:r>
        <w:rPr>
          <w:rFonts w:ascii="GHEA Grapalat" w:eastAsia="GHEA Grapalat" w:hAnsi="GHEA Grapalat" w:cs="GHEA Grapalat"/>
          <w:color w:val="000000"/>
        </w:rPr>
        <w:t xml:space="preserve"> 17-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««</w:t>
      </w:r>
      <w:r>
        <w:rPr>
          <w:rFonts w:ascii="GHEA Grapalat" w:eastAsia="GHEA Grapalat" w:hAnsi="GHEA Grapalat" w:cs="GHEA Grapalat"/>
          <w:color w:val="000000"/>
        </w:rPr>
        <w:t>Աշխատատեղերում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բնակելի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հասարակական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շենքերում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թրթռման</w:t>
      </w:r>
      <w:r>
        <w:rPr>
          <w:rFonts w:ascii="GHEA Grapalat" w:eastAsia="GHEA Grapalat" w:hAnsi="GHEA Grapalat" w:cs="GHEA Grapalat"/>
          <w:color w:val="000000"/>
        </w:rPr>
        <w:t xml:space="preserve"> (</w:t>
      </w:r>
      <w:r>
        <w:rPr>
          <w:rFonts w:ascii="GHEA Grapalat" w:eastAsia="GHEA Grapalat" w:hAnsi="GHEA Grapalat" w:cs="GHEA Grapalat"/>
          <w:color w:val="000000"/>
        </w:rPr>
        <w:t>վիբրացիայի</w:t>
      </w:r>
      <w:r>
        <w:rPr>
          <w:rFonts w:ascii="GHEA Grapalat" w:eastAsia="GHEA Grapalat" w:hAnsi="GHEA Grapalat" w:cs="GHEA Grapalat"/>
          <w:color w:val="000000"/>
        </w:rPr>
        <w:t xml:space="preserve">) </w:t>
      </w:r>
      <w:r>
        <w:rPr>
          <w:rFonts w:ascii="GHEA Grapalat" w:eastAsia="GHEA Grapalat" w:hAnsi="GHEA Grapalat" w:cs="GHEA Grapalat"/>
          <w:color w:val="000000"/>
        </w:rPr>
        <w:t>հիգիենիկ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նորմերը</w:t>
      </w:r>
      <w:r>
        <w:rPr>
          <w:rFonts w:ascii="GHEA Grapalat" w:eastAsia="GHEA Grapalat" w:hAnsi="GHEA Grapalat" w:cs="GHEA Grapalat"/>
          <w:color w:val="000000"/>
        </w:rPr>
        <w:t xml:space="preserve">» N2.2.4-009-06  </w:t>
      </w:r>
      <w:r>
        <w:rPr>
          <w:rFonts w:ascii="GHEA Grapalat" w:eastAsia="GHEA Grapalat" w:hAnsi="GHEA Grapalat" w:cs="GHEA Grapalat"/>
          <w:color w:val="000000"/>
        </w:rPr>
        <w:t>հաստատելու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>» N 533-</w:t>
      </w:r>
      <w:r>
        <w:rPr>
          <w:rFonts w:ascii="GHEA Grapalat" w:eastAsia="GHEA Grapalat" w:hAnsi="GHEA Grapalat" w:cs="GHEA Grapalat"/>
          <w:color w:val="000000"/>
        </w:rPr>
        <w:t>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հրաման</w:t>
      </w:r>
      <w:r>
        <w:rPr>
          <w:rFonts w:ascii="GHEA Grapalat" w:eastAsia="GHEA Grapalat" w:hAnsi="GHEA Grapalat" w:cs="GHEA Grapalat"/>
          <w:color w:val="000000"/>
        </w:rPr>
        <w:t>.</w:t>
      </w:r>
    </w:p>
    <w:p w14:paraId="0756EA0F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առողջապահության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նախարարի</w:t>
      </w:r>
      <w:r>
        <w:rPr>
          <w:rFonts w:ascii="GHEA Grapalat" w:eastAsia="GHEA Grapalat" w:hAnsi="GHEA Grapalat" w:cs="GHEA Grapalat"/>
          <w:color w:val="000000"/>
        </w:rPr>
        <w:t xml:space="preserve"> 2009 </w:t>
      </w:r>
      <w:r>
        <w:rPr>
          <w:rFonts w:ascii="GHEA Grapalat" w:eastAsia="GHEA Grapalat" w:hAnsi="GHEA Grapalat" w:cs="GHEA Grapalat"/>
          <w:color w:val="000000"/>
        </w:rPr>
        <w:t>թվականի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հոկտեմբերի</w:t>
      </w:r>
      <w:r>
        <w:rPr>
          <w:rFonts w:ascii="GHEA Grapalat" w:eastAsia="GHEA Grapalat" w:hAnsi="GHEA Grapalat" w:cs="GHEA Grapalat"/>
          <w:color w:val="000000"/>
        </w:rPr>
        <w:t xml:space="preserve"> 29-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««</w:t>
      </w:r>
      <w:r>
        <w:rPr>
          <w:rFonts w:ascii="GHEA Grapalat" w:eastAsia="GHEA Grapalat" w:hAnsi="GHEA Grapalat" w:cs="GHEA Grapalat"/>
          <w:color w:val="000000"/>
        </w:rPr>
        <w:t>Վտանգավոր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քիմիական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թափոնների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գործածությանը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վտանգավոր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քիմիական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նյութերի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պահպանմանը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փոխադրմանը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ներկայացվող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հիգիենիկ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պահանջներ</w:t>
      </w:r>
      <w:r>
        <w:rPr>
          <w:rFonts w:ascii="GHEA Grapalat" w:eastAsia="GHEA Grapalat" w:hAnsi="GHEA Grapalat" w:cs="GHEA Grapalat"/>
          <w:color w:val="000000"/>
        </w:rPr>
        <w:t xml:space="preserve">» N 2.1.7-001-09 </w:t>
      </w:r>
      <w:r>
        <w:rPr>
          <w:rFonts w:ascii="GHEA Grapalat" w:eastAsia="GHEA Grapalat" w:hAnsi="GHEA Grapalat" w:cs="GHEA Grapalat"/>
          <w:color w:val="000000"/>
        </w:rPr>
        <w:t>սանիտարական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կանոնները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նորմերը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հաստատելու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>» N 20-</w:t>
      </w:r>
      <w:r>
        <w:rPr>
          <w:rFonts w:ascii="GHEA Grapalat" w:eastAsia="GHEA Grapalat" w:hAnsi="GHEA Grapalat" w:cs="GHEA Grapalat"/>
          <w:color w:val="000000"/>
        </w:rPr>
        <w:t>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հրաման</w:t>
      </w:r>
      <w:r>
        <w:rPr>
          <w:rFonts w:ascii="GHEA Grapalat" w:eastAsia="GHEA Grapalat" w:hAnsi="GHEA Grapalat" w:cs="GHEA Grapalat"/>
          <w:color w:val="000000"/>
        </w:rPr>
        <w:t>.</w:t>
      </w:r>
    </w:p>
    <w:p w14:paraId="2C5DF0F5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առողջապահության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նախարարի</w:t>
      </w:r>
      <w:r>
        <w:rPr>
          <w:rFonts w:ascii="GHEA Grapalat" w:eastAsia="GHEA Grapalat" w:hAnsi="GHEA Grapalat" w:cs="GHEA Grapalat"/>
          <w:color w:val="000000"/>
        </w:rPr>
        <w:t xml:space="preserve"> 2010 </w:t>
      </w:r>
      <w:r>
        <w:rPr>
          <w:rFonts w:ascii="GHEA Grapalat" w:eastAsia="GHEA Grapalat" w:hAnsi="GHEA Grapalat" w:cs="GHEA Grapalat"/>
          <w:color w:val="000000"/>
        </w:rPr>
        <w:t>թվականի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դեկտեմբերի</w:t>
      </w:r>
      <w:r>
        <w:rPr>
          <w:rFonts w:ascii="GHEA Grapalat" w:eastAsia="GHEA Grapalat" w:hAnsi="GHEA Grapalat" w:cs="GHEA Grapalat"/>
          <w:color w:val="000000"/>
        </w:rPr>
        <w:t xml:space="preserve"> 6-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««</w:t>
      </w:r>
      <w:r>
        <w:rPr>
          <w:rFonts w:ascii="GHEA Grapalat" w:eastAsia="GHEA Grapalat" w:hAnsi="GHEA Grapalat" w:cs="GHEA Grapalat"/>
          <w:color w:val="000000"/>
        </w:rPr>
        <w:t>Կազմակերպությունների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աշխատատեղերում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գոտու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օդում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քիմիական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նյութերի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սահմանային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թույլատրելի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կոնցենտրա</w:t>
      </w:r>
      <w:r>
        <w:rPr>
          <w:rFonts w:ascii="GHEA Grapalat" w:eastAsia="GHEA Grapalat" w:hAnsi="GHEA Grapalat" w:cs="GHEA Grapalat"/>
          <w:color w:val="000000"/>
        </w:rPr>
        <w:t>ցիաները</w:t>
      </w:r>
      <w:r>
        <w:rPr>
          <w:rFonts w:ascii="GHEA Grapalat" w:eastAsia="GHEA Grapalat" w:hAnsi="GHEA Grapalat" w:cs="GHEA Grapalat"/>
          <w:color w:val="000000"/>
        </w:rPr>
        <w:t xml:space="preserve">» N2.2.5-004-10 </w:t>
      </w:r>
      <w:r>
        <w:rPr>
          <w:rFonts w:ascii="GHEA Grapalat" w:eastAsia="GHEA Grapalat" w:hAnsi="GHEA Grapalat" w:cs="GHEA Grapalat"/>
          <w:color w:val="000000"/>
        </w:rPr>
        <w:t>սանիտարական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կանոնները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նորմերը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հաստատելու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>» N 27-</w:t>
      </w:r>
      <w:r>
        <w:rPr>
          <w:rFonts w:ascii="GHEA Grapalat" w:eastAsia="GHEA Grapalat" w:hAnsi="GHEA Grapalat" w:cs="GHEA Grapalat"/>
          <w:color w:val="000000"/>
        </w:rPr>
        <w:t>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հրաման</w:t>
      </w:r>
      <w:r>
        <w:rPr>
          <w:rFonts w:ascii="GHEA Grapalat" w:eastAsia="GHEA Grapalat" w:hAnsi="GHEA Grapalat" w:cs="GHEA Grapalat"/>
          <w:color w:val="000000"/>
        </w:rPr>
        <w:t>.</w:t>
      </w:r>
    </w:p>
    <w:p w14:paraId="2AF1A0A0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առողջապահության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նախարարի</w:t>
      </w:r>
      <w:r>
        <w:rPr>
          <w:rFonts w:ascii="GHEA Grapalat" w:eastAsia="GHEA Grapalat" w:hAnsi="GHEA Grapalat" w:cs="GHEA Grapalat"/>
          <w:color w:val="000000"/>
        </w:rPr>
        <w:t xml:space="preserve"> 2012 </w:t>
      </w:r>
      <w:r>
        <w:rPr>
          <w:rFonts w:ascii="GHEA Grapalat" w:eastAsia="GHEA Grapalat" w:hAnsi="GHEA Grapalat" w:cs="GHEA Grapalat"/>
          <w:color w:val="000000"/>
        </w:rPr>
        <w:t>թվականի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սեպտեմբերի</w:t>
      </w:r>
      <w:r>
        <w:rPr>
          <w:rFonts w:ascii="GHEA Grapalat" w:eastAsia="GHEA Grapalat" w:hAnsi="GHEA Grapalat" w:cs="GHEA Grapalat"/>
          <w:color w:val="000000"/>
        </w:rPr>
        <w:t xml:space="preserve"> 19-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««</w:t>
      </w:r>
      <w:r>
        <w:rPr>
          <w:rFonts w:ascii="GHEA Grapalat" w:eastAsia="GHEA Grapalat" w:hAnsi="GHEA Grapalat" w:cs="GHEA Grapalat"/>
          <w:color w:val="000000"/>
        </w:rPr>
        <w:t>Կազմակերպություններում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աշխատողների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սանիտարակենցաղային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սենքերի</w:t>
      </w:r>
      <w:r>
        <w:rPr>
          <w:rFonts w:ascii="GHEA Grapalat" w:eastAsia="GHEA Grapalat" w:hAnsi="GHEA Grapalat" w:cs="GHEA Grapalat"/>
          <w:color w:val="000000"/>
        </w:rPr>
        <w:t xml:space="preserve">» N 2.2.8-003-12 </w:t>
      </w:r>
      <w:r>
        <w:rPr>
          <w:rFonts w:ascii="GHEA Grapalat" w:eastAsia="GHEA Grapalat" w:hAnsi="GHEA Grapalat" w:cs="GHEA Grapalat"/>
          <w:color w:val="000000"/>
        </w:rPr>
        <w:t>սանիտարակ</w:t>
      </w:r>
      <w:r>
        <w:rPr>
          <w:rFonts w:ascii="GHEA Grapalat" w:eastAsia="GHEA Grapalat" w:hAnsi="GHEA Grapalat" w:cs="GHEA Grapalat"/>
          <w:color w:val="000000"/>
        </w:rPr>
        <w:t>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կանոններ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նորմերը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հաստատելու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>» N 15-</w:t>
      </w:r>
      <w:r>
        <w:rPr>
          <w:rFonts w:ascii="GHEA Grapalat" w:eastAsia="GHEA Grapalat" w:hAnsi="GHEA Grapalat" w:cs="GHEA Grapalat"/>
          <w:color w:val="000000"/>
        </w:rPr>
        <w:t>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հրաման</w:t>
      </w:r>
    </w:p>
    <w:p w14:paraId="12ABE7C1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առողջապահության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նախարարի</w:t>
      </w:r>
      <w:r>
        <w:rPr>
          <w:rFonts w:ascii="GHEA Grapalat" w:eastAsia="GHEA Grapalat" w:hAnsi="GHEA Grapalat" w:cs="GHEA Grapalat"/>
          <w:color w:val="000000"/>
        </w:rPr>
        <w:t xml:space="preserve"> 2005 </w:t>
      </w:r>
      <w:r>
        <w:rPr>
          <w:rFonts w:ascii="GHEA Grapalat" w:eastAsia="GHEA Grapalat" w:hAnsi="GHEA Grapalat" w:cs="GHEA Grapalat"/>
          <w:color w:val="000000"/>
        </w:rPr>
        <w:t>թվականի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դեկտեմբերի</w:t>
      </w:r>
      <w:r>
        <w:rPr>
          <w:rFonts w:ascii="GHEA Grapalat" w:eastAsia="GHEA Grapalat" w:hAnsi="GHEA Grapalat" w:cs="GHEA Grapalat"/>
          <w:color w:val="000000"/>
        </w:rPr>
        <w:t xml:space="preserve"> 14-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««</w:t>
      </w:r>
      <w:r>
        <w:rPr>
          <w:rFonts w:ascii="GHEA Grapalat" w:eastAsia="GHEA Grapalat" w:hAnsi="GHEA Grapalat" w:cs="GHEA Grapalat"/>
          <w:color w:val="000000"/>
        </w:rPr>
        <w:t>Մանուկների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դեռահասների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մեծահասակների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հագուստին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ներկայացվող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հիգիենիկ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պահանջներ</w:t>
      </w:r>
      <w:r>
        <w:rPr>
          <w:rFonts w:ascii="GHEA Grapalat" w:eastAsia="GHEA Grapalat" w:hAnsi="GHEA Grapalat" w:cs="GHEA Grapalat"/>
          <w:color w:val="000000"/>
        </w:rPr>
        <w:t xml:space="preserve">» N 2.III.4-7 </w:t>
      </w:r>
      <w:r>
        <w:rPr>
          <w:rFonts w:ascii="GHEA Grapalat" w:eastAsia="GHEA Grapalat" w:hAnsi="GHEA Grapalat" w:cs="GHEA Grapalat"/>
          <w:color w:val="000000"/>
        </w:rPr>
        <w:t>սանիտարական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կանոնները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հաստա</w:t>
      </w:r>
      <w:r>
        <w:rPr>
          <w:rFonts w:ascii="GHEA Grapalat" w:eastAsia="GHEA Grapalat" w:hAnsi="GHEA Grapalat" w:cs="GHEA Grapalat"/>
          <w:color w:val="000000"/>
        </w:rPr>
        <w:t>տելու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>» N 1191-</w:t>
      </w:r>
      <w:r>
        <w:rPr>
          <w:rFonts w:ascii="GHEA Grapalat" w:eastAsia="GHEA Grapalat" w:hAnsi="GHEA Grapalat" w:cs="GHEA Grapalat"/>
          <w:color w:val="000000"/>
        </w:rPr>
        <w:t>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հրաման</w:t>
      </w:r>
    </w:p>
    <w:p w14:paraId="67E6917B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առողջապահության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նախարարի</w:t>
      </w:r>
      <w:r>
        <w:rPr>
          <w:rFonts w:ascii="GHEA Grapalat" w:eastAsia="GHEA Grapalat" w:hAnsi="GHEA Grapalat" w:cs="GHEA Grapalat"/>
          <w:color w:val="000000"/>
        </w:rPr>
        <w:t xml:space="preserve"> 2014 </w:t>
      </w:r>
      <w:r>
        <w:rPr>
          <w:rFonts w:ascii="GHEA Grapalat" w:eastAsia="GHEA Grapalat" w:hAnsi="GHEA Grapalat" w:cs="GHEA Grapalat"/>
          <w:color w:val="000000"/>
        </w:rPr>
        <w:t>թվականի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հուլիսի</w:t>
      </w:r>
      <w:r>
        <w:rPr>
          <w:rFonts w:ascii="GHEA Grapalat" w:eastAsia="GHEA Grapalat" w:hAnsi="GHEA Grapalat" w:cs="GHEA Grapalat"/>
          <w:color w:val="000000"/>
        </w:rPr>
        <w:t xml:space="preserve"> 3-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««</w:t>
      </w:r>
      <w:r>
        <w:rPr>
          <w:rFonts w:ascii="GHEA Grapalat" w:eastAsia="GHEA Grapalat" w:hAnsi="GHEA Grapalat" w:cs="GHEA Grapalat"/>
          <w:color w:val="000000"/>
        </w:rPr>
        <w:t>Մարդու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մաշկի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հետ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շփվող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արտադրատեսակների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նյութերին</w:t>
      </w:r>
      <w:r>
        <w:rPr>
          <w:rFonts w:ascii="GHEA Grapalat" w:eastAsia="GHEA Grapalat" w:hAnsi="GHEA Grapalat" w:cs="GHEA Grapalat"/>
          <w:color w:val="000000"/>
        </w:rPr>
        <w:t xml:space="preserve"> (</w:t>
      </w:r>
      <w:r>
        <w:rPr>
          <w:rFonts w:ascii="GHEA Grapalat" w:eastAsia="GHEA Grapalat" w:hAnsi="GHEA Grapalat" w:cs="GHEA Grapalat"/>
          <w:color w:val="000000"/>
        </w:rPr>
        <w:t>արտադրատեսակներին</w:t>
      </w:r>
      <w:r>
        <w:rPr>
          <w:rFonts w:ascii="GHEA Grapalat" w:eastAsia="GHEA Grapalat" w:hAnsi="GHEA Grapalat" w:cs="GHEA Grapalat"/>
          <w:color w:val="000000"/>
        </w:rPr>
        <w:t xml:space="preserve">), </w:t>
      </w:r>
      <w:r>
        <w:rPr>
          <w:rFonts w:ascii="GHEA Grapalat" w:eastAsia="GHEA Grapalat" w:hAnsi="GHEA Grapalat" w:cs="GHEA Grapalat"/>
          <w:color w:val="000000"/>
        </w:rPr>
        <w:t>հագուստին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կոշկեղենին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ներկայացվող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սանիտարահամաճարակաբանական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հիգիենիկ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</w:t>
      </w:r>
      <w:r>
        <w:rPr>
          <w:rFonts w:ascii="GHEA Grapalat" w:eastAsia="GHEA Grapalat" w:hAnsi="GHEA Grapalat" w:cs="GHEA Grapalat"/>
          <w:color w:val="000000"/>
        </w:rPr>
        <w:t>հանջներ</w:t>
      </w:r>
      <w:r>
        <w:rPr>
          <w:rFonts w:ascii="GHEA Grapalat" w:eastAsia="GHEA Grapalat" w:hAnsi="GHEA Grapalat" w:cs="GHEA Grapalat"/>
          <w:color w:val="000000"/>
        </w:rPr>
        <w:t xml:space="preserve">» N 2.1.7.011-14 </w:t>
      </w:r>
      <w:r>
        <w:rPr>
          <w:rFonts w:ascii="GHEA Grapalat" w:eastAsia="GHEA Grapalat" w:hAnsi="GHEA Grapalat" w:cs="GHEA Grapalat"/>
          <w:color w:val="000000"/>
        </w:rPr>
        <w:t>սանիտարական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կանոնները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նորմերը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հաստատելու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>» N 41-</w:t>
      </w:r>
      <w:r>
        <w:rPr>
          <w:rFonts w:ascii="GHEA Grapalat" w:eastAsia="GHEA Grapalat" w:hAnsi="GHEA Grapalat" w:cs="GHEA Grapalat"/>
          <w:color w:val="000000"/>
        </w:rPr>
        <w:t>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հրաման</w:t>
      </w:r>
    </w:p>
    <w:p w14:paraId="136808A2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կրթության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գիտության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մշակույթի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սպորտի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նախարարի</w:t>
      </w:r>
      <w:r>
        <w:rPr>
          <w:rFonts w:ascii="GHEA Grapalat" w:eastAsia="GHEA Grapalat" w:hAnsi="GHEA Grapalat" w:cs="GHEA Grapalat"/>
          <w:color w:val="000000"/>
        </w:rPr>
        <w:t xml:space="preserve"> 2019 </w:t>
      </w:r>
      <w:r>
        <w:rPr>
          <w:rFonts w:ascii="GHEA Grapalat" w:eastAsia="GHEA Grapalat" w:hAnsi="GHEA Grapalat" w:cs="GHEA Grapalat"/>
          <w:color w:val="000000"/>
        </w:rPr>
        <w:t>թվականի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սեպտեմբերի</w:t>
      </w:r>
      <w:r>
        <w:rPr>
          <w:rFonts w:ascii="GHEA Grapalat" w:eastAsia="GHEA Grapalat" w:hAnsi="GHEA Grapalat" w:cs="GHEA Grapalat"/>
          <w:color w:val="000000"/>
        </w:rPr>
        <w:t xml:space="preserve"> 18-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«</w:t>
      </w:r>
      <w:r>
        <w:rPr>
          <w:rFonts w:ascii="GHEA Grapalat" w:eastAsia="GHEA Grapalat" w:hAnsi="GHEA Grapalat" w:cs="GHEA Grapalat"/>
          <w:color w:val="000000"/>
        </w:rPr>
        <w:t>Միջին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մասնագիտական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կրթության</w:t>
      </w:r>
      <w:r>
        <w:rPr>
          <w:rFonts w:ascii="GHEA Grapalat" w:eastAsia="GHEA Grapalat" w:hAnsi="GHEA Grapalat" w:cs="GHEA Grapalat"/>
          <w:color w:val="000000"/>
        </w:rPr>
        <w:t xml:space="preserve"> 0212.02.5 «</w:t>
      </w:r>
      <w:r>
        <w:rPr>
          <w:rFonts w:ascii="GHEA Grapalat" w:eastAsia="GHEA Grapalat" w:hAnsi="GHEA Grapalat" w:cs="GHEA Grapalat"/>
          <w:color w:val="000000"/>
        </w:rPr>
        <w:t>Հագուստի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մոդելավորում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նախագծում</w:t>
      </w:r>
      <w:r>
        <w:rPr>
          <w:rFonts w:ascii="GHEA Grapalat" w:eastAsia="GHEA Grapalat" w:hAnsi="GHEA Grapalat" w:cs="GHEA Grapalat"/>
          <w:color w:val="000000"/>
        </w:rPr>
        <w:t xml:space="preserve">» </w:t>
      </w:r>
      <w:r>
        <w:rPr>
          <w:rFonts w:ascii="GHEA Grapalat" w:eastAsia="GHEA Grapalat" w:hAnsi="GHEA Grapalat" w:cs="GHEA Grapalat"/>
          <w:color w:val="000000"/>
        </w:rPr>
        <w:t>մասնագիտության</w:t>
      </w:r>
      <w:r>
        <w:rPr>
          <w:rFonts w:ascii="GHEA Grapalat" w:eastAsia="GHEA Grapalat" w:hAnsi="GHEA Grapalat" w:cs="GHEA Grapalat"/>
          <w:color w:val="000000"/>
        </w:rPr>
        <w:t xml:space="preserve"> 0212.02.01.5 «</w:t>
      </w:r>
      <w:r>
        <w:rPr>
          <w:rFonts w:ascii="GHEA Grapalat" w:eastAsia="GHEA Grapalat" w:hAnsi="GHEA Grapalat" w:cs="GHEA Grapalat"/>
          <w:color w:val="000000"/>
        </w:rPr>
        <w:t>մոդելավորող</w:t>
      </w:r>
      <w:r>
        <w:rPr>
          <w:rFonts w:ascii="GHEA Grapalat" w:eastAsia="GHEA Grapalat" w:hAnsi="GHEA Grapalat" w:cs="GHEA Grapalat"/>
          <w:color w:val="000000"/>
        </w:rPr>
        <w:t>-</w:t>
      </w:r>
      <w:r>
        <w:rPr>
          <w:rFonts w:ascii="GHEA Grapalat" w:eastAsia="GHEA Grapalat" w:hAnsi="GHEA Grapalat" w:cs="GHEA Grapalat"/>
          <w:color w:val="000000"/>
        </w:rPr>
        <w:t>նախագծող</w:t>
      </w:r>
      <w:r>
        <w:rPr>
          <w:rFonts w:ascii="GHEA Grapalat" w:eastAsia="GHEA Grapalat" w:hAnsi="GHEA Grapalat" w:cs="GHEA Grapalat"/>
          <w:color w:val="000000"/>
        </w:rPr>
        <w:t xml:space="preserve">» </w:t>
      </w:r>
      <w:r>
        <w:rPr>
          <w:rFonts w:ascii="GHEA Grapalat" w:eastAsia="GHEA Grapalat" w:hAnsi="GHEA Grapalat" w:cs="GHEA Grapalat"/>
          <w:color w:val="000000"/>
        </w:rPr>
        <w:t>որակավորման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պետական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կրթական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չափորոշիչը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հաստատելու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>» N 09-</w:t>
      </w:r>
      <w:r>
        <w:rPr>
          <w:rFonts w:ascii="GHEA Grapalat" w:eastAsia="GHEA Grapalat" w:hAnsi="GHEA Grapalat" w:cs="GHEA Grapalat"/>
          <w:color w:val="000000"/>
        </w:rPr>
        <w:t>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հրաման</w:t>
      </w:r>
    </w:p>
    <w:p w14:paraId="191FE660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կրթության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գիտության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մշակույթի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սպորտի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նախարարի</w:t>
      </w:r>
      <w:r>
        <w:rPr>
          <w:rFonts w:ascii="GHEA Grapalat" w:eastAsia="GHEA Grapalat" w:hAnsi="GHEA Grapalat" w:cs="GHEA Grapalat"/>
          <w:color w:val="000000"/>
        </w:rPr>
        <w:t xml:space="preserve"> 2021 </w:t>
      </w:r>
      <w:r>
        <w:rPr>
          <w:rFonts w:ascii="GHEA Grapalat" w:eastAsia="GHEA Grapalat" w:hAnsi="GHEA Grapalat" w:cs="GHEA Grapalat"/>
          <w:color w:val="000000"/>
        </w:rPr>
        <w:t>թվականի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հունվարի</w:t>
      </w:r>
      <w:r>
        <w:rPr>
          <w:rFonts w:ascii="GHEA Grapalat" w:eastAsia="GHEA Grapalat" w:hAnsi="GHEA Grapalat" w:cs="GHEA Grapalat"/>
          <w:color w:val="000000"/>
        </w:rPr>
        <w:t xml:space="preserve"> 11-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«</w:t>
      </w:r>
      <w:r>
        <w:rPr>
          <w:rFonts w:ascii="GHEA Grapalat" w:eastAsia="GHEA Grapalat" w:hAnsi="GHEA Grapalat" w:cs="GHEA Grapalat"/>
          <w:color w:val="000000"/>
        </w:rPr>
        <w:t>Միջին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մասնագիտական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կրթության</w:t>
      </w:r>
      <w:r>
        <w:rPr>
          <w:rFonts w:ascii="GHEA Grapalat" w:eastAsia="GHEA Grapalat" w:hAnsi="GHEA Grapalat" w:cs="GHEA Grapalat"/>
          <w:color w:val="000000"/>
        </w:rPr>
        <w:t xml:space="preserve"> 0723.03.5 «</w:t>
      </w:r>
      <w:r>
        <w:rPr>
          <w:rFonts w:ascii="GHEA Grapalat" w:eastAsia="GHEA Grapalat" w:hAnsi="GHEA Grapalat" w:cs="GHEA Grapalat"/>
          <w:color w:val="000000"/>
        </w:rPr>
        <w:t>Հագուստի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պատրաստման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տեխնոլոգիա</w:t>
      </w:r>
      <w:r>
        <w:rPr>
          <w:rFonts w:ascii="GHEA Grapalat" w:eastAsia="GHEA Grapalat" w:hAnsi="GHEA Grapalat" w:cs="GHEA Grapalat"/>
          <w:color w:val="000000"/>
        </w:rPr>
        <w:t xml:space="preserve">» </w:t>
      </w:r>
      <w:r>
        <w:rPr>
          <w:rFonts w:ascii="GHEA Grapalat" w:eastAsia="GHEA Grapalat" w:hAnsi="GHEA Grapalat" w:cs="GHEA Grapalat"/>
          <w:color w:val="000000"/>
        </w:rPr>
        <w:t>մասնագիտության</w:t>
      </w:r>
      <w:r>
        <w:rPr>
          <w:rFonts w:ascii="GHEA Grapalat" w:eastAsia="GHEA Grapalat" w:hAnsi="GHEA Grapalat" w:cs="GHEA Grapalat"/>
          <w:color w:val="000000"/>
        </w:rPr>
        <w:t xml:space="preserve"> 0723.03.01.5 «</w:t>
      </w:r>
      <w:r>
        <w:rPr>
          <w:rFonts w:ascii="GHEA Grapalat" w:eastAsia="GHEA Grapalat" w:hAnsi="GHEA Grapalat" w:cs="GHEA Grapalat"/>
          <w:color w:val="000000"/>
        </w:rPr>
        <w:t>Տեխնոլոգ՝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հագուստի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պատրաստման</w:t>
      </w:r>
      <w:r>
        <w:rPr>
          <w:rFonts w:ascii="GHEA Grapalat" w:eastAsia="GHEA Grapalat" w:hAnsi="GHEA Grapalat" w:cs="GHEA Grapalat"/>
          <w:color w:val="000000"/>
        </w:rPr>
        <w:t xml:space="preserve">» </w:t>
      </w:r>
      <w:r>
        <w:rPr>
          <w:rFonts w:ascii="GHEA Grapalat" w:eastAsia="GHEA Grapalat" w:hAnsi="GHEA Grapalat" w:cs="GHEA Grapalat"/>
          <w:color w:val="000000"/>
        </w:rPr>
        <w:t>որակավորման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պետական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կրթական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չափորոշիչը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հաստատելու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>» N 15-</w:t>
      </w:r>
      <w:r>
        <w:rPr>
          <w:rFonts w:ascii="GHEA Grapalat" w:eastAsia="GHEA Grapalat" w:hAnsi="GHEA Grapalat" w:cs="GHEA Grapalat"/>
          <w:color w:val="000000"/>
        </w:rPr>
        <w:t>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հրաման։</w:t>
      </w:r>
    </w:p>
    <w:p w14:paraId="77D5BB33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lastRenderedPageBreak/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t> </w:t>
      </w:r>
      <w:r>
        <w:rPr>
          <w:rFonts w:ascii="GHEA Grapalat" w:eastAsia="GHEA Grapalat" w:hAnsi="GHEA Grapalat" w:cs="GHEA Grapalat"/>
        </w:rPr>
        <w:t>աշխատանքը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ճիշտ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կազմակերպելու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խտրականությունը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բացառելու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կանան</w:t>
      </w:r>
      <w:r>
        <w:rPr>
          <w:rFonts w:ascii="GHEA Grapalat" w:eastAsia="GHEA Grapalat" w:hAnsi="GHEA Grapalat" w:cs="GHEA Grapalat"/>
        </w:rPr>
        <w:t>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տղամարդկանց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համապատասխան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ներգրավվածությունը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ապահովելու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ՀՀ</w:t>
      </w:r>
      <w:r>
        <w:rPr>
          <w:rFonts w:ascii="GHEA Grapalat" w:eastAsia="GHEA Grapalat" w:hAnsi="GHEA Grapalat" w:cs="GHEA Grapalat"/>
        </w:rPr>
        <w:t>–</w:t>
      </w:r>
      <w:r>
        <w:rPr>
          <w:rFonts w:ascii="GHEA Grapalat" w:eastAsia="GHEA Grapalat" w:hAnsi="GHEA Grapalat" w:cs="GHEA Grapalat"/>
        </w:rPr>
        <w:t>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ընդունվել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շարք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ազգային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միջազգային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իրավական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ակտեր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ազգային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ծրագրեր։</w:t>
      </w:r>
      <w:r>
        <w:rPr>
          <w:rFonts w:ascii="GHEA Grapalat" w:eastAsia="GHEA Grapalat" w:hAnsi="GHEA Grapalat" w:cs="GHEA Grapalat"/>
        </w:rPr>
        <w:t xml:space="preserve"> </w:t>
      </w:r>
      <w:r>
        <w:t> </w:t>
      </w:r>
      <w:r>
        <w:rPr>
          <w:rFonts w:ascii="GHEA Grapalat" w:eastAsia="GHEA Grapalat" w:hAnsi="GHEA Grapalat" w:cs="GHEA Grapalat"/>
        </w:rPr>
        <w:t>Դրանց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թվում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Cambria Math" w:eastAsia="Cambria Math" w:hAnsi="Cambria Math" w:cs="Cambria Math"/>
        </w:rPr>
        <w:t>․</w:t>
      </w:r>
    </w:p>
    <w:p w14:paraId="5D7B9AEC" w14:textId="4D057A72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ՀՀ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Սահմանադրություն</w:t>
      </w:r>
      <w:r>
        <w:rPr>
          <w:rFonts w:ascii="GHEA Grapalat" w:eastAsia="GHEA Grapalat" w:hAnsi="GHEA Grapalat" w:cs="GHEA Grapalat"/>
          <w:color w:val="000000"/>
        </w:rPr>
        <w:t xml:space="preserve"> /</w:t>
      </w:r>
      <w:r>
        <w:rPr>
          <w:rFonts w:ascii="GHEA Grapalat" w:eastAsia="GHEA Grapalat" w:hAnsi="GHEA Grapalat" w:cs="GHEA Grapalat"/>
          <w:color w:val="000000"/>
        </w:rPr>
        <w:t>հոդվածներ</w:t>
      </w:r>
      <w:r>
        <w:rPr>
          <w:rFonts w:ascii="GHEA Grapalat" w:eastAsia="GHEA Grapalat" w:hAnsi="GHEA Grapalat" w:cs="GHEA Grapalat"/>
          <w:color w:val="000000"/>
        </w:rPr>
        <w:t xml:space="preserve"> 29, 30, 86 /,</w:t>
      </w:r>
    </w:p>
    <w:p w14:paraId="69F33243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օրենքը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կանանց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տղամարդկանց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հավասար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իրավունքների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հավասար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հնարավորությունների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ապահովման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31DC2F13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Գենդերային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քաղաքականության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հայեցակարգ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6706B39B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հանրապետությունում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գենդերային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քաղաքականության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իրականացման</w:t>
      </w:r>
      <w:r>
        <w:rPr>
          <w:rFonts w:ascii="GHEA Grapalat" w:eastAsia="GHEA Grapalat" w:hAnsi="GHEA Grapalat" w:cs="GHEA Grapalat"/>
          <w:color w:val="000000"/>
        </w:rPr>
        <w:t xml:space="preserve"> 2019-2023 </w:t>
      </w:r>
      <w:r>
        <w:rPr>
          <w:rFonts w:ascii="GHEA Grapalat" w:eastAsia="GHEA Grapalat" w:hAnsi="GHEA Grapalat" w:cs="GHEA Grapalat"/>
          <w:color w:val="000000"/>
        </w:rPr>
        <w:t>թվականների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ռազմավարությանը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միջոցառումների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ծրագի</w:t>
      </w:r>
      <w:r>
        <w:rPr>
          <w:rFonts w:ascii="GHEA Grapalat" w:eastAsia="GHEA Grapalat" w:hAnsi="GHEA Grapalat" w:cs="GHEA Grapalat"/>
          <w:color w:val="000000"/>
        </w:rPr>
        <w:t>ր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07253AFF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Մարդու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իրավունքների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համընդհանուր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հռչակագիր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3A54FB84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Տնտեսական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սոցիալական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մշակութային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իրավունքների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միջազգային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դաշնագիր</w:t>
      </w:r>
    </w:p>
    <w:p w14:paraId="6941B73D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Պեկինյան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հռչակագիր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191F9985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ՄԱԿ</w:t>
      </w:r>
      <w:r>
        <w:rPr>
          <w:rFonts w:ascii="GHEA Grapalat" w:eastAsia="GHEA Grapalat" w:hAnsi="GHEA Grapalat" w:cs="GHEA Grapalat"/>
          <w:color w:val="000000"/>
        </w:rPr>
        <w:t>–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Կոնվենցիա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կանանց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նկատմամբ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խտրականության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բոլոր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ձևերի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վերացման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6C514E8B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Կանանց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նկատմամբ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խտրականության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բոլոր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ձևերի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վերա</w:t>
      </w:r>
      <w:r>
        <w:rPr>
          <w:rFonts w:ascii="GHEA Grapalat" w:eastAsia="GHEA Grapalat" w:hAnsi="GHEA Grapalat" w:cs="GHEA Grapalat"/>
          <w:color w:val="000000"/>
        </w:rPr>
        <w:t>ցման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ՄԱԿ</w:t>
      </w:r>
      <w:r>
        <w:rPr>
          <w:rFonts w:ascii="GHEA Grapalat" w:eastAsia="GHEA Grapalat" w:hAnsi="GHEA Grapalat" w:cs="GHEA Grapalat"/>
          <w:color w:val="000000"/>
        </w:rPr>
        <w:t>–</w:t>
      </w:r>
      <w:r>
        <w:rPr>
          <w:rFonts w:ascii="GHEA Grapalat" w:eastAsia="GHEA Grapalat" w:hAnsi="GHEA Grapalat" w:cs="GHEA Grapalat"/>
          <w:color w:val="000000"/>
        </w:rPr>
        <w:t>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կոնվենցիայի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կամընտիր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արձանագրություն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063F126D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Կայուն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զարգացման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նպատակներ՝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օրակարգ</w:t>
      </w:r>
      <w:r>
        <w:rPr>
          <w:rFonts w:ascii="GHEA Grapalat" w:eastAsia="GHEA Grapalat" w:hAnsi="GHEA Grapalat" w:cs="GHEA Grapalat"/>
          <w:color w:val="000000"/>
        </w:rPr>
        <w:t xml:space="preserve"> 2030, </w:t>
      </w:r>
      <w:r>
        <w:rPr>
          <w:rFonts w:ascii="GHEA Grapalat" w:eastAsia="GHEA Grapalat" w:hAnsi="GHEA Grapalat" w:cs="GHEA Grapalat"/>
          <w:color w:val="000000"/>
        </w:rPr>
        <w:t>նպատակ</w:t>
      </w:r>
      <w:r>
        <w:rPr>
          <w:rFonts w:ascii="GHEA Grapalat" w:eastAsia="GHEA Grapalat" w:hAnsi="GHEA Grapalat" w:cs="GHEA Grapalat"/>
          <w:color w:val="000000"/>
        </w:rPr>
        <w:t xml:space="preserve"> 5,</w:t>
      </w:r>
    </w:p>
    <w:p w14:paraId="3CB290AD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ԱՄԿ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Կոնվենցիա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համարժեք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դիմաց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տղամարդկանց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կանանց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հավասար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վարձատրման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 xml:space="preserve"> (no.100),</w:t>
      </w:r>
    </w:p>
    <w:p w14:paraId="296515B7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ԱՄԿ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Կոնվենցիա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զբաղվածության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բնագավառում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խտ</w:t>
      </w:r>
      <w:r>
        <w:rPr>
          <w:rFonts w:ascii="GHEA Grapalat" w:eastAsia="GHEA Grapalat" w:hAnsi="GHEA Grapalat" w:cs="GHEA Grapalat"/>
          <w:color w:val="000000"/>
        </w:rPr>
        <w:t>րականության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>(no.111),</w:t>
      </w:r>
    </w:p>
    <w:p w14:paraId="25FED14B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ԱՄԿ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Կոնվենցիա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հարկադիր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պարտադիր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 xml:space="preserve"> (no.29),</w:t>
      </w:r>
    </w:p>
    <w:p w14:paraId="3BAFEC7C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ԱՄԿ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Կոնվենցիա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արդյունաբերությունում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առևտրում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տեսչության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 xml:space="preserve"> (no.81),</w:t>
      </w:r>
    </w:p>
    <w:p w14:paraId="67101A66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ԱՄԿ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Կոնվենցիա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զբաղվածության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բնագավառում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քաղաքականության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</w:t>
      </w:r>
      <w:r>
        <w:rPr>
          <w:rFonts w:ascii="GHEA Grapalat" w:eastAsia="GHEA Grapalat" w:hAnsi="GHEA Grapalat" w:cs="GHEA Grapalat"/>
          <w:color w:val="000000"/>
        </w:rPr>
        <w:t>u</w:t>
      </w:r>
      <w:r>
        <w:rPr>
          <w:rFonts w:ascii="GHEA Grapalat" w:eastAsia="GHEA Grapalat" w:hAnsi="GHEA Grapalat" w:cs="GHEA Grapalat"/>
          <w:color w:val="000000"/>
        </w:rPr>
        <w:t>ին</w:t>
      </w:r>
      <w:r>
        <w:rPr>
          <w:rFonts w:ascii="GHEA Grapalat" w:eastAsia="GHEA Grapalat" w:hAnsi="GHEA Grapalat" w:cs="GHEA Grapalat"/>
          <w:color w:val="000000"/>
        </w:rPr>
        <w:t xml:space="preserve"> (no.122),</w:t>
      </w:r>
      <w:r>
        <w:rPr>
          <w:color w:val="000000"/>
        </w:rPr>
        <w:t> </w:t>
      </w:r>
      <w:r>
        <w:rPr>
          <w:rFonts w:ascii="GHEA Grapalat" w:eastAsia="GHEA Grapalat" w:hAnsi="GHEA Grapalat" w:cs="GHEA Grapalat"/>
          <w:color w:val="000000"/>
        </w:rPr>
        <w:t xml:space="preserve"> </w:t>
      </w:r>
    </w:p>
    <w:p w14:paraId="6FD1B496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ԱՄԿ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Կոնվենցիա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նվազագույն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աշխատավարձի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սահմանման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 xml:space="preserve">(no.131), </w:t>
      </w:r>
    </w:p>
    <w:p w14:paraId="5B09D028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ԱՄԿ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Կոնվենցիա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վճարովի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արձակուրդների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 xml:space="preserve"> (</w:t>
      </w:r>
      <w:r>
        <w:rPr>
          <w:rFonts w:ascii="GHEA Grapalat" w:eastAsia="GHEA Grapalat" w:hAnsi="GHEA Grapalat" w:cs="GHEA Grapalat"/>
          <w:color w:val="000000"/>
        </w:rPr>
        <w:t>վերանայված</w:t>
      </w:r>
      <w:r>
        <w:rPr>
          <w:rFonts w:ascii="GHEA Grapalat" w:eastAsia="GHEA Grapalat" w:hAnsi="GHEA Grapalat" w:cs="GHEA Grapalat"/>
          <w:color w:val="000000"/>
        </w:rPr>
        <w:t>)(no.132),</w:t>
      </w:r>
      <w:r>
        <w:rPr>
          <w:rFonts w:ascii="GHEA Grapalat" w:eastAsia="GHEA Grapalat" w:hAnsi="GHEA Grapalat" w:cs="GHEA Grapalat"/>
          <w:color w:val="000000"/>
        </w:rPr>
        <w:br/>
      </w:r>
      <w:r>
        <w:rPr>
          <w:rFonts w:ascii="GHEA Grapalat" w:eastAsia="GHEA Grapalat" w:hAnsi="GHEA Grapalat" w:cs="GHEA Grapalat"/>
          <w:color w:val="000000"/>
        </w:rPr>
        <w:t>ԱՄԿ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Կոնվենցիա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վիճակագրության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 xml:space="preserve">(no.160), </w:t>
      </w:r>
      <w:r>
        <w:rPr>
          <w:color w:val="000000"/>
        </w:rPr>
        <w:t> </w:t>
      </w:r>
      <w:r>
        <w:rPr>
          <w:rFonts w:ascii="GHEA Grapalat" w:eastAsia="GHEA Grapalat" w:hAnsi="GHEA Grapalat" w:cs="GHEA Grapalat"/>
          <w:color w:val="000000"/>
        </w:rPr>
        <w:t xml:space="preserve"> </w:t>
      </w:r>
    </w:p>
    <w:p w14:paraId="22837D81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ԱՄԿ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Կոնվենցիա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երեխայի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վատթարագույն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ձևերի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</w:t>
      </w:r>
      <w:r>
        <w:rPr>
          <w:rFonts w:ascii="GHEA Grapalat" w:eastAsia="GHEA Grapalat" w:hAnsi="GHEA Grapalat" w:cs="GHEA Grapalat"/>
          <w:color w:val="000000"/>
        </w:rPr>
        <w:t xml:space="preserve"> (no.182), </w:t>
      </w:r>
      <w:r>
        <w:rPr>
          <w:color w:val="000000"/>
        </w:rPr>
        <w:t> </w:t>
      </w:r>
      <w:r>
        <w:rPr>
          <w:rFonts w:ascii="GHEA Grapalat" w:eastAsia="GHEA Grapalat" w:hAnsi="GHEA Grapalat" w:cs="GHEA Grapalat"/>
          <w:color w:val="000000"/>
        </w:rPr>
        <w:t xml:space="preserve"> </w:t>
      </w:r>
    </w:p>
    <w:p w14:paraId="297271B7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Վե</w:t>
      </w:r>
      <w:r>
        <w:rPr>
          <w:rFonts w:ascii="GHEA Grapalat" w:eastAsia="GHEA Grapalat" w:hAnsi="GHEA Grapalat" w:cs="GHEA Grapalat"/>
          <w:color w:val="000000"/>
        </w:rPr>
        <w:t>րանայված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Եվրոպական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սոցիալական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խարտիա</w:t>
      </w:r>
      <w:r>
        <w:rPr>
          <w:rFonts w:ascii="GHEA Grapalat" w:eastAsia="GHEA Grapalat" w:hAnsi="GHEA Grapalat" w:cs="GHEA Grapalat"/>
          <w:color w:val="000000"/>
        </w:rPr>
        <w:t xml:space="preserve"> 1996,</w:t>
      </w:r>
      <w:r>
        <w:rPr>
          <w:color w:val="000000"/>
        </w:rPr>
        <w:t> </w:t>
      </w:r>
      <w:r>
        <w:rPr>
          <w:rFonts w:ascii="GHEA Grapalat" w:eastAsia="GHEA Grapalat" w:hAnsi="GHEA Grapalat" w:cs="GHEA Grapalat"/>
          <w:color w:val="000000"/>
        </w:rPr>
        <w:t xml:space="preserve"> </w:t>
      </w:r>
    </w:p>
    <w:p w14:paraId="268147A2" w14:textId="77777777" w:rsidR="004D79B4" w:rsidRDefault="001976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Եվրոպայի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խորհրդի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կոնվենցիա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մարդկանց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շահագործման</w:t>
      </w:r>
      <w:r>
        <w:rPr>
          <w:rFonts w:ascii="GHEA Grapalat" w:eastAsia="GHEA Grapalat" w:hAnsi="GHEA Grapalat" w:cs="GHEA Grapalat"/>
          <w:color w:val="000000"/>
        </w:rPr>
        <w:t xml:space="preserve"> (</w:t>
      </w:r>
      <w:r>
        <w:rPr>
          <w:rFonts w:ascii="GHEA Grapalat" w:eastAsia="GHEA Grapalat" w:hAnsi="GHEA Grapalat" w:cs="GHEA Grapalat"/>
          <w:color w:val="000000"/>
        </w:rPr>
        <w:t>թրաֆիկինգ</w:t>
      </w:r>
      <w:r>
        <w:rPr>
          <w:rFonts w:ascii="GHEA Grapalat" w:eastAsia="GHEA Grapalat" w:hAnsi="GHEA Grapalat" w:cs="GHEA Grapalat"/>
          <w:color w:val="000000"/>
        </w:rPr>
        <w:t xml:space="preserve">) </w:t>
      </w:r>
      <w:r>
        <w:rPr>
          <w:rFonts w:ascii="GHEA Grapalat" w:eastAsia="GHEA Grapalat" w:hAnsi="GHEA Grapalat" w:cs="GHEA Grapalat"/>
          <w:color w:val="000000"/>
        </w:rPr>
        <w:t>դեմ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պայքարի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մասին։</w:t>
      </w:r>
    </w:p>
    <w:p w14:paraId="48A5D6A3" w14:textId="77777777" w:rsidR="004D79B4" w:rsidRDefault="00197661">
      <w:pPr>
        <w:pStyle w:val="Heading2"/>
      </w:pPr>
      <w:bookmarkStart w:id="20" w:name="_heading=h.3j2qqm3" w:colFirst="0" w:colLast="0"/>
      <w:bookmarkEnd w:id="20"/>
      <w:r>
        <w:t xml:space="preserve">5.12 SWOT </w:t>
      </w:r>
      <w:r>
        <w:t>Վերլուծություն</w:t>
      </w:r>
    </w:p>
    <w:tbl>
      <w:tblPr>
        <w:tblStyle w:val="ab"/>
        <w:tblW w:w="996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600" w:firstRow="0" w:lastRow="0" w:firstColumn="0" w:lastColumn="0" w:noHBand="1" w:noVBand="1"/>
      </w:tblPr>
      <w:tblGrid>
        <w:gridCol w:w="1918"/>
        <w:gridCol w:w="8051"/>
      </w:tblGrid>
      <w:tr w:rsidR="004D79B4" w14:paraId="066BB09A" w14:textId="77777777">
        <w:tc>
          <w:tcPr>
            <w:tcW w:w="1918" w:type="dxa"/>
            <w:shd w:val="clear" w:color="auto" w:fill="F7CBAC"/>
          </w:tcPr>
          <w:p w14:paraId="1D27FB51" w14:textId="77777777" w:rsidR="004D79B4" w:rsidRDefault="0019766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sz w:val="96"/>
                <w:szCs w:val="96"/>
              </w:rPr>
            </w:pPr>
            <w:r>
              <w:rPr>
                <w:rFonts w:ascii="GHEA Grapalat" w:eastAsia="GHEA Grapalat" w:hAnsi="GHEA Grapalat" w:cs="GHEA Grapalat"/>
                <w:b/>
                <w:sz w:val="96"/>
                <w:szCs w:val="96"/>
              </w:rPr>
              <w:t>S</w:t>
            </w:r>
          </w:p>
          <w:p w14:paraId="21E10C93" w14:textId="77777777" w:rsidR="004D79B4" w:rsidRDefault="0019766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>STRENGTHS</w:t>
            </w:r>
          </w:p>
        </w:tc>
        <w:tc>
          <w:tcPr>
            <w:tcW w:w="8051" w:type="dxa"/>
            <w:shd w:val="clear" w:color="auto" w:fill="F7CBAC"/>
          </w:tcPr>
          <w:p w14:paraId="51AC1514" w14:textId="77777777" w:rsidR="004D79B4" w:rsidRDefault="0019766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Արտադրանքի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որակ</w:t>
            </w:r>
          </w:p>
          <w:p w14:paraId="51B18A83" w14:textId="77777777" w:rsidR="004D79B4" w:rsidRDefault="0019766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Արտադրանքի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բազմազանություն</w:t>
            </w:r>
          </w:p>
          <w:p w14:paraId="231BB329" w14:textId="77777777" w:rsidR="004D79B4" w:rsidRDefault="0019766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Թիրախային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շուկաներից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հարմար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աշխարհագրական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դիրք</w:t>
            </w:r>
          </w:p>
          <w:p w14:paraId="78B4F120" w14:textId="77777777" w:rsidR="004D79B4" w:rsidRDefault="0019766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Արտահանման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ներուժ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արագ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զարգացող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ենթաոլորտ</w:t>
            </w:r>
          </w:p>
          <w:p w14:paraId="50935288" w14:textId="77777777" w:rsidR="004D79B4" w:rsidRDefault="0019766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Աշխարհահռչակ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ապրանքանիշերի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համագործակցություն</w:t>
            </w:r>
          </w:p>
          <w:p w14:paraId="3ED219A0" w14:textId="77777777" w:rsidR="004D79B4" w:rsidRDefault="0019766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Մտավոր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սեփականության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մակարդակ</w:t>
            </w:r>
          </w:p>
          <w:p w14:paraId="1D2DF062" w14:textId="77777777" w:rsidR="004D79B4" w:rsidRDefault="0019766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Արտադրության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տեխնիկական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արդիականացման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մակարդակ</w:t>
            </w:r>
          </w:p>
        </w:tc>
      </w:tr>
      <w:tr w:rsidR="004D79B4" w14:paraId="07749A71" w14:textId="77777777">
        <w:tc>
          <w:tcPr>
            <w:tcW w:w="1918" w:type="dxa"/>
            <w:shd w:val="clear" w:color="auto" w:fill="BDD7EE"/>
          </w:tcPr>
          <w:p w14:paraId="6C62C4FB" w14:textId="77777777" w:rsidR="004D79B4" w:rsidRDefault="0019766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sz w:val="96"/>
                <w:szCs w:val="96"/>
              </w:rPr>
            </w:pPr>
            <w:r>
              <w:rPr>
                <w:rFonts w:ascii="GHEA Grapalat" w:eastAsia="GHEA Grapalat" w:hAnsi="GHEA Grapalat" w:cs="GHEA Grapalat"/>
                <w:b/>
                <w:sz w:val="96"/>
                <w:szCs w:val="96"/>
              </w:rPr>
              <w:lastRenderedPageBreak/>
              <w:t>W</w:t>
            </w:r>
          </w:p>
          <w:p w14:paraId="242BC480" w14:textId="77777777" w:rsidR="004D79B4" w:rsidRDefault="0019766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>WEAKNESSES</w:t>
            </w:r>
          </w:p>
        </w:tc>
        <w:tc>
          <w:tcPr>
            <w:tcW w:w="8051" w:type="dxa"/>
            <w:shd w:val="clear" w:color="auto" w:fill="BDD7EE"/>
          </w:tcPr>
          <w:p w14:paraId="3E1E2AF5" w14:textId="77777777" w:rsidR="004D79B4" w:rsidRDefault="0019766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գործառնական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ծախսեր</w:t>
            </w:r>
          </w:p>
          <w:p w14:paraId="2662C548" w14:textId="77777777" w:rsidR="004D79B4" w:rsidRDefault="0019766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մասնագետների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պակաս</w:t>
            </w:r>
          </w:p>
          <w:p w14:paraId="3637318D" w14:textId="77777777" w:rsidR="004D79B4" w:rsidRDefault="0019766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մակարդակ՝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ընկերությունների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հմտությունների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տրամադրվող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հմտությունների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միջև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անհամապատասխանություն</w:t>
            </w:r>
          </w:p>
          <w:p w14:paraId="7E74B241" w14:textId="77777777" w:rsidR="004D79B4" w:rsidRDefault="0019766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մրցակից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երկրների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համեմատ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</w:rPr>
              <w:t>աշխատավարձի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մակարդակ</w:t>
            </w:r>
          </w:p>
          <w:p w14:paraId="5DE7651E" w14:textId="77777777" w:rsidR="004D79B4" w:rsidRDefault="0019766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Տեղական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հումքի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սահմանափակ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հասանելիություն</w:t>
            </w:r>
          </w:p>
          <w:p w14:paraId="111F1355" w14:textId="77777777" w:rsidR="004D79B4" w:rsidRDefault="0019766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Չդիվերսիֆիկացված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արտահանման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շուկաներ</w:t>
            </w:r>
          </w:p>
          <w:p w14:paraId="703558C7" w14:textId="77777777" w:rsidR="004D79B4" w:rsidRDefault="0019766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Հատվածավորված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արժեշղթա</w:t>
            </w:r>
          </w:p>
          <w:p w14:paraId="499BAD46" w14:textId="77777777" w:rsidR="004D79B4" w:rsidRDefault="0019766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GSP+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համակարգից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զրկում</w:t>
            </w:r>
          </w:p>
          <w:p w14:paraId="74532E51" w14:textId="77777777" w:rsidR="004D79B4" w:rsidRDefault="0019766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Արտահանման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շուկաներում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մրցակցային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առավելությունների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կորուստ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Ուզբեկստանի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երկրների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համեմատ</w:t>
            </w:r>
          </w:p>
          <w:p w14:paraId="3624DC1A" w14:textId="77777777" w:rsidR="004D79B4" w:rsidRDefault="0019766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Ուզբեկստանի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համեմատ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Հայաստանում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ժողովրդագրական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վիճակը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գնալով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վատթարանում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բնակչության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տնտեսապես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ակտիվ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մարդկանց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թիվը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նվազում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է</w:t>
            </w:r>
          </w:p>
          <w:p w14:paraId="3F1CA2E5" w14:textId="77777777" w:rsidR="004D79B4" w:rsidRDefault="0019766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Լոգիստիկ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ծախսերի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աճ</w:t>
            </w:r>
          </w:p>
          <w:p w14:paraId="48A1EFAD" w14:textId="77777777" w:rsidR="004D79B4" w:rsidRDefault="0019766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</w:rPr>
              <w:t>Բարենպաստ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պայմանների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բացակայություն</w:t>
            </w:r>
          </w:p>
        </w:tc>
      </w:tr>
      <w:tr w:rsidR="004D79B4" w14:paraId="73C2BB75" w14:textId="77777777">
        <w:tc>
          <w:tcPr>
            <w:tcW w:w="1918" w:type="dxa"/>
            <w:shd w:val="clear" w:color="auto" w:fill="C5E0B3"/>
          </w:tcPr>
          <w:p w14:paraId="1F558552" w14:textId="77777777" w:rsidR="004D79B4" w:rsidRDefault="0019766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sz w:val="96"/>
                <w:szCs w:val="96"/>
              </w:rPr>
            </w:pPr>
            <w:r>
              <w:rPr>
                <w:rFonts w:ascii="GHEA Grapalat" w:eastAsia="GHEA Grapalat" w:hAnsi="GHEA Grapalat" w:cs="GHEA Grapalat"/>
                <w:b/>
                <w:sz w:val="96"/>
                <w:szCs w:val="96"/>
              </w:rPr>
              <w:t>O</w:t>
            </w:r>
          </w:p>
          <w:p w14:paraId="2EE84AF8" w14:textId="77777777" w:rsidR="004D79B4" w:rsidRDefault="0019766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>OPPORTUNITIES</w:t>
            </w:r>
          </w:p>
        </w:tc>
        <w:tc>
          <w:tcPr>
            <w:tcW w:w="8051" w:type="dxa"/>
            <w:shd w:val="clear" w:color="auto" w:fill="C5E0B3"/>
          </w:tcPr>
          <w:p w14:paraId="2090DE11" w14:textId="77777777" w:rsidR="004D79B4" w:rsidRDefault="0019766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աջակցություն՝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կառավարությունը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ոլորտը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համարում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առաջնային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տրամադրում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արտոնություններ</w:t>
            </w:r>
          </w:p>
          <w:p w14:paraId="70A40113" w14:textId="77777777" w:rsidR="004D79B4" w:rsidRDefault="0019766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Դեպի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շուկաներ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ԵԱՏՄ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երկրներ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</w:rPr>
              <w:t>արտահանման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ներուժ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</w:p>
          <w:p w14:paraId="5ECA1A01" w14:textId="77777777" w:rsidR="004D79B4" w:rsidRDefault="0019766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երկկողմ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ազատ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առևտրի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համաձայնագրեր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համաձայնագիր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(CEPA)</w:t>
            </w:r>
          </w:p>
          <w:p w14:paraId="0A548BFB" w14:textId="77777777" w:rsidR="004D79B4" w:rsidRDefault="0019766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Հայկական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տեքստիլ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ընկերությունները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հանդես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գալիս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ենթակապալառու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աշխարհահռչակ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ընկերությունների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(i.e. Moncler, Max Mara, Prada, etc.)</w:t>
            </w:r>
          </w:p>
          <w:p w14:paraId="688ADA12" w14:textId="77777777" w:rsidR="004D79B4" w:rsidRDefault="0019766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Ապրանքանիշի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ներուժ</w:t>
            </w:r>
          </w:p>
          <w:p w14:paraId="31DCE617" w14:textId="77777777" w:rsidR="004D79B4" w:rsidRDefault="0019766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կրթ</w:t>
            </w:r>
            <w:r>
              <w:rPr>
                <w:rFonts w:ascii="GHEA Grapalat" w:eastAsia="GHEA Grapalat" w:hAnsi="GHEA Grapalat" w:cs="GHEA Grapalat"/>
                <w:color w:val="000000"/>
              </w:rPr>
              <w:t>ության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ոլորտի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բարելավման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լայն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հնարավորություններ</w:t>
            </w:r>
          </w:p>
          <w:p w14:paraId="0273DC5F" w14:textId="77777777" w:rsidR="004D79B4" w:rsidRDefault="0019766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Կանանց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խոցելի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խմբերի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ներկայացուցիչների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զբաղվածության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ծրագրեր</w:t>
            </w:r>
            <w:r>
              <w:rPr>
                <w:rFonts w:ascii="GHEA Grapalat" w:eastAsia="GHEA Grapalat" w:hAnsi="GHEA Grapalat" w:cs="GHEA Grapalat"/>
                <w:color w:val="000000"/>
                <w:vertAlign w:val="superscript"/>
              </w:rPr>
              <w:footnoteReference w:id="18"/>
            </w:r>
          </w:p>
          <w:p w14:paraId="31D9DE16" w14:textId="77777777" w:rsidR="004D79B4" w:rsidRDefault="0019766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շուկաներ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մուտք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գործելու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հնարավորություններ</w:t>
            </w:r>
          </w:p>
          <w:p w14:paraId="0E29C6F7" w14:textId="77777777" w:rsidR="004D79B4" w:rsidRDefault="0019766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Ռուսական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շուկայից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խոշոր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դերակատարների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ելք</w:t>
            </w:r>
          </w:p>
        </w:tc>
      </w:tr>
      <w:tr w:rsidR="004D79B4" w14:paraId="795774AD" w14:textId="77777777">
        <w:tc>
          <w:tcPr>
            <w:tcW w:w="1918" w:type="dxa"/>
            <w:shd w:val="clear" w:color="auto" w:fill="DBDBDB"/>
          </w:tcPr>
          <w:p w14:paraId="109E6D85" w14:textId="77777777" w:rsidR="004D79B4" w:rsidRDefault="0019766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sz w:val="96"/>
                <w:szCs w:val="96"/>
              </w:rPr>
            </w:pPr>
            <w:r>
              <w:rPr>
                <w:rFonts w:ascii="GHEA Grapalat" w:eastAsia="GHEA Grapalat" w:hAnsi="GHEA Grapalat" w:cs="GHEA Grapalat"/>
                <w:b/>
                <w:sz w:val="96"/>
                <w:szCs w:val="96"/>
              </w:rPr>
              <w:lastRenderedPageBreak/>
              <w:t>T</w:t>
            </w:r>
          </w:p>
          <w:p w14:paraId="28DC3E17" w14:textId="77777777" w:rsidR="004D79B4" w:rsidRDefault="00197661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>THREATS</w:t>
            </w:r>
          </w:p>
        </w:tc>
        <w:tc>
          <w:tcPr>
            <w:tcW w:w="8051" w:type="dxa"/>
            <w:shd w:val="clear" w:color="auto" w:fill="DBDBDB"/>
          </w:tcPr>
          <w:p w14:paraId="2446C9BB" w14:textId="77777777" w:rsidR="004D79B4" w:rsidRDefault="0019766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Թիրախային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շուկաներից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մեկում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համեմատաբար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մաքսատուրքեր</w:t>
            </w:r>
          </w:p>
          <w:p w14:paraId="4AB5C873" w14:textId="77777777" w:rsidR="004D79B4" w:rsidRDefault="0019766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Ներքին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ցածր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սպառում։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առևտրային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հոսքը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կախված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երկրների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առևտրային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հոսքերից</w:t>
            </w:r>
          </w:p>
          <w:p w14:paraId="3AD7C27D" w14:textId="77777777" w:rsidR="004D79B4" w:rsidRDefault="0019766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ընկերություններին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արտապատվիրակման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մոդելը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կայուն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պատվիրատուն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պատվիրել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երկրներից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պայմաններ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արտոնություններ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հմտություններ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գներ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լավ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որակ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կարճ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ժամկետներ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ծառայություններ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այլն</w:t>
            </w:r>
            <w:r>
              <w:rPr>
                <w:rFonts w:ascii="GHEA Grapalat" w:eastAsia="GHEA Grapalat" w:hAnsi="GHEA Grapalat" w:cs="GHEA Grapalat"/>
                <w:color w:val="000000"/>
              </w:rPr>
              <w:t>)</w:t>
            </w:r>
          </w:p>
          <w:p w14:paraId="024CFFAB" w14:textId="77777777" w:rsidR="004D79B4" w:rsidRDefault="0019766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զարգացմանը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խոչընդոտող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անկանխատեսելի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բիզնես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միջավայր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օրենսդրության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հաճախակի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</w:rPr>
              <w:t>տարածաշրջանային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կոնֆլիկտներ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</w:rPr>
              <w:t>կարծրատիպային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մոտեցումներ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այլն</w:t>
            </w:r>
            <w:r>
              <w:rPr>
                <w:rFonts w:ascii="GHEA Grapalat" w:eastAsia="GHEA Grapalat" w:hAnsi="GHEA Grapalat" w:cs="GHEA Grapalat"/>
                <w:color w:val="000000"/>
              </w:rPr>
              <w:t>)</w:t>
            </w:r>
          </w:p>
          <w:p w14:paraId="5EF8F6D2" w14:textId="77777777" w:rsidR="004D79B4" w:rsidRDefault="0019766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Ռուսաստանի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պատժամիջոցներ</w:t>
            </w:r>
          </w:p>
          <w:p w14:paraId="1021BCDF" w14:textId="77777777" w:rsidR="004D79B4" w:rsidRDefault="0019766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Համաշխարհային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քաղաքական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ճգնաժամեր</w:t>
            </w:r>
          </w:p>
        </w:tc>
      </w:tr>
    </w:tbl>
    <w:p w14:paraId="2B23FD7F" w14:textId="77777777" w:rsidR="004D79B4" w:rsidRDefault="004D79B4">
      <w:pPr>
        <w:rPr>
          <w:rFonts w:ascii="GHEA Grapalat" w:eastAsia="GHEA Grapalat" w:hAnsi="GHEA Grapalat" w:cs="GHEA Grapalat"/>
        </w:rPr>
      </w:pPr>
    </w:p>
    <w:p w14:paraId="1EC0B34D" w14:textId="77777777" w:rsidR="004D79B4" w:rsidRDefault="00197661">
      <w:pPr>
        <w:rPr>
          <w:rFonts w:ascii="GHEA Grapalat" w:eastAsia="GHEA Grapalat" w:hAnsi="GHEA Grapalat" w:cs="GHEA Grapalat"/>
          <w:color w:val="2F5496"/>
          <w:sz w:val="32"/>
          <w:szCs w:val="32"/>
        </w:rPr>
      </w:pPr>
      <w:r>
        <w:br w:type="page"/>
      </w:r>
    </w:p>
    <w:p w14:paraId="61AB535B" w14:textId="77777777" w:rsidR="004D79B4" w:rsidRDefault="00197661">
      <w:pPr>
        <w:pStyle w:val="Heading1"/>
        <w:numPr>
          <w:ilvl w:val="0"/>
          <w:numId w:val="4"/>
        </w:numPr>
      </w:pPr>
      <w:bookmarkStart w:id="21" w:name="_heading=h.1y810tw" w:colFirst="0" w:colLast="0"/>
      <w:bookmarkEnd w:id="21"/>
      <w:r>
        <w:lastRenderedPageBreak/>
        <w:t>ՆՈՐ</w:t>
      </w:r>
      <w:r>
        <w:t xml:space="preserve"> </w:t>
      </w:r>
      <w:r>
        <w:t>ՏԵՍԼԱԿԱՆ</w:t>
      </w:r>
    </w:p>
    <w:p w14:paraId="04A9C7B8" w14:textId="77777777" w:rsidR="004D79B4" w:rsidRDefault="00197661">
      <w:pPr>
        <w:pStyle w:val="Heading2"/>
      </w:pPr>
      <w:bookmarkStart w:id="22" w:name="_heading=h.4i7ojhp" w:colFirst="0" w:colLast="0"/>
      <w:bookmarkEnd w:id="22"/>
      <w:r>
        <w:t xml:space="preserve">6.1 </w:t>
      </w:r>
      <w:r>
        <w:t>Ավելացված</w:t>
      </w:r>
      <w:r>
        <w:t xml:space="preserve"> </w:t>
      </w:r>
      <w:r>
        <w:t>արժեքի</w:t>
      </w:r>
      <w:r>
        <w:t xml:space="preserve"> </w:t>
      </w:r>
      <w:r>
        <w:t>շեմ</w:t>
      </w:r>
    </w:p>
    <w:p w14:paraId="005F826A" w14:textId="77777777" w:rsidR="004D79B4" w:rsidRPr="00087E4A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087E4A">
        <w:rPr>
          <w:rFonts w:ascii="GHEA Grapalat" w:eastAsia="GHEA Grapalat" w:hAnsi="GHEA Grapalat" w:cs="GHEA Grapalat"/>
          <w:lang w:val="hy-AM"/>
        </w:rPr>
        <w:t>Հիմնական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ռազմավարական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նպատակն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ապահովել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ոլորտի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մրցունակության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բարելավում</w:t>
      </w:r>
      <w:r w:rsidRPr="00087E4A">
        <w:rPr>
          <w:rFonts w:ascii="GHEA Grapalat" w:eastAsia="GHEA Grapalat" w:hAnsi="GHEA Grapalat" w:cs="GHEA Grapalat"/>
          <w:lang w:val="hy-AM"/>
        </w:rPr>
        <w:t xml:space="preserve">` </w:t>
      </w:r>
      <w:r w:rsidRPr="00087E4A">
        <w:rPr>
          <w:rFonts w:ascii="GHEA Grapalat" w:eastAsia="GHEA Grapalat" w:hAnsi="GHEA Grapalat" w:cs="GHEA Grapalat"/>
          <w:lang w:val="hy-AM"/>
        </w:rPr>
        <w:t>խթանելով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ավելացված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արժեքի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արտադրողականության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աճը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ինչպես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նաև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սեփական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ապրանքանիշով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նոր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շուկաներ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մուտքը։</w:t>
      </w:r>
    </w:p>
    <w:p w14:paraId="6B1AC232" w14:textId="77777777" w:rsidR="004D79B4" w:rsidRPr="00087E4A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087E4A">
        <w:rPr>
          <w:rFonts w:ascii="GHEA Grapalat" w:eastAsia="GHEA Grapalat" w:hAnsi="GHEA Grapalat" w:cs="GHEA Grapalat"/>
          <w:lang w:val="hy-AM"/>
        </w:rPr>
        <w:t>Այս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նպատակում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առանցքային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դեր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պետք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հատկացվի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Ավելացված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արժեքին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իսկ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ավելի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ստույգ՝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աշխատանքի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մեկ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ժամում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ձևավորվող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ավել</w:t>
      </w:r>
      <w:r w:rsidRPr="00087E4A">
        <w:rPr>
          <w:rFonts w:ascii="GHEA Grapalat" w:eastAsia="GHEA Grapalat" w:hAnsi="GHEA Grapalat" w:cs="GHEA Grapalat"/>
          <w:lang w:val="hy-AM"/>
        </w:rPr>
        <w:t>ացված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արժեքին</w:t>
      </w:r>
      <w:r w:rsidRPr="00087E4A">
        <w:rPr>
          <w:rFonts w:ascii="GHEA Grapalat" w:eastAsia="GHEA Grapalat" w:hAnsi="GHEA Grapalat" w:cs="GHEA Grapalat"/>
          <w:lang w:val="hy-AM"/>
        </w:rPr>
        <w:t xml:space="preserve">: </w:t>
      </w:r>
      <w:r w:rsidRPr="00087E4A">
        <w:rPr>
          <w:rFonts w:ascii="GHEA Grapalat" w:eastAsia="GHEA Grapalat" w:hAnsi="GHEA Grapalat" w:cs="GHEA Grapalat"/>
          <w:lang w:val="hy-AM"/>
        </w:rPr>
        <w:t>Այս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ցուցանիշը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արտացոլում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արդյունաբերությունում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մեկ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ժամվա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ընթացքում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արտադրվող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հավելյալ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արժեքը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այլ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կերպ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ասած՝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արտադրողականությունը։</w:t>
      </w:r>
    </w:p>
    <w:p w14:paraId="7C98E003" w14:textId="77777777" w:rsidR="004D79B4" w:rsidRPr="00087E4A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087E4A">
        <w:rPr>
          <w:rFonts w:ascii="GHEA Grapalat" w:eastAsia="GHEA Grapalat" w:hAnsi="GHEA Grapalat" w:cs="GHEA Grapalat"/>
          <w:lang w:val="hy-AM"/>
        </w:rPr>
        <w:t>Ավելացված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արժեքի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հաշվարկի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այս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մեթոդաբանությունը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տարբերվում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Կառավարության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կողմից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օգտագործվող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արտադրողականու</w:t>
      </w:r>
      <w:r w:rsidRPr="00087E4A">
        <w:rPr>
          <w:rFonts w:ascii="GHEA Grapalat" w:eastAsia="GHEA Grapalat" w:hAnsi="GHEA Grapalat" w:cs="GHEA Grapalat"/>
          <w:lang w:val="hy-AM"/>
        </w:rPr>
        <w:t>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ստանդարտ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հաշվարկից։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Կազմակերպության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ավելացված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արժեքը</w:t>
      </w:r>
      <w:r w:rsidRPr="00087E4A">
        <w:rPr>
          <w:rFonts w:ascii="GHEA Grapalat" w:eastAsia="GHEA Grapalat" w:hAnsi="GHEA Grapalat" w:cs="GHEA Grapalat"/>
          <w:lang w:val="hy-AM"/>
        </w:rPr>
        <w:t xml:space="preserve"> 1 </w:t>
      </w:r>
      <w:r w:rsidRPr="00087E4A">
        <w:rPr>
          <w:rFonts w:ascii="GHEA Grapalat" w:eastAsia="GHEA Grapalat" w:hAnsi="GHEA Grapalat" w:cs="GHEA Grapalat"/>
          <w:lang w:val="hy-AM"/>
        </w:rPr>
        <w:t>աշխատանքային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ժամի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համար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հաշվարկվում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որպես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կազմակերպության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ավելացված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արժեքի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աշխատած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ժամերի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քանակի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հարաբերակցություն։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Կազմակերպության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ավելացված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արժեքը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հաշվարկվում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որպես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աշխատավարձի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ընդհանուր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ծ</w:t>
      </w:r>
      <w:r w:rsidRPr="00087E4A">
        <w:rPr>
          <w:rFonts w:ascii="GHEA Grapalat" w:eastAsia="GHEA Grapalat" w:hAnsi="GHEA Grapalat" w:cs="GHEA Grapalat"/>
          <w:lang w:val="hy-AM"/>
        </w:rPr>
        <w:t>ախսերի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մինչև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հարկումը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շահույթի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հանրագումար։</w:t>
      </w:r>
    </w:p>
    <w:p w14:paraId="0FD6D83E" w14:textId="77777777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>Չնայած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օգտագործվում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արտադրողականության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տարբեր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չափումներ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դրանք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բոլորը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չափում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ծախսերը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օգտակար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արդյունքների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վերածելու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արդյունավետությունը</w:t>
      </w:r>
      <w:r w:rsidRPr="00665023">
        <w:rPr>
          <w:rFonts w:ascii="GHEA Grapalat" w:eastAsia="GHEA Grapalat" w:hAnsi="GHEA Grapalat" w:cs="GHEA Grapalat"/>
          <w:lang w:val="hy-AM"/>
        </w:rPr>
        <w:t xml:space="preserve">: </w:t>
      </w:r>
      <w:r w:rsidRPr="00665023">
        <w:rPr>
          <w:rFonts w:ascii="GHEA Grapalat" w:eastAsia="GHEA Grapalat" w:hAnsi="GHEA Grapalat" w:cs="GHEA Grapalat"/>
          <w:lang w:val="hy-AM"/>
        </w:rPr>
        <w:t>Մեկ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աշխատանքային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ժամի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ավելացված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արժեքի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հաշվարկի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առաջարկվող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մե</w:t>
      </w:r>
      <w:r w:rsidRPr="00665023">
        <w:rPr>
          <w:rFonts w:ascii="GHEA Grapalat" w:eastAsia="GHEA Grapalat" w:hAnsi="GHEA Grapalat" w:cs="GHEA Grapalat"/>
          <w:lang w:val="hy-AM"/>
        </w:rPr>
        <w:t>թոդաբանության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մեջ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արտադրողականությունը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համապատասխանում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ձեռնարկությունում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զբաղված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կապիտալի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աշխատուժի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կողմից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ստեղծված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ընդհանուր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տնտեսական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արժեքին</w:t>
      </w:r>
      <w:r w:rsidRPr="00665023">
        <w:rPr>
          <w:rFonts w:ascii="GHEA Grapalat" w:eastAsia="GHEA Grapalat" w:hAnsi="GHEA Grapalat" w:cs="GHEA Grapalat"/>
          <w:lang w:val="hy-AM"/>
        </w:rPr>
        <w:t xml:space="preserve">: </w:t>
      </w:r>
      <w:r w:rsidRPr="00665023">
        <w:rPr>
          <w:rFonts w:ascii="GHEA Grapalat" w:eastAsia="GHEA Grapalat" w:hAnsi="GHEA Grapalat" w:cs="GHEA Grapalat"/>
          <w:lang w:val="hy-AM"/>
        </w:rPr>
        <w:t>Եթե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արտադրողականությունը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ժամանակի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ընթացքում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ավելանում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ապա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լրացուցիչ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արժեք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ստեղծվում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տնտեսական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հարստ</w:t>
      </w:r>
      <w:r w:rsidRPr="00665023">
        <w:rPr>
          <w:rFonts w:ascii="GHEA Grapalat" w:eastAsia="GHEA Grapalat" w:hAnsi="GHEA Grapalat" w:cs="GHEA Grapalat"/>
          <w:lang w:val="hy-AM"/>
        </w:rPr>
        <w:t>ությունն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աճում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: </w:t>
      </w:r>
    </w:p>
    <w:p w14:paraId="40326D75" w14:textId="77777777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>Շահույթը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բաշխվում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տարբեր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կողմերին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այդ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թվում՝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ընկերության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աշխատակիցներին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հաճախորդներին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սեփականատերերին</w:t>
      </w:r>
      <w:r w:rsidRPr="00665023">
        <w:rPr>
          <w:rFonts w:ascii="GHEA Grapalat" w:eastAsia="GHEA Grapalat" w:hAnsi="GHEA Grapalat" w:cs="GHEA Grapalat"/>
          <w:lang w:val="hy-AM"/>
        </w:rPr>
        <w:t xml:space="preserve">: </w:t>
      </w:r>
      <w:r w:rsidRPr="00665023">
        <w:rPr>
          <w:rFonts w:ascii="GHEA Grapalat" w:eastAsia="GHEA Grapalat" w:hAnsi="GHEA Grapalat" w:cs="GHEA Grapalat"/>
          <w:lang w:val="hy-AM"/>
        </w:rPr>
        <w:t>Օգտագործելով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համապատասխան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տվյալները՝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կարելի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որոշել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տնտեսական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արժեքի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բաշխումը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այս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շահագրգիռ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կողմերի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միջև</w:t>
      </w:r>
      <w:r>
        <w:rPr>
          <w:rFonts w:ascii="GHEA Grapalat" w:eastAsia="GHEA Grapalat" w:hAnsi="GHEA Grapalat" w:cs="GHEA Grapalat"/>
          <w:vertAlign w:val="superscript"/>
        </w:rPr>
        <w:footnoteReference w:id="19"/>
      </w:r>
      <w:r w:rsidRPr="00665023">
        <w:rPr>
          <w:rFonts w:ascii="GHEA Grapalat" w:eastAsia="GHEA Grapalat" w:hAnsi="GHEA Grapalat" w:cs="GHEA Grapalat"/>
          <w:lang w:val="hy-AM"/>
        </w:rPr>
        <w:t xml:space="preserve">: </w:t>
      </w:r>
      <w:r w:rsidRPr="00665023">
        <w:rPr>
          <w:rFonts w:ascii="GHEA Grapalat" w:eastAsia="GHEA Grapalat" w:hAnsi="GHEA Grapalat" w:cs="GHEA Grapalat"/>
          <w:lang w:val="hy-AM"/>
        </w:rPr>
        <w:t>Որպես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կանոն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կազմակե</w:t>
      </w:r>
      <w:r w:rsidRPr="00665023">
        <w:rPr>
          <w:rFonts w:ascii="GHEA Grapalat" w:eastAsia="GHEA Grapalat" w:hAnsi="GHEA Grapalat" w:cs="GHEA Grapalat"/>
          <w:lang w:val="hy-AM"/>
        </w:rPr>
        <w:t>րպության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կողմից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ստեղծված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ընդհանուր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արժեքի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միայն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չնչին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մասն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շահույթի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տեսքով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գնում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կազմակերպության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սեփականատերերին։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Հետևաբար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եկամուտի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նույնիսկ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շահութաբերության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չափումները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դժվար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թե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կատարողականի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ճշգրիտ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չափում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ապահովեն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հատկապես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երիտասարդ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արագ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զարգաց</w:t>
      </w:r>
      <w:r w:rsidRPr="00665023">
        <w:rPr>
          <w:rFonts w:ascii="GHEA Grapalat" w:eastAsia="GHEA Grapalat" w:hAnsi="GHEA Grapalat" w:cs="GHEA Grapalat"/>
          <w:lang w:val="hy-AM"/>
        </w:rPr>
        <w:t>ող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ընկերությունների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համար</w:t>
      </w:r>
      <w:r w:rsidRPr="00665023">
        <w:rPr>
          <w:rFonts w:ascii="GHEA Grapalat" w:eastAsia="GHEA Grapalat" w:hAnsi="GHEA Grapalat" w:cs="GHEA Grapalat"/>
          <w:lang w:val="hy-AM"/>
        </w:rPr>
        <w:t>:</w:t>
      </w:r>
    </w:p>
    <w:p w14:paraId="699DFE6A" w14:textId="1BD81C4B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>Հետևաբար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այս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="00E154FD">
        <w:rPr>
          <w:rFonts w:ascii="GHEA Grapalat" w:eastAsia="GHEA Grapalat" w:hAnsi="GHEA Grapalat" w:cs="GHEA Grapalat"/>
          <w:lang w:val="hy-AM"/>
        </w:rPr>
        <w:t>զարգացման ծրագիրը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հիմնված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1 </w:t>
      </w:r>
      <w:r w:rsidRPr="00665023">
        <w:rPr>
          <w:rFonts w:ascii="GHEA Grapalat" w:eastAsia="GHEA Grapalat" w:hAnsi="GHEA Grapalat" w:cs="GHEA Grapalat"/>
          <w:lang w:val="hy-AM"/>
        </w:rPr>
        <w:t>աշխատանքային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ժամի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ավելացված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արժեքի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հաշվարկման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վրա։</w:t>
      </w:r>
    </w:p>
    <w:p w14:paraId="6D360B56" w14:textId="77777777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>Որպես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ինստիտուցիոնալ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միջոց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առաջարկվում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յուրաքանչյուր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տարի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հաշվարկել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ոլորտի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ընկերությունների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մեկ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աշխատանքային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ժամի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ավելացված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արժեքի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ցուցանիշը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սահմանել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վերին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շեմ։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Շեմից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բարձր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գտնվող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ընկերությունները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կստանան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հատուկ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աջակցություն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պետության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կողմից։</w:t>
      </w:r>
    </w:p>
    <w:p w14:paraId="4D5DD27C" w14:textId="77777777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lastRenderedPageBreak/>
        <w:t>Ակնկալվում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որ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շեմը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կաճի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ամեն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տարի՝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խթանելով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արտադրողականությունը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ավելացված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արժեքը։</w:t>
      </w:r>
    </w:p>
    <w:p w14:paraId="2360BCC9" w14:textId="77777777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>ՀՀ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պետական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եկամուտների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կոմիտեի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կողմից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տրված</w:t>
      </w:r>
      <w:r w:rsidRPr="00665023">
        <w:rPr>
          <w:rFonts w:ascii="GHEA Grapalat" w:eastAsia="GHEA Grapalat" w:hAnsi="GHEA Grapalat" w:cs="GHEA Grapalat"/>
          <w:lang w:val="hy-AM"/>
        </w:rPr>
        <w:t xml:space="preserve"> 2018-2020 </w:t>
      </w:r>
      <w:r w:rsidRPr="00665023">
        <w:rPr>
          <w:rFonts w:ascii="GHEA Grapalat" w:eastAsia="GHEA Grapalat" w:hAnsi="GHEA Grapalat" w:cs="GHEA Grapalat"/>
          <w:lang w:val="hy-AM"/>
        </w:rPr>
        <w:t>թվականների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պատմական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տվյալների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հիման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վրա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հաշվարկվել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մեկ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աշխատանքային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ժամի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ավելացված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արժեքը։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Հարկ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նշել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որ</w:t>
      </w:r>
      <w:r w:rsidRPr="00665023">
        <w:rPr>
          <w:rFonts w:ascii="GHEA Grapalat" w:eastAsia="GHEA Grapalat" w:hAnsi="GHEA Grapalat" w:cs="GHEA Grapalat"/>
          <w:lang w:val="hy-AM"/>
        </w:rPr>
        <w:t xml:space="preserve"> 2021 </w:t>
      </w:r>
      <w:r w:rsidRPr="00665023">
        <w:rPr>
          <w:rFonts w:ascii="GHEA Grapalat" w:eastAsia="GHEA Grapalat" w:hAnsi="GHEA Grapalat" w:cs="GHEA Grapalat"/>
          <w:lang w:val="hy-AM"/>
        </w:rPr>
        <w:t>թվականի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տվյալները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ներկայացված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չեն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քանի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այս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նյութի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պատրաստման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պահին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ոչ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բոլոր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ընկերություններն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էին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ներկայացրել</w:t>
      </w:r>
      <w:r w:rsidRPr="00665023">
        <w:rPr>
          <w:rFonts w:ascii="GHEA Grapalat" w:eastAsia="GHEA Grapalat" w:hAnsi="GHEA Grapalat" w:cs="GHEA Grapalat"/>
          <w:lang w:val="hy-AM"/>
        </w:rPr>
        <w:t xml:space="preserve"> 2021 </w:t>
      </w:r>
      <w:r w:rsidRPr="00665023">
        <w:rPr>
          <w:rFonts w:ascii="GHEA Grapalat" w:eastAsia="GHEA Grapalat" w:hAnsi="GHEA Grapalat" w:cs="GHEA Grapalat"/>
          <w:lang w:val="hy-AM"/>
        </w:rPr>
        <w:t>թվականի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ֆինանսական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հաշվետվությունները։</w:t>
      </w:r>
    </w:p>
    <w:p w14:paraId="51372769" w14:textId="77777777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>Ավելին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որոշակի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շեմ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սահմանվել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այն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ընկերությունների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վերլուծության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գնահատման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համար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որոնք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հիպոթետիկորեն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կարող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գերազանցել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այդ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շեմը</w:t>
      </w:r>
      <w:r w:rsidRPr="00665023">
        <w:rPr>
          <w:rFonts w:ascii="GHEA Grapalat" w:eastAsia="GHEA Grapalat" w:hAnsi="GHEA Grapalat" w:cs="GHEA Grapalat"/>
          <w:lang w:val="hy-AM"/>
        </w:rPr>
        <w:t xml:space="preserve"> 2018-2020 </w:t>
      </w:r>
      <w:r w:rsidRPr="00665023">
        <w:rPr>
          <w:rFonts w:ascii="GHEA Grapalat" w:eastAsia="GHEA Grapalat" w:hAnsi="GHEA Grapalat" w:cs="GHEA Grapalat"/>
          <w:lang w:val="hy-AM"/>
        </w:rPr>
        <w:t>թվականների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ընթացքում։</w:t>
      </w:r>
    </w:p>
    <w:p w14:paraId="4BEFD06B" w14:textId="77777777" w:rsidR="004D79B4" w:rsidRPr="00665023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>Արտահանման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և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արտադրողականության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աճի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կանխատեսման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հիման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վրա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շեմի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կանխատեսումները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հաշվարկվել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մինչև</w:t>
      </w:r>
      <w:r w:rsidRPr="00665023">
        <w:rPr>
          <w:rFonts w:ascii="GHEA Grapalat" w:eastAsia="GHEA Grapalat" w:hAnsi="GHEA Grapalat" w:cs="GHEA Grapalat"/>
          <w:lang w:val="hy-AM"/>
        </w:rPr>
        <w:t xml:space="preserve"> 2026 </w:t>
      </w:r>
      <w:r w:rsidRPr="00665023">
        <w:rPr>
          <w:rFonts w:ascii="GHEA Grapalat" w:eastAsia="GHEA Grapalat" w:hAnsi="GHEA Grapalat" w:cs="GHEA Grapalat"/>
          <w:lang w:val="hy-AM"/>
        </w:rPr>
        <w:t>թվականը։</w:t>
      </w:r>
    </w:p>
    <w:p w14:paraId="4A1B7A94" w14:textId="77777777" w:rsidR="004D79B4" w:rsidRPr="00665023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  <w:lang w:val="hy-AM"/>
        </w:rPr>
      </w:pP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Գծապատկեր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20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Ավելացված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արժեքի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սահմանված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շեմ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պատմական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տվյալներ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և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կանխատեսում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, 2018-2026 (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ՀՀ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դրամ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)</w:t>
      </w:r>
    </w:p>
    <w:p w14:paraId="1B3A5436" w14:textId="77777777" w:rsidR="004D79B4" w:rsidRDefault="00197661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noProof/>
          <w:sz w:val="24"/>
          <w:szCs w:val="24"/>
          <w:lang w:val="en-US"/>
        </w:rPr>
        <w:drawing>
          <wp:inline distT="0" distB="0" distL="0" distR="0" wp14:anchorId="67C40DEF" wp14:editId="67578049">
            <wp:extent cx="5619750" cy="2832100"/>
            <wp:effectExtent l="0" t="0" r="0" b="0"/>
            <wp:docPr id="1582343520" name="Chart 15823435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2E15107" wp14:editId="38EE5196">
                <wp:simplePos x="0" y="0"/>
                <wp:positionH relativeFrom="column">
                  <wp:posOffset>381000</wp:posOffset>
                </wp:positionH>
                <wp:positionV relativeFrom="paragraph">
                  <wp:posOffset>2044700</wp:posOffset>
                </wp:positionV>
                <wp:extent cx="1598930" cy="704850"/>
                <wp:effectExtent l="0" t="0" r="0" b="0"/>
                <wp:wrapNone/>
                <wp:docPr id="1582343527" name="Group 15823435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98930" cy="704850"/>
                          <a:chOff x="4546525" y="3421200"/>
                          <a:chExt cx="1598950" cy="71760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4546535" y="3427575"/>
                            <a:ext cx="1598930" cy="704850"/>
                            <a:chOff x="-379" y="0"/>
                            <a:chExt cx="15468" cy="6311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-379" y="0"/>
                              <a:ext cx="15450" cy="6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B0485A3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14630" cy="6311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accent2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1DCEDE8D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Rectangle 4"/>
                          <wps:cNvSpPr/>
                          <wps:spPr>
                            <a:xfrm>
                              <a:off x="-379" y="1419"/>
                              <a:ext cx="15468" cy="23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1D3F8D3" w14:textId="77777777" w:rsidR="004D79B4" w:rsidRDefault="00197661">
                                <w:pPr>
                                  <w:spacing w:after="0" w:line="240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ED7D31"/>
                                    <w:sz w:val="20"/>
                                  </w:rPr>
                                  <w:t>Պատմական տվյալներ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2E15107" id="Group 1582343527" o:spid="_x0000_s1026" style="position:absolute;left:0;text-align:left;margin-left:30pt;margin-top:161pt;width:125.9pt;height:55.5pt;z-index:251658240" coordorigin="45465,34212" coordsize="15989,7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">
                <v:group id="Group 1" o:spid="_x0000_s1027" style="position:absolute;left:45465;top:34275;width:15989;height:7049" coordorigin="-379" coordsize="15468,6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angle 2" o:spid="_x0000_s1028" style="position:absolute;left:-379;width:15450;height:6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6B0485A3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3" o:spid="_x0000_s1029" style="position:absolute;width:14630;height:63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" filled="f" strokecolor="#ed7d31 [3205]" strokeweight="1pt">
                    <v:stroke startarrowwidth="narrow" startarrowlength="short" endarrowwidth="narrow" endarrowlength="short"/>
                    <v:textbox inset="2.53958mm,2.53958mm,2.53958mm,2.53958mm">
                      <w:txbxContent>
                        <w:p w14:paraId="1DCEDE8D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4" o:spid="_x0000_s1030" style="position:absolute;left:-379;top:1419;width:15468;height:2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" filled="f" stroked="f">
                    <v:textbox inset="2.53958mm,1.2694mm,2.53958mm,1.2694mm">
                      <w:txbxContent>
                        <w:p w14:paraId="41D3F8D3" w14:textId="77777777" w:rsidR="004D79B4" w:rsidRDefault="00000000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ED7D31"/>
                              <w:sz w:val="20"/>
                            </w:rPr>
                            <w:t>Պատմական տվյալներ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14:paraId="27BD6A4B" w14:textId="77777777" w:rsidR="004D79B4" w:rsidRDefault="00197661">
      <w:pPr>
        <w:spacing w:after="0" w:line="240" w:lineRule="auto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`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հիմնվելով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ՊԵԿ</w:t>
      </w:r>
      <w:r>
        <w:rPr>
          <w:rFonts w:ascii="GHEA Grapalat" w:eastAsia="GHEA Grapalat" w:hAnsi="GHEA Grapalat" w:cs="GHEA Grapalat"/>
          <w:i/>
          <w:sz w:val="18"/>
          <w:szCs w:val="18"/>
        </w:rPr>
        <w:t>-</w:t>
      </w:r>
      <w:r>
        <w:rPr>
          <w:rFonts w:ascii="GHEA Grapalat" w:eastAsia="GHEA Grapalat" w:hAnsi="GHEA Grapalat" w:cs="GHEA Grapalat"/>
          <w:i/>
          <w:sz w:val="18"/>
          <w:szCs w:val="18"/>
        </w:rPr>
        <w:t>ի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տվյալների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վրա</w:t>
      </w:r>
    </w:p>
    <w:p w14:paraId="28A38E72" w14:textId="77777777" w:rsidR="004D79B4" w:rsidRDefault="004D79B4">
      <w:pPr>
        <w:pStyle w:val="Heading2"/>
      </w:pPr>
    </w:p>
    <w:p w14:paraId="259C8508" w14:textId="77777777" w:rsidR="004D79B4" w:rsidRDefault="00197661">
      <w:pPr>
        <w:pStyle w:val="Heading2"/>
      </w:pPr>
      <w:bookmarkStart w:id="23" w:name="_heading=h.2xcytpi" w:colFirst="0" w:colLast="0"/>
      <w:bookmarkEnd w:id="23"/>
      <w:r>
        <w:t xml:space="preserve">6.2 </w:t>
      </w:r>
      <w:r>
        <w:t>Շեմից</w:t>
      </w:r>
      <w:r>
        <w:t xml:space="preserve"> </w:t>
      </w:r>
      <w:r>
        <w:t>բարձր</w:t>
      </w:r>
      <w:r>
        <w:t xml:space="preserve"> </w:t>
      </w:r>
      <w:r>
        <w:t>կազմակերպություններ</w:t>
      </w:r>
    </w:p>
    <w:p w14:paraId="00A840AD" w14:textId="77777777" w:rsidR="004D79B4" w:rsidRPr="00087E4A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087E4A">
        <w:rPr>
          <w:rFonts w:ascii="GHEA Grapalat" w:eastAsia="GHEA Grapalat" w:hAnsi="GHEA Grapalat" w:cs="GHEA Grapalat"/>
          <w:lang w:val="hy-AM"/>
        </w:rPr>
        <w:t>Հիմք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ընդունելով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մեկ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աշխատանքային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ժամի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համար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ավելացված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արժեքի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հաշվարկը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ինչպես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նաև</w:t>
      </w:r>
      <w:r w:rsidRPr="00087E4A">
        <w:rPr>
          <w:rFonts w:ascii="GHEA Grapalat" w:eastAsia="GHEA Grapalat" w:hAnsi="GHEA Grapalat" w:cs="GHEA Grapalat"/>
          <w:lang w:val="hy-AM"/>
        </w:rPr>
        <w:t xml:space="preserve"> 2018-2020 </w:t>
      </w:r>
      <w:r w:rsidRPr="00087E4A">
        <w:rPr>
          <w:rFonts w:ascii="GHEA Grapalat" w:eastAsia="GHEA Grapalat" w:hAnsi="GHEA Grapalat" w:cs="GHEA Grapalat"/>
          <w:lang w:val="hy-AM"/>
        </w:rPr>
        <w:t>թվականների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պատմական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վերլուծության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համար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սահմանված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շեմերը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ուսումնասիրվել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այն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ընկերությունները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որոնք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հիպոթետիկորեն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կարող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հայտնվել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</w:t>
      </w:r>
      <w:r w:rsidRPr="00087E4A">
        <w:rPr>
          <w:rFonts w:ascii="GHEA Grapalat" w:eastAsia="GHEA Grapalat" w:hAnsi="GHEA Grapalat" w:cs="GHEA Grapalat"/>
          <w:lang w:val="hy-AM"/>
        </w:rPr>
        <w:t>առավարության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հատուկ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աջակցության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ներքո</w:t>
      </w:r>
      <w:r w:rsidRPr="00087E4A">
        <w:rPr>
          <w:rFonts w:ascii="GHEA Grapalat" w:eastAsia="GHEA Grapalat" w:hAnsi="GHEA Grapalat" w:cs="GHEA Grapalat"/>
          <w:lang w:val="hy-AM"/>
        </w:rPr>
        <w:t xml:space="preserve"> 2018-2020 </w:t>
      </w:r>
      <w:r w:rsidRPr="00087E4A">
        <w:rPr>
          <w:rFonts w:ascii="GHEA Grapalat" w:eastAsia="GHEA Grapalat" w:hAnsi="GHEA Grapalat" w:cs="GHEA Grapalat"/>
          <w:lang w:val="hy-AM"/>
        </w:rPr>
        <w:t>թվականներին</w:t>
      </w:r>
      <w:r w:rsidRPr="00087E4A">
        <w:rPr>
          <w:rFonts w:ascii="GHEA Grapalat" w:eastAsia="GHEA Grapalat" w:hAnsi="GHEA Grapalat" w:cs="GHEA Grapalat"/>
          <w:lang w:val="hy-AM"/>
        </w:rPr>
        <w:t xml:space="preserve">: </w:t>
      </w:r>
      <w:r w:rsidRPr="00087E4A">
        <w:rPr>
          <w:rFonts w:ascii="GHEA Grapalat" w:eastAsia="GHEA Grapalat" w:hAnsi="GHEA Grapalat" w:cs="GHEA Grapalat"/>
          <w:lang w:val="hy-AM"/>
        </w:rPr>
        <w:t>Այդ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վերլուծության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արդյունքում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ուսումնասիրված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պատմական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ժամանակահատվածում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նման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ընկերություններից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մեկում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աշխատողների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միջին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թվաքանակը</w:t>
      </w:r>
      <w:r w:rsidRPr="00087E4A">
        <w:rPr>
          <w:rFonts w:ascii="GHEA Grapalat" w:eastAsia="GHEA Grapalat" w:hAnsi="GHEA Grapalat" w:cs="GHEA Grapalat"/>
          <w:lang w:val="hy-AM"/>
        </w:rPr>
        <w:t xml:space="preserve"> 230-</w:t>
      </w:r>
      <w:r w:rsidRPr="00087E4A">
        <w:rPr>
          <w:rFonts w:ascii="GHEA Grapalat" w:eastAsia="GHEA Grapalat" w:hAnsi="GHEA Grapalat" w:cs="GHEA Grapalat"/>
          <w:lang w:val="hy-AM"/>
        </w:rPr>
        <w:t>ից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հասել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336-</w:t>
      </w:r>
      <w:r w:rsidRPr="00087E4A">
        <w:rPr>
          <w:rFonts w:ascii="GHEA Grapalat" w:eastAsia="GHEA Grapalat" w:hAnsi="GHEA Grapalat" w:cs="GHEA Grapalat"/>
          <w:lang w:val="hy-AM"/>
        </w:rPr>
        <w:t>ի։</w:t>
      </w:r>
    </w:p>
    <w:p w14:paraId="51C5EC3C" w14:textId="77777777" w:rsidR="004D79B4" w:rsidRPr="00087E4A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  <w:lang w:val="hy-AM"/>
        </w:rPr>
      </w:pP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lastRenderedPageBreak/>
        <w:t>Գծապատկեր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21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Շեմից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բարձր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կազմակերպությունու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մ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աշխատակիցների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միջին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թիվը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, 2018-2020,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մարդ</w:t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hidden="0" allowOverlap="1" wp14:anchorId="29BCAB61" wp14:editId="46077171">
            <wp:simplePos x="0" y="0"/>
            <wp:positionH relativeFrom="column">
              <wp:posOffset>1</wp:posOffset>
            </wp:positionH>
            <wp:positionV relativeFrom="paragraph">
              <wp:posOffset>391160</wp:posOffset>
            </wp:positionV>
            <wp:extent cx="4133850" cy="1816100"/>
            <wp:effectExtent l="0" t="0" r="0" b="0"/>
            <wp:wrapTopAndBottom distT="0" distB="0"/>
            <wp:docPr id="1582343493" name="Chart 158234349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anchor>
        </w:drawing>
      </w:r>
    </w:p>
    <w:p w14:paraId="3104AD44" w14:textId="77777777" w:rsidR="004D79B4" w:rsidRPr="00087E4A" w:rsidRDefault="00197661">
      <w:pPr>
        <w:spacing w:after="0" w:line="240" w:lineRule="auto"/>
        <w:jc w:val="both"/>
        <w:rPr>
          <w:rFonts w:ascii="GHEA Grapalat" w:eastAsia="GHEA Grapalat" w:hAnsi="GHEA Grapalat" w:cs="GHEA Grapalat"/>
          <w:i/>
          <w:sz w:val="18"/>
          <w:szCs w:val="18"/>
          <w:lang w:val="hy-AM"/>
        </w:rPr>
      </w:pPr>
      <w:r w:rsidRPr="00087E4A">
        <w:rPr>
          <w:rFonts w:ascii="GHEA Grapalat" w:eastAsia="GHEA Grapalat" w:hAnsi="GHEA Grapalat" w:cs="GHEA Grapalat"/>
          <w:i/>
          <w:sz w:val="18"/>
          <w:szCs w:val="18"/>
          <w:lang w:val="hy-AM"/>
        </w:rPr>
        <w:t>Աղբյուր</w:t>
      </w:r>
      <w:r w:rsidRPr="00087E4A">
        <w:rPr>
          <w:rFonts w:ascii="GHEA Grapalat" w:eastAsia="GHEA Grapalat" w:hAnsi="GHEA Grapalat" w:cs="GHEA Grapalat"/>
          <w:i/>
          <w:sz w:val="18"/>
          <w:szCs w:val="18"/>
          <w:lang w:val="hy-AM"/>
        </w:rPr>
        <w:t xml:space="preserve">` </w:t>
      </w:r>
      <w:r w:rsidRPr="00087E4A">
        <w:rPr>
          <w:rFonts w:ascii="GHEA Grapalat" w:eastAsia="GHEA Grapalat" w:hAnsi="GHEA Grapalat" w:cs="GHEA Grapalat"/>
          <w:i/>
          <w:sz w:val="18"/>
          <w:szCs w:val="18"/>
          <w:lang w:val="hy-AM"/>
        </w:rPr>
        <w:t>սեփական</w:t>
      </w:r>
      <w:r w:rsidRPr="00087E4A">
        <w:rPr>
          <w:rFonts w:ascii="GHEA Grapalat" w:eastAsia="GHEA Grapalat" w:hAnsi="GHEA Grapalat" w:cs="GHEA Grapalat"/>
          <w:i/>
          <w:sz w:val="18"/>
          <w:szCs w:val="18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i/>
          <w:sz w:val="18"/>
          <w:szCs w:val="18"/>
          <w:lang w:val="hy-AM"/>
        </w:rPr>
        <w:t>հաշվարկներ՝</w:t>
      </w:r>
      <w:r w:rsidRPr="00087E4A">
        <w:rPr>
          <w:rFonts w:ascii="GHEA Grapalat" w:eastAsia="GHEA Grapalat" w:hAnsi="GHEA Grapalat" w:cs="GHEA Grapalat"/>
          <w:i/>
          <w:sz w:val="18"/>
          <w:szCs w:val="18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i/>
          <w:sz w:val="18"/>
          <w:szCs w:val="18"/>
          <w:lang w:val="hy-AM"/>
        </w:rPr>
        <w:t>հիմնվելով</w:t>
      </w:r>
      <w:r w:rsidRPr="00087E4A">
        <w:rPr>
          <w:rFonts w:ascii="GHEA Grapalat" w:eastAsia="GHEA Grapalat" w:hAnsi="GHEA Grapalat" w:cs="GHEA Grapalat"/>
          <w:i/>
          <w:sz w:val="18"/>
          <w:szCs w:val="18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i/>
          <w:sz w:val="18"/>
          <w:szCs w:val="18"/>
          <w:lang w:val="hy-AM"/>
        </w:rPr>
        <w:t>ՊԵԿ</w:t>
      </w:r>
      <w:r w:rsidRPr="00087E4A">
        <w:rPr>
          <w:rFonts w:ascii="GHEA Grapalat" w:eastAsia="GHEA Grapalat" w:hAnsi="GHEA Grapalat" w:cs="GHEA Grapalat"/>
          <w:i/>
          <w:sz w:val="18"/>
          <w:szCs w:val="18"/>
          <w:lang w:val="hy-AM"/>
        </w:rPr>
        <w:t>-</w:t>
      </w:r>
      <w:r w:rsidRPr="00087E4A">
        <w:rPr>
          <w:rFonts w:ascii="GHEA Grapalat" w:eastAsia="GHEA Grapalat" w:hAnsi="GHEA Grapalat" w:cs="GHEA Grapalat"/>
          <w:i/>
          <w:sz w:val="18"/>
          <w:szCs w:val="18"/>
          <w:lang w:val="hy-AM"/>
        </w:rPr>
        <w:t>ի</w:t>
      </w:r>
      <w:r w:rsidRPr="00087E4A">
        <w:rPr>
          <w:rFonts w:ascii="GHEA Grapalat" w:eastAsia="GHEA Grapalat" w:hAnsi="GHEA Grapalat" w:cs="GHEA Grapalat"/>
          <w:i/>
          <w:sz w:val="18"/>
          <w:szCs w:val="18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i/>
          <w:sz w:val="18"/>
          <w:szCs w:val="18"/>
          <w:lang w:val="hy-AM"/>
        </w:rPr>
        <w:t>տվյալների</w:t>
      </w:r>
      <w:r w:rsidRPr="00087E4A">
        <w:rPr>
          <w:rFonts w:ascii="GHEA Grapalat" w:eastAsia="GHEA Grapalat" w:hAnsi="GHEA Grapalat" w:cs="GHEA Grapalat"/>
          <w:i/>
          <w:sz w:val="18"/>
          <w:szCs w:val="18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i/>
          <w:sz w:val="18"/>
          <w:szCs w:val="18"/>
          <w:lang w:val="hy-AM"/>
        </w:rPr>
        <w:t>վրա</w:t>
      </w:r>
    </w:p>
    <w:p w14:paraId="1B77C520" w14:textId="77777777" w:rsidR="004D79B4" w:rsidRPr="00087E4A" w:rsidRDefault="004D79B4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  <w:lang w:val="hy-AM"/>
        </w:rPr>
      </w:pPr>
    </w:p>
    <w:p w14:paraId="5CD211AC" w14:textId="77777777" w:rsidR="004D79B4" w:rsidRPr="00087E4A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  <w:lang w:val="hy-AM"/>
        </w:rPr>
      </w:pP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Ուսումնասիրված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պատմական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ժամանակահատվածում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շեմից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բարձր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ընկերություններում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աշխատողների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ընդհանուր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թիվը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5329-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ից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հասել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է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6047-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ի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:</w:t>
      </w:r>
    </w:p>
    <w:p w14:paraId="01FCE468" w14:textId="77777777" w:rsidR="004D79B4" w:rsidRPr="00087E4A" w:rsidRDefault="004D79B4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  <w:lang w:val="hy-AM"/>
        </w:rPr>
      </w:pPr>
    </w:p>
    <w:p w14:paraId="5DD312FE" w14:textId="77777777" w:rsidR="004D79B4" w:rsidRPr="00087E4A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  <w:lang w:val="hy-AM"/>
        </w:rPr>
      </w:pP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Գծապատկեր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22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Այդ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ընկերությունների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աշխատակիցների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ընդհանուր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թիվը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, 2018-2020, </w:t>
      </w:r>
      <w:r w:rsidRPr="00087E4A">
        <w:rPr>
          <w:rFonts w:ascii="GHEA Grapalat" w:eastAsia="GHEA Grapalat" w:hAnsi="GHEA Grapalat" w:cs="GHEA Grapalat"/>
          <w:b/>
          <w:i/>
          <w:color w:val="000000"/>
          <w:lang w:val="hy-AM"/>
        </w:rPr>
        <w:t>մարդ</w:t>
      </w:r>
    </w:p>
    <w:p w14:paraId="058C705F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noProof/>
          <w:color w:val="000000"/>
          <w:lang w:val="en-US"/>
        </w:rPr>
        <w:drawing>
          <wp:inline distT="0" distB="0" distL="0" distR="0" wp14:anchorId="2697E7A6" wp14:editId="2C9E9EDA">
            <wp:extent cx="4330700" cy="1644650"/>
            <wp:effectExtent l="0" t="0" r="0" b="0"/>
            <wp:docPr id="1582343494" name="Chart 158234349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77BFABAC" w14:textId="77777777" w:rsidR="004D79B4" w:rsidRDefault="00197661">
      <w:pPr>
        <w:spacing w:after="0" w:line="240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`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հիմնվելով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ՊԵԿ</w:t>
      </w:r>
      <w:r>
        <w:rPr>
          <w:rFonts w:ascii="GHEA Grapalat" w:eastAsia="GHEA Grapalat" w:hAnsi="GHEA Grapalat" w:cs="GHEA Grapalat"/>
          <w:i/>
          <w:sz w:val="18"/>
          <w:szCs w:val="18"/>
        </w:rPr>
        <w:t>-</w:t>
      </w:r>
      <w:r>
        <w:rPr>
          <w:rFonts w:ascii="GHEA Grapalat" w:eastAsia="GHEA Grapalat" w:hAnsi="GHEA Grapalat" w:cs="GHEA Grapalat"/>
          <w:i/>
          <w:sz w:val="18"/>
          <w:szCs w:val="18"/>
        </w:rPr>
        <w:t>ի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տվյալների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վրա</w:t>
      </w:r>
      <w:r>
        <w:rPr>
          <w:rFonts w:ascii="GHEA Grapalat" w:eastAsia="GHEA Grapalat" w:hAnsi="GHEA Grapalat" w:cs="GHEA Grapalat"/>
        </w:rPr>
        <w:t xml:space="preserve"> </w:t>
      </w:r>
    </w:p>
    <w:p w14:paraId="0F29EA69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Շեմից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բարձր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ընկերություններում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զբաղված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աշխատողների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մասնաբաժինը</w:t>
      </w:r>
      <w:r>
        <w:rPr>
          <w:rFonts w:ascii="GHEA Grapalat" w:eastAsia="GHEA Grapalat" w:hAnsi="GHEA Grapalat" w:cs="GHEA Grapalat"/>
        </w:rPr>
        <w:t xml:space="preserve"> 71%-</w:t>
      </w:r>
      <w:r>
        <w:rPr>
          <w:rFonts w:ascii="GHEA Grapalat" w:eastAsia="GHEA Grapalat" w:hAnsi="GHEA Grapalat" w:cs="GHEA Grapalat"/>
        </w:rPr>
        <w:t>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հասել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82%-</w:t>
      </w:r>
      <w:r>
        <w:rPr>
          <w:rFonts w:ascii="GHEA Grapalat" w:eastAsia="GHEA Grapalat" w:hAnsi="GHEA Grapalat" w:cs="GHEA Grapalat"/>
        </w:rPr>
        <w:t>ի։</w:t>
      </w:r>
    </w:p>
    <w:p w14:paraId="56127A9C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23 </w:t>
      </w:r>
      <w:r>
        <w:rPr>
          <w:rFonts w:ascii="GHEA Grapalat" w:eastAsia="GHEA Grapalat" w:hAnsi="GHEA Grapalat" w:cs="GHEA Grapalat"/>
          <w:b/>
          <w:i/>
          <w:color w:val="000000"/>
        </w:rPr>
        <w:t>Այդ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ընկերությունների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աշխատակիցներ</w:t>
      </w:r>
      <w:r>
        <w:rPr>
          <w:rFonts w:ascii="GHEA Grapalat" w:eastAsia="GHEA Grapalat" w:hAnsi="GHEA Grapalat" w:cs="GHEA Grapalat"/>
          <w:b/>
          <w:i/>
          <w:color w:val="000000"/>
        </w:rPr>
        <w:t>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մասնաբաժինը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ոլորտի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աշխատողների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ընդհանուր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թվի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մեջ</w:t>
      </w:r>
      <w:r>
        <w:rPr>
          <w:rFonts w:ascii="GHEA Grapalat" w:eastAsia="GHEA Grapalat" w:hAnsi="GHEA Grapalat" w:cs="GHEA Grapalat"/>
          <w:b/>
          <w:i/>
          <w:color w:val="000000"/>
        </w:rPr>
        <w:t>, 2018-2020</w:t>
      </w:r>
    </w:p>
    <w:p w14:paraId="1DF6A2EB" w14:textId="77777777" w:rsidR="004D79B4" w:rsidRDefault="00197661">
      <w:pPr>
        <w:spacing w:after="0" w:line="240" w:lineRule="auto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noProof/>
          <w:sz w:val="24"/>
          <w:szCs w:val="24"/>
          <w:lang w:val="en-US"/>
        </w:rPr>
        <w:drawing>
          <wp:inline distT="0" distB="0" distL="0" distR="0" wp14:anchorId="5C40D8FA" wp14:editId="3ED0C91C">
            <wp:extent cx="4203700" cy="1784350"/>
            <wp:effectExtent l="0" t="0" r="0" b="0"/>
            <wp:docPr id="1582343495" name="Chart 158234349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14:paraId="19D4C899" w14:textId="77777777" w:rsidR="004D79B4" w:rsidRDefault="00197661">
      <w:pPr>
        <w:spacing w:after="0" w:line="240" w:lineRule="auto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`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հիմնվելով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ՊԵԿ</w:t>
      </w:r>
      <w:r>
        <w:rPr>
          <w:rFonts w:ascii="GHEA Grapalat" w:eastAsia="GHEA Grapalat" w:hAnsi="GHEA Grapalat" w:cs="GHEA Grapalat"/>
          <w:i/>
          <w:sz w:val="18"/>
          <w:szCs w:val="18"/>
        </w:rPr>
        <w:t>-</w:t>
      </w:r>
      <w:r>
        <w:rPr>
          <w:rFonts w:ascii="GHEA Grapalat" w:eastAsia="GHEA Grapalat" w:hAnsi="GHEA Grapalat" w:cs="GHEA Grapalat"/>
          <w:i/>
          <w:sz w:val="18"/>
          <w:szCs w:val="18"/>
        </w:rPr>
        <w:t>ի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տվյալների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վրա</w:t>
      </w:r>
    </w:p>
    <w:p w14:paraId="1320440A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lastRenderedPageBreak/>
        <w:t>Նման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ընկերության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մեկ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աշխատակցի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միջին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աշխատավարձը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2020 </w:t>
      </w:r>
      <w:r>
        <w:rPr>
          <w:rFonts w:ascii="GHEA Grapalat" w:eastAsia="GHEA Grapalat" w:hAnsi="GHEA Grapalat" w:cs="GHEA Grapalat"/>
          <w:b/>
          <w:i/>
          <w:color w:val="000000"/>
        </w:rPr>
        <w:t>թվականին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կազմել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է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ամսական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107 </w:t>
      </w:r>
      <w:r>
        <w:rPr>
          <w:rFonts w:ascii="GHEA Grapalat" w:eastAsia="GHEA Grapalat" w:hAnsi="GHEA Grapalat" w:cs="GHEA Grapalat"/>
          <w:b/>
          <w:i/>
          <w:color w:val="000000"/>
        </w:rPr>
        <w:t>հազար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դրամ։</w:t>
      </w:r>
    </w:p>
    <w:p w14:paraId="57DEFEC9" w14:textId="77777777" w:rsidR="004D79B4" w:rsidRDefault="004D79B4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</w:p>
    <w:p w14:paraId="20E145FB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24 </w:t>
      </w:r>
      <w:r>
        <w:rPr>
          <w:rFonts w:ascii="GHEA Grapalat" w:eastAsia="GHEA Grapalat" w:hAnsi="GHEA Grapalat" w:cs="GHEA Grapalat"/>
          <w:b/>
          <w:i/>
          <w:color w:val="000000"/>
        </w:rPr>
        <w:t>Շեմից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բարձր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կազմակերպությունում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մեկ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աշխատողի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միջին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ամսական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աշխատավարձ</w:t>
      </w:r>
      <w:r>
        <w:rPr>
          <w:rFonts w:ascii="GHEA Grapalat" w:eastAsia="GHEA Grapalat" w:hAnsi="GHEA Grapalat" w:cs="GHEA Grapalat"/>
          <w:b/>
          <w:i/>
          <w:color w:val="000000"/>
        </w:rPr>
        <w:t>, 2018-2020 (</w:t>
      </w:r>
      <w:r>
        <w:rPr>
          <w:rFonts w:ascii="GHEA Grapalat" w:eastAsia="GHEA Grapalat" w:hAnsi="GHEA Grapalat" w:cs="GHEA Grapalat"/>
          <w:b/>
          <w:i/>
          <w:color w:val="000000"/>
        </w:rPr>
        <w:t>ՀՀ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դրամ</w:t>
      </w:r>
      <w:r>
        <w:rPr>
          <w:rFonts w:ascii="GHEA Grapalat" w:eastAsia="GHEA Grapalat" w:hAnsi="GHEA Grapalat" w:cs="GHEA Grapalat"/>
          <w:b/>
          <w:i/>
          <w:color w:val="000000"/>
        </w:rPr>
        <w:t>)</w:t>
      </w:r>
    </w:p>
    <w:p w14:paraId="7D46634E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noProof/>
          <w:color w:val="000000"/>
          <w:lang w:val="en-US"/>
        </w:rPr>
        <w:drawing>
          <wp:inline distT="0" distB="0" distL="0" distR="0" wp14:anchorId="6AC00C4A" wp14:editId="64A459E8">
            <wp:extent cx="5632450" cy="2393950"/>
            <wp:effectExtent l="0" t="0" r="0" b="0"/>
            <wp:docPr id="1582343496" name="Chart 158234349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14:paraId="105C9F39" w14:textId="77777777" w:rsidR="004D79B4" w:rsidRDefault="00197661">
      <w:pPr>
        <w:spacing w:before="120" w:after="120" w:line="276" w:lineRule="auto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`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հիմնվելով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ՊԵԿ</w:t>
      </w:r>
      <w:r>
        <w:rPr>
          <w:rFonts w:ascii="GHEA Grapalat" w:eastAsia="GHEA Grapalat" w:hAnsi="GHEA Grapalat" w:cs="GHEA Grapalat"/>
          <w:i/>
          <w:sz w:val="18"/>
          <w:szCs w:val="18"/>
        </w:rPr>
        <w:t>-</w:t>
      </w:r>
      <w:r>
        <w:rPr>
          <w:rFonts w:ascii="GHEA Grapalat" w:eastAsia="GHEA Grapalat" w:hAnsi="GHEA Grapalat" w:cs="GHEA Grapalat"/>
          <w:i/>
          <w:sz w:val="18"/>
          <w:szCs w:val="18"/>
        </w:rPr>
        <w:t>ի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տվյալների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վրա</w:t>
      </w:r>
    </w:p>
    <w:p w14:paraId="4C551929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ընկերության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աշխատակցի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ամսական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աշխատավարձի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մեդիանը</w:t>
      </w:r>
      <w:r>
        <w:rPr>
          <w:rFonts w:ascii="GHEA Grapalat" w:eastAsia="GHEA Grapalat" w:hAnsi="GHEA Grapalat" w:cs="GHEA Grapalat"/>
          <w:vertAlign w:val="superscript"/>
        </w:rPr>
        <w:footnoteReference w:id="20"/>
      </w:r>
      <w:r>
        <w:rPr>
          <w:rFonts w:ascii="GHEA Grapalat" w:eastAsia="GHEA Grapalat" w:hAnsi="GHEA Grapalat" w:cs="GHEA Grapalat"/>
        </w:rPr>
        <w:t xml:space="preserve"> 2020 </w:t>
      </w:r>
      <w:r>
        <w:rPr>
          <w:rFonts w:ascii="GHEA Grapalat" w:eastAsia="GHEA Grapalat" w:hAnsi="GHEA Grapalat" w:cs="GHEA Grapalat"/>
        </w:rPr>
        <w:t>թվականին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կազմել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102 </w:t>
      </w:r>
      <w:r>
        <w:rPr>
          <w:rFonts w:ascii="GHEA Grapalat" w:eastAsia="GHEA Grapalat" w:hAnsi="GHEA Grapalat" w:cs="GHEA Grapalat"/>
        </w:rPr>
        <w:t>հազար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դրամ։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ցուցանիշն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ներկայացուցչական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քանի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արտացոլում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աշխատավարձի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մակարդակը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ամենամոտն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արդյունաբերության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աշխատավարձերի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մեծամասնությանը։</w:t>
      </w:r>
    </w:p>
    <w:p w14:paraId="77B3105C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25 </w:t>
      </w:r>
      <w:r>
        <w:rPr>
          <w:rFonts w:ascii="GHEA Grapalat" w:eastAsia="GHEA Grapalat" w:hAnsi="GHEA Grapalat" w:cs="GHEA Grapalat"/>
          <w:b/>
          <w:i/>
          <w:color w:val="000000"/>
        </w:rPr>
        <w:t>Շեմից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բարձր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կազմակերպությունում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մեկ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աշխատողի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Ամսական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</w:t>
      </w:r>
      <w:r>
        <w:rPr>
          <w:rFonts w:ascii="GHEA Grapalat" w:eastAsia="GHEA Grapalat" w:hAnsi="GHEA Grapalat" w:cs="GHEA Grapalat"/>
          <w:b/>
          <w:i/>
          <w:color w:val="000000"/>
        </w:rPr>
        <w:t>շխատավարձի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մեդիանը</w:t>
      </w:r>
      <w:r>
        <w:rPr>
          <w:rFonts w:ascii="GHEA Grapalat" w:eastAsia="GHEA Grapalat" w:hAnsi="GHEA Grapalat" w:cs="GHEA Grapalat"/>
          <w:b/>
          <w:i/>
          <w:color w:val="000000"/>
        </w:rPr>
        <w:t>, 2018-2020 (</w:t>
      </w:r>
      <w:r>
        <w:rPr>
          <w:rFonts w:ascii="GHEA Grapalat" w:eastAsia="GHEA Grapalat" w:hAnsi="GHEA Grapalat" w:cs="GHEA Grapalat"/>
          <w:b/>
          <w:i/>
          <w:color w:val="000000"/>
        </w:rPr>
        <w:t>ՀՀ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դրամ</w:t>
      </w:r>
      <w:r>
        <w:rPr>
          <w:rFonts w:ascii="GHEA Grapalat" w:eastAsia="GHEA Grapalat" w:hAnsi="GHEA Grapalat" w:cs="GHEA Grapalat"/>
          <w:b/>
          <w:i/>
          <w:color w:val="000000"/>
        </w:rPr>
        <w:t>)</w:t>
      </w:r>
    </w:p>
    <w:p w14:paraId="2B878ACA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noProof/>
          <w:color w:val="000000"/>
          <w:lang w:val="en-US"/>
        </w:rPr>
        <w:drawing>
          <wp:inline distT="0" distB="0" distL="0" distR="0" wp14:anchorId="101A101F" wp14:editId="52E92BE2">
            <wp:extent cx="4489450" cy="1739900"/>
            <wp:effectExtent l="0" t="0" r="0" b="0"/>
            <wp:docPr id="1582343497" name="Chart 158234349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14:paraId="09E43A7B" w14:textId="77777777" w:rsidR="004D79B4" w:rsidRDefault="00197661">
      <w:pPr>
        <w:spacing w:before="120" w:after="120" w:line="276" w:lineRule="auto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`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հիմնվելով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ՊԵԿ</w:t>
      </w:r>
      <w:r>
        <w:rPr>
          <w:rFonts w:ascii="GHEA Grapalat" w:eastAsia="GHEA Grapalat" w:hAnsi="GHEA Grapalat" w:cs="GHEA Grapalat"/>
          <w:i/>
          <w:sz w:val="18"/>
          <w:szCs w:val="18"/>
        </w:rPr>
        <w:t>-</w:t>
      </w:r>
      <w:r>
        <w:rPr>
          <w:rFonts w:ascii="GHEA Grapalat" w:eastAsia="GHEA Grapalat" w:hAnsi="GHEA Grapalat" w:cs="GHEA Grapalat"/>
          <w:i/>
          <w:sz w:val="18"/>
          <w:szCs w:val="18"/>
        </w:rPr>
        <w:t>ի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տվյալների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վրա</w:t>
      </w:r>
    </w:p>
    <w:p w14:paraId="13A44505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ընկերության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շահույթի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մակարդակը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մինչև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հարկումը</w:t>
      </w:r>
      <w:r>
        <w:rPr>
          <w:rFonts w:ascii="GHEA Grapalat" w:eastAsia="GHEA Grapalat" w:hAnsi="GHEA Grapalat" w:cs="GHEA Grapalat"/>
        </w:rPr>
        <w:t xml:space="preserve"> 2020 </w:t>
      </w:r>
      <w:r>
        <w:rPr>
          <w:rFonts w:ascii="GHEA Grapalat" w:eastAsia="GHEA Grapalat" w:hAnsi="GHEA Grapalat" w:cs="GHEA Grapalat"/>
        </w:rPr>
        <w:t>թվականին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կազմել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139 </w:t>
      </w:r>
      <w:r>
        <w:rPr>
          <w:rFonts w:ascii="GHEA Grapalat" w:eastAsia="GHEA Grapalat" w:hAnsi="GHEA Grapalat" w:cs="GHEA Grapalat"/>
        </w:rPr>
        <w:t>մլն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դրամ։</w:t>
      </w:r>
    </w:p>
    <w:p w14:paraId="1FF89D78" w14:textId="77777777" w:rsidR="004D79B4" w:rsidRDefault="004D79B4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</w:p>
    <w:p w14:paraId="1FBDD777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lastRenderedPageBreak/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26 </w:t>
      </w:r>
      <w:r>
        <w:rPr>
          <w:rFonts w:ascii="GHEA Grapalat" w:eastAsia="GHEA Grapalat" w:hAnsi="GHEA Grapalat" w:cs="GHEA Grapalat"/>
          <w:b/>
          <w:i/>
          <w:color w:val="000000"/>
        </w:rPr>
        <w:t>Շեմից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բարձր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մեկ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ընկերության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ստեղծված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միջին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շահույթ</w:t>
      </w:r>
      <w:r>
        <w:rPr>
          <w:rFonts w:ascii="GHEA Grapalat" w:eastAsia="GHEA Grapalat" w:hAnsi="GHEA Grapalat" w:cs="GHEA Grapalat"/>
          <w:b/>
          <w:i/>
          <w:color w:val="000000"/>
        </w:rPr>
        <w:t>, 2018-2020 (</w:t>
      </w:r>
      <w:r>
        <w:rPr>
          <w:rFonts w:ascii="GHEA Grapalat" w:eastAsia="GHEA Grapalat" w:hAnsi="GHEA Grapalat" w:cs="GHEA Grapalat"/>
          <w:b/>
          <w:i/>
          <w:color w:val="000000"/>
        </w:rPr>
        <w:t>ՀՀ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դրամ</w:t>
      </w:r>
      <w:r>
        <w:rPr>
          <w:rFonts w:ascii="GHEA Grapalat" w:eastAsia="GHEA Grapalat" w:hAnsi="GHEA Grapalat" w:cs="GHEA Grapalat"/>
          <w:b/>
          <w:i/>
          <w:color w:val="000000"/>
        </w:rPr>
        <w:t>)</w:t>
      </w:r>
    </w:p>
    <w:p w14:paraId="50FFC606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noProof/>
          <w:color w:val="000000"/>
          <w:lang w:val="en-US"/>
        </w:rPr>
        <w:drawing>
          <wp:inline distT="0" distB="0" distL="0" distR="0" wp14:anchorId="564566E6" wp14:editId="3F8971AD">
            <wp:extent cx="5441950" cy="2070100"/>
            <wp:effectExtent l="0" t="0" r="0" b="0"/>
            <wp:docPr id="1582343498" name="Chart 158234349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14:paraId="7F5CAD31" w14:textId="77777777" w:rsidR="004D79B4" w:rsidRDefault="00197661">
      <w:pPr>
        <w:spacing w:before="120" w:after="120" w:line="276" w:lineRule="auto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`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հիմնվելով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ՊԵԿ</w:t>
      </w:r>
      <w:r>
        <w:rPr>
          <w:rFonts w:ascii="GHEA Grapalat" w:eastAsia="GHEA Grapalat" w:hAnsi="GHEA Grapalat" w:cs="GHEA Grapalat"/>
          <w:i/>
          <w:sz w:val="18"/>
          <w:szCs w:val="18"/>
        </w:rPr>
        <w:t>-</w:t>
      </w:r>
      <w:r>
        <w:rPr>
          <w:rFonts w:ascii="GHEA Grapalat" w:eastAsia="GHEA Grapalat" w:hAnsi="GHEA Grapalat" w:cs="GHEA Grapalat"/>
          <w:i/>
          <w:sz w:val="18"/>
          <w:szCs w:val="18"/>
        </w:rPr>
        <w:t>ի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տվյալների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վրա</w:t>
      </w:r>
    </w:p>
    <w:p w14:paraId="216D28EA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Մեկ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աշխատողի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ստեղծված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շահույթը</w:t>
      </w:r>
      <w:r>
        <w:rPr>
          <w:rFonts w:ascii="GHEA Grapalat" w:eastAsia="GHEA Grapalat" w:hAnsi="GHEA Grapalat" w:cs="GHEA Grapalat"/>
        </w:rPr>
        <w:t xml:space="preserve"> 2020 </w:t>
      </w:r>
      <w:r>
        <w:rPr>
          <w:rFonts w:ascii="GHEA Grapalat" w:eastAsia="GHEA Grapalat" w:hAnsi="GHEA Grapalat" w:cs="GHEA Grapalat"/>
        </w:rPr>
        <w:t>թվականին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կազմել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978 </w:t>
      </w:r>
      <w:r>
        <w:rPr>
          <w:rFonts w:ascii="GHEA Grapalat" w:eastAsia="GHEA Grapalat" w:hAnsi="GHEA Grapalat" w:cs="GHEA Grapalat"/>
        </w:rPr>
        <w:t>հազար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ՀՀ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դրամ։</w:t>
      </w:r>
    </w:p>
    <w:p w14:paraId="73C75313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27 </w:t>
      </w:r>
      <w:r>
        <w:rPr>
          <w:rFonts w:ascii="GHEA Grapalat" w:eastAsia="GHEA Grapalat" w:hAnsi="GHEA Grapalat" w:cs="GHEA Grapalat"/>
          <w:b/>
          <w:i/>
          <w:color w:val="000000"/>
        </w:rPr>
        <w:t>Շեմից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բարձր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կազմակերպությունների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համար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մեկ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աշխատողի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ստեղծած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միջին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շահույթ</w:t>
      </w:r>
      <w:r>
        <w:rPr>
          <w:rFonts w:ascii="GHEA Grapalat" w:eastAsia="GHEA Grapalat" w:hAnsi="GHEA Grapalat" w:cs="GHEA Grapalat"/>
          <w:b/>
          <w:i/>
          <w:color w:val="000000"/>
        </w:rPr>
        <w:t>,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2018-2020 (</w:t>
      </w:r>
      <w:r>
        <w:rPr>
          <w:rFonts w:ascii="GHEA Grapalat" w:eastAsia="GHEA Grapalat" w:hAnsi="GHEA Grapalat" w:cs="GHEA Grapalat"/>
          <w:b/>
          <w:i/>
          <w:color w:val="000000"/>
        </w:rPr>
        <w:t>ՀՀ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դրամ</w:t>
      </w:r>
      <w:r>
        <w:rPr>
          <w:rFonts w:ascii="GHEA Grapalat" w:eastAsia="GHEA Grapalat" w:hAnsi="GHEA Grapalat" w:cs="GHEA Grapalat"/>
          <w:b/>
          <w:i/>
          <w:color w:val="000000"/>
        </w:rPr>
        <w:t>)</w:t>
      </w:r>
    </w:p>
    <w:p w14:paraId="40CAF757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noProof/>
          <w:color w:val="000000"/>
          <w:lang w:val="en-US"/>
        </w:rPr>
        <w:drawing>
          <wp:inline distT="0" distB="0" distL="0" distR="0" wp14:anchorId="16DAD7D0" wp14:editId="6495F17F">
            <wp:extent cx="4648200" cy="1670050"/>
            <wp:effectExtent l="0" t="0" r="0" b="0"/>
            <wp:docPr id="1582343499" name="Chart 158234349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14:paraId="457F8CC3" w14:textId="77777777" w:rsidR="004D79B4" w:rsidRDefault="00197661">
      <w:pPr>
        <w:spacing w:before="120" w:after="120" w:line="276" w:lineRule="auto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`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հիմնվելով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ՊԵԿ</w:t>
      </w:r>
      <w:r>
        <w:rPr>
          <w:rFonts w:ascii="GHEA Grapalat" w:eastAsia="GHEA Grapalat" w:hAnsi="GHEA Grapalat" w:cs="GHEA Grapalat"/>
          <w:i/>
          <w:sz w:val="18"/>
          <w:szCs w:val="18"/>
        </w:rPr>
        <w:t>-</w:t>
      </w:r>
      <w:r>
        <w:rPr>
          <w:rFonts w:ascii="GHEA Grapalat" w:eastAsia="GHEA Grapalat" w:hAnsi="GHEA Grapalat" w:cs="GHEA Grapalat"/>
          <w:i/>
          <w:sz w:val="18"/>
          <w:szCs w:val="18"/>
        </w:rPr>
        <w:t>ի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տվյալների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վրա</w:t>
      </w:r>
    </w:p>
    <w:p w14:paraId="4947EB9B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Այսպիսով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բնութագրելով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պոտենցիալ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ընկերությունները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որոնք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գերազանցել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ավելացված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արժեքի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շեմը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ընկնել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կառավարության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հատուկ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աջակցության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ներքո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կարող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նշել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հետևյալ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կարևոր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բաղադրիչները</w:t>
      </w:r>
      <w:r>
        <w:rPr>
          <w:rFonts w:ascii="GHEA Grapalat" w:eastAsia="GHEA Grapalat" w:hAnsi="GHEA Grapalat" w:cs="GHEA Grapalat"/>
        </w:rPr>
        <w:t>.</w:t>
      </w:r>
    </w:p>
    <w:p w14:paraId="6726802F" w14:textId="77777777" w:rsidR="004D79B4" w:rsidRDefault="0019766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Կառավարության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հատուկ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աջակցությունը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կտարածվի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ոլորտի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աշխատողների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մեծ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վրա</w:t>
      </w:r>
    </w:p>
    <w:p w14:paraId="4B1073F9" w14:textId="77777777" w:rsidR="004D79B4" w:rsidRDefault="0019766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Միջինում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մեկ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այդպիսի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կազմակերպությունը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կարող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ունենալ</w:t>
      </w:r>
      <w:r>
        <w:rPr>
          <w:rFonts w:ascii="GHEA Grapalat" w:eastAsia="GHEA Grapalat" w:hAnsi="GHEA Grapalat" w:cs="GHEA Grapalat"/>
          <w:color w:val="000000"/>
        </w:rPr>
        <w:t xml:space="preserve"> 200 </w:t>
      </w:r>
      <w:r>
        <w:rPr>
          <w:rFonts w:ascii="GHEA Grapalat" w:eastAsia="GHEA Grapalat" w:hAnsi="GHEA Grapalat" w:cs="GHEA Grapalat"/>
          <w:color w:val="000000"/>
        </w:rPr>
        <w:t>աշխատակից</w:t>
      </w:r>
    </w:p>
    <w:p w14:paraId="513DFCAF" w14:textId="77777777" w:rsidR="004D79B4" w:rsidRDefault="0019766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Այդպիսի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կազմակերպություններում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աշխատավարձի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մեդիանը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կլինի</w:t>
      </w:r>
      <w:r>
        <w:rPr>
          <w:rFonts w:ascii="GHEA Grapalat" w:eastAsia="GHEA Grapalat" w:hAnsi="GHEA Grapalat" w:cs="GHEA Grapalat"/>
          <w:color w:val="000000"/>
        </w:rPr>
        <w:t xml:space="preserve"> 102 </w:t>
      </w:r>
      <w:r>
        <w:rPr>
          <w:rFonts w:ascii="GHEA Grapalat" w:eastAsia="GHEA Grapalat" w:hAnsi="GHEA Grapalat" w:cs="GHEA Grapalat"/>
          <w:color w:val="000000"/>
        </w:rPr>
        <w:t>հազար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ՀՀ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դրամ</w:t>
      </w:r>
    </w:p>
    <w:p w14:paraId="5213AE9F" w14:textId="77777777" w:rsidR="004D79B4" w:rsidRDefault="0019766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Նման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ընկերություններում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շահույթը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տնտեսության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մակարդակի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վրա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է։</w:t>
      </w:r>
    </w:p>
    <w:p w14:paraId="581EFCED" w14:textId="77777777" w:rsidR="004D79B4" w:rsidRDefault="004D79B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04"/>
        <w:jc w:val="both"/>
        <w:rPr>
          <w:rFonts w:ascii="GHEA Grapalat" w:eastAsia="GHEA Grapalat" w:hAnsi="GHEA Grapalat" w:cs="GHEA Grapalat"/>
          <w:color w:val="000000"/>
        </w:rPr>
      </w:pPr>
    </w:p>
    <w:p w14:paraId="37D9F0E8" w14:textId="77777777" w:rsidR="004D79B4" w:rsidRDefault="00197661">
      <w:pPr>
        <w:pStyle w:val="Heading1"/>
        <w:numPr>
          <w:ilvl w:val="0"/>
          <w:numId w:val="4"/>
        </w:numPr>
      </w:pPr>
      <w:bookmarkStart w:id="24" w:name="_heading=h.1ci93xb" w:colFirst="0" w:colLast="0"/>
      <w:bookmarkEnd w:id="24"/>
      <w:r>
        <w:t>Ճանապարհային</w:t>
      </w:r>
      <w:r>
        <w:t xml:space="preserve"> </w:t>
      </w:r>
      <w:r>
        <w:t>քարտեզ</w:t>
      </w:r>
    </w:p>
    <w:p w14:paraId="3EFBC1D5" w14:textId="77777777" w:rsidR="004D79B4" w:rsidRDefault="00197661">
      <w:pPr>
        <w:pStyle w:val="Heading2"/>
      </w:pPr>
      <w:bookmarkStart w:id="25" w:name="_heading=h.3whwml4" w:colFirst="0" w:colLast="0"/>
      <w:bookmarkEnd w:id="25"/>
      <w:r>
        <w:t xml:space="preserve">7.1 </w:t>
      </w:r>
      <w:r>
        <w:t>Չորս</w:t>
      </w:r>
      <w:r>
        <w:t xml:space="preserve"> </w:t>
      </w:r>
      <w:r>
        <w:t>սկզբունքներ</w:t>
      </w:r>
    </w:p>
    <w:p w14:paraId="5B47E224" w14:textId="77777777" w:rsidR="004D79B4" w:rsidRPr="00087E4A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087E4A">
        <w:rPr>
          <w:rFonts w:ascii="GHEA Grapalat" w:eastAsia="GHEA Grapalat" w:hAnsi="GHEA Grapalat" w:cs="GHEA Grapalat"/>
          <w:lang w:val="hy-AM"/>
        </w:rPr>
        <w:t>Հիմնվելով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ավելացված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արժեքի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նկարագրված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հասկացողության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վրա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մշակվել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պետական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աջակցության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շարք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միջոցառումներ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որոնք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ուղղված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Հայաստանում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տեքստիլ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</w:t>
      </w:r>
      <w:r w:rsidRPr="00087E4A">
        <w:rPr>
          <w:rFonts w:ascii="GHEA Grapalat" w:eastAsia="GHEA Grapalat" w:hAnsi="GHEA Grapalat" w:cs="GHEA Grapalat"/>
          <w:lang w:val="hy-AM"/>
        </w:rPr>
        <w:t>յունաբերության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որակական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զարգացմանը</w:t>
      </w:r>
      <w:r w:rsidRPr="00087E4A">
        <w:rPr>
          <w:rFonts w:ascii="GHEA Grapalat" w:eastAsia="GHEA Grapalat" w:hAnsi="GHEA Grapalat" w:cs="GHEA Grapalat"/>
          <w:lang w:val="hy-AM"/>
        </w:rPr>
        <w:t xml:space="preserve">: </w:t>
      </w:r>
      <w:r w:rsidRPr="00087E4A">
        <w:rPr>
          <w:rFonts w:ascii="GHEA Grapalat" w:eastAsia="GHEA Grapalat" w:hAnsi="GHEA Grapalat" w:cs="GHEA Grapalat"/>
          <w:lang w:val="hy-AM"/>
        </w:rPr>
        <w:t>Այդ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միջոցառումները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մշակվել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են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հետևյալ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հիմնարար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սկզբունքների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հիման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վրա՝</w:t>
      </w:r>
    </w:p>
    <w:p w14:paraId="6FBB7024" w14:textId="77777777" w:rsidR="004D79B4" w:rsidRDefault="0019766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lastRenderedPageBreak/>
        <w:t>Բիզնեսի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համաֆինանսավորում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ակտիվ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ներգրավվածություն</w:t>
      </w:r>
    </w:p>
    <w:p w14:paraId="04CA18F5" w14:textId="77777777" w:rsidR="004D79B4" w:rsidRDefault="0019766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Հարկային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աջակցություն՝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հիմնված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ոչ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թե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հարկային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քաղաքականության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փոփոխության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այլ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վճարված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հարկերի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վերադարձի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սկզբունքի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վրա</w:t>
      </w:r>
    </w:p>
    <w:p w14:paraId="582C167D" w14:textId="77777777" w:rsidR="004D79B4" w:rsidRDefault="0019766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Յուրաքանչյուր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միջոցառման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չափելի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ցուցիչների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առկայությունը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թույլ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կտա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վերահսկել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կատարումը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փոփոխությունները</w:t>
      </w:r>
    </w:p>
    <w:p w14:paraId="2E67AF0D" w14:textId="77777777" w:rsidR="004D79B4" w:rsidRDefault="0019766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Ռազմավարության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ճկունություն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արդյունքների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մշտական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Cambria Math" w:eastAsia="Cambria Math" w:hAnsi="Cambria Math" w:cs="Cambria Math"/>
          <w:color w:val="000000"/>
        </w:rPr>
        <w:t>​​</w:t>
      </w:r>
      <w:r>
        <w:rPr>
          <w:rFonts w:ascii="GHEA Grapalat" w:eastAsia="GHEA Grapalat" w:hAnsi="GHEA Grapalat" w:cs="GHEA Grapalat"/>
          <w:color w:val="000000"/>
        </w:rPr>
        <w:t>մոնիտորինգ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լրացումներ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փոփոխություններ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կատարելու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անհրաժեշտություն</w:t>
      </w:r>
      <w:r>
        <w:rPr>
          <w:rFonts w:ascii="GHEA Grapalat" w:eastAsia="GHEA Grapalat" w:hAnsi="GHEA Grapalat" w:cs="GHEA Grapalat"/>
          <w:color w:val="000000"/>
        </w:rPr>
        <w:t>.</w:t>
      </w:r>
    </w:p>
    <w:p w14:paraId="5AB33FF1" w14:textId="77777777" w:rsidR="004D79B4" w:rsidRDefault="00197661">
      <w:pPr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Ճանապարհային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քարտեզի</w:t>
      </w:r>
      <w:r>
        <w:rPr>
          <w:rFonts w:ascii="GHEA Grapalat" w:eastAsia="GHEA Grapalat" w:hAnsi="GHEA Grapalat" w:cs="GHEA Grapalat"/>
        </w:rPr>
        <w:t xml:space="preserve"> </w:t>
      </w:r>
      <w:r>
        <w:t> </w:t>
      </w:r>
      <w:r>
        <w:rPr>
          <w:rFonts w:ascii="GHEA Grapalat" w:eastAsia="GHEA Grapalat" w:hAnsi="GHEA Grapalat" w:cs="GHEA Grapalat"/>
        </w:rPr>
        <w:t>կարևորագույն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հանդիսանում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Մարդու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իրավունքների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գենդերային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հավասարության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սկզբունքների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պահպանումը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գենդերային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ուղղորդման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գործիքի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կիրառումը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t> </w:t>
      </w:r>
      <w:r>
        <w:rPr>
          <w:rFonts w:ascii="GHEA Grapalat" w:eastAsia="GHEA Grapalat" w:hAnsi="GHEA Grapalat" w:cs="GHEA Grapalat"/>
        </w:rPr>
        <w:t>բարելավման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ինրպես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կանանց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տղամարդկանց</w:t>
      </w:r>
      <w:r>
        <w:rPr>
          <w:rFonts w:ascii="GHEA Grapalat" w:eastAsia="GHEA Grapalat" w:hAnsi="GHEA Grapalat" w:cs="GHEA Grapalat"/>
        </w:rPr>
        <w:t xml:space="preserve"> </w:t>
      </w:r>
      <w:r>
        <w:t> </w:t>
      </w:r>
      <w:r>
        <w:rPr>
          <w:rFonts w:ascii="GHEA Grapalat" w:eastAsia="GHEA Grapalat" w:hAnsi="GHEA Grapalat" w:cs="GHEA Grapalat"/>
        </w:rPr>
        <w:t>գենդե</w:t>
      </w:r>
      <w:r>
        <w:rPr>
          <w:rFonts w:ascii="GHEA Grapalat" w:eastAsia="GHEA Grapalat" w:hAnsi="GHEA Grapalat" w:cs="GHEA Grapalat"/>
        </w:rPr>
        <w:t>րային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կարիքների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ռազմավարական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շահերի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ապահովման</w:t>
      </w:r>
      <w:r>
        <w:rPr>
          <w:rFonts w:ascii="GHEA Grapalat" w:eastAsia="GHEA Grapalat" w:hAnsi="GHEA Grapalat" w:cs="GHEA Grapalat"/>
        </w:rPr>
        <w:t xml:space="preserve"> </w:t>
      </w:r>
      <w:r>
        <w:t> </w:t>
      </w:r>
      <w:r>
        <w:rPr>
          <w:rFonts w:ascii="GHEA Grapalat" w:eastAsia="GHEA Grapalat" w:hAnsi="GHEA Grapalat" w:cs="GHEA Grapalat"/>
        </w:rPr>
        <w:t>նպատակով։</w:t>
      </w:r>
    </w:p>
    <w:p w14:paraId="29A8DF90" w14:textId="77777777" w:rsidR="004D79B4" w:rsidRDefault="00197661">
      <w:pPr>
        <w:pStyle w:val="Heading2"/>
      </w:pPr>
      <w:bookmarkStart w:id="26" w:name="_heading=h.2bn6wsx" w:colFirst="0" w:colLast="0"/>
      <w:bookmarkEnd w:id="26"/>
      <w:r>
        <w:t xml:space="preserve">7.2 </w:t>
      </w:r>
      <w:r>
        <w:t>Ճանապարհային</w:t>
      </w:r>
      <w:r>
        <w:t xml:space="preserve"> </w:t>
      </w:r>
      <w:r>
        <w:t>քարտեզի</w:t>
      </w:r>
      <w:r>
        <w:t xml:space="preserve"> </w:t>
      </w:r>
      <w:r>
        <w:t>ուղղությունները</w:t>
      </w:r>
    </w:p>
    <w:p w14:paraId="4E955713" w14:textId="485C71D6" w:rsidR="004D79B4" w:rsidRPr="00646835" w:rsidRDefault="00197661">
      <w:pPr>
        <w:jc w:val="both"/>
        <w:rPr>
          <w:rFonts w:ascii="GHEA Grapalat" w:eastAsia="GHEA Grapalat" w:hAnsi="GHEA Grapalat" w:cs="GHEA Grapalat"/>
          <w:lang w:val="hy-AM"/>
        </w:rPr>
      </w:pPr>
      <w:r w:rsidRPr="00646835">
        <w:rPr>
          <w:rFonts w:ascii="GHEA Grapalat" w:eastAsia="GHEA Grapalat" w:hAnsi="GHEA Grapalat" w:cs="GHEA Grapalat"/>
          <w:lang w:val="hy-AM"/>
        </w:rPr>
        <w:t>Հիմք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ընդունելով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տեքստիլ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արդյունաբերության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ներկա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վիճակի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վերլուծությունը</w:t>
      </w:r>
      <w:r w:rsidRPr="00646835">
        <w:rPr>
          <w:rFonts w:ascii="GHEA Grapalat" w:eastAsia="GHEA Grapalat" w:hAnsi="GHEA Grapalat" w:cs="GHEA Grapalat"/>
          <w:lang w:val="hy-AM"/>
        </w:rPr>
        <w:t xml:space="preserve">, </w:t>
      </w:r>
      <w:r w:rsidRPr="00646835">
        <w:rPr>
          <w:rFonts w:ascii="GHEA Grapalat" w:eastAsia="GHEA Grapalat" w:hAnsi="GHEA Grapalat" w:cs="GHEA Grapalat"/>
          <w:lang w:val="hy-AM"/>
        </w:rPr>
        <w:t>բացահայտված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ռիսկերը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և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թույլ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կողմեր</w:t>
      </w:r>
      <w:r w:rsidRPr="00646835">
        <w:rPr>
          <w:rFonts w:ascii="GHEA Grapalat" w:eastAsia="GHEA Grapalat" w:hAnsi="GHEA Grapalat" w:cs="GHEA Grapalat"/>
          <w:lang w:val="hy-AM"/>
        </w:rPr>
        <w:t xml:space="preserve">, </w:t>
      </w:r>
      <w:r w:rsidRPr="00646835">
        <w:rPr>
          <w:rFonts w:ascii="GHEA Grapalat" w:eastAsia="GHEA Grapalat" w:hAnsi="GHEA Grapalat" w:cs="GHEA Grapalat"/>
          <w:lang w:val="hy-AM"/>
        </w:rPr>
        <w:t>արդյունաբերության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պահանջները</w:t>
      </w:r>
      <w:r w:rsidRPr="00646835">
        <w:rPr>
          <w:rFonts w:ascii="GHEA Grapalat" w:eastAsia="GHEA Grapalat" w:hAnsi="GHEA Grapalat" w:cs="GHEA Grapalat"/>
          <w:lang w:val="hy-AM"/>
        </w:rPr>
        <w:t xml:space="preserve"> (</w:t>
      </w:r>
      <w:r w:rsidRPr="00646835">
        <w:rPr>
          <w:rFonts w:ascii="GHEA Grapalat" w:eastAsia="GHEA Grapalat" w:hAnsi="GHEA Grapalat" w:cs="GHEA Grapalat"/>
          <w:lang w:val="hy-AM"/>
        </w:rPr>
        <w:t>որոնք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բացահայտվել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են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հարցումների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ընթացքում</w:t>
      </w:r>
      <w:r w:rsidRPr="00646835">
        <w:rPr>
          <w:rFonts w:ascii="GHEA Grapalat" w:eastAsia="GHEA Grapalat" w:hAnsi="GHEA Grapalat" w:cs="GHEA Grapalat"/>
          <w:lang w:val="hy-AM"/>
        </w:rPr>
        <w:t xml:space="preserve">), </w:t>
      </w:r>
      <w:r w:rsidRPr="00646835">
        <w:rPr>
          <w:rFonts w:ascii="GHEA Grapalat" w:eastAsia="GHEA Grapalat" w:hAnsi="GHEA Grapalat" w:cs="GHEA Grapalat"/>
          <w:lang w:val="hy-AM"/>
        </w:rPr>
        <w:t>ինչպես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նաև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համաշխարհային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միտումները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և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ռազմավարական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նպատակն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ու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տեսլականը՝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առաջարկվում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է</w:t>
      </w:r>
      <w:r w:rsidRPr="00646835">
        <w:rPr>
          <w:rFonts w:ascii="GHEA Grapalat" w:eastAsia="GHEA Grapalat" w:hAnsi="GHEA Grapalat" w:cs="GHEA Grapalat"/>
          <w:lang w:val="hy-AM"/>
        </w:rPr>
        <w:t xml:space="preserve"> 10 </w:t>
      </w:r>
      <w:r w:rsidRPr="00646835">
        <w:rPr>
          <w:rFonts w:ascii="GHEA Grapalat" w:eastAsia="GHEA Grapalat" w:hAnsi="GHEA Grapalat" w:cs="GHEA Grapalat"/>
          <w:lang w:val="hy-AM"/>
        </w:rPr>
        <w:t>հիմնական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խմբերից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բաղկացած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միջոցառումներ։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Ընդհանուր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առմամբ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կանխատեսվում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է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աջակցություն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="005F1838" w:rsidRPr="005F1838">
        <w:rPr>
          <w:rFonts w:ascii="GHEA Grapalat" w:eastAsia="GHEA Grapalat" w:hAnsi="GHEA Grapalat" w:cs="GHEA Grapalat"/>
          <w:lang w:val="hy-AM"/>
        </w:rPr>
        <w:t>1</w:t>
      </w:r>
      <w:r w:rsidR="00B47A6F" w:rsidRPr="00B47A6F">
        <w:rPr>
          <w:rFonts w:ascii="GHEA Grapalat" w:eastAsia="GHEA Grapalat" w:hAnsi="GHEA Grapalat" w:cs="GHEA Grapalat"/>
          <w:lang w:val="hy-AM"/>
        </w:rPr>
        <w:t>4</w:t>
      </w:r>
      <w:r w:rsidR="005F1838" w:rsidRPr="005F1838">
        <w:rPr>
          <w:rFonts w:ascii="GHEA Grapalat" w:eastAsia="GHEA Grapalat" w:hAnsi="GHEA Grapalat" w:cs="GHEA Grapalat"/>
          <w:lang w:val="hy-AM"/>
        </w:rPr>
        <w:t>,</w:t>
      </w:r>
      <w:r w:rsidR="00BF3F6B" w:rsidRPr="00BF3F6B">
        <w:rPr>
          <w:rFonts w:ascii="GHEA Grapalat" w:eastAsia="GHEA Grapalat" w:hAnsi="GHEA Grapalat" w:cs="GHEA Grapalat"/>
          <w:lang w:val="hy-AM"/>
        </w:rPr>
        <w:t>249</w:t>
      </w:r>
      <w:r w:rsidR="005F1838" w:rsidRPr="005F1838">
        <w:rPr>
          <w:rFonts w:ascii="GHEA Grapalat" w:eastAsia="GHEA Grapalat" w:hAnsi="GHEA Grapalat" w:cs="GHEA Grapalat"/>
          <w:lang w:val="hy-AM"/>
        </w:rPr>
        <w:t>.</w:t>
      </w:r>
      <w:r w:rsidR="00BF3F6B" w:rsidRPr="00BF3F6B">
        <w:rPr>
          <w:rFonts w:ascii="GHEA Grapalat" w:eastAsia="GHEA Grapalat" w:hAnsi="GHEA Grapalat" w:cs="GHEA Grapalat"/>
          <w:lang w:val="hy-AM"/>
        </w:rPr>
        <w:t>90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մ</w:t>
      </w:r>
      <w:r w:rsidR="00A25AF8">
        <w:rPr>
          <w:rFonts w:ascii="GHEA Grapalat" w:eastAsia="GHEA Grapalat" w:hAnsi="GHEA Grapalat" w:cs="GHEA Grapalat"/>
          <w:lang w:val="hy-AM"/>
        </w:rPr>
        <w:t>լրդ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ՀՀ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դրամի</w:t>
      </w:r>
      <w:r w:rsidRPr="00646835">
        <w:rPr>
          <w:rFonts w:ascii="GHEA Grapalat" w:eastAsia="GHEA Grapalat" w:hAnsi="GHEA Grapalat" w:cs="GHEA Grapalat"/>
          <w:lang w:val="hy-AM"/>
        </w:rPr>
        <w:t xml:space="preserve"> </w:t>
      </w:r>
      <w:r w:rsidRPr="00646835">
        <w:rPr>
          <w:rFonts w:ascii="GHEA Grapalat" w:eastAsia="GHEA Grapalat" w:hAnsi="GHEA Grapalat" w:cs="GHEA Grapalat"/>
          <w:lang w:val="hy-AM"/>
        </w:rPr>
        <w:t>չափով</w:t>
      </w:r>
      <w:r w:rsidR="005B686A" w:rsidRPr="00DB18E2">
        <w:rPr>
          <w:rFonts w:ascii="GHEA Grapalat" w:eastAsia="GHEA Grapalat" w:hAnsi="GHEA Grapalat" w:cs="GHEA Grapalat"/>
          <w:lang w:val="hy-AM"/>
        </w:rPr>
        <w:t xml:space="preserve"> </w:t>
      </w:r>
      <w:r w:rsidR="005B686A" w:rsidRPr="00DB18E2">
        <w:rPr>
          <w:rFonts w:ascii="GHEA Grapalat" w:eastAsia="GHEA Grapalat" w:hAnsi="GHEA Grapalat" w:cs="GHEA Grapalat"/>
          <w:lang w:val="hy-AM"/>
        </w:rPr>
        <w:br/>
        <w:t>(</w:t>
      </w:r>
      <w:r w:rsidR="00DB18E2">
        <w:rPr>
          <w:rFonts w:ascii="GHEA Grapalat" w:eastAsia="GHEA Grapalat" w:hAnsi="GHEA Grapalat" w:cs="GHEA Grapalat"/>
          <w:lang w:val="hy-AM"/>
        </w:rPr>
        <w:t>այդ թվում՝ պետական և օրենքով չարգելված այլ միջոցներ</w:t>
      </w:r>
      <w:r w:rsidR="005B686A" w:rsidRPr="00DB18E2">
        <w:rPr>
          <w:rFonts w:ascii="GHEA Grapalat" w:eastAsia="GHEA Grapalat" w:hAnsi="GHEA Grapalat" w:cs="GHEA Grapalat"/>
          <w:lang w:val="hy-AM"/>
        </w:rPr>
        <w:t>)</w:t>
      </w:r>
      <w:r w:rsidRPr="00646835">
        <w:rPr>
          <w:rFonts w:ascii="GHEA Grapalat" w:eastAsia="GHEA Grapalat" w:hAnsi="GHEA Grapalat" w:cs="GHEA Grapalat"/>
          <w:lang w:val="hy-AM"/>
        </w:rPr>
        <w:t>։</w:t>
      </w:r>
    </w:p>
    <w:p w14:paraId="523A63D8" w14:textId="53B708FD" w:rsidR="004D79B4" w:rsidRPr="00665023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  <w:lang w:val="hy-AM"/>
        </w:rPr>
      </w:pP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Աղյուսակ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6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ճանապարհային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քարտեզի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հիմնական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ուղղությունները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և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դրանց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յուրաքանչյուրի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ֆինանսական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կանխատեսումները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202</w:t>
      </w:r>
      <w:r w:rsidR="005B2185" w:rsidRPr="005B2185">
        <w:rPr>
          <w:rFonts w:ascii="GHEA Grapalat" w:eastAsia="GHEA Grapalat" w:hAnsi="GHEA Grapalat" w:cs="GHEA Grapalat"/>
          <w:b/>
          <w:i/>
          <w:color w:val="000000"/>
          <w:lang w:val="hy-AM"/>
        </w:rPr>
        <w:t>3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-2026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թվականների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համար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(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մլն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ՀՀ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դրամ</w:t>
      </w:r>
      <w:r w:rsidRPr="00665023">
        <w:rPr>
          <w:rFonts w:ascii="GHEA Grapalat" w:eastAsia="GHEA Grapalat" w:hAnsi="GHEA Grapalat" w:cs="GHEA Grapalat"/>
          <w:b/>
          <w:i/>
          <w:color w:val="000000"/>
          <w:lang w:val="hy-AM"/>
        </w:rPr>
        <w:t>)</w:t>
      </w:r>
    </w:p>
    <w:tbl>
      <w:tblPr>
        <w:tblStyle w:val="ac"/>
        <w:tblW w:w="9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0"/>
        <w:gridCol w:w="3792"/>
        <w:gridCol w:w="992"/>
        <w:gridCol w:w="1098"/>
        <w:gridCol w:w="1134"/>
        <w:gridCol w:w="1039"/>
        <w:gridCol w:w="1228"/>
      </w:tblGrid>
      <w:tr w:rsidR="002E70A7" w14:paraId="38B1BAB2" w14:textId="77777777" w:rsidTr="002E70A7">
        <w:trPr>
          <w:trHeight w:val="792"/>
        </w:trPr>
        <w:tc>
          <w:tcPr>
            <w:tcW w:w="430" w:type="dxa"/>
            <w:shd w:val="clear" w:color="auto" w:fill="B4C6E7"/>
            <w:vAlign w:val="center"/>
          </w:tcPr>
          <w:p w14:paraId="25153D8C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N</w:t>
            </w:r>
          </w:p>
        </w:tc>
        <w:tc>
          <w:tcPr>
            <w:tcW w:w="3792" w:type="dxa"/>
            <w:shd w:val="clear" w:color="auto" w:fill="B4C6E7"/>
            <w:vAlign w:val="center"/>
          </w:tcPr>
          <w:p w14:paraId="3AE6E2CD" w14:textId="1D7A4056" w:rsidR="002E70A7" w:rsidRDefault="00F175BE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  <w:lang w:val="hy-AM"/>
              </w:rPr>
              <w:t xml:space="preserve">Զարգացման ծրագրի </w:t>
            </w:r>
            <w:r w:rsidR="002E70A7"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հիմնական ուղղությունները</w:t>
            </w:r>
          </w:p>
        </w:tc>
        <w:tc>
          <w:tcPr>
            <w:tcW w:w="992" w:type="dxa"/>
            <w:shd w:val="clear" w:color="auto" w:fill="B4C6E7"/>
            <w:vAlign w:val="center"/>
          </w:tcPr>
          <w:p w14:paraId="414D66AB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2023</w:t>
            </w:r>
          </w:p>
        </w:tc>
        <w:tc>
          <w:tcPr>
            <w:tcW w:w="1098" w:type="dxa"/>
            <w:shd w:val="clear" w:color="auto" w:fill="B4C6E7"/>
            <w:vAlign w:val="center"/>
          </w:tcPr>
          <w:p w14:paraId="51688F4D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2024</w:t>
            </w:r>
          </w:p>
        </w:tc>
        <w:tc>
          <w:tcPr>
            <w:tcW w:w="1134" w:type="dxa"/>
            <w:shd w:val="clear" w:color="auto" w:fill="B4C6E7"/>
            <w:vAlign w:val="center"/>
          </w:tcPr>
          <w:p w14:paraId="334E6D5E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2025</w:t>
            </w:r>
          </w:p>
        </w:tc>
        <w:tc>
          <w:tcPr>
            <w:tcW w:w="1039" w:type="dxa"/>
            <w:shd w:val="clear" w:color="auto" w:fill="B4C6E7"/>
            <w:vAlign w:val="center"/>
          </w:tcPr>
          <w:p w14:paraId="62C6744E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2026</w:t>
            </w:r>
          </w:p>
        </w:tc>
        <w:tc>
          <w:tcPr>
            <w:tcW w:w="1228" w:type="dxa"/>
            <w:shd w:val="clear" w:color="auto" w:fill="B4C6E7"/>
            <w:vAlign w:val="center"/>
          </w:tcPr>
          <w:p w14:paraId="7268C746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Ընդհանուր</w:t>
            </w:r>
          </w:p>
        </w:tc>
      </w:tr>
      <w:tr w:rsidR="002E70A7" w14:paraId="212DD127" w14:textId="77777777" w:rsidTr="002E70A7">
        <w:trPr>
          <w:trHeight w:val="454"/>
        </w:trPr>
        <w:tc>
          <w:tcPr>
            <w:tcW w:w="430" w:type="dxa"/>
            <w:shd w:val="clear" w:color="auto" w:fill="B4C6E7"/>
          </w:tcPr>
          <w:p w14:paraId="155418A8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1</w:t>
            </w:r>
          </w:p>
        </w:tc>
        <w:tc>
          <w:tcPr>
            <w:tcW w:w="3792" w:type="dxa"/>
            <w:shd w:val="clear" w:color="auto" w:fill="B4C6E7"/>
          </w:tcPr>
          <w:p w14:paraId="56429E47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 xml:space="preserve">Իրականացնել ինստիտուցիոնալ լուծումներ,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որոնք կփոխեն տեքստիլ արդյունաբերության մակրոկառավարման և մոնիտորինգի գործընթացները:</w:t>
            </w:r>
          </w:p>
        </w:tc>
        <w:tc>
          <w:tcPr>
            <w:tcW w:w="992" w:type="dxa"/>
            <w:shd w:val="clear" w:color="auto" w:fill="B4C6E7"/>
          </w:tcPr>
          <w:p w14:paraId="38E21E87" w14:textId="3667401E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132.50 </w:t>
            </w:r>
          </w:p>
        </w:tc>
        <w:tc>
          <w:tcPr>
            <w:tcW w:w="1098" w:type="dxa"/>
            <w:shd w:val="clear" w:color="auto" w:fill="B4C6E7"/>
          </w:tcPr>
          <w:p w14:paraId="55B9E5C0" w14:textId="59CEAC81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120.35 </w:t>
            </w:r>
          </w:p>
        </w:tc>
        <w:tc>
          <w:tcPr>
            <w:tcW w:w="1134" w:type="dxa"/>
            <w:shd w:val="clear" w:color="auto" w:fill="B4C6E7"/>
          </w:tcPr>
          <w:p w14:paraId="57AFE63E" w14:textId="25B1ED70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114.20 </w:t>
            </w:r>
          </w:p>
        </w:tc>
        <w:tc>
          <w:tcPr>
            <w:tcW w:w="1039" w:type="dxa"/>
            <w:shd w:val="clear" w:color="auto" w:fill="B4C6E7"/>
          </w:tcPr>
          <w:p w14:paraId="1220BD28" w14:textId="41896D8E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108.05 </w:t>
            </w:r>
          </w:p>
        </w:tc>
        <w:tc>
          <w:tcPr>
            <w:tcW w:w="1228" w:type="dxa"/>
            <w:shd w:val="clear" w:color="auto" w:fill="B4C6E7"/>
          </w:tcPr>
          <w:p w14:paraId="0D0558D6" w14:textId="456CF71D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475.10</w:t>
            </w:r>
          </w:p>
        </w:tc>
      </w:tr>
      <w:tr w:rsidR="002E70A7" w14:paraId="40CCE717" w14:textId="77777777" w:rsidTr="002E70A7">
        <w:trPr>
          <w:trHeight w:val="454"/>
        </w:trPr>
        <w:tc>
          <w:tcPr>
            <w:tcW w:w="430" w:type="dxa"/>
            <w:shd w:val="clear" w:color="auto" w:fill="B4C6E7"/>
          </w:tcPr>
          <w:p w14:paraId="75BD7C9D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2</w:t>
            </w:r>
          </w:p>
        </w:tc>
        <w:tc>
          <w:tcPr>
            <w:tcW w:w="3792" w:type="dxa"/>
            <w:shd w:val="clear" w:color="auto" w:fill="B4C6E7"/>
          </w:tcPr>
          <w:p w14:paraId="01627CC3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 xml:space="preserve">Բարելավել տեքստիլ ոլորտի աշխատողներիթ մրցունակությունը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(հմտություններ, որակ և արտադրողականություն)</w:t>
            </w:r>
          </w:p>
        </w:tc>
        <w:tc>
          <w:tcPr>
            <w:tcW w:w="992" w:type="dxa"/>
            <w:shd w:val="clear" w:color="auto" w:fill="B4C6E7"/>
          </w:tcPr>
          <w:p w14:paraId="03EFF972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410.03 </w:t>
            </w:r>
          </w:p>
        </w:tc>
        <w:tc>
          <w:tcPr>
            <w:tcW w:w="1098" w:type="dxa"/>
            <w:shd w:val="clear" w:color="auto" w:fill="B4C6E7"/>
          </w:tcPr>
          <w:p w14:paraId="28413C51" w14:textId="79B8C7F9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 w:rsidRPr="005C6DA7">
              <w:rPr>
                <w:rFonts w:ascii="GHEA Grapalat" w:eastAsia="GHEA Grapalat" w:hAnsi="GHEA Grapalat" w:cs="GHEA Grapalat"/>
                <w:sz w:val="18"/>
                <w:szCs w:val="18"/>
              </w:rPr>
              <w:t>5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57</w:t>
            </w:r>
            <w:r w:rsidRPr="005C6DA7">
              <w:rPr>
                <w:rFonts w:ascii="GHEA Grapalat" w:eastAsia="GHEA Grapalat" w:hAnsi="GHEA Grapalat" w:cs="GHEA Grapalat"/>
                <w:sz w:val="18"/>
                <w:szCs w:val="18"/>
              </w:rPr>
              <w:t>.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08</w:t>
            </w:r>
          </w:p>
        </w:tc>
        <w:tc>
          <w:tcPr>
            <w:tcW w:w="1134" w:type="dxa"/>
            <w:shd w:val="clear" w:color="auto" w:fill="B4C6E7"/>
          </w:tcPr>
          <w:p w14:paraId="69B3C837" w14:textId="2BEA64B8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 w:rsidRPr="005C6DA7">
              <w:rPr>
                <w:rFonts w:ascii="GHEA Grapalat" w:eastAsia="GHEA Grapalat" w:hAnsi="GHEA Grapalat" w:cs="GHEA Grapalat"/>
                <w:sz w:val="18"/>
                <w:szCs w:val="18"/>
              </w:rPr>
              <w:t>6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45</w:t>
            </w:r>
            <w:r w:rsidRPr="005C6DA7">
              <w:rPr>
                <w:rFonts w:ascii="GHEA Grapalat" w:eastAsia="GHEA Grapalat" w:hAnsi="GHEA Grapalat" w:cs="GHEA Grapalat"/>
                <w:sz w:val="18"/>
                <w:szCs w:val="18"/>
              </w:rPr>
              <w:t>.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11</w:t>
            </w:r>
          </w:p>
        </w:tc>
        <w:tc>
          <w:tcPr>
            <w:tcW w:w="1039" w:type="dxa"/>
            <w:shd w:val="clear" w:color="auto" w:fill="B4C6E7"/>
          </w:tcPr>
          <w:p w14:paraId="3114C930" w14:textId="1F3FF6E2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 w:rsidRPr="005C6DA7">
              <w:rPr>
                <w:rFonts w:ascii="GHEA Grapalat" w:eastAsia="GHEA Grapalat" w:hAnsi="GHEA Grapalat" w:cs="GHEA Grapalat"/>
                <w:sz w:val="18"/>
                <w:szCs w:val="18"/>
              </w:rPr>
              <w:t>6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94.85</w:t>
            </w:r>
          </w:p>
        </w:tc>
        <w:tc>
          <w:tcPr>
            <w:tcW w:w="1228" w:type="dxa"/>
            <w:shd w:val="clear" w:color="auto" w:fill="B4C6E7"/>
          </w:tcPr>
          <w:p w14:paraId="0576FCCD" w14:textId="1A1C372A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 w:rsidRPr="005C6DA7">
              <w:rPr>
                <w:rFonts w:ascii="GHEA Grapalat" w:eastAsia="GHEA Grapalat" w:hAnsi="GHEA Grapalat" w:cs="GHEA Grapalat"/>
                <w:sz w:val="18"/>
                <w:szCs w:val="18"/>
              </w:rPr>
              <w:t>2,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307</w:t>
            </w:r>
            <w:r w:rsidRPr="005C6DA7">
              <w:rPr>
                <w:rFonts w:ascii="Cambria Math" w:eastAsia="GHEA Grapalat" w:hAnsi="Cambria Math" w:cs="Cambria Math"/>
                <w:sz w:val="18"/>
                <w:szCs w:val="18"/>
              </w:rPr>
              <w:t>․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23</w:t>
            </w:r>
          </w:p>
        </w:tc>
      </w:tr>
      <w:tr w:rsidR="002E70A7" w14:paraId="2B80B175" w14:textId="77777777" w:rsidTr="002E70A7">
        <w:trPr>
          <w:trHeight w:val="454"/>
        </w:trPr>
        <w:tc>
          <w:tcPr>
            <w:tcW w:w="430" w:type="dxa"/>
            <w:shd w:val="clear" w:color="auto" w:fill="B4C6E7"/>
          </w:tcPr>
          <w:p w14:paraId="0FCA340D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3</w:t>
            </w:r>
          </w:p>
        </w:tc>
        <w:tc>
          <w:tcPr>
            <w:tcW w:w="3792" w:type="dxa"/>
            <w:shd w:val="clear" w:color="auto" w:fill="B4C6E7"/>
          </w:tcPr>
          <w:p w14:paraId="5B3B9044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 xml:space="preserve">Օպտիմալացնել և արդիականացնել բիզնես գործընթացները՝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նպաստելով արդյունավետության և արտադրողականության բարձրացմանը:</w:t>
            </w:r>
          </w:p>
        </w:tc>
        <w:tc>
          <w:tcPr>
            <w:tcW w:w="992" w:type="dxa"/>
            <w:shd w:val="clear" w:color="auto" w:fill="B4C6E7"/>
          </w:tcPr>
          <w:p w14:paraId="6BF0370F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39.00 </w:t>
            </w:r>
          </w:p>
        </w:tc>
        <w:tc>
          <w:tcPr>
            <w:tcW w:w="1098" w:type="dxa"/>
            <w:shd w:val="clear" w:color="auto" w:fill="B4C6E7"/>
          </w:tcPr>
          <w:p w14:paraId="797D2704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34.00 </w:t>
            </w:r>
          </w:p>
        </w:tc>
        <w:tc>
          <w:tcPr>
            <w:tcW w:w="1134" w:type="dxa"/>
            <w:shd w:val="clear" w:color="auto" w:fill="B4C6E7"/>
          </w:tcPr>
          <w:p w14:paraId="514ECC4C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79.85 </w:t>
            </w:r>
          </w:p>
        </w:tc>
        <w:tc>
          <w:tcPr>
            <w:tcW w:w="1039" w:type="dxa"/>
            <w:shd w:val="clear" w:color="auto" w:fill="B4C6E7"/>
          </w:tcPr>
          <w:p w14:paraId="57006596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95.87 </w:t>
            </w:r>
          </w:p>
        </w:tc>
        <w:tc>
          <w:tcPr>
            <w:tcW w:w="1228" w:type="dxa"/>
            <w:shd w:val="clear" w:color="auto" w:fill="B4C6E7"/>
          </w:tcPr>
          <w:p w14:paraId="45460D80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248.72 </w:t>
            </w:r>
          </w:p>
        </w:tc>
      </w:tr>
      <w:tr w:rsidR="002E70A7" w14:paraId="3EF04A96" w14:textId="77777777" w:rsidTr="002E70A7">
        <w:trPr>
          <w:trHeight w:val="454"/>
        </w:trPr>
        <w:tc>
          <w:tcPr>
            <w:tcW w:w="430" w:type="dxa"/>
            <w:shd w:val="clear" w:color="auto" w:fill="B4C6E7"/>
          </w:tcPr>
          <w:p w14:paraId="032493B3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4</w:t>
            </w:r>
          </w:p>
        </w:tc>
        <w:tc>
          <w:tcPr>
            <w:tcW w:w="3792" w:type="dxa"/>
            <w:shd w:val="clear" w:color="auto" w:fill="B4C6E7"/>
          </w:tcPr>
          <w:p w14:paraId="2D42E45D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 xml:space="preserve">Արդիականացնել տեքստիլ արդյունաբերության արտադրական օբյեկտները՝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ներդնելով բարձր տեխնոլոգիաներ, որոնք կնպաստեն ավելի բարդ և բարձր ավելացված արժեքով  արտադրանքի ստեղծմանը</w:t>
            </w:r>
          </w:p>
        </w:tc>
        <w:tc>
          <w:tcPr>
            <w:tcW w:w="992" w:type="dxa"/>
            <w:shd w:val="clear" w:color="auto" w:fill="B4C6E7"/>
          </w:tcPr>
          <w:p w14:paraId="7369E480" w14:textId="0EAE36DB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1</w:t>
            </w:r>
            <w:r w:rsidR="00CD0EF6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0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1.</w:t>
            </w:r>
            <w:r w:rsidR="00CD0EF6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31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</w:p>
        </w:tc>
        <w:tc>
          <w:tcPr>
            <w:tcW w:w="1098" w:type="dxa"/>
            <w:shd w:val="clear" w:color="auto" w:fill="B4C6E7"/>
          </w:tcPr>
          <w:p w14:paraId="406FE6D4" w14:textId="00FC6456" w:rsidR="002E70A7" w:rsidRDefault="00CD0EF6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355</w:t>
            </w:r>
            <w:r w:rsidR="002E70A7">
              <w:rPr>
                <w:rFonts w:ascii="GHEA Grapalat" w:eastAsia="GHEA Grapalat" w:hAnsi="GHEA Grapalat" w:cs="GHEA Grapalat"/>
                <w:sz w:val="18"/>
                <w:szCs w:val="18"/>
              </w:rPr>
              <w:t>.</w:t>
            </w:r>
            <w:r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86</w:t>
            </w:r>
            <w:r w:rsidR="002E70A7"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shd w:val="clear" w:color="auto" w:fill="B4C6E7"/>
          </w:tcPr>
          <w:p w14:paraId="1FF73540" w14:textId="694C9FC0" w:rsidR="002E70A7" w:rsidRDefault="00CD0EF6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630</w:t>
            </w:r>
            <w:r w:rsidR="002E70A7">
              <w:rPr>
                <w:rFonts w:ascii="GHEA Grapalat" w:eastAsia="GHEA Grapalat" w:hAnsi="GHEA Grapalat" w:cs="GHEA Grapalat"/>
                <w:sz w:val="18"/>
                <w:szCs w:val="18"/>
              </w:rPr>
              <w:t>.</w:t>
            </w:r>
            <w:r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0</w:t>
            </w:r>
            <w:r w:rsidR="002E70A7"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9 </w:t>
            </w:r>
          </w:p>
        </w:tc>
        <w:tc>
          <w:tcPr>
            <w:tcW w:w="1039" w:type="dxa"/>
            <w:shd w:val="clear" w:color="auto" w:fill="B4C6E7"/>
          </w:tcPr>
          <w:p w14:paraId="69C290BE" w14:textId="33F26179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7</w:t>
            </w:r>
            <w:r w:rsidR="00CD0EF6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3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3.</w:t>
            </w:r>
            <w:r w:rsidR="00CD0EF6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32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</w:p>
        </w:tc>
        <w:tc>
          <w:tcPr>
            <w:tcW w:w="1228" w:type="dxa"/>
            <w:shd w:val="clear" w:color="auto" w:fill="B4C6E7"/>
          </w:tcPr>
          <w:p w14:paraId="6837C793" w14:textId="23D5A8E7" w:rsidR="002E70A7" w:rsidRDefault="00CD0EF6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1</w:t>
            </w:r>
            <w:r w:rsidR="002E70A7">
              <w:rPr>
                <w:rFonts w:ascii="GHEA Grapalat" w:eastAsia="GHEA Grapalat" w:hAnsi="GHEA Grapalat" w:cs="GHEA Grapalat"/>
                <w:sz w:val="18"/>
                <w:szCs w:val="18"/>
              </w:rPr>
              <w:t>,</w:t>
            </w:r>
            <w:r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820</w:t>
            </w:r>
            <w:r w:rsidR="002E70A7">
              <w:rPr>
                <w:rFonts w:ascii="GHEA Grapalat" w:eastAsia="GHEA Grapalat" w:hAnsi="GHEA Grapalat" w:cs="GHEA Grapalat"/>
                <w:sz w:val="18"/>
                <w:szCs w:val="18"/>
              </w:rPr>
              <w:t>.</w:t>
            </w:r>
            <w:r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56</w:t>
            </w:r>
            <w:r w:rsidR="002E70A7"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 </w:t>
            </w:r>
          </w:p>
        </w:tc>
      </w:tr>
      <w:tr w:rsidR="002E70A7" w14:paraId="218D3B7E" w14:textId="77777777" w:rsidTr="002E70A7">
        <w:trPr>
          <w:trHeight w:val="454"/>
        </w:trPr>
        <w:tc>
          <w:tcPr>
            <w:tcW w:w="430" w:type="dxa"/>
            <w:shd w:val="clear" w:color="auto" w:fill="B4C6E7"/>
          </w:tcPr>
          <w:p w14:paraId="236A43D2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5</w:t>
            </w:r>
          </w:p>
        </w:tc>
        <w:tc>
          <w:tcPr>
            <w:tcW w:w="3792" w:type="dxa"/>
            <w:shd w:val="clear" w:color="auto" w:fill="B4C6E7"/>
          </w:tcPr>
          <w:p w14:paraId="3EB89546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Նպաստել տեքստիլ ոլորտում կայունության զարգացմանը</w:t>
            </w:r>
          </w:p>
        </w:tc>
        <w:tc>
          <w:tcPr>
            <w:tcW w:w="992" w:type="dxa"/>
            <w:shd w:val="clear" w:color="auto" w:fill="B4C6E7"/>
          </w:tcPr>
          <w:p w14:paraId="176A17C3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177.17 </w:t>
            </w:r>
          </w:p>
        </w:tc>
        <w:tc>
          <w:tcPr>
            <w:tcW w:w="1098" w:type="dxa"/>
            <w:shd w:val="clear" w:color="auto" w:fill="B4C6E7"/>
          </w:tcPr>
          <w:p w14:paraId="5C1E4B83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31.04 </w:t>
            </w:r>
          </w:p>
        </w:tc>
        <w:tc>
          <w:tcPr>
            <w:tcW w:w="1134" w:type="dxa"/>
            <w:shd w:val="clear" w:color="auto" w:fill="B4C6E7"/>
          </w:tcPr>
          <w:p w14:paraId="1143B8DC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42.68 </w:t>
            </w:r>
          </w:p>
        </w:tc>
        <w:tc>
          <w:tcPr>
            <w:tcW w:w="1039" w:type="dxa"/>
            <w:shd w:val="clear" w:color="auto" w:fill="B4C6E7"/>
          </w:tcPr>
          <w:p w14:paraId="6E178259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46.29 </w:t>
            </w:r>
          </w:p>
        </w:tc>
        <w:tc>
          <w:tcPr>
            <w:tcW w:w="1228" w:type="dxa"/>
            <w:shd w:val="clear" w:color="auto" w:fill="B4C6E7"/>
          </w:tcPr>
          <w:p w14:paraId="16F0738A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297.17 </w:t>
            </w:r>
          </w:p>
        </w:tc>
      </w:tr>
      <w:tr w:rsidR="002E70A7" w14:paraId="1C3910A7" w14:textId="77777777" w:rsidTr="002E70A7">
        <w:trPr>
          <w:trHeight w:val="454"/>
        </w:trPr>
        <w:tc>
          <w:tcPr>
            <w:tcW w:w="430" w:type="dxa"/>
            <w:shd w:val="clear" w:color="auto" w:fill="B4C6E7"/>
          </w:tcPr>
          <w:p w14:paraId="423019C1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6</w:t>
            </w:r>
          </w:p>
        </w:tc>
        <w:tc>
          <w:tcPr>
            <w:tcW w:w="3792" w:type="dxa"/>
            <w:shd w:val="clear" w:color="auto" w:fill="B4C6E7"/>
          </w:tcPr>
          <w:p w14:paraId="4A58D7CE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 xml:space="preserve">Նպաստել և խթանել հայկական ապրանքանիշերի զարգացմանն ու արդյունավետ կառավարմանը   </w:t>
            </w:r>
          </w:p>
        </w:tc>
        <w:tc>
          <w:tcPr>
            <w:tcW w:w="992" w:type="dxa"/>
            <w:shd w:val="clear" w:color="auto" w:fill="B4C6E7"/>
          </w:tcPr>
          <w:p w14:paraId="57BD3B0B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216.97 </w:t>
            </w:r>
          </w:p>
        </w:tc>
        <w:tc>
          <w:tcPr>
            <w:tcW w:w="1098" w:type="dxa"/>
            <w:shd w:val="clear" w:color="auto" w:fill="B4C6E7"/>
          </w:tcPr>
          <w:p w14:paraId="118EF9DA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316.10 </w:t>
            </w:r>
          </w:p>
        </w:tc>
        <w:tc>
          <w:tcPr>
            <w:tcW w:w="1134" w:type="dxa"/>
            <w:shd w:val="clear" w:color="auto" w:fill="B4C6E7"/>
          </w:tcPr>
          <w:p w14:paraId="3513E667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423.52 </w:t>
            </w:r>
          </w:p>
        </w:tc>
        <w:tc>
          <w:tcPr>
            <w:tcW w:w="1039" w:type="dxa"/>
            <w:shd w:val="clear" w:color="auto" w:fill="B4C6E7"/>
          </w:tcPr>
          <w:p w14:paraId="577ADED3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494.67 </w:t>
            </w:r>
          </w:p>
        </w:tc>
        <w:tc>
          <w:tcPr>
            <w:tcW w:w="1228" w:type="dxa"/>
            <w:shd w:val="clear" w:color="auto" w:fill="B4C6E7"/>
          </w:tcPr>
          <w:p w14:paraId="1FC32397" w14:textId="2E70BF38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1,451.26 </w:t>
            </w:r>
          </w:p>
        </w:tc>
      </w:tr>
      <w:tr w:rsidR="002E70A7" w14:paraId="6E81075D" w14:textId="77777777" w:rsidTr="002E70A7">
        <w:trPr>
          <w:trHeight w:val="454"/>
        </w:trPr>
        <w:tc>
          <w:tcPr>
            <w:tcW w:w="430" w:type="dxa"/>
            <w:shd w:val="clear" w:color="auto" w:fill="B4C6E7"/>
          </w:tcPr>
          <w:p w14:paraId="5440A45E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7</w:t>
            </w:r>
          </w:p>
        </w:tc>
        <w:tc>
          <w:tcPr>
            <w:tcW w:w="3792" w:type="dxa"/>
            <w:shd w:val="clear" w:color="auto" w:fill="B4C6E7"/>
          </w:tcPr>
          <w:p w14:paraId="4EEE91D9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 xml:space="preserve">Դիվերսիֆիկացնել մատակարարման շղթան (հումքի շուկաներ)`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շուկայի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lastRenderedPageBreak/>
              <w:t>կայունությունը բարձրացնելու և այն հավասարակշռելու նպատակով</w:t>
            </w:r>
          </w:p>
        </w:tc>
        <w:tc>
          <w:tcPr>
            <w:tcW w:w="992" w:type="dxa"/>
            <w:shd w:val="clear" w:color="auto" w:fill="B4C6E7"/>
          </w:tcPr>
          <w:p w14:paraId="02317D4C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lastRenderedPageBreak/>
              <w:t xml:space="preserve">65.25 </w:t>
            </w:r>
          </w:p>
        </w:tc>
        <w:tc>
          <w:tcPr>
            <w:tcW w:w="1098" w:type="dxa"/>
            <w:shd w:val="clear" w:color="auto" w:fill="B4C6E7"/>
          </w:tcPr>
          <w:p w14:paraId="3FA06D0E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136.00 </w:t>
            </w:r>
          </w:p>
        </w:tc>
        <w:tc>
          <w:tcPr>
            <w:tcW w:w="1134" w:type="dxa"/>
            <w:shd w:val="clear" w:color="auto" w:fill="B4C6E7"/>
          </w:tcPr>
          <w:p w14:paraId="08847E85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162.63 </w:t>
            </w:r>
          </w:p>
        </w:tc>
        <w:tc>
          <w:tcPr>
            <w:tcW w:w="1039" w:type="dxa"/>
            <w:shd w:val="clear" w:color="auto" w:fill="B4C6E7"/>
          </w:tcPr>
          <w:p w14:paraId="5DF662EC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187.75 </w:t>
            </w:r>
          </w:p>
        </w:tc>
        <w:tc>
          <w:tcPr>
            <w:tcW w:w="1228" w:type="dxa"/>
            <w:shd w:val="clear" w:color="auto" w:fill="B4C6E7"/>
          </w:tcPr>
          <w:p w14:paraId="503DD0D3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551.63 </w:t>
            </w:r>
          </w:p>
        </w:tc>
      </w:tr>
      <w:tr w:rsidR="002E70A7" w14:paraId="298C45C1" w14:textId="77777777" w:rsidTr="002E70A7">
        <w:trPr>
          <w:trHeight w:val="454"/>
        </w:trPr>
        <w:tc>
          <w:tcPr>
            <w:tcW w:w="430" w:type="dxa"/>
            <w:shd w:val="clear" w:color="auto" w:fill="B4C6E7"/>
          </w:tcPr>
          <w:p w14:paraId="67047D62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lastRenderedPageBreak/>
              <w:t>8</w:t>
            </w:r>
          </w:p>
        </w:tc>
        <w:tc>
          <w:tcPr>
            <w:tcW w:w="3792" w:type="dxa"/>
            <w:shd w:val="clear" w:color="auto" w:fill="B4C6E7"/>
            <w:vAlign w:val="center"/>
          </w:tcPr>
          <w:p w14:paraId="324B0985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Ապահովել և խրախուսել հայկական ապրանքանիշերի</w:t>
            </w: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 xml:space="preserve"> ներկայացվածությունը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նոր սպառողական շուկաներում</w:t>
            </w:r>
          </w:p>
        </w:tc>
        <w:tc>
          <w:tcPr>
            <w:tcW w:w="992" w:type="dxa"/>
            <w:shd w:val="clear" w:color="auto" w:fill="B4C6E7"/>
          </w:tcPr>
          <w:p w14:paraId="6BB0BAEB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293.77 </w:t>
            </w:r>
          </w:p>
        </w:tc>
        <w:tc>
          <w:tcPr>
            <w:tcW w:w="1098" w:type="dxa"/>
            <w:shd w:val="clear" w:color="auto" w:fill="B4C6E7"/>
          </w:tcPr>
          <w:p w14:paraId="75FFBE42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830.90 </w:t>
            </w:r>
          </w:p>
        </w:tc>
        <w:tc>
          <w:tcPr>
            <w:tcW w:w="1134" w:type="dxa"/>
            <w:shd w:val="clear" w:color="auto" w:fill="B4C6E7"/>
          </w:tcPr>
          <w:p w14:paraId="6F32D19A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1,610.58 </w:t>
            </w:r>
          </w:p>
        </w:tc>
        <w:tc>
          <w:tcPr>
            <w:tcW w:w="1039" w:type="dxa"/>
            <w:shd w:val="clear" w:color="auto" w:fill="B4C6E7"/>
          </w:tcPr>
          <w:p w14:paraId="0B9FE2E1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2,742.09 </w:t>
            </w:r>
          </w:p>
        </w:tc>
        <w:tc>
          <w:tcPr>
            <w:tcW w:w="1228" w:type="dxa"/>
            <w:shd w:val="clear" w:color="auto" w:fill="B4C6E7"/>
          </w:tcPr>
          <w:p w14:paraId="0FCF94CD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5,477.36 </w:t>
            </w:r>
          </w:p>
        </w:tc>
      </w:tr>
      <w:tr w:rsidR="002E70A7" w14:paraId="179474AD" w14:textId="77777777" w:rsidTr="002E70A7">
        <w:trPr>
          <w:trHeight w:val="454"/>
        </w:trPr>
        <w:tc>
          <w:tcPr>
            <w:tcW w:w="430" w:type="dxa"/>
            <w:shd w:val="clear" w:color="auto" w:fill="B4C6E7"/>
          </w:tcPr>
          <w:p w14:paraId="055CC952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9</w:t>
            </w:r>
          </w:p>
        </w:tc>
        <w:tc>
          <w:tcPr>
            <w:tcW w:w="3792" w:type="dxa"/>
            <w:shd w:val="clear" w:color="auto" w:fill="B4C6E7"/>
          </w:tcPr>
          <w:p w14:paraId="53A3F7D9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 xml:space="preserve">Հավասարակշռել տեքստիլ արդյունաբերության զարգացումը Հայաստանի բոլոր մարզերում՝ </w:t>
            </w: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մասնավորապես ռազմավարական նշանակություն ունեցող և սահմանամերձ տարածքներում՝ նպաստելով երկրի հավասարաչափ սոցիալ-տնտեսական զարգացմանը։</w:t>
            </w:r>
          </w:p>
        </w:tc>
        <w:tc>
          <w:tcPr>
            <w:tcW w:w="992" w:type="dxa"/>
            <w:shd w:val="clear" w:color="auto" w:fill="B4C6E7"/>
          </w:tcPr>
          <w:p w14:paraId="3BC70976" w14:textId="635EC072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65.01 </w:t>
            </w:r>
          </w:p>
        </w:tc>
        <w:tc>
          <w:tcPr>
            <w:tcW w:w="1098" w:type="dxa"/>
            <w:shd w:val="clear" w:color="auto" w:fill="B4C6E7"/>
          </w:tcPr>
          <w:p w14:paraId="5DC2DABE" w14:textId="03F7EA79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160.84 </w:t>
            </w:r>
          </w:p>
        </w:tc>
        <w:tc>
          <w:tcPr>
            <w:tcW w:w="1134" w:type="dxa"/>
            <w:shd w:val="clear" w:color="auto" w:fill="B4C6E7"/>
          </w:tcPr>
          <w:p w14:paraId="174E93ED" w14:textId="2C65CFA6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263.65 </w:t>
            </w:r>
          </w:p>
        </w:tc>
        <w:tc>
          <w:tcPr>
            <w:tcW w:w="1039" w:type="dxa"/>
            <w:shd w:val="clear" w:color="auto" w:fill="B4C6E7"/>
          </w:tcPr>
          <w:p w14:paraId="3C8DA9F7" w14:textId="05011EE6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307.00 </w:t>
            </w:r>
          </w:p>
        </w:tc>
        <w:tc>
          <w:tcPr>
            <w:tcW w:w="1228" w:type="dxa"/>
            <w:shd w:val="clear" w:color="auto" w:fill="B4C6E7"/>
          </w:tcPr>
          <w:p w14:paraId="21BE2B6B" w14:textId="3A3291E2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 xml:space="preserve">796.50 </w:t>
            </w:r>
          </w:p>
        </w:tc>
      </w:tr>
      <w:tr w:rsidR="002E70A7" w14:paraId="4ED929B6" w14:textId="77777777" w:rsidTr="002E70A7">
        <w:trPr>
          <w:trHeight w:val="454"/>
        </w:trPr>
        <w:tc>
          <w:tcPr>
            <w:tcW w:w="430" w:type="dxa"/>
            <w:shd w:val="clear" w:color="auto" w:fill="B4C6E7"/>
          </w:tcPr>
          <w:p w14:paraId="354CCB4B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10</w:t>
            </w:r>
          </w:p>
        </w:tc>
        <w:tc>
          <w:tcPr>
            <w:tcW w:w="3792" w:type="dxa"/>
            <w:shd w:val="clear" w:color="auto" w:fill="B4C6E7"/>
          </w:tcPr>
          <w:p w14:paraId="5E1FC9CC" w14:textId="77777777" w:rsidR="002E70A7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Զարգացնել բարդ ապրանքների արտադրությունը՝ նպաստելով</w:t>
            </w: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 xml:space="preserve"> Հայաստանի տեքստիլ ոլորտի բարդության ցուցանիշի (PCI) բարձրացմանը</w:t>
            </w:r>
          </w:p>
        </w:tc>
        <w:tc>
          <w:tcPr>
            <w:tcW w:w="992" w:type="dxa"/>
            <w:shd w:val="clear" w:color="auto" w:fill="B4C6E7"/>
          </w:tcPr>
          <w:p w14:paraId="41300C14" w14:textId="512883AE" w:rsidR="002E70A7" w:rsidRPr="000A7FC6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 w:rsidRPr="000A7FC6"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 xml:space="preserve">92.83 </w:t>
            </w:r>
          </w:p>
        </w:tc>
        <w:tc>
          <w:tcPr>
            <w:tcW w:w="1098" w:type="dxa"/>
            <w:shd w:val="clear" w:color="auto" w:fill="B4C6E7"/>
          </w:tcPr>
          <w:p w14:paraId="6B4C38C6" w14:textId="5EBC9F23" w:rsidR="002E70A7" w:rsidRPr="000A7FC6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 w:rsidRPr="000A7FC6"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 xml:space="preserve">168.43 </w:t>
            </w:r>
          </w:p>
        </w:tc>
        <w:tc>
          <w:tcPr>
            <w:tcW w:w="1134" w:type="dxa"/>
            <w:shd w:val="clear" w:color="auto" w:fill="B4C6E7"/>
          </w:tcPr>
          <w:p w14:paraId="662AF824" w14:textId="3E198477" w:rsidR="002E70A7" w:rsidRPr="000A7FC6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 w:rsidRPr="000A7FC6"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 xml:space="preserve">241.76 </w:t>
            </w:r>
          </w:p>
        </w:tc>
        <w:tc>
          <w:tcPr>
            <w:tcW w:w="1039" w:type="dxa"/>
            <w:shd w:val="clear" w:color="auto" w:fill="B4C6E7"/>
          </w:tcPr>
          <w:p w14:paraId="197E72CB" w14:textId="599CBF7C" w:rsidR="002E70A7" w:rsidRPr="000A7FC6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 w:rsidRPr="000A7FC6"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 xml:space="preserve">321.51 </w:t>
            </w:r>
          </w:p>
        </w:tc>
        <w:tc>
          <w:tcPr>
            <w:tcW w:w="1228" w:type="dxa"/>
            <w:shd w:val="clear" w:color="auto" w:fill="B4C6E7"/>
          </w:tcPr>
          <w:p w14:paraId="230696F0" w14:textId="474D1A97" w:rsidR="002E70A7" w:rsidRPr="000A7FC6" w:rsidRDefault="002E70A7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right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 w:rsidRPr="000A7FC6"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824.53</w:t>
            </w:r>
          </w:p>
        </w:tc>
      </w:tr>
      <w:tr w:rsidR="002E70A7" w14:paraId="28340E7F" w14:textId="77777777" w:rsidTr="002E70A7">
        <w:trPr>
          <w:trHeight w:val="210"/>
        </w:trPr>
        <w:tc>
          <w:tcPr>
            <w:tcW w:w="430" w:type="dxa"/>
            <w:shd w:val="clear" w:color="auto" w:fill="B4C6E7"/>
            <w:vAlign w:val="center"/>
          </w:tcPr>
          <w:p w14:paraId="7C22119E" w14:textId="77777777" w:rsidR="002E70A7" w:rsidRDefault="002E70A7" w:rsidP="000A7FC6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3792" w:type="dxa"/>
            <w:shd w:val="clear" w:color="auto" w:fill="B4C6E7"/>
            <w:vAlign w:val="center"/>
          </w:tcPr>
          <w:p w14:paraId="420AC6D2" w14:textId="77777777" w:rsidR="002E70A7" w:rsidRDefault="002E70A7" w:rsidP="000A7FC6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Ընդհանուր</w:t>
            </w:r>
          </w:p>
        </w:tc>
        <w:tc>
          <w:tcPr>
            <w:tcW w:w="992" w:type="dxa"/>
            <w:shd w:val="clear" w:color="auto" w:fill="B4C6E7"/>
            <w:vAlign w:val="center"/>
          </w:tcPr>
          <w:p w14:paraId="16098E87" w14:textId="36E582D4" w:rsidR="002E70A7" w:rsidRDefault="002E70A7" w:rsidP="002A0FFE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 w:rsidRPr="000A7FC6"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1,</w:t>
            </w:r>
            <w:r w:rsidR="00CD0EF6">
              <w:rPr>
                <w:rFonts w:ascii="GHEA Grapalat" w:eastAsia="GHEA Grapalat" w:hAnsi="GHEA Grapalat" w:cs="GHEA Grapalat"/>
                <w:b/>
                <w:sz w:val="18"/>
                <w:szCs w:val="18"/>
                <w:lang w:val="hy-AM"/>
              </w:rPr>
              <w:t>593</w:t>
            </w:r>
            <w:r w:rsidRPr="000A7FC6"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.</w:t>
            </w:r>
            <w:r w:rsidR="00CD0EF6">
              <w:rPr>
                <w:rFonts w:ascii="GHEA Grapalat" w:eastAsia="GHEA Grapalat" w:hAnsi="GHEA Grapalat" w:cs="GHEA Grapalat"/>
                <w:b/>
                <w:sz w:val="18"/>
                <w:szCs w:val="18"/>
                <w:lang w:val="hy-AM"/>
              </w:rPr>
              <w:t>83</w:t>
            </w:r>
          </w:p>
        </w:tc>
        <w:tc>
          <w:tcPr>
            <w:tcW w:w="1098" w:type="dxa"/>
            <w:shd w:val="clear" w:color="auto" w:fill="B4C6E7"/>
            <w:vAlign w:val="center"/>
          </w:tcPr>
          <w:p w14:paraId="07AD84F9" w14:textId="395DF3D6" w:rsidR="002E70A7" w:rsidRPr="00CD0EF6" w:rsidRDefault="002E70A7" w:rsidP="002A0FFE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  <w:lang w:val="hy-AM"/>
              </w:rPr>
            </w:pPr>
            <w:r w:rsidRPr="000A7FC6"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2,</w:t>
            </w:r>
            <w:r w:rsidR="00CD0EF6">
              <w:rPr>
                <w:rFonts w:ascii="GHEA Grapalat" w:eastAsia="GHEA Grapalat" w:hAnsi="GHEA Grapalat" w:cs="GHEA Grapalat"/>
                <w:b/>
                <w:sz w:val="18"/>
                <w:szCs w:val="18"/>
                <w:lang w:val="hy-AM"/>
              </w:rPr>
              <w:t>71</w:t>
            </w:r>
            <w:r w:rsidRPr="000A7FC6"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0.</w:t>
            </w:r>
            <w:r w:rsidR="00CD0EF6">
              <w:rPr>
                <w:rFonts w:ascii="GHEA Grapalat" w:eastAsia="GHEA Grapalat" w:hAnsi="GHEA Grapalat" w:cs="GHEA Grapalat"/>
                <w:b/>
                <w:sz w:val="18"/>
                <w:szCs w:val="18"/>
                <w:lang w:val="hy-AM"/>
              </w:rPr>
              <w:t>60</w:t>
            </w:r>
          </w:p>
        </w:tc>
        <w:tc>
          <w:tcPr>
            <w:tcW w:w="1134" w:type="dxa"/>
            <w:shd w:val="clear" w:color="auto" w:fill="B4C6E7"/>
            <w:vAlign w:val="center"/>
          </w:tcPr>
          <w:p w14:paraId="26D2F337" w14:textId="272ACE79" w:rsidR="002E70A7" w:rsidRPr="00C9699E" w:rsidRDefault="002E70A7" w:rsidP="002A0FFE">
            <w:pPr>
              <w:tabs>
                <w:tab w:val="left" w:pos="5336"/>
                <w:tab w:val="left" w:pos="6667"/>
                <w:tab w:val="left" w:pos="8258"/>
                <w:tab w:val="left" w:pos="9849"/>
                <w:tab w:val="left" w:pos="11440"/>
                <w:tab w:val="left" w:pos="13031"/>
              </w:tabs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 w:rsidRPr="000A7FC6"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4,</w:t>
            </w:r>
            <w:r w:rsidR="00CD0EF6">
              <w:rPr>
                <w:rFonts w:ascii="GHEA Grapalat" w:eastAsia="GHEA Grapalat" w:hAnsi="GHEA Grapalat" w:cs="GHEA Grapalat"/>
                <w:b/>
                <w:sz w:val="18"/>
                <w:szCs w:val="18"/>
                <w:lang w:val="hy-AM"/>
              </w:rPr>
              <w:t>214</w:t>
            </w:r>
            <w:r w:rsidRPr="000A7FC6"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.</w:t>
            </w:r>
            <w:r w:rsidR="00CD0EF6">
              <w:rPr>
                <w:rFonts w:ascii="GHEA Grapalat" w:eastAsia="GHEA Grapalat" w:hAnsi="GHEA Grapalat" w:cs="GHEA Grapalat"/>
                <w:b/>
                <w:sz w:val="18"/>
                <w:szCs w:val="18"/>
                <w:lang w:val="hy-AM"/>
              </w:rPr>
              <w:t>0</w:t>
            </w:r>
            <w:r w:rsidRPr="000A7FC6"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7</w:t>
            </w:r>
          </w:p>
        </w:tc>
        <w:tc>
          <w:tcPr>
            <w:tcW w:w="1039" w:type="dxa"/>
            <w:shd w:val="clear" w:color="auto" w:fill="B4C6E7"/>
            <w:vAlign w:val="center"/>
          </w:tcPr>
          <w:p w14:paraId="05C945A6" w14:textId="229F7FC2" w:rsidR="002E70A7" w:rsidRPr="00C9699E" w:rsidRDefault="002E70A7" w:rsidP="002A0FFE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 w:rsidRPr="000A7FC6"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5,7</w:t>
            </w:r>
            <w:r w:rsidR="00CD0EF6">
              <w:rPr>
                <w:rFonts w:ascii="GHEA Grapalat" w:eastAsia="GHEA Grapalat" w:hAnsi="GHEA Grapalat" w:cs="GHEA Grapalat"/>
                <w:b/>
                <w:sz w:val="18"/>
                <w:szCs w:val="18"/>
                <w:lang w:val="hy-AM"/>
              </w:rPr>
              <w:t>3</w:t>
            </w:r>
            <w:r w:rsidRPr="000A7FC6"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1.</w:t>
            </w:r>
            <w:r w:rsidR="00CD0EF6">
              <w:rPr>
                <w:rFonts w:ascii="GHEA Grapalat" w:eastAsia="GHEA Grapalat" w:hAnsi="GHEA Grapalat" w:cs="GHEA Grapalat"/>
                <w:b/>
                <w:sz w:val="18"/>
                <w:szCs w:val="18"/>
                <w:lang w:val="hy-AM"/>
              </w:rPr>
              <w:t>4</w:t>
            </w:r>
          </w:p>
        </w:tc>
        <w:tc>
          <w:tcPr>
            <w:tcW w:w="1228" w:type="dxa"/>
            <w:shd w:val="clear" w:color="auto" w:fill="B4C6E7"/>
            <w:vAlign w:val="center"/>
          </w:tcPr>
          <w:p w14:paraId="15819B6B" w14:textId="10FE7350" w:rsidR="002E70A7" w:rsidRPr="00CD0EF6" w:rsidRDefault="002E70A7" w:rsidP="002A0FFE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  <w:lang w:val="hy-AM"/>
              </w:rPr>
            </w:pPr>
            <w:r w:rsidRPr="000A7FC6"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14,</w:t>
            </w:r>
            <w:r w:rsidR="00CD0EF6">
              <w:rPr>
                <w:rFonts w:ascii="GHEA Grapalat" w:eastAsia="GHEA Grapalat" w:hAnsi="GHEA Grapalat" w:cs="GHEA Grapalat"/>
                <w:b/>
                <w:sz w:val="18"/>
                <w:szCs w:val="18"/>
                <w:lang w:val="hy-AM"/>
              </w:rPr>
              <w:t>249</w:t>
            </w:r>
            <w:r w:rsidRPr="000A7FC6">
              <w:rPr>
                <w:rFonts w:ascii="GHEA Grapalat" w:eastAsia="GHEA Grapalat" w:hAnsi="GHEA Grapalat" w:cs="GHEA Grapalat"/>
                <w:b/>
                <w:sz w:val="18"/>
                <w:szCs w:val="18"/>
              </w:rPr>
              <w:t>.</w:t>
            </w:r>
            <w:r w:rsidR="00CD0EF6">
              <w:rPr>
                <w:rFonts w:ascii="GHEA Grapalat" w:eastAsia="GHEA Grapalat" w:hAnsi="GHEA Grapalat" w:cs="GHEA Grapalat"/>
                <w:b/>
                <w:sz w:val="18"/>
                <w:szCs w:val="18"/>
                <w:lang w:val="hy-AM"/>
              </w:rPr>
              <w:t>90</w:t>
            </w:r>
          </w:p>
        </w:tc>
      </w:tr>
    </w:tbl>
    <w:p w14:paraId="701CE192" w14:textId="77777777" w:rsidR="004D79B4" w:rsidRDefault="00197661">
      <w:pPr>
        <w:tabs>
          <w:tab w:val="left" w:pos="5336"/>
          <w:tab w:val="left" w:pos="6667"/>
          <w:tab w:val="left" w:pos="8258"/>
          <w:tab w:val="left" w:pos="9849"/>
          <w:tab w:val="left" w:pos="11440"/>
          <w:tab w:val="left" w:pos="13031"/>
        </w:tabs>
        <w:spacing w:after="0" w:line="240" w:lineRule="auto"/>
        <w:rPr>
          <w:rFonts w:ascii="GHEA Grapalat" w:eastAsia="GHEA Grapalat" w:hAnsi="GHEA Grapalat" w:cs="GHEA Grapalat"/>
          <w:b/>
          <w:i/>
          <w:color w:val="FFFFFF"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</w:t>
      </w:r>
    </w:p>
    <w:p w14:paraId="1F068A2A" w14:textId="77777777" w:rsidR="004D79B4" w:rsidRDefault="004D79B4">
      <w:pPr>
        <w:spacing w:after="0" w:line="240" w:lineRule="auto"/>
        <w:rPr>
          <w:rFonts w:ascii="GHEA Grapalat" w:eastAsia="GHEA Grapalat" w:hAnsi="GHEA Grapalat" w:cs="GHEA Grapalat"/>
          <w:sz w:val="18"/>
          <w:szCs w:val="18"/>
        </w:rPr>
      </w:pPr>
    </w:p>
    <w:p w14:paraId="58EF24EE" w14:textId="77777777" w:rsidR="004D79B4" w:rsidRDefault="00197661">
      <w:pPr>
        <w:spacing w:after="0" w:line="240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>Առաջարկող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միջոցառումներից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յուրաքանչյուրն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ունի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գենդերային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առանձնահատկություն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ենթադրում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նաև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համապատասխան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գործողություններ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սակայն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ամենակարևորն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առաջին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հինգ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ուղղությունները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որտեղ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պետք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նկատի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առնվեն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գենդերային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սոցիալական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առանձնահատկությունները։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Այսպես</w:t>
      </w:r>
      <w:r>
        <w:rPr>
          <w:rFonts w:ascii="GHEA Grapalat" w:eastAsia="GHEA Grapalat" w:hAnsi="GHEA Grapalat" w:cs="GHEA Grapalat"/>
          <w:color w:val="000000"/>
          <w:highlight w:val="white"/>
        </w:rPr>
        <w:t>,</w:t>
      </w:r>
    </w:p>
    <w:p w14:paraId="696896B9" w14:textId="6F8A0DA6" w:rsidR="004D79B4" w:rsidRDefault="0019766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t>Ինս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տիտուցիոնալ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լուծումների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իրականացումը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(1 –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ին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ուղղություն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)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ենթադրում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նաև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ոլորտի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գենդերային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ուղղորդման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գործընթացներ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որոնք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հնարավորություն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կտան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ճիշտ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ճկուն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գնատատել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ռիսկերն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ու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իրականությունը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առաջարկել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ոլորտի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ընդհանուր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բարելավման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ինչպես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նաև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ներգրավված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կանանց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տղամարդկանց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գենդերային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կարիքների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ռազմավարական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շ</w:t>
      </w:r>
      <w:r>
        <w:rPr>
          <w:rFonts w:ascii="GHEA Grapalat" w:eastAsia="GHEA Grapalat" w:hAnsi="GHEA Grapalat" w:cs="GHEA Grapalat"/>
          <w:color w:val="000000"/>
          <w:highlight w:val="white"/>
        </w:rPr>
        <w:t>ահերի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իրականացում։</w:t>
      </w:r>
    </w:p>
    <w:p w14:paraId="6C6B365C" w14:textId="65F012C5" w:rsidR="004D79B4" w:rsidRDefault="0019766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t>Տեքստիլ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ոլորտի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աշխատողների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որակավորման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բարելավումը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(2-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րդ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ուղղություն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)</w:t>
      </w:r>
      <w:r>
        <w:rPr>
          <w:rFonts w:ascii="GHEA Grapalat" w:eastAsia="GHEA Grapalat" w:hAnsi="GHEA Grapalat" w:cs="GHEA Grapalat"/>
          <w:color w:val="000000"/>
          <w:highlight w:val="white"/>
        </w:rPr>
        <w:t>պետք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ներառի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color w:val="000000"/>
          <w:highlight w:val="white"/>
        </w:rPr>
        <w:t> </w:t>
      </w:r>
      <w:r>
        <w:rPr>
          <w:rFonts w:ascii="GHEA Grapalat" w:eastAsia="GHEA Grapalat" w:hAnsi="GHEA Grapalat" w:cs="GHEA Grapalat"/>
          <w:color w:val="000000"/>
          <w:highlight w:val="white"/>
        </w:rPr>
        <w:t>մասնագիտական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ուսուցման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որակավորման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բարձրացման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այնպիսի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ձևէր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որոնք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նպաստավոր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ոլորտի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հիմանական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աշխատուժ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հանդիսացող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կանանց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աղջիկների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համար։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Այստեղ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</w:t>
      </w:r>
      <w:r>
        <w:rPr>
          <w:rFonts w:ascii="GHEA Grapalat" w:eastAsia="GHEA Grapalat" w:hAnsi="GHEA Grapalat" w:cs="GHEA Grapalat"/>
          <w:color w:val="000000"/>
          <w:highlight w:val="white"/>
        </w:rPr>
        <w:t>րևորվում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մի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քանի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գործոն</w:t>
      </w:r>
      <w:r>
        <w:rPr>
          <w:rFonts w:ascii="Cambria Math" w:eastAsia="Cambria Math" w:hAnsi="Cambria Math" w:cs="Cambria Math"/>
          <w:color w:val="000000"/>
          <w:highlight w:val="white"/>
        </w:rPr>
        <w:t>․</w:t>
      </w:r>
    </w:p>
    <w:p w14:paraId="68114AA0" w14:textId="77777777" w:rsidR="004D79B4" w:rsidRDefault="00197661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>մասնագիտական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բուհական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( </w:t>
      </w:r>
      <w:r>
        <w:rPr>
          <w:rFonts w:ascii="GHEA Grapalat" w:eastAsia="GHEA Grapalat" w:hAnsi="GHEA Grapalat" w:cs="GHEA Grapalat"/>
          <w:color w:val="000000"/>
          <w:highlight w:val="white"/>
        </w:rPr>
        <w:t>նաև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հետբուհական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) </w:t>
      </w:r>
      <w:r>
        <w:rPr>
          <w:rFonts w:ascii="GHEA Grapalat" w:eastAsia="GHEA Grapalat" w:hAnsi="GHEA Grapalat" w:cs="GHEA Grapalat"/>
          <w:color w:val="000000"/>
          <w:highlight w:val="white"/>
        </w:rPr>
        <w:t>կրթության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մատչելիությունը</w:t>
      </w:r>
    </w:p>
    <w:p w14:paraId="7A68C8D8" w14:textId="77777777" w:rsidR="004D79B4" w:rsidRDefault="00197661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>մարզերի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ներկայացուցիչների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համար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color w:val="000000"/>
          <w:highlight w:val="white"/>
        </w:rPr>
        <w:t> </w:t>
      </w:r>
      <w:r>
        <w:rPr>
          <w:rFonts w:ascii="GHEA Grapalat" w:eastAsia="GHEA Grapalat" w:hAnsi="GHEA Grapalat" w:cs="GHEA Grapalat"/>
          <w:color w:val="000000"/>
          <w:highlight w:val="white"/>
        </w:rPr>
        <w:t>տարածքային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հասանելիությունը</w:t>
      </w:r>
    </w:p>
    <w:p w14:paraId="20EDF5D0" w14:textId="77777777" w:rsidR="004D79B4" w:rsidRDefault="00197661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>մատչելիությունը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բոլոր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տարիքների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ներկայացուցիչների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համար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ներառյալ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շարունակական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կրթության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սկզբունքը</w:t>
      </w:r>
    </w:p>
    <w:p w14:paraId="63FC0367" w14:textId="1BA3A836" w:rsidR="004D79B4" w:rsidRDefault="00197661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>մայրության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/ </w:t>
      </w:r>
      <w:r>
        <w:rPr>
          <w:rFonts w:ascii="GHEA Grapalat" w:eastAsia="GHEA Grapalat" w:hAnsi="GHEA Grapalat" w:cs="GHEA Grapalat"/>
          <w:color w:val="000000"/>
          <w:highlight w:val="white"/>
        </w:rPr>
        <w:t>երեխայի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խնամքի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արձակուրդից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հետո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որակավորման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բարձրացման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դասընթացների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արկայությունը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color w:val="000000"/>
          <w:highlight w:val="white"/>
        </w:rPr>
        <w:t> </w:t>
      </w:r>
      <w:r>
        <w:rPr>
          <w:rFonts w:ascii="GHEA Grapalat" w:eastAsia="GHEA Grapalat" w:hAnsi="GHEA Grapalat" w:cs="GHEA Grapalat"/>
          <w:color w:val="000000"/>
          <w:highlight w:val="white"/>
        </w:rPr>
        <w:t>հասանելիությունը</w:t>
      </w:r>
    </w:p>
    <w:p w14:paraId="561B7443" w14:textId="78FFE111" w:rsidR="004D79B4" w:rsidRDefault="0019766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t>Օպտիմալացնել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արդիականացնել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բիզնես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գործընթացները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ուղղությունը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(3-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րդ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ուղղություն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) </w:t>
      </w:r>
      <w:r>
        <w:rPr>
          <w:rFonts w:ascii="GHEA Grapalat" w:eastAsia="GHEA Grapalat" w:hAnsi="GHEA Grapalat" w:cs="GHEA Grapalat"/>
          <w:color w:val="000000"/>
          <w:highlight w:val="white"/>
        </w:rPr>
        <w:t>ներառում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նաև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«</w:t>
      </w:r>
      <w:r>
        <w:rPr>
          <w:rFonts w:ascii="GHEA Grapalat" w:eastAsia="GHEA Grapalat" w:hAnsi="GHEA Grapalat" w:cs="GHEA Grapalat"/>
          <w:color w:val="000000"/>
          <w:highlight w:val="white"/>
        </w:rPr>
        <w:t>բարենպաստ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» </w:t>
      </w:r>
      <w:r>
        <w:rPr>
          <w:rFonts w:ascii="GHEA Grapalat" w:eastAsia="GHEA Grapalat" w:hAnsi="GHEA Grapalat" w:cs="GHEA Grapalat"/>
          <w:color w:val="000000"/>
          <w:highlight w:val="white"/>
        </w:rPr>
        <w:t>աշխատանքային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պայմանների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ստեղծումը։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Ելնելով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այն</w:t>
      </w:r>
      <w:r>
        <w:rPr>
          <w:color w:val="000000"/>
          <w:highlight w:val="white"/>
        </w:rPr>
        <w:t> </w:t>
      </w:r>
      <w:r>
        <w:rPr>
          <w:rFonts w:ascii="GHEA Grapalat" w:eastAsia="GHEA Grapalat" w:hAnsi="GHEA Grapalat" w:cs="GHEA Grapalat"/>
          <w:color w:val="000000"/>
          <w:highlight w:val="white"/>
        </w:rPr>
        <w:t>փաստից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որ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կանայք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աղջիկները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կազմում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ոլորտի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հիմնական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աշխատուժը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color w:val="000000"/>
          <w:highlight w:val="white"/>
        </w:rPr>
        <w:t> </w:t>
      </w:r>
      <w:r>
        <w:rPr>
          <w:rFonts w:ascii="GHEA Grapalat" w:eastAsia="GHEA Grapalat" w:hAnsi="GHEA Grapalat" w:cs="GHEA Grapalat"/>
          <w:color w:val="000000"/>
          <w:highlight w:val="white"/>
        </w:rPr>
        <w:t>բարեփոխումները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պետք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նկատի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առնեն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իրենց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գենդերային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կարիքները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առանձնահատկությունները։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Օրինակ՝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կանանց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զբաղվածության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նկարագրում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մեծ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նշանակություն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ունի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color w:val="000000"/>
          <w:highlight w:val="white"/>
        </w:rPr>
        <w:t> </w:t>
      </w:r>
      <w:r>
        <w:rPr>
          <w:rFonts w:ascii="GHEA Grapalat" w:eastAsia="GHEA Grapalat" w:hAnsi="GHEA Grapalat" w:cs="GHEA Grapalat"/>
          <w:color w:val="000000"/>
          <w:highlight w:val="white"/>
        </w:rPr>
        <w:t>ոչ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լրիվ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օրո</w:t>
      </w:r>
      <w:r>
        <w:rPr>
          <w:rFonts w:ascii="GHEA Grapalat" w:eastAsia="GHEA Grapalat" w:hAnsi="GHEA Grapalat" w:cs="GHEA Grapalat"/>
          <w:color w:val="000000"/>
          <w:highlight w:val="white"/>
        </w:rPr>
        <w:t>վ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զբաղվածությունը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քանզի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կանայք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իրականացնում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նաև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ընտանեկան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color w:val="000000"/>
          <w:highlight w:val="white"/>
        </w:rPr>
        <w:t> </w:t>
      </w:r>
      <w:r>
        <w:rPr>
          <w:rFonts w:ascii="GHEA Grapalat" w:eastAsia="GHEA Grapalat" w:hAnsi="GHEA Grapalat" w:cs="GHEA Grapalat"/>
          <w:color w:val="000000"/>
          <w:highlight w:val="white"/>
        </w:rPr>
        <w:t>պարտականություններ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ընտանիքի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մյուս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անդամների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(</w:t>
      </w:r>
      <w:r>
        <w:rPr>
          <w:rFonts w:ascii="GHEA Grapalat" w:eastAsia="GHEA Grapalat" w:hAnsi="GHEA Grapalat" w:cs="GHEA Grapalat"/>
          <w:color w:val="000000"/>
          <w:highlight w:val="white"/>
        </w:rPr>
        <w:t>երեխաների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տարեցների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հաշմանդամություն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ունեցող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անձանց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) </w:t>
      </w:r>
      <w:r>
        <w:rPr>
          <w:rFonts w:ascii="GHEA Grapalat" w:eastAsia="GHEA Grapalat" w:hAnsi="GHEA Grapalat" w:cs="GHEA Grapalat"/>
          <w:color w:val="000000"/>
          <w:highlight w:val="white"/>
        </w:rPr>
        <w:t>խնամք։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color w:val="000000"/>
          <w:highlight w:val="white"/>
        </w:rPr>
        <w:t> 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Ուստի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եթե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արտադրամասում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արտադրամասին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կից</w:t>
      </w:r>
      <w:r>
        <w:rPr>
          <w:color w:val="000000"/>
          <w:highlight w:val="white"/>
        </w:rPr>
        <w:t> </w:t>
      </w:r>
      <w:r>
        <w:rPr>
          <w:rFonts w:ascii="GHEA Grapalat" w:eastAsia="GHEA Grapalat" w:hAnsi="GHEA Grapalat" w:cs="GHEA Grapalat"/>
          <w:color w:val="000000"/>
          <w:highlight w:val="white"/>
        </w:rPr>
        <w:t>գործեն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նորածին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երեխայի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կերակրման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սե</w:t>
      </w:r>
      <w:r>
        <w:rPr>
          <w:rFonts w:ascii="GHEA Grapalat" w:eastAsia="GHEA Grapalat" w:hAnsi="GHEA Grapalat" w:cs="GHEA Grapalat"/>
          <w:color w:val="000000"/>
          <w:highlight w:val="white"/>
        </w:rPr>
        <w:t>նյակ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lastRenderedPageBreak/>
        <w:t>մանկապարտեզ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color w:val="000000"/>
          <w:highlight w:val="white"/>
        </w:rPr>
        <w:t> </w:t>
      </w:r>
      <w:r>
        <w:rPr>
          <w:rFonts w:ascii="GHEA Grapalat" w:eastAsia="GHEA Grapalat" w:hAnsi="GHEA Grapalat" w:cs="GHEA Grapalat"/>
          <w:color w:val="000000"/>
          <w:highlight w:val="white"/>
        </w:rPr>
        <w:t>ցերեկային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կենտրոն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դպրոցական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երեխաների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համար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ինչպես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նաև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ճաշարան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color w:val="000000"/>
          <w:highlight w:val="white"/>
        </w:rPr>
        <w:t> </w:t>
      </w:r>
      <w:r>
        <w:rPr>
          <w:rFonts w:ascii="GHEA Grapalat" w:eastAsia="GHEA Grapalat" w:hAnsi="GHEA Grapalat" w:cs="GHEA Grapalat"/>
          <w:color w:val="000000"/>
          <w:highlight w:val="white"/>
        </w:rPr>
        <w:t>կիսապատրաստ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ուտելիքի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վաճառքի</w:t>
      </w:r>
      <w:r>
        <w:rPr>
          <w:rFonts w:ascii="GHEA Grapalat" w:eastAsia="GHEA Grapalat" w:hAnsi="GHEA Grapalat" w:cs="GHEA Grapalat"/>
          <w:color w:val="000000"/>
          <w:highlight w:val="white"/>
        </w:rPr>
        <w:t>/</w:t>
      </w:r>
      <w:r>
        <w:rPr>
          <w:rFonts w:ascii="GHEA Grapalat" w:eastAsia="GHEA Grapalat" w:hAnsi="GHEA Grapalat" w:cs="GHEA Grapalat"/>
          <w:color w:val="000000"/>
          <w:highlight w:val="white"/>
        </w:rPr>
        <w:t>գնման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հնարավորությամբ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այս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հարցերից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շատերը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կստանան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իրենց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լուծումը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կանայք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չեն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փնտրի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ոչ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լրիվ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օրով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զբաղվածություն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չեն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հայցի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աշխատանքային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ժամե</w:t>
      </w:r>
      <w:r>
        <w:rPr>
          <w:rFonts w:ascii="GHEA Grapalat" w:eastAsia="GHEA Grapalat" w:hAnsi="GHEA Grapalat" w:cs="GHEA Grapalat"/>
          <w:color w:val="000000"/>
          <w:highlight w:val="white"/>
        </w:rPr>
        <w:t>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կրճատում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երեխայի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խնամքի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հետ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կապված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արձակուրդի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երկարացում։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«</w:t>
      </w:r>
      <w:r>
        <w:rPr>
          <w:rFonts w:ascii="GHEA Grapalat" w:eastAsia="GHEA Grapalat" w:hAnsi="GHEA Grapalat" w:cs="GHEA Grapalat"/>
          <w:color w:val="000000"/>
          <w:highlight w:val="white"/>
        </w:rPr>
        <w:t>Բարենպաստ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» </w:t>
      </w:r>
      <w:r>
        <w:rPr>
          <w:rFonts w:ascii="GHEA Grapalat" w:eastAsia="GHEA Grapalat" w:hAnsi="GHEA Grapalat" w:cs="GHEA Grapalat"/>
          <w:color w:val="000000"/>
          <w:highlight w:val="white"/>
        </w:rPr>
        <w:t>աշխատանքային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պայմանների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ստեղծումը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ենթադրում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նաև</w:t>
      </w:r>
      <w:r>
        <w:rPr>
          <w:color w:val="000000"/>
          <w:highlight w:val="white"/>
        </w:rPr>
        <w:t> </w:t>
      </w:r>
      <w:r>
        <w:rPr>
          <w:rFonts w:ascii="GHEA Grapalat" w:eastAsia="GHEA Grapalat" w:hAnsi="GHEA Grapalat" w:cs="GHEA Grapalat"/>
          <w:color w:val="000000"/>
          <w:highlight w:val="white"/>
        </w:rPr>
        <w:t>կանանց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տղամարդկանց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ֆիզիոլոգիական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առանձնահատկություններին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համապատասխան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սանիտարահիգիենիկ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պայմանների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ստեղծում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պահպանում։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Կարևոր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գործոն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նաև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հաշմանդամություն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ունեցող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անձանց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համար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աշխատատեղի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հարմարեցումը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հատուկ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պայմանների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ստեղծումը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իրենց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կարիքներին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համապատասխան։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color w:val="000000"/>
          <w:highlight w:val="white"/>
        </w:rPr>
        <w:t> </w:t>
      </w:r>
      <w:r>
        <w:rPr>
          <w:rFonts w:ascii="GHEA Grapalat" w:eastAsia="GHEA Grapalat" w:hAnsi="GHEA Grapalat" w:cs="GHEA Grapalat"/>
          <w:color w:val="000000"/>
          <w:highlight w:val="white"/>
        </w:rPr>
        <w:t>Ավելին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« </w:t>
      </w:r>
      <w:r>
        <w:rPr>
          <w:rFonts w:ascii="GHEA Grapalat" w:eastAsia="GHEA Grapalat" w:hAnsi="GHEA Grapalat" w:cs="GHEA Grapalat"/>
          <w:color w:val="000000"/>
          <w:highlight w:val="white"/>
        </w:rPr>
        <w:t>բարենպաստ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» </w:t>
      </w:r>
      <w:r>
        <w:rPr>
          <w:rFonts w:ascii="GHEA Grapalat" w:eastAsia="GHEA Grapalat" w:hAnsi="GHEA Grapalat" w:cs="GHEA Grapalat"/>
          <w:color w:val="000000"/>
          <w:highlight w:val="white"/>
        </w:rPr>
        <w:t>աշխատանքային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պայմանների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ստեղծումը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անգամ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վերոնշյալ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պայմանների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ապահովմամբ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չի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համարվի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color w:val="000000"/>
          <w:highlight w:val="white"/>
        </w:rPr>
        <w:t> </w:t>
      </w:r>
      <w:r>
        <w:rPr>
          <w:rFonts w:ascii="GHEA Grapalat" w:eastAsia="GHEA Grapalat" w:hAnsi="GHEA Grapalat" w:cs="GHEA Grapalat"/>
          <w:color w:val="000000"/>
          <w:highlight w:val="white"/>
        </w:rPr>
        <w:t>կայացած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եթե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աշ</w:t>
      </w:r>
      <w:r>
        <w:rPr>
          <w:rFonts w:ascii="GHEA Grapalat" w:eastAsia="GHEA Grapalat" w:hAnsi="GHEA Grapalat" w:cs="GHEA Grapalat"/>
          <w:color w:val="000000"/>
          <w:highlight w:val="white"/>
        </w:rPr>
        <w:t>խատանքի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վայրում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չապահովվեն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մարդու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իրավունքների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արժանապատվության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գենդերային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հավասարթյան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սկզբունքները։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Ուստի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աշխատավայրը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պետք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զերծ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լինի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խտրականությունից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սեռական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ոտնձգություններից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չարաշահումներից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այլ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բացասական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երևույթներից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որոնք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խանգարում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են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աշխատա</w:t>
      </w:r>
      <w:r>
        <w:rPr>
          <w:rFonts w:ascii="GHEA Grapalat" w:eastAsia="GHEA Grapalat" w:hAnsi="GHEA Grapalat" w:cs="GHEA Grapalat"/>
          <w:color w:val="000000"/>
          <w:highlight w:val="white"/>
        </w:rPr>
        <w:t>քային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պրոցեսի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բնականոն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ընթացքը։</w:t>
      </w:r>
    </w:p>
    <w:p w14:paraId="7648131E" w14:textId="77777777" w:rsidR="004D79B4" w:rsidRDefault="00197661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t>Արդիականացնել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տեքստիլ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արդյունաբերության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արտադրական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օբյեկտները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(4-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րդ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ուղղություն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), </w:t>
      </w:r>
      <w:r>
        <w:rPr>
          <w:rFonts w:ascii="GHEA Grapalat" w:eastAsia="GHEA Grapalat" w:hAnsi="GHEA Grapalat" w:cs="GHEA Grapalat"/>
          <w:color w:val="000000"/>
          <w:highlight w:val="white"/>
        </w:rPr>
        <w:t>Այստեղ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նույնպես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կարևորվում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ոչ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կարծրատիպային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ոչ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խտրական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մոտեցումները՝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ապահովելու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կանանց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ներգրավվածությունը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արտադրության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բարձր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տեխնոլոգիաների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կիրառման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հատվածներում։</w:t>
      </w:r>
    </w:p>
    <w:p w14:paraId="46124B80" w14:textId="77777777" w:rsidR="004D79B4" w:rsidRDefault="00197661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rPr>
          <w:rFonts w:ascii="GHEA Grapalat" w:eastAsia="GHEA Grapalat" w:hAnsi="GHEA Grapalat" w:cs="GHEA Grapalat"/>
          <w:b/>
          <w:color w:val="000000"/>
          <w:highlight w:val="white"/>
        </w:rPr>
        <w:t>Նպաստել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տեքստիլ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ոլորտում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կայունության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զարգացմանը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(5-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րդ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>ուղղություն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) </w:t>
      </w:r>
      <w:r>
        <w:rPr>
          <w:rFonts w:ascii="GHEA Grapalat" w:eastAsia="GHEA Grapalat" w:hAnsi="GHEA Grapalat" w:cs="GHEA Grapalat"/>
          <w:color w:val="000000"/>
          <w:highlight w:val="white"/>
        </w:rPr>
        <w:t>Շատ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կարեոր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է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որ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ոլորտի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համար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մշակված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կայուն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զարգացման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քաղաքականությունը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հիմնված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լինի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ոչ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միայն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տնտեսական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չափանիշներ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հաշվարկների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վրա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այլև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(i) </w:t>
      </w:r>
      <w:r>
        <w:rPr>
          <w:rFonts w:ascii="GHEA Grapalat" w:eastAsia="GHEA Grapalat" w:hAnsi="GHEA Grapalat" w:cs="GHEA Grapalat"/>
          <w:color w:val="000000"/>
          <w:highlight w:val="white"/>
        </w:rPr>
        <w:t>համահունչ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լինի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գենդեր</w:t>
      </w:r>
      <w:r>
        <w:rPr>
          <w:rFonts w:ascii="GHEA Grapalat" w:eastAsia="GHEA Grapalat" w:hAnsi="GHEA Grapalat" w:cs="GHEA Grapalat"/>
          <w:color w:val="000000"/>
          <w:highlight w:val="white"/>
        </w:rPr>
        <w:t>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հավասարության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խտրականության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բացառման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մարդու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իրավունքների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միջազգային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նորմերին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չափանիշներին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(ii) </w:t>
      </w:r>
      <w:r>
        <w:rPr>
          <w:rFonts w:ascii="GHEA Grapalat" w:eastAsia="GHEA Grapalat" w:hAnsi="GHEA Grapalat" w:cs="GHEA Grapalat"/>
          <w:color w:val="000000"/>
          <w:highlight w:val="white"/>
        </w:rPr>
        <w:t>խթանի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արժանապատիվ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կանաչ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աշխատատեղեր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համապատասխան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աշխատավարձեր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ոլորտի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աշխատողների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հատկապես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կանանց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համար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աշխատաշուկայի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կարգավորման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գենդերային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համապ</w:t>
      </w:r>
      <w:r>
        <w:rPr>
          <w:rFonts w:ascii="GHEA Grapalat" w:eastAsia="GHEA Grapalat" w:hAnsi="GHEA Grapalat" w:cs="GHEA Grapalat"/>
          <w:color w:val="000000"/>
          <w:highlight w:val="white"/>
        </w:rPr>
        <w:t>ատասխան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զբաղվածության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քաղաքականության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միջոցով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, </w:t>
      </w:r>
      <w:r>
        <w:rPr>
          <w:rFonts w:ascii="GHEA Grapalat" w:eastAsia="GHEA Grapalat" w:hAnsi="GHEA Grapalat" w:cs="GHEA Grapalat"/>
          <w:color w:val="000000"/>
          <w:highlight w:val="white"/>
        </w:rPr>
        <w:t>ինչպես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նաև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(iii) </w:t>
      </w:r>
      <w:r>
        <w:rPr>
          <w:rFonts w:ascii="GHEA Grapalat" w:eastAsia="GHEA Grapalat" w:hAnsi="GHEA Grapalat" w:cs="GHEA Grapalat"/>
          <w:color w:val="000000"/>
          <w:highlight w:val="white"/>
        </w:rPr>
        <w:t>ապահովվի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color w:val="000000"/>
          <w:highlight w:val="white"/>
        </w:rPr>
        <w:t> </w:t>
      </w:r>
      <w:r>
        <w:rPr>
          <w:rFonts w:ascii="GHEA Grapalat" w:eastAsia="GHEA Grapalat" w:hAnsi="GHEA Grapalat" w:cs="GHEA Grapalat"/>
          <w:color w:val="000000"/>
          <w:highlight w:val="white"/>
        </w:rPr>
        <w:t>մասնագիտական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և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դիրքային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աճի</w:t>
      </w:r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</w:rPr>
        <w:t>հնարավորություն։</w:t>
      </w:r>
    </w:p>
    <w:p w14:paraId="46E75307" w14:textId="77777777" w:rsidR="004D79B4" w:rsidRDefault="00197661">
      <w:pPr>
        <w:pStyle w:val="Heading2"/>
      </w:pPr>
      <w:bookmarkStart w:id="27" w:name="_heading=h.qsh70q" w:colFirst="0" w:colLast="0"/>
      <w:bookmarkEnd w:id="27"/>
      <w:r>
        <w:t xml:space="preserve">7.3 </w:t>
      </w:r>
      <w:r>
        <w:t>Շահառուների</w:t>
      </w:r>
      <w:r>
        <w:t xml:space="preserve"> </w:t>
      </w:r>
      <w:r>
        <w:t>հիմնական</w:t>
      </w:r>
      <w:r>
        <w:t xml:space="preserve"> </w:t>
      </w:r>
      <w:r>
        <w:t>խմբերը</w:t>
      </w:r>
    </w:p>
    <w:p w14:paraId="3369121B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Աջակցության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միջոցառումներն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ուղղված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շահառուների</w:t>
      </w:r>
      <w:r>
        <w:rPr>
          <w:rFonts w:ascii="GHEA Grapalat" w:eastAsia="GHEA Grapalat" w:hAnsi="GHEA Grapalat" w:cs="GHEA Grapalat"/>
        </w:rPr>
        <w:t xml:space="preserve"> 4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խմբերի՝</w:t>
      </w:r>
    </w:p>
    <w:p w14:paraId="60E85220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Տարեկան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ընտրված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ավելացված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արժեքի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շեմից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բարձր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գտնվող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ընկերություններ</w:t>
      </w:r>
      <w:r>
        <w:rPr>
          <w:rFonts w:ascii="GHEA Grapalat" w:eastAsia="GHEA Grapalat" w:hAnsi="GHEA Grapalat" w:cs="GHEA Grapalat"/>
          <w:color w:val="000000"/>
        </w:rPr>
        <w:t xml:space="preserve"> (</w:t>
      </w:r>
      <w:r>
        <w:rPr>
          <w:rFonts w:ascii="GHEA Grapalat" w:eastAsia="GHEA Grapalat" w:hAnsi="GHEA Grapalat" w:cs="GHEA Grapalat"/>
          <w:color w:val="000000"/>
        </w:rPr>
        <w:t>ունեն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աջակցության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ամենամեծ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ծավալը</w:t>
      </w:r>
      <w:r>
        <w:rPr>
          <w:rFonts w:ascii="GHEA Grapalat" w:eastAsia="GHEA Grapalat" w:hAnsi="GHEA Grapalat" w:cs="GHEA Grapalat"/>
          <w:color w:val="000000"/>
        </w:rPr>
        <w:t>),</w:t>
      </w:r>
    </w:p>
    <w:p w14:paraId="4BA377EE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Տեքստիլ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ոլորտի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բոլոր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ընկերություններ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593CCB4A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Սահմանամերձ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բնակավայրերում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տեղակայված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տեքստիլ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ընկերություններ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0C4FA9F5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Տեքստիլ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ընկերություններ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որոնք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մեծացնում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արտադրանքի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բարդության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ինդեքսը։</w:t>
      </w:r>
    </w:p>
    <w:p w14:paraId="6737C7D6" w14:textId="27F338D3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Աղյուսակ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7 </w:t>
      </w:r>
      <w:r>
        <w:rPr>
          <w:rFonts w:ascii="GHEA Grapalat" w:eastAsia="GHEA Grapalat" w:hAnsi="GHEA Grapalat" w:cs="GHEA Grapalat"/>
          <w:b/>
          <w:i/>
          <w:color w:val="000000"/>
        </w:rPr>
        <w:t>Շահառուների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հիմնական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խմբերը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և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յուրաքանչյուր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խմբի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ֆինանսական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ծախսերը</w:t>
      </w:r>
      <w:r>
        <w:rPr>
          <w:rFonts w:ascii="GHEA Grapalat" w:eastAsia="GHEA Grapalat" w:hAnsi="GHEA Grapalat" w:cs="GHEA Grapalat"/>
          <w:b/>
          <w:i/>
          <w:color w:val="000000"/>
        </w:rPr>
        <w:t>, 202</w:t>
      </w:r>
      <w:r w:rsidR="000C3CB0">
        <w:rPr>
          <w:rFonts w:ascii="GHEA Grapalat" w:eastAsia="GHEA Grapalat" w:hAnsi="GHEA Grapalat" w:cs="GHEA Grapalat"/>
          <w:b/>
          <w:i/>
          <w:color w:val="000000"/>
        </w:rPr>
        <w:t>3</w:t>
      </w:r>
      <w:r>
        <w:rPr>
          <w:rFonts w:ascii="GHEA Grapalat" w:eastAsia="GHEA Grapalat" w:hAnsi="GHEA Grapalat" w:cs="GHEA Grapalat"/>
          <w:b/>
          <w:i/>
          <w:color w:val="000000"/>
        </w:rPr>
        <w:t>-2026 (</w:t>
      </w:r>
      <w:r>
        <w:rPr>
          <w:rFonts w:ascii="GHEA Grapalat" w:eastAsia="GHEA Grapalat" w:hAnsi="GHEA Grapalat" w:cs="GHEA Grapalat"/>
          <w:b/>
          <w:i/>
          <w:color w:val="000000"/>
        </w:rPr>
        <w:t>մլն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ՀՀ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դրամ</w:t>
      </w:r>
      <w:r>
        <w:rPr>
          <w:rFonts w:ascii="GHEA Grapalat" w:eastAsia="GHEA Grapalat" w:hAnsi="GHEA Grapalat" w:cs="GHEA Grapalat"/>
          <w:b/>
          <w:i/>
          <w:color w:val="000000"/>
        </w:rPr>
        <w:t>)</w:t>
      </w:r>
    </w:p>
    <w:tbl>
      <w:tblPr>
        <w:tblStyle w:val="ad"/>
        <w:tblW w:w="9687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1384"/>
        <w:gridCol w:w="6583"/>
        <w:gridCol w:w="1720"/>
      </w:tblGrid>
      <w:tr w:rsidR="004D79B4" w14:paraId="6A295F7A" w14:textId="77777777">
        <w:trPr>
          <w:trHeight w:val="567"/>
        </w:trPr>
        <w:tc>
          <w:tcPr>
            <w:tcW w:w="13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92D050"/>
          </w:tcPr>
          <w:p w14:paraId="61FA408C" w14:textId="77777777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3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588B1299" w14:textId="77777777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Տարեկան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ընտրված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ավելացված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արժեքի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շեմից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բարձր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գտնվող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տեքստիլ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ընկերությունների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համար</w:t>
            </w:r>
          </w:p>
        </w:tc>
        <w:tc>
          <w:tcPr>
            <w:tcW w:w="172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A556C51" w14:textId="12A97001" w:rsidR="004D79B4" w:rsidRPr="00671B72" w:rsidRDefault="009460BE">
            <w:pPr>
              <w:spacing w:after="0" w:line="240" w:lineRule="auto"/>
              <w:rPr>
                <w:rFonts w:ascii="Cambria Math" w:eastAsia="GHEA Grapalat" w:hAnsi="Cambria Math" w:cs="GHEA Grapalat"/>
                <w:b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8,</w:t>
            </w:r>
            <w:r w:rsidR="00671B72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  <w:lang w:val="hy-AM"/>
              </w:rPr>
              <w:t>624</w:t>
            </w:r>
            <w:r w:rsidR="00671B72" w:rsidRPr="00671B72">
              <w:rPr>
                <w:rFonts w:ascii="Cambria Math" w:eastAsia="GHEA Grapalat" w:hAnsi="Cambria Math" w:cs="Cambria Math"/>
                <w:b/>
                <w:color w:val="000000"/>
                <w:sz w:val="20"/>
                <w:szCs w:val="20"/>
              </w:rPr>
              <w:t>․</w:t>
            </w:r>
            <w:r w:rsidR="00671B72" w:rsidRPr="00671B72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15</w:t>
            </w:r>
          </w:p>
        </w:tc>
      </w:tr>
      <w:tr w:rsidR="004D79B4" w14:paraId="40F37967" w14:textId="77777777">
        <w:trPr>
          <w:trHeight w:val="291"/>
        </w:trPr>
        <w:tc>
          <w:tcPr>
            <w:tcW w:w="138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5040B56B" w14:textId="77777777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5D7CAB80" w14:textId="77777777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Տեքստիլ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ոլորտի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բոլոր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ընկերությունների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համար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2CC4158" w14:textId="768B3D2A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3,</w:t>
            </w:r>
            <w:r w:rsidR="00804023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939.91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4D79B4" w14:paraId="27FEF516" w14:textId="77777777">
        <w:trPr>
          <w:trHeight w:val="567"/>
        </w:trPr>
        <w:tc>
          <w:tcPr>
            <w:tcW w:w="138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C0B7"/>
          </w:tcPr>
          <w:p w14:paraId="5785333E" w14:textId="77777777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658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2C0BAEA9" w14:textId="77777777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Սահմանամերձ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բնակավայրերում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տեղակայված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տեքստիլ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ընկերությունների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համար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7385AC4" w14:textId="0679F53B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 </w:t>
            </w:r>
            <w:r w:rsidR="00276672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796.05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4D79B4" w14:paraId="3F173AFF" w14:textId="77777777">
        <w:trPr>
          <w:trHeight w:val="567"/>
        </w:trPr>
        <w:tc>
          <w:tcPr>
            <w:tcW w:w="138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99D9FF"/>
          </w:tcPr>
          <w:p w14:paraId="7B0D0556" w14:textId="77777777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3D92A4DC" w14:textId="77777777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Տեքստիլ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ընկերությունների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համար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որոնք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մեծացնում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են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արտադրանքի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բարդության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ինդեքսը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DCB6610" w14:textId="2B732977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               </w:t>
            </w:r>
            <w:r w:rsidR="001C3518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824.53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793F118A" w14:textId="77777777" w:rsidR="004D79B4" w:rsidRDefault="00197661">
      <w:pPr>
        <w:spacing w:before="120" w:after="120" w:line="276" w:lineRule="auto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</w:t>
      </w:r>
    </w:p>
    <w:p w14:paraId="0390D139" w14:textId="036394B3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28 </w:t>
      </w:r>
      <w:r>
        <w:rPr>
          <w:rFonts w:ascii="GHEA Grapalat" w:eastAsia="GHEA Grapalat" w:hAnsi="GHEA Grapalat" w:cs="GHEA Grapalat"/>
          <w:b/>
          <w:i/>
          <w:color w:val="000000"/>
        </w:rPr>
        <w:t>Ֆինանսական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ծախսերի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համամասնություն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ըստ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խմբերի</w:t>
      </w:r>
      <w:r>
        <w:rPr>
          <w:rFonts w:ascii="GHEA Grapalat" w:eastAsia="GHEA Grapalat" w:hAnsi="GHEA Grapalat" w:cs="GHEA Grapalat"/>
          <w:b/>
          <w:i/>
          <w:color w:val="000000"/>
        </w:rPr>
        <w:t>, 202</w:t>
      </w:r>
      <w:r w:rsidR="00B272DB">
        <w:rPr>
          <w:rFonts w:ascii="GHEA Grapalat" w:eastAsia="GHEA Grapalat" w:hAnsi="GHEA Grapalat" w:cs="GHEA Grapalat"/>
          <w:b/>
          <w:i/>
          <w:color w:val="000000"/>
        </w:rPr>
        <w:t>3</w:t>
      </w:r>
      <w:r>
        <w:rPr>
          <w:rFonts w:ascii="GHEA Grapalat" w:eastAsia="GHEA Grapalat" w:hAnsi="GHEA Grapalat" w:cs="GHEA Grapalat"/>
          <w:b/>
          <w:i/>
          <w:color w:val="000000"/>
        </w:rPr>
        <w:t>-2026 (</w:t>
      </w:r>
      <w:r>
        <w:rPr>
          <w:rFonts w:ascii="GHEA Grapalat" w:eastAsia="GHEA Grapalat" w:hAnsi="GHEA Grapalat" w:cs="GHEA Grapalat"/>
          <w:b/>
          <w:i/>
          <w:color w:val="000000"/>
        </w:rPr>
        <w:t>մլն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ՀՀ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դրամ</w:t>
      </w:r>
      <w:r>
        <w:rPr>
          <w:rFonts w:ascii="GHEA Grapalat" w:eastAsia="GHEA Grapalat" w:hAnsi="GHEA Grapalat" w:cs="GHEA Grapalat"/>
          <w:b/>
          <w:i/>
          <w:color w:val="000000"/>
        </w:rPr>
        <w:t>)</w:t>
      </w:r>
    </w:p>
    <w:p w14:paraId="65B7355F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noProof/>
          <w:color w:val="000000"/>
          <w:lang w:val="en-US"/>
        </w:rPr>
        <w:drawing>
          <wp:inline distT="0" distB="0" distL="0" distR="0" wp14:anchorId="675E720C" wp14:editId="5903B976">
            <wp:extent cx="3041650" cy="1809750"/>
            <wp:effectExtent l="0" t="0" r="6350" b="0"/>
            <wp:docPr id="1582343500" name="Chart 158234350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14:paraId="40876A28" w14:textId="77777777" w:rsidR="004D79B4" w:rsidRDefault="00197661">
      <w:pPr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</w:t>
      </w:r>
    </w:p>
    <w:p w14:paraId="260068E9" w14:textId="77777777" w:rsidR="004D79B4" w:rsidRDefault="00197661">
      <w:pPr>
        <w:pStyle w:val="Heading2"/>
      </w:pPr>
      <w:bookmarkStart w:id="28" w:name="_heading=h.3as4poj" w:colFirst="0" w:colLast="0"/>
      <w:bookmarkEnd w:id="28"/>
      <w:r>
        <w:t xml:space="preserve">7.4 </w:t>
      </w:r>
      <w:r>
        <w:t>Հիմնական</w:t>
      </w:r>
      <w:r>
        <w:t xml:space="preserve"> </w:t>
      </w:r>
      <w:r>
        <w:t>ֆինանսական</w:t>
      </w:r>
      <w:r>
        <w:t xml:space="preserve"> </w:t>
      </w:r>
      <w:r>
        <w:t>մեխանիզմները</w:t>
      </w:r>
    </w:p>
    <w:p w14:paraId="78C56717" w14:textId="77777777" w:rsidR="004D79B4" w:rsidRPr="00087E4A" w:rsidRDefault="00197661">
      <w:pPr>
        <w:spacing w:before="120" w:after="120" w:line="276" w:lineRule="auto"/>
        <w:rPr>
          <w:rFonts w:ascii="GHEA Grapalat" w:eastAsia="GHEA Grapalat" w:hAnsi="GHEA Grapalat" w:cs="GHEA Grapalat"/>
          <w:lang w:val="hy-AM"/>
        </w:rPr>
      </w:pPr>
      <w:r w:rsidRPr="00087E4A">
        <w:rPr>
          <w:rFonts w:ascii="GHEA Grapalat" w:eastAsia="GHEA Grapalat" w:hAnsi="GHEA Grapalat" w:cs="GHEA Grapalat"/>
          <w:lang w:val="hy-AM"/>
        </w:rPr>
        <w:t>Աջակցությունը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տրվելու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չորս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հիմնական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մեխանիզմներով՝</w:t>
      </w:r>
    </w:p>
    <w:p w14:paraId="4810E341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Համաֆինանսավորում</w:t>
      </w:r>
    </w:p>
    <w:p w14:paraId="4AEAFEDE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Վճարված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հարկերի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հետվերադարձ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344064B7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Սուբսիդիա</w:t>
      </w:r>
      <w:r>
        <w:rPr>
          <w:rFonts w:ascii="GHEA Grapalat" w:eastAsia="GHEA Grapalat" w:hAnsi="GHEA Grapalat" w:cs="GHEA Grapalat"/>
          <w:color w:val="000000"/>
        </w:rPr>
        <w:t xml:space="preserve"> (</w:t>
      </w:r>
      <w:r>
        <w:rPr>
          <w:rFonts w:ascii="GHEA Grapalat" w:eastAsia="GHEA Grapalat" w:hAnsi="GHEA Grapalat" w:cs="GHEA Grapalat"/>
          <w:color w:val="000000"/>
        </w:rPr>
        <w:t>ֆինանսավորման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ամենամեծ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ծավալով</w:t>
      </w:r>
      <w:r>
        <w:rPr>
          <w:rFonts w:ascii="GHEA Grapalat" w:eastAsia="GHEA Grapalat" w:hAnsi="GHEA Grapalat" w:cs="GHEA Grapalat"/>
          <w:color w:val="000000"/>
        </w:rPr>
        <w:t>)</w:t>
      </w:r>
    </w:p>
    <w:p w14:paraId="256480B2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Ուղղակի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ֆինանսավորում։</w:t>
      </w:r>
    </w:p>
    <w:p w14:paraId="1BA9F9B1" w14:textId="77777777" w:rsidR="004D79B4" w:rsidRDefault="004D79B4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</w:p>
    <w:p w14:paraId="62DCCAA6" w14:textId="68957DDB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Աղյուսակ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8 </w:t>
      </w:r>
      <w:r>
        <w:rPr>
          <w:rFonts w:ascii="GHEA Grapalat" w:eastAsia="GHEA Grapalat" w:hAnsi="GHEA Grapalat" w:cs="GHEA Grapalat"/>
          <w:b/>
          <w:i/>
          <w:color w:val="000000"/>
        </w:rPr>
        <w:t>Հիմնական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ֆինանսական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մեխանիզմների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խմբերը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և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յուրաքանչյուր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մեխանիզմի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ֆինանսական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ծախսերը</w:t>
      </w:r>
      <w:r>
        <w:rPr>
          <w:rFonts w:ascii="GHEA Grapalat" w:eastAsia="GHEA Grapalat" w:hAnsi="GHEA Grapalat" w:cs="GHEA Grapalat"/>
          <w:b/>
          <w:i/>
          <w:color w:val="000000"/>
        </w:rPr>
        <w:t>, 202</w:t>
      </w:r>
      <w:r w:rsidR="00B272DB">
        <w:rPr>
          <w:rFonts w:ascii="GHEA Grapalat" w:eastAsia="GHEA Grapalat" w:hAnsi="GHEA Grapalat" w:cs="GHEA Grapalat"/>
          <w:b/>
          <w:i/>
          <w:color w:val="000000"/>
        </w:rPr>
        <w:t>3</w:t>
      </w:r>
      <w:r>
        <w:rPr>
          <w:rFonts w:ascii="GHEA Grapalat" w:eastAsia="GHEA Grapalat" w:hAnsi="GHEA Grapalat" w:cs="GHEA Grapalat"/>
          <w:b/>
          <w:i/>
          <w:color w:val="000000"/>
        </w:rPr>
        <w:t>-2026 (</w:t>
      </w:r>
      <w:r>
        <w:rPr>
          <w:rFonts w:ascii="GHEA Grapalat" w:eastAsia="GHEA Grapalat" w:hAnsi="GHEA Grapalat" w:cs="GHEA Grapalat"/>
          <w:b/>
          <w:i/>
          <w:color w:val="000000"/>
        </w:rPr>
        <w:t>մլն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ՀՀ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դրամ</w:t>
      </w:r>
      <w:r>
        <w:rPr>
          <w:rFonts w:ascii="GHEA Grapalat" w:eastAsia="GHEA Grapalat" w:hAnsi="GHEA Grapalat" w:cs="GHEA Grapalat"/>
          <w:b/>
          <w:i/>
          <w:color w:val="000000"/>
        </w:rPr>
        <w:t>)</w:t>
      </w:r>
    </w:p>
    <w:tbl>
      <w:tblPr>
        <w:tblStyle w:val="ae"/>
        <w:tblW w:w="8340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1720"/>
        <w:gridCol w:w="4900"/>
        <w:gridCol w:w="1720"/>
      </w:tblGrid>
      <w:tr w:rsidR="004D79B4" w14:paraId="26EA056E" w14:textId="77777777" w:rsidTr="002F08B6">
        <w:trPr>
          <w:trHeight w:val="435"/>
        </w:trPr>
        <w:tc>
          <w:tcPr>
            <w:tcW w:w="1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17ED8"/>
          </w:tcPr>
          <w:p w14:paraId="4B5729DB" w14:textId="77777777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90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69ED9172" w14:textId="77777777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Համաֆինանսավորում</w:t>
            </w:r>
          </w:p>
        </w:tc>
        <w:tc>
          <w:tcPr>
            <w:tcW w:w="172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9F1A8EA" w14:textId="5866CAD6" w:rsidR="004D79B4" w:rsidRDefault="008A6FDC">
            <w:pPr>
              <w:spacing w:after="0" w:line="240" w:lineRule="auto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4621.25 </w:t>
            </w:r>
          </w:p>
        </w:tc>
      </w:tr>
      <w:tr w:rsidR="004D79B4" w14:paraId="117C643E" w14:textId="77777777">
        <w:trPr>
          <w:trHeight w:val="570"/>
        </w:trPr>
        <w:tc>
          <w:tcPr>
            <w:tcW w:w="17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644E"/>
          </w:tcPr>
          <w:p w14:paraId="7ADF206E" w14:textId="77777777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5CEC0323" w14:textId="77777777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Վճարված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հարկի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փոխհատուցում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5413433" w14:textId="47AE1D8A" w:rsidR="004D79B4" w:rsidRPr="00436625" w:rsidRDefault="00436625">
            <w:pPr>
              <w:spacing w:after="0" w:line="240" w:lineRule="auto"/>
              <w:rPr>
                <w:rFonts w:ascii="Cambria Math" w:eastAsia="GHEA Grapalat" w:hAnsi="Cambria Math" w:cs="GHEA Grapalat"/>
                <w:b/>
                <w:color w:val="000000"/>
                <w:sz w:val="20"/>
                <w:szCs w:val="20"/>
                <w:lang w:val="hy-AM"/>
              </w:rPr>
            </w:pPr>
            <w:r w:rsidRPr="00671B72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556</w:t>
            </w:r>
            <w:r w:rsidRPr="00671B72">
              <w:rPr>
                <w:rFonts w:ascii="Cambria Math" w:eastAsia="GHEA Grapalat" w:hAnsi="Cambria Math" w:cs="Cambria Math"/>
                <w:b/>
                <w:color w:val="000000"/>
                <w:sz w:val="20"/>
                <w:szCs w:val="20"/>
              </w:rPr>
              <w:t>․</w:t>
            </w:r>
            <w:r w:rsidRPr="00671B72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82</w:t>
            </w:r>
          </w:p>
        </w:tc>
      </w:tr>
      <w:tr w:rsidR="004D79B4" w14:paraId="62EF3768" w14:textId="77777777">
        <w:trPr>
          <w:trHeight w:val="503"/>
        </w:trPr>
        <w:tc>
          <w:tcPr>
            <w:tcW w:w="17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A2FF"/>
          </w:tcPr>
          <w:p w14:paraId="6C1E5E96" w14:textId="77777777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641F85F1" w14:textId="77777777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Սուբսիդավորում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8626CA8" w14:textId="443AB4E2" w:rsidR="004D79B4" w:rsidRDefault="001D0E29">
            <w:pPr>
              <w:spacing w:after="0" w:line="240" w:lineRule="auto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7588.79 </w:t>
            </w:r>
          </w:p>
        </w:tc>
      </w:tr>
      <w:tr w:rsidR="004D79B4" w14:paraId="66D0E85F" w14:textId="77777777">
        <w:trPr>
          <w:trHeight w:val="422"/>
        </w:trPr>
        <w:tc>
          <w:tcPr>
            <w:tcW w:w="172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C000"/>
          </w:tcPr>
          <w:p w14:paraId="0E2D6A79" w14:textId="77777777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7F5A67B0" w14:textId="77777777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Ուղղակի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  <w:szCs w:val="20"/>
              </w:rPr>
              <w:t>ֆինանսավորում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A48D2EF" w14:textId="0C808855" w:rsidR="004D79B4" w:rsidRDefault="00197661">
            <w:pPr>
              <w:spacing w:after="0" w:line="240" w:lineRule="auto"/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1,48</w:t>
            </w:r>
            <w:r w:rsidR="00B272DB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3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.</w:t>
            </w:r>
            <w:r w:rsidR="00B272DB"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>03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776F84A3" w14:textId="77777777" w:rsidR="004D79B4" w:rsidRDefault="00197661">
      <w:pPr>
        <w:spacing w:before="120" w:after="120" w:line="276" w:lineRule="auto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</w:t>
      </w:r>
    </w:p>
    <w:p w14:paraId="0C405249" w14:textId="77777777" w:rsidR="004D79B4" w:rsidRDefault="004D79B4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</w:p>
    <w:p w14:paraId="1AA171BF" w14:textId="35EFEB5B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29 </w:t>
      </w:r>
      <w:r>
        <w:rPr>
          <w:rFonts w:ascii="GHEA Grapalat" w:eastAsia="GHEA Grapalat" w:hAnsi="GHEA Grapalat" w:cs="GHEA Grapalat"/>
          <w:b/>
          <w:i/>
          <w:color w:val="000000"/>
        </w:rPr>
        <w:t>Ֆինանսական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ծախսերի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համամասնությունն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ըստ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յուրաքանչյուր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մեխանիզմի</w:t>
      </w:r>
      <w:r>
        <w:rPr>
          <w:rFonts w:ascii="GHEA Grapalat" w:eastAsia="GHEA Grapalat" w:hAnsi="GHEA Grapalat" w:cs="GHEA Grapalat"/>
          <w:b/>
          <w:i/>
          <w:color w:val="000000"/>
        </w:rPr>
        <w:t>, 202</w:t>
      </w:r>
      <w:r w:rsidR="00FA4AB1">
        <w:rPr>
          <w:rFonts w:ascii="GHEA Grapalat" w:eastAsia="GHEA Grapalat" w:hAnsi="GHEA Grapalat" w:cs="GHEA Grapalat"/>
          <w:b/>
          <w:i/>
          <w:color w:val="000000"/>
        </w:rPr>
        <w:t>3</w:t>
      </w:r>
      <w:r>
        <w:rPr>
          <w:rFonts w:ascii="GHEA Grapalat" w:eastAsia="GHEA Grapalat" w:hAnsi="GHEA Grapalat" w:cs="GHEA Grapalat"/>
          <w:b/>
          <w:i/>
          <w:color w:val="000000"/>
        </w:rPr>
        <w:t>-2026 (</w:t>
      </w:r>
      <w:r>
        <w:rPr>
          <w:rFonts w:ascii="GHEA Grapalat" w:eastAsia="GHEA Grapalat" w:hAnsi="GHEA Grapalat" w:cs="GHEA Grapalat"/>
          <w:b/>
          <w:i/>
          <w:color w:val="000000"/>
        </w:rPr>
        <w:t>մլն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ՀՀ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դրամ</w:t>
      </w:r>
      <w:r>
        <w:rPr>
          <w:rFonts w:ascii="GHEA Grapalat" w:eastAsia="GHEA Grapalat" w:hAnsi="GHEA Grapalat" w:cs="GHEA Grapalat"/>
          <w:b/>
          <w:i/>
          <w:color w:val="000000"/>
        </w:rPr>
        <w:t>)</w:t>
      </w:r>
    </w:p>
    <w:p w14:paraId="3E955AD8" w14:textId="51DE4DC9" w:rsidR="004D79B4" w:rsidRDefault="00197661">
      <w:pPr>
        <w:spacing w:before="120" w:after="120" w:line="276" w:lineRule="auto"/>
        <w:rPr>
          <w:rFonts w:ascii="GHEA Grapalat" w:eastAsia="GHEA Grapalat" w:hAnsi="GHEA Grapalat" w:cs="GHEA Grapalat"/>
          <w:i/>
          <w:sz w:val="18"/>
          <w:szCs w:val="18"/>
        </w:rPr>
      </w:pPr>
      <w:r>
        <w:br/>
      </w:r>
      <w:r>
        <w:rPr>
          <w:rFonts w:ascii="GHEA Grapalat" w:eastAsia="GHEA Grapalat" w:hAnsi="GHEA Grapalat" w:cs="GHEA Grapalat"/>
          <w:i/>
          <w:sz w:val="18"/>
          <w:szCs w:val="18"/>
        </w:rPr>
        <w:t>Աղբյուր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`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</w:t>
      </w:r>
      <w:r>
        <w:rPr>
          <w:noProof/>
          <w:lang w:val="en-US"/>
        </w:rPr>
        <w:drawing>
          <wp:anchor distT="0" distB="0" distL="114300" distR="114300" simplePos="0" relativeHeight="251660288" behindDoc="0" locked="0" layoutInCell="1" hidden="0" allowOverlap="1" wp14:anchorId="0EB536AF" wp14:editId="58FF8ECC">
            <wp:simplePos x="0" y="0"/>
            <wp:positionH relativeFrom="column">
              <wp:posOffset>10161</wp:posOffset>
            </wp:positionH>
            <wp:positionV relativeFrom="paragraph">
              <wp:posOffset>59689</wp:posOffset>
            </wp:positionV>
            <wp:extent cx="3124200" cy="2139950"/>
            <wp:effectExtent l="0" t="0" r="0" b="0"/>
            <wp:wrapSquare wrapText="bothSides" distT="0" distB="0" distL="114300" distR="114300"/>
            <wp:docPr id="1582343492" name="Chart 158234349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anchor>
        </w:drawing>
      </w:r>
    </w:p>
    <w:p w14:paraId="02CADBA0" w14:textId="77777777" w:rsidR="004D79B4" w:rsidRDefault="00197661">
      <w:pPr>
        <w:pStyle w:val="Heading2"/>
      </w:pPr>
      <w:bookmarkStart w:id="29" w:name="_heading=h.1pxezwc" w:colFirst="0" w:colLast="0"/>
      <w:bookmarkEnd w:id="29"/>
      <w:r>
        <w:t xml:space="preserve">7.5 </w:t>
      </w:r>
      <w:r>
        <w:t>Միջոցառման</w:t>
      </w:r>
      <w:r>
        <w:t xml:space="preserve"> </w:t>
      </w:r>
      <w:r>
        <w:t>բաղադրիչները</w:t>
      </w:r>
    </w:p>
    <w:p w14:paraId="3B5843B8" w14:textId="77777777" w:rsidR="004D79B4" w:rsidRDefault="00197661">
      <w:pPr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Յուրաքանչյուր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միջոցառում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ձևավորվել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հետևյալ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կառուցվածքի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վրա</w:t>
      </w:r>
    </w:p>
    <w:p w14:paraId="442AC555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30 </w:t>
      </w:r>
      <w:r>
        <w:rPr>
          <w:rFonts w:ascii="GHEA Grapalat" w:eastAsia="GHEA Grapalat" w:hAnsi="GHEA Grapalat" w:cs="GHEA Grapalat"/>
          <w:b/>
          <w:i/>
          <w:color w:val="000000"/>
        </w:rPr>
        <w:t>Յուրաքանչյուր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միջոցառման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կառուցվածք</w:t>
      </w:r>
    </w:p>
    <w:p w14:paraId="37E13668" w14:textId="77777777" w:rsidR="004D79B4" w:rsidRDefault="00197661">
      <w:pPr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noProof/>
          <w:sz w:val="24"/>
          <w:szCs w:val="24"/>
          <w:lang w:val="en-US"/>
        </w:rPr>
        <mc:AlternateContent>
          <mc:Choice Requires="wpg">
            <w:drawing>
              <wp:inline distT="0" distB="0" distL="0" distR="0" wp14:anchorId="5F15FCED" wp14:editId="6995019D">
                <wp:extent cx="6343650" cy="2590800"/>
                <wp:effectExtent l="0" t="0" r="0" b="0"/>
                <wp:docPr id="1582343521" name="Group 15823435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3650" cy="2590800"/>
                          <a:chOff x="0" y="0"/>
                          <a:chExt cx="6348150" cy="2590800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6343650" cy="2590800"/>
                            <a:chOff x="0" y="0"/>
                            <a:chExt cx="6343650" cy="2590800"/>
                          </a:xfrm>
                        </wpg:grpSpPr>
                        <wps:wsp>
                          <wps:cNvPr id="6" name="Rectangle 6"/>
                          <wps:cNvSpPr/>
                          <wps:spPr>
                            <a:xfrm>
                              <a:off x="0" y="0"/>
                              <a:ext cx="6343650" cy="2590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A9CD7EF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Arrow: Right 7"/>
                          <wps:cNvSpPr/>
                          <wps:spPr>
                            <a:xfrm>
                              <a:off x="475773" y="0"/>
                              <a:ext cx="5392102" cy="2590800"/>
                            </a:xfrm>
                            <a:prstGeom prst="rightArrow">
                              <a:avLst>
                                <a:gd name="adj1" fmla="val 50000"/>
                                <a:gd name="adj2" fmla="val 50000"/>
                              </a:avLst>
                            </a:prstGeom>
                            <a:solidFill>
                              <a:srgbClr val="CACACA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0683FFB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" name="Rectangle: Rounded Corners 8"/>
                          <wps:cNvSpPr/>
                          <wps:spPr>
                            <a:xfrm>
                              <a:off x="1858" y="777240"/>
                              <a:ext cx="1118811" cy="10363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lt1"/>
                            </a:solidFill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FBA9446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Text Box 9"/>
                          <wps:cNvSpPr txBox="1"/>
                          <wps:spPr>
                            <a:xfrm>
                              <a:off x="52447" y="827829"/>
                              <a:ext cx="1017633" cy="935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BEDD262" w14:textId="77777777" w:rsidR="004D79B4" w:rsidRDefault="00197661">
                                <w:pPr>
                                  <w:spacing w:after="0"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Միջոցառում</w:t>
                                </w:r>
                              </w:p>
                            </w:txbxContent>
                          </wps:txbx>
                          <wps:bodyPr spcFirstLastPara="1" wrap="square" lIns="41900" tIns="41900" rIns="41900" bIns="41900" anchor="ctr" anchorCtr="0">
                            <a:noAutofit/>
                          </wps:bodyPr>
                        </wps:wsp>
                        <wps:wsp>
                          <wps:cNvPr id="10" name="Rectangle: Rounded Corners 10"/>
                          <wps:cNvSpPr/>
                          <wps:spPr>
                            <a:xfrm>
                              <a:off x="1307138" y="777240"/>
                              <a:ext cx="1118811" cy="10363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lt1"/>
                            </a:solidFill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525222E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Text Box 11"/>
                          <wps:cNvSpPr txBox="1"/>
                          <wps:spPr>
                            <a:xfrm>
                              <a:off x="1357727" y="827829"/>
                              <a:ext cx="1017633" cy="935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F230928" w14:textId="77777777" w:rsidR="004D79B4" w:rsidRDefault="00197661">
                                <w:pPr>
                                  <w:spacing w:after="0"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Չափելի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ցուցանիշ</w:t>
                                </w:r>
                              </w:p>
                            </w:txbxContent>
                          </wps:txbx>
                          <wps:bodyPr spcFirstLastPara="1" wrap="square" lIns="41900" tIns="41900" rIns="41900" bIns="41900" anchor="ctr" anchorCtr="0">
                            <a:noAutofit/>
                          </wps:bodyPr>
                        </wps:wsp>
                        <wps:wsp>
                          <wps:cNvPr id="12" name="Rectangle: Rounded Corners 12"/>
                          <wps:cNvSpPr/>
                          <wps:spPr>
                            <a:xfrm>
                              <a:off x="2612419" y="777240"/>
                              <a:ext cx="1118811" cy="10363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lt1"/>
                            </a:solidFill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4E28EE9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" name="Text Box 13"/>
                          <wps:cNvSpPr txBox="1"/>
                          <wps:spPr>
                            <a:xfrm>
                              <a:off x="2663008" y="827829"/>
                              <a:ext cx="1017633" cy="935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830136F" w14:textId="77777777" w:rsidR="004D79B4" w:rsidRDefault="00197661">
                                <w:pPr>
                                  <w:spacing w:after="0"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Ելակետ</w:t>
                                </w:r>
                              </w:p>
                            </w:txbxContent>
                          </wps:txbx>
                          <wps:bodyPr spcFirstLastPara="1" wrap="square" lIns="41900" tIns="41900" rIns="41900" bIns="41900" anchor="ctr" anchorCtr="0">
                            <a:noAutofit/>
                          </wps:bodyPr>
                        </wps:wsp>
                        <wps:wsp>
                          <wps:cNvPr id="14" name="Rectangle: Rounded Corners 14"/>
                          <wps:cNvSpPr/>
                          <wps:spPr>
                            <a:xfrm>
                              <a:off x="3917699" y="777240"/>
                              <a:ext cx="1118811" cy="10363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lt1"/>
                            </a:solidFill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7C92BAF7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Text Box 15"/>
                          <wps:cNvSpPr txBox="1"/>
                          <wps:spPr>
                            <a:xfrm>
                              <a:off x="3968288" y="827829"/>
                              <a:ext cx="1017633" cy="935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1BE1EB6" w14:textId="77777777" w:rsidR="004D79B4" w:rsidRDefault="00197661">
                                <w:pPr>
                                  <w:spacing w:after="0"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Ցոըցանիշի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տարեկան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նպատակ</w:t>
                                </w:r>
                              </w:p>
                            </w:txbxContent>
                          </wps:txbx>
                          <wps:bodyPr spcFirstLastPara="1" wrap="square" lIns="41900" tIns="41900" rIns="41900" bIns="41900" anchor="ctr" anchorCtr="0">
                            <a:noAutofit/>
                          </wps:bodyPr>
                        </wps:wsp>
                        <wps:wsp>
                          <wps:cNvPr id="16" name="Rectangle: Rounded Corners 16"/>
                          <wps:cNvSpPr/>
                          <wps:spPr>
                            <a:xfrm>
                              <a:off x="5222979" y="777240"/>
                              <a:ext cx="1118811" cy="10363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lt1"/>
                            </a:solidFill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9DE78C5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" name="Text Box 17"/>
                          <wps:cNvSpPr txBox="1"/>
                          <wps:spPr>
                            <a:xfrm>
                              <a:off x="5273568" y="827829"/>
                              <a:ext cx="1017633" cy="935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B3AF2CF" w14:textId="77777777" w:rsidR="004D79B4" w:rsidRDefault="00197661">
                                <w:pPr>
                                  <w:spacing w:after="0"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Պետական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ֆինանսական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ծախսերը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յուրաքանչյուր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տարի</w:t>
                                </w:r>
                              </w:p>
                            </w:txbxContent>
                          </wps:txbx>
                          <wps:bodyPr spcFirstLastPara="1" wrap="square" lIns="41900" tIns="41900" rIns="41900" bIns="41900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F15FCED" id="Group 1582343521" o:spid="_x0000_s1031" style="width:499.5pt;height:204pt;mso-position-horizontal-relative:char;mso-position-vertical-relative:line" coordsize="63481,25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">
                <v:group id="Group 5" o:spid="_x0000_s1032" style="position:absolute;width:63436;height:25908" coordsize="63436,25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rect id="Rectangle 6" o:spid="_x0000_s1033" style="position:absolute;width:63436;height:259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<v:textbox inset="2.53958mm,2.53958mm,2.53958mm,2.53958mm">
                      <w:txbxContent>
                        <w:p w14:paraId="4A9CD7EF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type id="_x0000_t13" coordsize="21600,21600" o:spt="13" adj="16200,5400" path="m@0,l@0@1,0@1,0@2@0@2@0,21600,21600,10800xe">
                    <v:stroke joinstyle="miter"/>
                    <v:formulas>
                      <v:f eqn="val #0"/>
                      <v:f eqn="val #1"/>
                      <v:f eqn="sum height 0 #1"/>
                      <v:f eqn="sum 10800 0 #1"/>
                      <v:f eqn="sum width 0 #0"/>
                      <v:f eqn="prod @4 @3 10800"/>
                      <v:f eqn="sum width 0 @5"/>
                    </v:formulas>
                    <v:path o:connecttype="custom" o:connectlocs="@0,0;0,10800;@0,21600;21600,10800" o:connectangles="270,180,90,0" textboxrect="0,@1,@6,@2"/>
                    <v:handles>
                      <v:h position="#0,#1" xrange="0,21600" yrange="0,10800"/>
                    </v:handles>
                  </v:shapetype>
                  <v:shape id="Arrow: Right 7" o:spid="_x0000_s1034" type="#_x0000_t13" style="position:absolute;left:4757;width:53921;height:259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" adj="16411" fillcolor="#cacaca" stroked="f">
                    <v:textbox inset="2.53958mm,2.53958mm,2.53958mm,2.53958mm">
                      <w:txbxContent>
                        <w:p w14:paraId="00683FFB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roundrect id="Rectangle: Rounded Corners 8" o:spid="_x0000_s1035" style="position:absolute;left:18;top:7772;width:11188;height:1036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" fillcolor="white [3201]" strokecolor="black [3200]" strokeweight="1pt">
                    <v:stroke startarrowwidth="narrow" startarrowlength="short" endarrowwidth="narrow" endarrowlength="short" joinstyle="miter"/>
                    <v:textbox inset="2.53958mm,2.53958mm,2.53958mm,2.53958mm">
                      <w:txbxContent>
                        <w:p w14:paraId="3FBA9446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" o:spid="_x0000_s1036" type="#_x0000_t202" style="position:absolute;left:524;top:8278;width:10176;height:93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" filled="f" stroked="f">
                    <v:textbox inset="1.1639mm,1.1639mm,1.1639mm,1.1639mm">
                      <w:txbxContent>
                        <w:p w14:paraId="1BEDD262" w14:textId="77777777" w:rsidR="004D79B4" w:rsidRDefault="00000000">
                          <w:pPr>
                            <w:spacing w:after="0"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Միջոցառում</w:t>
                          </w:r>
                        </w:p>
                      </w:txbxContent>
                    </v:textbox>
                  </v:shape>
                  <v:roundrect id="Rectangle: Rounded Corners 10" o:spid="_x0000_s1037" style="position:absolute;left:13071;top:7772;width:11188;height:1036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" fillcolor="white [3201]" strokecolor="black [3200]" strokeweight="1pt">
                    <v:stroke startarrowwidth="narrow" startarrowlength="short" endarrowwidth="narrow" endarrowlength="short" joinstyle="miter"/>
                    <v:textbox inset="2.53958mm,2.53958mm,2.53958mm,2.53958mm">
                      <w:txbxContent>
                        <w:p w14:paraId="3525222E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oundrect>
                  <v:shape id="Text Box 11" o:spid="_x0000_s1038" type="#_x0000_t202" style="position:absolute;left:13577;top:8278;width:10176;height:93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" filled="f" stroked="f">
                    <v:textbox inset="1.1639mm,1.1639mm,1.1639mm,1.1639mm">
                      <w:txbxContent>
                        <w:p w14:paraId="5F230928" w14:textId="77777777" w:rsidR="004D79B4" w:rsidRDefault="00000000">
                          <w:pPr>
                            <w:spacing w:after="0"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Չափելի ցուցանիշ</w:t>
                          </w:r>
                        </w:p>
                      </w:txbxContent>
                    </v:textbox>
                  </v:shape>
                  <v:roundrect id="Rectangle: Rounded Corners 12" o:spid="_x0000_s1039" style="position:absolute;left:26124;top:7772;width:11188;height:1036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" fillcolor="white [3201]" strokecolor="black [3200]" strokeweight="1pt">
                    <v:stroke startarrowwidth="narrow" startarrowlength="short" endarrowwidth="narrow" endarrowlength="short" joinstyle="miter"/>
                    <v:textbox inset="2.53958mm,2.53958mm,2.53958mm,2.53958mm">
                      <w:txbxContent>
                        <w:p w14:paraId="04E28EE9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oundrect>
                  <v:shape id="Text Box 13" o:spid="_x0000_s1040" type="#_x0000_t202" style="position:absolute;left:26630;top:8278;width:10176;height:93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" filled="f" stroked="f">
                    <v:textbox inset="1.1639mm,1.1639mm,1.1639mm,1.1639mm">
                      <w:txbxContent>
                        <w:p w14:paraId="1830136F" w14:textId="77777777" w:rsidR="004D79B4" w:rsidRDefault="00000000">
                          <w:pPr>
                            <w:spacing w:after="0"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Ելակետ</w:t>
                          </w:r>
                        </w:p>
                      </w:txbxContent>
                    </v:textbox>
                  </v:shape>
                  <v:roundrect id="Rectangle: Rounded Corners 14" o:spid="_x0000_s1041" style="position:absolute;left:39176;top:7772;width:11189;height:1036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" fillcolor="white [3201]" strokecolor="black [3200]" strokeweight="1pt">
                    <v:stroke startarrowwidth="narrow" startarrowlength="short" endarrowwidth="narrow" endarrowlength="short" joinstyle="miter"/>
                    <v:textbox inset="2.53958mm,2.53958mm,2.53958mm,2.53958mm">
                      <w:txbxContent>
                        <w:p w14:paraId="7C92BAF7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oundrect>
                  <v:shape id="Text Box 15" o:spid="_x0000_s1042" type="#_x0000_t202" style="position:absolute;left:39682;top:8278;width:10177;height:93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" filled="f" stroked="f">
                    <v:textbox inset="1.1639mm,1.1639mm,1.1639mm,1.1639mm">
                      <w:txbxContent>
                        <w:p w14:paraId="51BE1EB6" w14:textId="77777777" w:rsidR="004D79B4" w:rsidRDefault="00000000">
                          <w:pPr>
                            <w:spacing w:after="0"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Ցոըցանիշի տարեկան նպատակ</w:t>
                          </w:r>
                        </w:p>
                      </w:txbxContent>
                    </v:textbox>
                  </v:shape>
                  <v:roundrect id="Rectangle: Rounded Corners 16" o:spid="_x0000_s1043" style="position:absolute;left:52229;top:7772;width:11188;height:1036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" fillcolor="white [3201]" strokecolor="black [3200]" strokeweight="1pt">
                    <v:stroke startarrowwidth="narrow" startarrowlength="short" endarrowwidth="narrow" endarrowlength="short" joinstyle="miter"/>
                    <v:textbox inset="2.53958mm,2.53958mm,2.53958mm,2.53958mm">
                      <w:txbxContent>
                        <w:p w14:paraId="59DE78C5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oundrect>
                  <v:shape id="Text Box 17" o:spid="_x0000_s1044" type="#_x0000_t202" style="position:absolute;left:52735;top:8278;width:10177;height:93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" filled="f" stroked="f">
                    <v:textbox inset="1.1639mm,1.1639mm,1.1639mm,1.1639mm">
                      <w:txbxContent>
                        <w:p w14:paraId="1B3AF2CF" w14:textId="77777777" w:rsidR="004D79B4" w:rsidRDefault="00000000">
                          <w:pPr>
                            <w:spacing w:after="0" w:line="21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Պետական ֆինանսական ծախսերը յուրաքանչյուր տարի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5F0F62B" w14:textId="77777777" w:rsidR="004D79B4" w:rsidRDefault="00197661">
      <w:pPr>
        <w:spacing w:before="120" w:after="120" w:line="276" w:lineRule="auto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Այսպիսի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կառուցվածքը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հնարավորություն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տալիս՝</w:t>
      </w:r>
    </w:p>
    <w:p w14:paraId="1820A6EA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Մի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կողմից՝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հեշտությամբ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կանխատեսել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կառավարության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ծախսերը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ինչպես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միկրո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մակրո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մակարդակներում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արդյունաբերության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վրա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կոնկրետ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ազդեցությունը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37B029F0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Մյուս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կողմից՝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վերահսկել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պատասխանատու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կառույցների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աշխատանքը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7C45A83D" w14:textId="2D1A209E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Երրորդ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կողմից՝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տարեկան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կտրվածքով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գնահատել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 w:rsidR="00B66D4D">
        <w:rPr>
          <w:rFonts w:ascii="GHEA Grapalat" w:eastAsia="GHEA Grapalat" w:hAnsi="GHEA Grapalat" w:cs="GHEA Grapalat"/>
          <w:color w:val="000000"/>
          <w:lang w:val="hy-AM"/>
        </w:rPr>
        <w:t>ծրագրի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արդյունքները՝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ճկուն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կերպով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փոփոխություններ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լրացումներ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կատարելու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համար։</w:t>
      </w:r>
    </w:p>
    <w:p w14:paraId="17541403" w14:textId="77777777" w:rsidR="004D79B4" w:rsidRDefault="00197661">
      <w:pPr>
        <w:pStyle w:val="Heading1"/>
        <w:numPr>
          <w:ilvl w:val="0"/>
          <w:numId w:val="4"/>
        </w:numPr>
      </w:pPr>
      <w:bookmarkStart w:id="30" w:name="_heading=h.49x2ik5" w:colFirst="0" w:colLast="0"/>
      <w:bookmarkEnd w:id="30"/>
      <w:r>
        <w:t>Արդյունքներ</w:t>
      </w:r>
    </w:p>
    <w:p w14:paraId="0F9087A4" w14:textId="374B8CDA" w:rsidR="004D79B4" w:rsidRPr="00087E4A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087E4A">
        <w:rPr>
          <w:rFonts w:ascii="GHEA Grapalat" w:eastAsia="GHEA Grapalat" w:hAnsi="GHEA Grapalat" w:cs="GHEA Grapalat"/>
          <w:lang w:val="hy-AM"/>
        </w:rPr>
        <w:t>Յուրաքանչյուր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միջոցառում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տեքստիլ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հատվածի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միկրո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մակրոտնտեսական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ցուցանիշների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վրա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ազդեցության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շղթայի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մասն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է։</w:t>
      </w:r>
    </w:p>
    <w:p w14:paraId="36B05C2C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lastRenderedPageBreak/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31 </w:t>
      </w:r>
      <w:r>
        <w:rPr>
          <w:rFonts w:ascii="GHEA Grapalat" w:eastAsia="GHEA Grapalat" w:hAnsi="GHEA Grapalat" w:cs="GHEA Grapalat"/>
          <w:b/>
          <w:i/>
          <w:color w:val="000000"/>
        </w:rPr>
        <w:t>Ազդեցության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շղթա</w:t>
      </w:r>
    </w:p>
    <w:p w14:paraId="26CCC34D" w14:textId="77777777" w:rsidR="004D79B4" w:rsidRDefault="00197661">
      <w:pPr>
        <w:spacing w:before="120" w:after="120" w:line="276" w:lineRule="auto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noProof/>
          <w:sz w:val="24"/>
          <w:szCs w:val="24"/>
          <w:lang w:val="en-US"/>
        </w:rPr>
        <mc:AlternateContent>
          <mc:Choice Requires="wpg">
            <w:drawing>
              <wp:inline distT="0" distB="0" distL="0" distR="0" wp14:anchorId="146BC4FF" wp14:editId="05711FC4">
                <wp:extent cx="6299200" cy="2692400"/>
                <wp:effectExtent l="0" t="0" r="0" b="0"/>
                <wp:docPr id="1582343522" name="Group 1582343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9200" cy="2692400"/>
                          <a:chOff x="0" y="0"/>
                          <a:chExt cx="6299200" cy="2692400"/>
                        </a:xfrm>
                      </wpg:grpSpPr>
                      <wpg:grpSp>
                        <wpg:cNvPr id="18" name="Group 18"/>
                        <wpg:cNvGrpSpPr/>
                        <wpg:grpSpPr>
                          <a:xfrm>
                            <a:off x="0" y="0"/>
                            <a:ext cx="6299200" cy="2692400"/>
                            <a:chOff x="0" y="0"/>
                            <a:chExt cx="6299200" cy="2692400"/>
                          </a:xfrm>
                        </wpg:grpSpPr>
                        <wps:wsp>
                          <wps:cNvPr id="19" name="Rectangle 19"/>
                          <wps:cNvSpPr/>
                          <wps:spPr>
                            <a:xfrm>
                              <a:off x="0" y="0"/>
                              <a:ext cx="6299200" cy="2692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B3C392A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" name="L-Shape 20"/>
                          <wps:cNvSpPr/>
                          <wps:spPr>
                            <a:xfrm rot="5400000">
                              <a:off x="294413" y="1004325"/>
                              <a:ext cx="875760" cy="1457246"/>
                            </a:xfrm>
                            <a:prstGeom prst="corner">
                              <a:avLst>
                                <a:gd name="adj1" fmla="val 16120"/>
                                <a:gd name="adj2" fmla="val 16110"/>
                              </a:avLst>
                            </a:prstGeom>
                            <a:solidFill>
                              <a:schemeClr val="lt1"/>
                            </a:solidFill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7AE5FFF6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" name="Rectangle 21"/>
                          <wps:cNvSpPr/>
                          <wps:spPr>
                            <a:xfrm>
                              <a:off x="148226" y="1439728"/>
                              <a:ext cx="1315610" cy="11532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06D5B04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Text Box 22"/>
                          <wps:cNvSpPr txBox="1"/>
                          <wps:spPr>
                            <a:xfrm>
                              <a:off x="148226" y="1439728"/>
                              <a:ext cx="1315610" cy="11532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9C6F2FD" w14:textId="77777777" w:rsidR="004D79B4" w:rsidRDefault="00197661">
                                <w:pPr>
                                  <w:spacing w:after="0" w:line="215" w:lineRule="auto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Միջոցառում</w:t>
                                </w:r>
                              </w:p>
                            </w:txbxContent>
                          </wps:txbx>
                          <wps:bodyPr spcFirstLastPara="1" wrap="square" lIns="41900" tIns="41900" rIns="41900" bIns="41900" anchor="t" anchorCtr="0">
                            <a:noAutofit/>
                          </wps:bodyPr>
                        </wps:wsp>
                        <wps:wsp>
                          <wps:cNvPr id="23" name="Isosceles Triangle 23"/>
                          <wps:cNvSpPr/>
                          <wps:spPr>
                            <a:xfrm>
                              <a:off x="1215608" y="897041"/>
                              <a:ext cx="248228" cy="248228"/>
                            </a:xfrm>
                            <a:prstGeom prst="triangle">
                              <a:avLst>
                                <a:gd name="adj" fmla="val 100000"/>
                              </a:avLst>
                            </a:prstGeom>
                            <a:solidFill>
                              <a:schemeClr val="lt1"/>
                            </a:solidFill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7287039E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L-Shape 24"/>
                          <wps:cNvSpPr/>
                          <wps:spPr>
                            <a:xfrm rot="5400000">
                              <a:off x="1904977" y="605790"/>
                              <a:ext cx="875760" cy="1457246"/>
                            </a:xfrm>
                            <a:prstGeom prst="corner">
                              <a:avLst>
                                <a:gd name="adj1" fmla="val 16120"/>
                                <a:gd name="adj2" fmla="val 16110"/>
                              </a:avLst>
                            </a:prstGeom>
                            <a:solidFill>
                              <a:schemeClr val="lt1"/>
                            </a:solidFill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BA5A46D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5" name="Rectangle 25"/>
                          <wps:cNvSpPr/>
                          <wps:spPr>
                            <a:xfrm>
                              <a:off x="1758791" y="1041193"/>
                              <a:ext cx="1315610" cy="11532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235AF7E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" name="Text Box 26"/>
                          <wps:cNvSpPr txBox="1"/>
                          <wps:spPr>
                            <a:xfrm>
                              <a:off x="1758791" y="1041193"/>
                              <a:ext cx="1315610" cy="11532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AE08D8B" w14:textId="77777777" w:rsidR="004D79B4" w:rsidRDefault="00197661">
                                <w:pPr>
                                  <w:spacing w:after="0" w:line="215" w:lineRule="auto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Չափելի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ցուցանիշ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և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ֆինանսական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ծախսեր</w:t>
                                </w:r>
                              </w:p>
                            </w:txbxContent>
                          </wps:txbx>
                          <wps:bodyPr spcFirstLastPara="1" wrap="square" lIns="41900" tIns="41900" rIns="41900" bIns="41900" anchor="t" anchorCtr="0">
                            <a:noAutofit/>
                          </wps:bodyPr>
                        </wps:wsp>
                        <wps:wsp>
                          <wps:cNvPr id="27" name="Isosceles Triangle 27"/>
                          <wps:cNvSpPr/>
                          <wps:spPr>
                            <a:xfrm>
                              <a:off x="2826173" y="498506"/>
                              <a:ext cx="248228" cy="248228"/>
                            </a:xfrm>
                            <a:prstGeom prst="triangle">
                              <a:avLst>
                                <a:gd name="adj" fmla="val 100000"/>
                              </a:avLst>
                            </a:prstGeom>
                            <a:solidFill>
                              <a:schemeClr val="lt1"/>
                            </a:solidFill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BB13E7E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8" name="L-Shape 28"/>
                          <wps:cNvSpPr/>
                          <wps:spPr>
                            <a:xfrm rot="5400000">
                              <a:off x="3515541" y="207254"/>
                              <a:ext cx="875760" cy="1457246"/>
                            </a:xfrm>
                            <a:prstGeom prst="corner">
                              <a:avLst>
                                <a:gd name="adj1" fmla="val 16120"/>
                                <a:gd name="adj2" fmla="val 16110"/>
                              </a:avLst>
                            </a:prstGeom>
                            <a:solidFill>
                              <a:schemeClr val="lt1"/>
                            </a:solidFill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5434262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9" name="Rectangle 29"/>
                          <wps:cNvSpPr/>
                          <wps:spPr>
                            <a:xfrm>
                              <a:off x="3369355" y="642657"/>
                              <a:ext cx="1315610" cy="11532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F3477CC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0" name="Text Box 30"/>
                          <wps:cNvSpPr txBox="1"/>
                          <wps:spPr>
                            <a:xfrm>
                              <a:off x="3369355" y="642657"/>
                              <a:ext cx="1315610" cy="11532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EC92244" w14:textId="77777777" w:rsidR="004D79B4" w:rsidRDefault="00197661">
                                <w:pPr>
                                  <w:spacing w:after="0" w:line="215" w:lineRule="auto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Արդյունք</w:t>
                                </w:r>
                              </w:p>
                            </w:txbxContent>
                          </wps:txbx>
                          <wps:bodyPr spcFirstLastPara="1" wrap="square" lIns="41900" tIns="41900" rIns="41900" bIns="41900" anchor="t" anchorCtr="0">
                            <a:noAutofit/>
                          </wps:bodyPr>
                        </wps:wsp>
                        <wps:wsp>
                          <wps:cNvPr id="31" name="Isosceles Triangle 31"/>
                          <wps:cNvSpPr/>
                          <wps:spPr>
                            <a:xfrm>
                              <a:off x="4436737" y="99970"/>
                              <a:ext cx="248228" cy="248228"/>
                            </a:xfrm>
                            <a:prstGeom prst="triangle">
                              <a:avLst>
                                <a:gd name="adj" fmla="val 100000"/>
                              </a:avLst>
                            </a:prstGeom>
                            <a:solidFill>
                              <a:schemeClr val="lt1"/>
                            </a:solidFill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150703A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82343488" name="L-Shape 1582343488"/>
                          <wps:cNvSpPr/>
                          <wps:spPr>
                            <a:xfrm rot="5400000">
                              <a:off x="5126105" y="-191281"/>
                              <a:ext cx="875760" cy="1457246"/>
                            </a:xfrm>
                            <a:prstGeom prst="corner">
                              <a:avLst>
                                <a:gd name="adj1" fmla="val 16120"/>
                                <a:gd name="adj2" fmla="val 16110"/>
                              </a:avLst>
                            </a:prstGeom>
                            <a:solidFill>
                              <a:schemeClr val="lt1"/>
                            </a:solidFill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6EB5D58E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82343489" name="Rectangle 1582343489"/>
                          <wps:cNvSpPr/>
                          <wps:spPr>
                            <a:xfrm>
                              <a:off x="4979919" y="244121"/>
                              <a:ext cx="1315610" cy="11532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333DEDF" w14:textId="77777777" w:rsidR="004D79B4" w:rsidRDefault="004D79B4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82343490" name="Text Box 1582343490"/>
                          <wps:cNvSpPr txBox="1"/>
                          <wps:spPr>
                            <a:xfrm>
                              <a:off x="4979919" y="244121"/>
                              <a:ext cx="1315610" cy="11532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97161D7" w14:textId="77777777" w:rsidR="004D79B4" w:rsidRDefault="00197661">
                                <w:pPr>
                                  <w:spacing w:after="0" w:line="215" w:lineRule="auto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000000"/>
                                  </w:rPr>
                                  <w:t>Ազդեցություն</w:t>
                                </w:r>
                              </w:p>
                            </w:txbxContent>
                          </wps:txbx>
                          <wps:bodyPr spcFirstLastPara="1" wrap="square" lIns="41900" tIns="41900" rIns="41900" bIns="419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46BC4FF" id="Group 1582343522" o:spid="_x0000_s1045" style="width:496pt;height:212pt;mso-position-horizontal-relative:char;mso-position-vertical-relative:line" coordsize="62992,269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">
                <v:group id="Group 18" o:spid="_x0000_s1046" style="position:absolute;width:62992;height:26924" coordsize="62992,26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rect id="Rectangle 19" o:spid="_x0000_s1047" style="position:absolute;width:62992;height:269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" filled="f" stroked="f">
                    <v:textbox inset="2.53958mm,2.53958mm,2.53958mm,2.53958mm">
                      <w:txbxContent>
                        <w:p w14:paraId="6B3C392A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L-Shape 20" o:spid="_x0000_s1048" style="position:absolute;left:2944;top:10042;width:8758;height:14573;rotation:90;visibility:visible;mso-wrap-style:square;v-text-anchor:middle" coordsize="875760,14572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" adj="-11796480,,5400" path="m,l141085,r,1316073l875760,1316073r,141173l,1457246,,xe" fillcolor="white [3201]" strokecolor="black [3200]" strokeweight="1pt">
                    <v:stroke startarrowwidth="narrow" startarrowlength="short" endarrowwidth="narrow" endarrowlength="short" joinstyle="miter"/>
                    <v:formulas/>
                    <v:path arrowok="t" o:connecttype="custom" o:connectlocs="0,0;141085,0;141085,1316073;875760,1316073;875760,1457246;0,1457246;0,0" o:connectangles="0,0,0,0,0,0,0" textboxrect="0,0,875760,1457246"/>
                    <v:textbox inset="2.53958mm,2.53958mm,2.53958mm,2.53958mm">
                      <w:txbxContent>
                        <w:p w14:paraId="7AE5FFF6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rect id="Rectangle 21" o:spid="_x0000_s1049" style="position:absolute;left:1482;top:14397;width:13156;height:115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706D5B04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Text Box 22" o:spid="_x0000_s1050" type="#_x0000_t202" style="position:absolute;left:1482;top:14397;width:13156;height:115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" filled="f" stroked="f">
                    <v:textbox inset="1.1639mm,1.1639mm,1.1639mm,1.1639mm">
                      <w:txbxContent>
                        <w:p w14:paraId="59C6F2FD" w14:textId="77777777" w:rsidR="004D79B4" w:rsidRDefault="00000000">
                          <w:pPr>
                            <w:spacing w:after="0" w:line="215" w:lineRule="auto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Միջոցառում</w:t>
                          </w:r>
                        </w:p>
                      </w:txbxContent>
                    </v:textbox>
                  </v:shape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Isosceles Triangle 23" o:spid="_x0000_s1051" type="#_x0000_t5" style="position:absolute;left:12156;top:8970;width:2482;height:24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" adj="21600" fillcolor="white [3201]" strokecolor="black [3200]" strokeweight="1pt">
                    <v:stroke startarrowwidth="narrow" startarrowlength="short" endarrowwidth="narrow" endarrowlength="short"/>
                    <v:textbox inset="2.53958mm,2.53958mm,2.53958mm,2.53958mm">
                      <w:txbxContent>
                        <w:p w14:paraId="7287039E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L-Shape 24" o:spid="_x0000_s1052" style="position:absolute;left:19049;top:6058;width:8757;height:14572;rotation:90;visibility:visible;mso-wrap-style:square;v-text-anchor:middle" coordsize="875760,14572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" adj="-11796480,,5400" path="m,l141085,r,1316073l875760,1316073r,141173l,1457246,,xe" fillcolor="white [3201]" strokecolor="black [3200]" strokeweight="1pt">
                    <v:stroke startarrowwidth="narrow" startarrowlength="short" endarrowwidth="narrow" endarrowlength="short" joinstyle="miter"/>
                    <v:formulas/>
                    <v:path arrowok="t" o:connecttype="custom" o:connectlocs="0,0;141085,0;141085,1316073;875760,1316073;875760,1457246;0,1457246;0,0" o:connectangles="0,0,0,0,0,0,0" textboxrect="0,0,875760,1457246"/>
                    <v:textbox inset="2.53958mm,2.53958mm,2.53958mm,2.53958mm">
                      <w:txbxContent>
                        <w:p w14:paraId="3BA5A46D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rect id="Rectangle 25" o:spid="_x0000_s1053" style="position:absolute;left:17587;top:10411;width:13157;height:11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4235AF7E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Text Box 26" o:spid="_x0000_s1054" type="#_x0000_t202" style="position:absolute;left:17587;top:10411;width:13157;height:11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" filled="f" stroked="f">
                    <v:textbox inset="1.1639mm,1.1639mm,1.1639mm,1.1639mm">
                      <w:txbxContent>
                        <w:p w14:paraId="5AE08D8B" w14:textId="77777777" w:rsidR="004D79B4" w:rsidRDefault="00000000">
                          <w:pPr>
                            <w:spacing w:after="0" w:line="215" w:lineRule="auto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Չափելի ցուցանիշ և ֆինանսական ծախսեր</w:t>
                          </w:r>
                        </w:p>
                      </w:txbxContent>
                    </v:textbox>
                  </v:shape>
                  <v:shape id="Isosceles Triangle 27" o:spid="_x0000_s1055" type="#_x0000_t5" style="position:absolute;left:28261;top:4985;width:2483;height:24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" adj="21600" fillcolor="white [3201]" strokecolor="black [3200]" strokeweight="1pt">
                    <v:stroke startarrowwidth="narrow" startarrowlength="short" endarrowwidth="narrow" endarrowlength="short"/>
                    <v:textbox inset="2.53958mm,2.53958mm,2.53958mm,2.53958mm">
                      <w:txbxContent>
                        <w:p w14:paraId="4BB13E7E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L-Shape 28" o:spid="_x0000_s1056" style="position:absolute;left:35155;top:2071;width:8758;height:14573;rotation:90;visibility:visible;mso-wrap-style:square;v-text-anchor:middle" coordsize="875760,14572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" adj="-11796480,,5400" path="m,l141085,r,1316073l875760,1316073r,141173l,1457246,,xe" fillcolor="white [3201]" strokecolor="black [3200]" strokeweight="1pt">
                    <v:stroke startarrowwidth="narrow" startarrowlength="short" endarrowwidth="narrow" endarrowlength="short" joinstyle="miter"/>
                    <v:formulas/>
                    <v:path arrowok="t" o:connecttype="custom" o:connectlocs="0,0;141085,0;141085,1316073;875760,1316073;875760,1457246;0,1457246;0,0" o:connectangles="0,0,0,0,0,0,0" textboxrect="0,0,875760,1457246"/>
                    <v:textbox inset="2.53958mm,2.53958mm,2.53958mm,2.53958mm">
                      <w:txbxContent>
                        <w:p w14:paraId="35434262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rect id="Rectangle 29" o:spid="_x0000_s1057" style="position:absolute;left:33693;top:6426;width:13156;height:115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" filled="f" stroked="f">
                    <v:textbox inset="2.53958mm,2.53958mm,2.53958mm,2.53958mm">
                      <w:txbxContent>
                        <w:p w14:paraId="3F3477CC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Text Box 30" o:spid="_x0000_s1058" type="#_x0000_t202" style="position:absolute;left:33693;top:6426;width:13156;height:115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" filled="f" stroked="f">
                    <v:textbox inset="1.1639mm,1.1639mm,1.1639mm,1.1639mm">
                      <w:txbxContent>
                        <w:p w14:paraId="0EC92244" w14:textId="77777777" w:rsidR="004D79B4" w:rsidRDefault="00000000">
                          <w:pPr>
                            <w:spacing w:after="0" w:line="215" w:lineRule="auto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Արդյունք</w:t>
                          </w:r>
                        </w:p>
                      </w:txbxContent>
                    </v:textbox>
                  </v:shape>
                  <v:shape id="Isosceles Triangle 31" o:spid="_x0000_s1059" type="#_x0000_t5" style="position:absolute;left:44367;top:999;width:2482;height:24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" adj="21600" fillcolor="white [3201]" strokecolor="black [3200]" strokeweight="1pt">
                    <v:stroke startarrowwidth="narrow" startarrowlength="short" endarrowwidth="narrow" endarrowlength="short"/>
                    <v:textbox inset="2.53958mm,2.53958mm,2.53958mm,2.53958mm">
                      <w:txbxContent>
                        <w:p w14:paraId="5150703A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L-Shape 1582343488" o:spid="_x0000_s1060" style="position:absolute;left:51261;top:-1914;width:8758;height:14573;rotation:90;visibility:visible;mso-wrap-style:square;v-text-anchor:middle" coordsize="875760,14572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" adj="-11796480,,5400" path="m,l141085,r,1316073l875760,1316073r,141173l,1457246,,xe" fillcolor="white [3201]" strokecolor="black [3200]" strokeweight="1pt">
                    <v:stroke startarrowwidth="narrow" startarrowlength="short" endarrowwidth="narrow" endarrowlength="short" joinstyle="miter"/>
                    <v:formulas/>
                    <v:path arrowok="t" o:connecttype="custom" o:connectlocs="0,0;141085,0;141085,1316073;875760,1316073;875760,1457246;0,1457246;0,0" o:connectangles="0,0,0,0,0,0,0" textboxrect="0,0,875760,1457246"/>
                    <v:textbox inset="2.53958mm,2.53958mm,2.53958mm,2.53958mm">
                      <w:txbxContent>
                        <w:p w14:paraId="6EB5D58E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rect id="Rectangle 1582343489" o:spid="_x0000_s1061" style="position:absolute;left:49799;top:2441;width:13156;height:115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" filled="f" stroked="f">
                    <v:textbox inset="2.53958mm,2.53958mm,2.53958mm,2.53958mm">
                      <w:txbxContent>
                        <w:p w14:paraId="2333DEDF" w14:textId="77777777" w:rsidR="004D79B4" w:rsidRDefault="004D79B4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Text Box 1582343490" o:spid="_x0000_s1062" type="#_x0000_t202" style="position:absolute;left:49799;top:2441;width:13156;height:115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" filled="f" stroked="f">
                    <v:textbox inset="1.1639mm,1.1639mm,1.1639mm,1.1639mm">
                      <w:txbxContent>
                        <w:p w14:paraId="697161D7" w14:textId="77777777" w:rsidR="004D79B4" w:rsidRDefault="00000000">
                          <w:pPr>
                            <w:spacing w:after="0" w:line="215" w:lineRule="auto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t>Ազդեցություն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186D271C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նախօրոք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նշվել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էր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միջոցառումը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կոնկրետ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գործողություն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բնութագրերի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պատասխանատու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մարմինների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ժամկետների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ամբողջական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նկարագրությամբ։</w:t>
      </w:r>
    </w:p>
    <w:p w14:paraId="2E821140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Ցուցանիշը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չափելի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տվյալ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առաջարկվող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միջոցառման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ուղղակի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>:</w:t>
      </w:r>
    </w:p>
    <w:p w14:paraId="4EDC80F1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Ելնելով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միջոցառման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տեսակից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ցուցանիշից՝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հաշվարկվում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տարեկան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ֆինանսավորման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ծավալը։</w:t>
      </w:r>
    </w:p>
    <w:p w14:paraId="7C4B7C55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Միջոցառումները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հաշվի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առնելով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ցուցանիշները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ֆինանսավորման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</w:t>
      </w:r>
      <w:r>
        <w:rPr>
          <w:rFonts w:ascii="GHEA Grapalat" w:eastAsia="GHEA Grapalat" w:hAnsi="GHEA Grapalat" w:cs="GHEA Grapalat"/>
        </w:rPr>
        <w:t>ալները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ունեն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ներոլորտային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արդյունքներ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միջին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աշխատավարձի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մակարդակ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ներմուծում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հարկային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վճարումներ</w:t>
      </w:r>
      <w:r>
        <w:rPr>
          <w:rFonts w:ascii="GHEA Grapalat" w:eastAsia="GHEA Grapalat" w:hAnsi="GHEA Grapalat" w:cs="GHEA Grapalat"/>
        </w:rPr>
        <w:t xml:space="preserve">, PCI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այլն</w:t>
      </w:r>
      <w:r>
        <w:rPr>
          <w:rFonts w:ascii="GHEA Grapalat" w:eastAsia="GHEA Grapalat" w:hAnsi="GHEA Grapalat" w:cs="GHEA Grapalat"/>
        </w:rPr>
        <w:t>)</w:t>
      </w:r>
      <w:r>
        <w:rPr>
          <w:rFonts w:ascii="GHEA Grapalat" w:eastAsia="GHEA Grapalat" w:hAnsi="GHEA Grapalat" w:cs="GHEA Grapalat"/>
        </w:rPr>
        <w:t>։</w:t>
      </w:r>
    </w:p>
    <w:p w14:paraId="76EDC076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Ներոլորտային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արդյունքներն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մակրո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ազդեցություն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որոնք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պետական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Cambria Math" w:eastAsia="Cambria Math" w:hAnsi="Cambria Math" w:cs="Cambria Math"/>
        </w:rPr>
        <w:t>​​</w:t>
      </w:r>
      <w:r>
        <w:rPr>
          <w:rFonts w:ascii="GHEA Grapalat" w:eastAsia="GHEA Grapalat" w:hAnsi="GHEA Grapalat" w:cs="GHEA Grapalat"/>
        </w:rPr>
        <w:t>տնտեսական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քաղաքականության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մեջ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ռազմավ</w:t>
      </w:r>
      <w:r>
        <w:rPr>
          <w:rFonts w:ascii="GHEA Grapalat" w:eastAsia="GHEA Grapalat" w:hAnsi="GHEA Grapalat" w:cs="GHEA Grapalat"/>
        </w:rPr>
        <w:t>արական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նշանակություն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արտահանում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աշխատատեղեր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արտադրողականություն</w:t>
      </w:r>
      <w:r>
        <w:rPr>
          <w:rFonts w:ascii="GHEA Grapalat" w:eastAsia="GHEA Grapalat" w:hAnsi="GHEA Grapalat" w:cs="GHEA Grapalat"/>
        </w:rPr>
        <w:t>):</w:t>
      </w:r>
    </w:p>
    <w:p w14:paraId="19FD6B2D" w14:textId="77777777" w:rsidR="004D79B4" w:rsidRDefault="00197661">
      <w:pPr>
        <w:pStyle w:val="Heading2"/>
      </w:pPr>
      <w:bookmarkStart w:id="31" w:name="_heading=h.2p2csry" w:colFirst="0" w:colLast="0"/>
      <w:bookmarkEnd w:id="31"/>
      <w:r>
        <w:t xml:space="preserve">8.1 </w:t>
      </w:r>
      <w:r>
        <w:t>Արդյունքներ</w:t>
      </w:r>
    </w:p>
    <w:p w14:paraId="2A055E03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Որպես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առաջարկվող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միջոցառումների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ներոլորտային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հետևանք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սահմանվել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արդյունքներ</w:t>
      </w:r>
      <w:r>
        <w:rPr>
          <w:rFonts w:ascii="GHEA Grapalat" w:eastAsia="GHEA Grapalat" w:hAnsi="GHEA Grapalat" w:cs="GHEA Grapalat"/>
        </w:rPr>
        <w:t>:</w:t>
      </w:r>
    </w:p>
    <w:p w14:paraId="2AF46990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Տեքստիլի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արդյունաբերության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մեկ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աշխատողի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աշխատավարձը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7D82964C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Տ</w:t>
      </w:r>
      <w:r>
        <w:rPr>
          <w:rFonts w:ascii="GHEA Grapalat" w:eastAsia="GHEA Grapalat" w:hAnsi="GHEA Grapalat" w:cs="GHEA Grapalat"/>
          <w:color w:val="000000"/>
        </w:rPr>
        <w:t>եքստիլ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արդյունաբերության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արտահանման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դիվերսիֆիկացիա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ըստ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արտահանման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շուկաների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15CCCB69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Տեքստիլ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արդյունաբերության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հումքի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ներմուծման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դիվերսիֆիկացիա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ըստ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ներմուծման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շուկաների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6CA440E6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1000 </w:t>
      </w:r>
      <w:r>
        <w:rPr>
          <w:rFonts w:ascii="GHEA Grapalat" w:eastAsia="GHEA Grapalat" w:hAnsi="GHEA Grapalat" w:cs="GHEA Grapalat"/>
          <w:color w:val="000000"/>
        </w:rPr>
        <w:t>խոշոր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հարկատուների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ցանկում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ընդգրկված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տեքստիլ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ընկերությունների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վճարած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հարկերի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ծավալը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745ABBE0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Ռազմավարական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ծրագրերի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տարեկան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հարաբերակցությունը</w:t>
      </w:r>
      <w:r>
        <w:rPr>
          <w:rFonts w:ascii="GHEA Grapalat" w:eastAsia="GHEA Grapalat" w:hAnsi="GHEA Grapalat" w:cs="GHEA Grapalat"/>
          <w:color w:val="000000"/>
        </w:rPr>
        <w:t xml:space="preserve"> 1000 </w:t>
      </w:r>
      <w:r>
        <w:rPr>
          <w:rFonts w:ascii="GHEA Grapalat" w:eastAsia="GHEA Grapalat" w:hAnsi="GHEA Grapalat" w:cs="GHEA Grapalat"/>
          <w:color w:val="000000"/>
        </w:rPr>
        <w:t>խոշոր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հարկատուների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ցանկում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ընդգրկված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տեքստիլ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ընկերությունների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կողմից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վճարվող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հարկերի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տարեկան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աճի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ծավալին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57E6782F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lastRenderedPageBreak/>
        <w:t>Տեքստիլ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արդյունաբերության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արտադրանքի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բարդության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ինդեքսը</w:t>
      </w:r>
      <w:r>
        <w:rPr>
          <w:rFonts w:ascii="GHEA Grapalat" w:eastAsia="GHEA Grapalat" w:hAnsi="GHEA Grapalat" w:cs="GHEA Grapalat"/>
          <w:color w:val="000000"/>
        </w:rPr>
        <w:t xml:space="preserve"> (PCI)</w:t>
      </w:r>
      <w:r>
        <w:rPr>
          <w:rFonts w:ascii="GHEA Grapalat" w:eastAsia="GHEA Grapalat" w:hAnsi="GHEA Grapalat" w:cs="GHEA Grapalat"/>
          <w:color w:val="000000"/>
        </w:rPr>
        <w:t>։</w:t>
      </w:r>
    </w:p>
    <w:p w14:paraId="3F9D8DFF" w14:textId="02E4A1B1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Աշխատավարձերի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մակար</w:t>
      </w:r>
      <w:r>
        <w:rPr>
          <w:rFonts w:ascii="GHEA Grapalat" w:eastAsia="GHEA Grapalat" w:hAnsi="GHEA Grapalat" w:cs="GHEA Grapalat"/>
        </w:rPr>
        <w:t>դակը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կաճի</w:t>
      </w:r>
      <w:r>
        <w:rPr>
          <w:rFonts w:ascii="GHEA Grapalat" w:eastAsia="GHEA Grapalat" w:hAnsi="GHEA Grapalat" w:cs="GHEA Grapalat"/>
        </w:rPr>
        <w:t xml:space="preserve"> 1.5 </w:t>
      </w:r>
      <w:r>
        <w:rPr>
          <w:rFonts w:ascii="GHEA Grapalat" w:eastAsia="GHEA Grapalat" w:hAnsi="GHEA Grapalat" w:cs="GHEA Grapalat"/>
        </w:rPr>
        <w:t>անգամ։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աշխատավարձերի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ներկայացված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պատմական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վիճակագրական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տեմպի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աճով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ավելացված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 w:rsidR="006105FB"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GHEA Grapalat" w:hAnsi="GHEA Grapalat" w:cs="GHEA Grapalat"/>
        </w:rPr>
        <w:t>գնաճի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վերապատրաստման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ազդեցությունները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մասնավորապես՝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հավաստագրում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վերապատրաստում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անցած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աշխատողների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թվաքանակի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աճը</w:t>
      </w:r>
      <w:r>
        <w:rPr>
          <w:rFonts w:ascii="GHEA Grapalat" w:eastAsia="GHEA Grapalat" w:hAnsi="GHEA Grapalat" w:cs="GHEA Grapalat"/>
        </w:rPr>
        <w:t>)</w:t>
      </w:r>
    </w:p>
    <w:p w14:paraId="1A5D5132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Գ</w:t>
      </w:r>
      <w:r>
        <w:rPr>
          <w:rFonts w:ascii="GHEA Grapalat" w:eastAsia="GHEA Grapalat" w:hAnsi="GHEA Grapalat" w:cs="GHEA Grapalat"/>
          <w:b/>
          <w:i/>
          <w:color w:val="000000"/>
        </w:rPr>
        <w:t>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32 </w:t>
      </w:r>
      <w:r>
        <w:rPr>
          <w:rFonts w:ascii="GHEA Grapalat" w:eastAsia="GHEA Grapalat" w:hAnsi="GHEA Grapalat" w:cs="GHEA Grapalat"/>
          <w:b/>
          <w:i/>
          <w:color w:val="000000"/>
        </w:rPr>
        <w:t>Տեքստիլի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ոլորտի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միջին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աշխատավարձը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(</w:t>
      </w:r>
      <w:r>
        <w:rPr>
          <w:rFonts w:ascii="GHEA Grapalat" w:eastAsia="GHEA Grapalat" w:hAnsi="GHEA Grapalat" w:cs="GHEA Grapalat"/>
          <w:b/>
          <w:i/>
          <w:color w:val="000000"/>
        </w:rPr>
        <w:t>ՀՀ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դրամ</w:t>
      </w:r>
      <w:r>
        <w:rPr>
          <w:rFonts w:ascii="GHEA Grapalat" w:eastAsia="GHEA Grapalat" w:hAnsi="GHEA Grapalat" w:cs="GHEA Grapalat"/>
          <w:b/>
          <w:i/>
          <w:color w:val="000000"/>
        </w:rPr>
        <w:t>)</w:t>
      </w:r>
    </w:p>
    <w:p w14:paraId="0900B1AD" w14:textId="77777777" w:rsidR="004D79B4" w:rsidRDefault="00197661">
      <w:pPr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noProof/>
          <w:sz w:val="24"/>
          <w:szCs w:val="24"/>
          <w:lang w:val="en-US"/>
        </w:rPr>
        <w:drawing>
          <wp:inline distT="0" distB="0" distL="0" distR="0" wp14:anchorId="5FDC4D5C" wp14:editId="2190B43D">
            <wp:extent cx="5943600" cy="3305175"/>
            <wp:effectExtent l="0" t="0" r="0" b="0"/>
            <wp:docPr id="1582343501" name="Chart 158234350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475F5EA1" wp14:editId="30BE117E">
                <wp:simplePos x="0" y="0"/>
                <wp:positionH relativeFrom="column">
                  <wp:posOffset>3975100</wp:posOffset>
                </wp:positionH>
                <wp:positionV relativeFrom="paragraph">
                  <wp:posOffset>254000</wp:posOffset>
                </wp:positionV>
                <wp:extent cx="745490" cy="317500"/>
                <wp:effectExtent l="0" t="0" r="0" b="0"/>
                <wp:wrapNone/>
                <wp:docPr id="1582343526" name="Rectangle 15823435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8018" y="3626013"/>
                          <a:ext cx="73596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5BED33" w14:textId="77777777" w:rsidR="004D79B4" w:rsidRDefault="00197661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ED7D31"/>
                                <w:sz w:val="20"/>
                              </w:rPr>
                              <w:t>+ 50 %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75F5EA1" id="Rectangle 1582343526" o:spid="_x0000_s1063" style="position:absolute;margin-left:313pt;margin-top:20pt;width:58.7pt;height: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" filled="f" stroked="f">
                <v:textbox inset="2.53958mm,1.2694mm,2.53958mm,1.2694mm">
                  <w:txbxContent>
                    <w:p w14:paraId="0B5BED33" w14:textId="77777777" w:rsidR="004D79B4" w:rsidRDefault="00000000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ED7D31"/>
                          <w:sz w:val="20"/>
                        </w:rPr>
                        <w:t>+ 50 %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299" distR="114299" simplePos="0" relativeHeight="251662336" behindDoc="0" locked="0" layoutInCell="1" hidden="0" allowOverlap="1" wp14:anchorId="06B1E1CC" wp14:editId="71300C79">
                <wp:simplePos x="0" y="0"/>
                <wp:positionH relativeFrom="column">
                  <wp:posOffset>4025899</wp:posOffset>
                </wp:positionH>
                <wp:positionV relativeFrom="paragraph">
                  <wp:posOffset>546100</wp:posOffset>
                </wp:positionV>
                <wp:extent cx="0" cy="548640"/>
                <wp:effectExtent l="0" t="0" r="0" b="0"/>
                <wp:wrapNone/>
                <wp:docPr id="1582343524" name="Straight Arrow Connector 1582343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505680"/>
                          <a:ext cx="0" cy="54864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drawing>
              <wp:anchor allowOverlap="1" behindDoc="0" distB="0" distT="0" distL="114299" distR="114299" hidden="0" layoutInCell="1" locked="0" relativeHeight="0" simplePos="0">
                <wp:simplePos x="0" y="0"/>
                <wp:positionH relativeFrom="column">
                  <wp:posOffset>4025899</wp:posOffset>
                </wp:positionH>
                <wp:positionV relativeFrom="paragraph">
                  <wp:posOffset>546100</wp:posOffset>
                </wp:positionV>
                <wp:extent cx="0" cy="548640"/>
                <wp:effectExtent b="0" l="0" r="0" t="0"/>
                <wp:wrapNone/>
                <wp:docPr id="1582343524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5486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hidden="0" allowOverlap="1" wp14:anchorId="5B5B7517" wp14:editId="5EA7EC5D">
                <wp:simplePos x="0" y="0"/>
                <wp:positionH relativeFrom="column">
                  <wp:posOffset>4038600</wp:posOffset>
                </wp:positionH>
                <wp:positionV relativeFrom="paragraph">
                  <wp:posOffset>551196</wp:posOffset>
                </wp:positionV>
                <wp:extent cx="0" cy="25400"/>
                <wp:effectExtent l="0" t="0" r="0" b="0"/>
                <wp:wrapNone/>
                <wp:docPr id="1582343529" name="Straight Arrow Connector 1582343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603050" y="3780000"/>
                          <a:ext cx="14859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drawing>
              <wp:anchor allowOverlap="1" behindDoc="0" distB="4294967295" distT="4294967295" distL="114300" distR="114300" hidden="0" layoutInCell="1" locked="0" relativeHeight="0" simplePos="0">
                <wp:simplePos x="0" y="0"/>
                <wp:positionH relativeFrom="column">
                  <wp:posOffset>4038600</wp:posOffset>
                </wp:positionH>
                <wp:positionV relativeFrom="paragraph">
                  <wp:posOffset>551196</wp:posOffset>
                </wp:positionV>
                <wp:extent cx="0" cy="25400"/>
                <wp:effectExtent b="0" l="0" r="0" t="0"/>
                <wp:wrapNone/>
                <wp:docPr id="1582343529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AACEA66" w14:textId="77777777" w:rsidR="004D79B4" w:rsidRDefault="00197661">
      <w:pPr>
        <w:spacing w:before="120" w:after="120" w:line="276" w:lineRule="auto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</w:t>
      </w:r>
    </w:p>
    <w:p w14:paraId="56A93FDE" w14:textId="77777777" w:rsidR="004D79B4" w:rsidRDefault="004D79B4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</w:p>
    <w:p w14:paraId="36040862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Ռուսական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առաջատար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դիրք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կզբաղեցնի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մեջ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իսկ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կաճեն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ամենաբարձր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տեմպերով։</w:t>
      </w:r>
    </w:p>
    <w:p w14:paraId="53C25E2F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գնահատված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հաշվի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առնելով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ընտրված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սպառողական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աճը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ԵՄ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Ռուսաստան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</w:t>
      </w:r>
      <w:r>
        <w:rPr>
          <w:rFonts w:ascii="GHEA Grapalat" w:eastAsia="GHEA Grapalat" w:hAnsi="GHEA Grapalat" w:cs="GHEA Grapalat"/>
        </w:rPr>
        <w:t>):</w:t>
      </w:r>
    </w:p>
    <w:p w14:paraId="62A40EF5" w14:textId="365D607E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ԵՄ</w:t>
      </w:r>
      <w:r>
        <w:rPr>
          <w:rFonts w:ascii="GHEA Grapalat" w:eastAsia="GHEA Grapalat" w:hAnsi="GHEA Grapalat" w:cs="GHEA Grapalat"/>
        </w:rPr>
        <w:t>-</w:t>
      </w:r>
      <w:r>
        <w:rPr>
          <w:rFonts w:ascii="GHEA Grapalat" w:eastAsia="GHEA Grapalat" w:hAnsi="GHEA Grapalat" w:cs="GHEA Grapalat"/>
        </w:rPr>
        <w:t>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առաջին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տարվա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ընթացքում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գնահատվել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ընդունելով</w:t>
      </w:r>
      <w:r>
        <w:rPr>
          <w:rFonts w:ascii="GHEA Grapalat" w:eastAsia="GHEA Grapalat" w:hAnsi="GHEA Grapalat" w:cs="GHEA Grapalat"/>
        </w:rPr>
        <w:t xml:space="preserve"> Covid </w:t>
      </w:r>
      <w:r>
        <w:rPr>
          <w:rFonts w:ascii="GHEA Grapalat" w:eastAsia="GHEA Grapalat" w:hAnsi="GHEA Grapalat" w:cs="GHEA Grapalat"/>
        </w:rPr>
        <w:t>համաճարակից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հետո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շուկայի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վերականգնման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ազդեցությունը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այնուհետև՝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պատմական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աճի</w:t>
      </w:r>
      <w:r>
        <w:rPr>
          <w:rFonts w:ascii="GHEA Grapalat" w:eastAsia="GHEA Grapalat" w:hAnsi="GHEA Grapalat" w:cs="GHEA Grapalat"/>
        </w:rPr>
        <w:t xml:space="preserve">  </w:t>
      </w:r>
      <w:r>
        <w:rPr>
          <w:rFonts w:ascii="GHEA Grapalat" w:eastAsia="GHEA Grapalat" w:hAnsi="GHEA Grapalat" w:cs="GHEA Grapalat"/>
        </w:rPr>
        <w:t>տվյալ</w:t>
      </w:r>
      <w:r>
        <w:rPr>
          <w:rFonts w:ascii="GHEA Grapalat" w:eastAsia="GHEA Grapalat" w:hAnsi="GHEA Grapalat" w:cs="GHEA Grapalat"/>
        </w:rPr>
        <w:t>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համաձայն</w:t>
      </w:r>
      <w:r>
        <w:rPr>
          <w:rFonts w:ascii="GHEA Grapalat" w:eastAsia="GHEA Grapalat" w:hAnsi="GHEA Grapalat" w:cs="GHEA Grapalat"/>
        </w:rPr>
        <w:t xml:space="preserve">,  </w:t>
      </w:r>
      <w:r>
        <w:rPr>
          <w:rFonts w:ascii="GHEA Grapalat" w:eastAsia="GHEA Grapalat" w:hAnsi="GHEA Grapalat" w:cs="GHEA Grapalat"/>
        </w:rPr>
        <w:t>մի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շարք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հավաստագրեր</w:t>
      </w:r>
      <w:r>
        <w:rPr>
          <w:rFonts w:ascii="GHEA Grapalat" w:eastAsia="GHEA Grapalat" w:hAnsi="GHEA Grapalat" w:cs="GHEA Grapalat"/>
        </w:rPr>
        <w:t xml:space="preserve"> (ISO, CEN, ECO) </w:t>
      </w:r>
      <w:r>
        <w:rPr>
          <w:rFonts w:ascii="GHEA Grapalat" w:eastAsia="GHEA Grapalat" w:hAnsi="GHEA Grapalat" w:cs="GHEA Grapalat"/>
        </w:rPr>
        <w:t>ձեռք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բերելու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նպատակով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համաֆինանսավորվող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ծրագրերի</w:t>
      </w:r>
      <w:r>
        <w:rPr>
          <w:rFonts w:ascii="GHEA Grapalat" w:eastAsia="GHEA Grapalat" w:hAnsi="GHEA Grapalat" w:cs="GHEA Grapalat"/>
        </w:rPr>
        <w:t xml:space="preserve">  </w:t>
      </w:r>
      <w:r>
        <w:rPr>
          <w:rFonts w:ascii="GHEA Grapalat" w:eastAsia="GHEA Grapalat" w:hAnsi="GHEA Grapalat" w:cs="GHEA Grapalat"/>
        </w:rPr>
        <w:t>ազդեցությունը։</w:t>
      </w:r>
      <w:r>
        <w:rPr>
          <w:rFonts w:ascii="GHEA Grapalat" w:eastAsia="GHEA Grapalat" w:hAnsi="GHEA Grapalat" w:cs="GHEA Grapalat"/>
        </w:rPr>
        <w:t xml:space="preserve"> </w:t>
      </w:r>
    </w:p>
    <w:p w14:paraId="4ADEBDB2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Ռուսաստանի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գնահատվել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պատմական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ցուցանիշների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վրա</w:t>
      </w:r>
      <w:r>
        <w:rPr>
          <w:rFonts w:ascii="GHEA Grapalat" w:eastAsia="GHEA Grapalat" w:hAnsi="GHEA Grapalat" w:cs="GHEA Grapalat"/>
        </w:rPr>
        <w:t xml:space="preserve">` </w:t>
      </w:r>
      <w:r>
        <w:rPr>
          <w:rFonts w:ascii="GHEA Grapalat" w:eastAsia="GHEA Grapalat" w:hAnsi="GHEA Grapalat" w:cs="GHEA Grapalat"/>
        </w:rPr>
        <w:t>պայմանավորված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Ռուսական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մուտք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գործելու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բարենպաստ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պայմանների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առկայությամբ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շուկայից</w:t>
      </w:r>
      <w:r>
        <w:rPr>
          <w:rFonts w:ascii="GHEA Grapalat" w:eastAsia="GHEA Grapalat" w:hAnsi="GHEA Grapalat" w:cs="GHEA Grapalat"/>
        </w:rPr>
        <w:t xml:space="preserve"> 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խոշոր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մրցակիցների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դուրս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գալով</w:t>
      </w:r>
      <w:r>
        <w:rPr>
          <w:rFonts w:ascii="GHEA Grapalat" w:eastAsia="GHEA Grapalat" w:hAnsi="GHEA Grapalat" w:cs="GHEA Grapalat"/>
        </w:rPr>
        <w:t xml:space="preserve">: </w:t>
      </w:r>
    </w:p>
    <w:p w14:paraId="5E2036B2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Այլ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</w:t>
      </w:r>
      <w:r>
        <w:rPr>
          <w:rFonts w:ascii="GHEA Grapalat" w:eastAsia="GHEA Grapalat" w:hAnsi="GHEA Grapalat" w:cs="GHEA Grapalat"/>
        </w:rPr>
        <w:t xml:space="preserve">` </w:t>
      </w:r>
      <w:r>
        <w:rPr>
          <w:rFonts w:ascii="GHEA Grapalat" w:eastAsia="GHEA Grapalat" w:hAnsi="GHEA Grapalat" w:cs="GHEA Grapalat"/>
        </w:rPr>
        <w:t>աճը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գնահատվել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նախկինում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արտահայտված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ցածր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տեմպի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վրա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ավելացվել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շարք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ծրագրեր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մասնավորապես՝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առևտրի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ֆինանսավորման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տոկոսադրույքի</w:t>
      </w:r>
      <w:r>
        <w:rPr>
          <w:rFonts w:ascii="GHEA Grapalat" w:eastAsia="GHEA Grapalat" w:hAnsi="GHEA Grapalat" w:cs="GHEA Grapalat"/>
        </w:rPr>
        <w:t xml:space="preserve"> 10%-</w:t>
      </w:r>
      <w:r>
        <w:rPr>
          <w:rFonts w:ascii="GHEA Grapalat" w:eastAsia="GHEA Grapalat" w:hAnsi="GHEA Grapalat" w:cs="GHEA Grapalat"/>
        </w:rPr>
        <w:t>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չափ</w:t>
      </w:r>
      <w:r>
        <w:rPr>
          <w:rFonts w:ascii="GHEA Grapalat" w:eastAsia="GHEA Grapalat" w:hAnsi="GHEA Grapalat" w:cs="GHEA Grapalat"/>
        </w:rPr>
        <w:t>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սուբսիդավորումը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երկներ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դեպքում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կապահովի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զգալի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մրցակցային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առավելություն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այդ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արտահանելիս։</w:t>
      </w:r>
    </w:p>
    <w:p w14:paraId="14DF2D1F" w14:textId="77777777" w:rsidR="004D79B4" w:rsidRDefault="004D79B4">
      <w:pPr>
        <w:spacing w:before="120" w:after="120" w:line="276" w:lineRule="auto"/>
        <w:rPr>
          <w:rFonts w:ascii="GHEA Grapalat" w:eastAsia="GHEA Grapalat" w:hAnsi="GHEA Grapalat" w:cs="GHEA Grapalat"/>
          <w:b/>
          <w:i/>
        </w:rPr>
      </w:pPr>
    </w:p>
    <w:p w14:paraId="50D2CBA9" w14:textId="77777777" w:rsidR="004D79B4" w:rsidRDefault="004D79B4">
      <w:pPr>
        <w:spacing w:before="120" w:after="120" w:line="276" w:lineRule="auto"/>
        <w:rPr>
          <w:rFonts w:ascii="GHEA Grapalat" w:eastAsia="GHEA Grapalat" w:hAnsi="GHEA Grapalat" w:cs="GHEA Grapalat"/>
          <w:b/>
          <w:i/>
        </w:rPr>
      </w:pPr>
    </w:p>
    <w:p w14:paraId="41DC0496" w14:textId="77777777" w:rsidR="004D79B4" w:rsidRDefault="004D79B4">
      <w:pPr>
        <w:spacing w:before="120" w:after="120" w:line="276" w:lineRule="auto"/>
        <w:rPr>
          <w:rFonts w:ascii="GHEA Grapalat" w:eastAsia="GHEA Grapalat" w:hAnsi="GHEA Grapalat" w:cs="GHEA Grapalat"/>
          <w:b/>
          <w:i/>
        </w:rPr>
      </w:pPr>
    </w:p>
    <w:p w14:paraId="30A8C170" w14:textId="77777777" w:rsidR="004D79B4" w:rsidRDefault="004D79B4">
      <w:pPr>
        <w:spacing w:before="120" w:after="120" w:line="276" w:lineRule="auto"/>
        <w:rPr>
          <w:rFonts w:ascii="GHEA Grapalat" w:eastAsia="GHEA Grapalat" w:hAnsi="GHEA Grapalat" w:cs="GHEA Grapalat"/>
          <w:b/>
          <w:i/>
        </w:rPr>
      </w:pPr>
    </w:p>
    <w:p w14:paraId="5511C273" w14:textId="77777777" w:rsidR="004D79B4" w:rsidRDefault="004D79B4">
      <w:pPr>
        <w:spacing w:before="120" w:after="120" w:line="276" w:lineRule="auto"/>
        <w:rPr>
          <w:rFonts w:ascii="GHEA Grapalat" w:eastAsia="GHEA Grapalat" w:hAnsi="GHEA Grapalat" w:cs="GHEA Grapalat"/>
          <w:b/>
          <w:i/>
        </w:rPr>
      </w:pPr>
    </w:p>
    <w:p w14:paraId="255D8AAC" w14:textId="77777777" w:rsidR="004D79B4" w:rsidRDefault="004D79B4">
      <w:pPr>
        <w:spacing w:before="120" w:after="120" w:line="276" w:lineRule="auto"/>
        <w:rPr>
          <w:rFonts w:ascii="GHEA Grapalat" w:eastAsia="GHEA Grapalat" w:hAnsi="GHEA Grapalat" w:cs="GHEA Grapalat"/>
          <w:b/>
          <w:i/>
        </w:rPr>
      </w:pPr>
    </w:p>
    <w:p w14:paraId="109DBA9C" w14:textId="77777777" w:rsidR="004D79B4" w:rsidRDefault="00197661">
      <w:pPr>
        <w:spacing w:before="120" w:after="120" w:line="276" w:lineRule="auto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  <w:i/>
        </w:rPr>
        <w:t>Գծապատկեր</w:t>
      </w:r>
      <w:r>
        <w:rPr>
          <w:rFonts w:ascii="GHEA Grapalat" w:eastAsia="GHEA Grapalat" w:hAnsi="GHEA Grapalat" w:cs="GHEA Grapalat"/>
          <w:b/>
          <w:i/>
        </w:rPr>
        <w:t xml:space="preserve"> 33 </w:t>
      </w:r>
      <w:r>
        <w:rPr>
          <w:rFonts w:ascii="GHEA Grapalat" w:eastAsia="GHEA Grapalat" w:hAnsi="GHEA Grapalat" w:cs="GHEA Grapalat"/>
          <w:b/>
          <w:i/>
        </w:rPr>
        <w:t>Տեքստիլ</w:t>
      </w:r>
      <w:r>
        <w:rPr>
          <w:rFonts w:ascii="GHEA Grapalat" w:eastAsia="GHEA Grapalat" w:hAnsi="GHEA Grapalat" w:cs="GHEA Grapalat"/>
          <w:b/>
          <w:i/>
        </w:rPr>
        <w:t xml:space="preserve"> </w:t>
      </w:r>
      <w:r>
        <w:rPr>
          <w:rFonts w:ascii="GHEA Grapalat" w:eastAsia="GHEA Grapalat" w:hAnsi="GHEA Grapalat" w:cs="GHEA Grapalat"/>
          <w:b/>
          <w:i/>
        </w:rPr>
        <w:t>ոլորտի</w:t>
      </w:r>
      <w:r>
        <w:rPr>
          <w:rFonts w:ascii="GHEA Grapalat" w:eastAsia="GHEA Grapalat" w:hAnsi="GHEA Grapalat" w:cs="GHEA Grapalat"/>
          <w:b/>
          <w:i/>
        </w:rPr>
        <w:t xml:space="preserve"> </w:t>
      </w:r>
      <w:r>
        <w:rPr>
          <w:rFonts w:ascii="GHEA Grapalat" w:eastAsia="GHEA Grapalat" w:hAnsi="GHEA Grapalat" w:cs="GHEA Grapalat"/>
          <w:b/>
          <w:i/>
        </w:rPr>
        <w:t>արտահանման</w:t>
      </w:r>
      <w:r>
        <w:rPr>
          <w:rFonts w:ascii="GHEA Grapalat" w:eastAsia="GHEA Grapalat" w:hAnsi="GHEA Grapalat" w:cs="GHEA Grapalat"/>
          <w:b/>
          <w:i/>
        </w:rPr>
        <w:t xml:space="preserve"> </w:t>
      </w:r>
      <w:r>
        <w:rPr>
          <w:rFonts w:ascii="GHEA Grapalat" w:eastAsia="GHEA Grapalat" w:hAnsi="GHEA Grapalat" w:cs="GHEA Grapalat"/>
          <w:b/>
          <w:i/>
        </w:rPr>
        <w:t>դիվերսիֆիկացիա</w:t>
      </w:r>
      <w:r>
        <w:rPr>
          <w:rFonts w:ascii="GHEA Grapalat" w:eastAsia="GHEA Grapalat" w:hAnsi="GHEA Grapalat" w:cs="GHEA Grapalat"/>
          <w:b/>
          <w:i/>
        </w:rPr>
        <w:t xml:space="preserve"> (</w:t>
      </w:r>
      <w:r>
        <w:rPr>
          <w:rFonts w:ascii="GHEA Grapalat" w:eastAsia="GHEA Grapalat" w:hAnsi="GHEA Grapalat" w:cs="GHEA Grapalat"/>
          <w:b/>
          <w:i/>
        </w:rPr>
        <w:t>ԱՄՆ</w:t>
      </w:r>
      <w:r>
        <w:rPr>
          <w:rFonts w:ascii="GHEA Grapalat" w:eastAsia="GHEA Grapalat" w:hAnsi="GHEA Grapalat" w:cs="GHEA Grapalat"/>
          <w:b/>
          <w:i/>
        </w:rPr>
        <w:t xml:space="preserve"> </w:t>
      </w:r>
      <w:r>
        <w:rPr>
          <w:rFonts w:ascii="GHEA Grapalat" w:eastAsia="GHEA Grapalat" w:hAnsi="GHEA Grapalat" w:cs="GHEA Grapalat"/>
          <w:b/>
          <w:i/>
        </w:rPr>
        <w:t>դոլար</w:t>
      </w:r>
      <w:r>
        <w:rPr>
          <w:rFonts w:ascii="GHEA Grapalat" w:eastAsia="GHEA Grapalat" w:hAnsi="GHEA Grapalat" w:cs="GHEA Grapalat"/>
          <w:b/>
          <w:i/>
        </w:rPr>
        <w:t xml:space="preserve"> </w:t>
      </w:r>
      <w:r>
        <w:rPr>
          <w:rFonts w:ascii="GHEA Grapalat" w:eastAsia="GHEA Grapalat" w:hAnsi="GHEA Grapalat" w:cs="GHEA Grapalat"/>
          <w:b/>
          <w:i/>
        </w:rPr>
        <w:t>և</w:t>
      </w:r>
      <w:r>
        <w:rPr>
          <w:rFonts w:ascii="GHEA Grapalat" w:eastAsia="GHEA Grapalat" w:hAnsi="GHEA Grapalat" w:cs="GHEA Grapalat"/>
          <w:b/>
          <w:i/>
        </w:rPr>
        <w:t xml:space="preserve"> %)</w:t>
      </w:r>
    </w:p>
    <w:p w14:paraId="0E0CA926" w14:textId="77777777" w:rsidR="004D79B4" w:rsidRDefault="00197661">
      <w:pPr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noProof/>
          <w:lang w:val="en-US"/>
        </w:rPr>
        <w:drawing>
          <wp:inline distT="0" distB="0" distL="0" distR="0" wp14:anchorId="6B239309" wp14:editId="4ECCA5A6">
            <wp:extent cx="6120765" cy="3887470"/>
            <wp:effectExtent l="0" t="0" r="0" b="0"/>
            <wp:docPr id="1582343484" name="Chart 158234348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14:paraId="16C1CC4E" w14:textId="77777777" w:rsidR="004D79B4" w:rsidRDefault="00197661">
      <w:pPr>
        <w:spacing w:before="120" w:after="120" w:line="276" w:lineRule="auto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</w:t>
      </w:r>
    </w:p>
    <w:p w14:paraId="23C79A57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հումքի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ներմուծման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մեջ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կավելանա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շուկաների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Ռուսաստան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Ուզբեկստան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այլն</w:t>
      </w:r>
      <w:r>
        <w:rPr>
          <w:rFonts w:ascii="GHEA Grapalat" w:eastAsia="GHEA Grapalat" w:hAnsi="GHEA Grapalat" w:cs="GHEA Grapalat"/>
        </w:rPr>
        <w:t xml:space="preserve">) </w:t>
      </w:r>
      <w:r>
        <w:rPr>
          <w:rFonts w:ascii="GHEA Grapalat" w:eastAsia="GHEA Grapalat" w:hAnsi="GHEA Grapalat" w:cs="GHEA Grapalat"/>
        </w:rPr>
        <w:t>մասնաբաժինը։</w:t>
      </w:r>
    </w:p>
    <w:p w14:paraId="3B78B274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Մատակարարման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շուկայի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դիվերսիֆիկացիան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պայմանավորված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հումքի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մատակարարներ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հանդիսացող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երկրների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երկկողմ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առևտրային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հարաբերությունների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զարգացմամբ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այնպես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>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այդ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տարածաշրջաններում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ընկերությունների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առևտրի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ֆինանսավորման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սուբսիդավորմամբ։</w:t>
      </w:r>
    </w:p>
    <w:p w14:paraId="2062E47C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Դիվերսիֆիկացիան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հաշվարկված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հումքի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ներմուծման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մասնաբաժնի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վրա՝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հաշվի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առնելով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պատմական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տեմպերը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որոնք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ավելանում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առևտրի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ֆինանսավորման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սու</w:t>
      </w:r>
      <w:r>
        <w:rPr>
          <w:rFonts w:ascii="GHEA Grapalat" w:eastAsia="GHEA Grapalat" w:hAnsi="GHEA Grapalat" w:cs="GHEA Grapalat"/>
        </w:rPr>
        <w:t>բսիդավորման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արդյունքում</w:t>
      </w:r>
      <w:r>
        <w:rPr>
          <w:rFonts w:ascii="GHEA Grapalat" w:eastAsia="GHEA Grapalat" w:hAnsi="GHEA Grapalat" w:cs="GHEA Grapalat"/>
        </w:rPr>
        <w:t>:</w:t>
      </w:r>
    </w:p>
    <w:p w14:paraId="0CE42272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lastRenderedPageBreak/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34 </w:t>
      </w:r>
      <w:r>
        <w:rPr>
          <w:rFonts w:ascii="GHEA Grapalat" w:eastAsia="GHEA Grapalat" w:hAnsi="GHEA Grapalat" w:cs="GHEA Grapalat"/>
          <w:b/>
          <w:i/>
          <w:color w:val="000000"/>
        </w:rPr>
        <w:t>Տեքստիլ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ոլորտի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հումքի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մատակարարման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դիվերսիֆիկացիա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(</w:t>
      </w:r>
      <w:r>
        <w:rPr>
          <w:rFonts w:ascii="GHEA Grapalat" w:eastAsia="GHEA Grapalat" w:hAnsi="GHEA Grapalat" w:cs="GHEA Grapalat"/>
          <w:b/>
          <w:i/>
          <w:color w:val="000000"/>
        </w:rPr>
        <w:t>ԱՄՆ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դոլար</w:t>
      </w:r>
      <w:r>
        <w:rPr>
          <w:rFonts w:ascii="GHEA Grapalat" w:eastAsia="GHEA Grapalat" w:hAnsi="GHEA Grapalat" w:cs="GHEA Grapalat"/>
          <w:b/>
          <w:i/>
          <w:color w:val="000000"/>
        </w:rPr>
        <w:t>)</w:t>
      </w:r>
    </w:p>
    <w:p w14:paraId="270A2823" w14:textId="77777777" w:rsidR="004D79B4" w:rsidRDefault="00197661">
      <w:pPr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noProof/>
          <w:lang w:val="en-US"/>
        </w:rPr>
        <w:drawing>
          <wp:inline distT="0" distB="0" distL="0" distR="0" wp14:anchorId="1BFBA201" wp14:editId="1F82CBE5">
            <wp:extent cx="6120765" cy="4991100"/>
            <wp:effectExtent l="0" t="0" r="0" b="0"/>
            <wp:docPr id="1582343485" name="Chart 158234348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14:paraId="4BB28D72" w14:textId="77777777" w:rsidR="004D79B4" w:rsidRDefault="00197661">
      <w:pPr>
        <w:spacing w:before="120" w:after="120" w:line="276" w:lineRule="auto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</w:t>
      </w:r>
    </w:p>
    <w:p w14:paraId="1BE93A3D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Խոշոր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հարկատուների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հարկային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վճարումները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կեռապատկվեն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շահութաբերության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հաշվին։</w:t>
      </w:r>
    </w:p>
    <w:p w14:paraId="5D6BF83F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Հարկային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եկամուտների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գնահատվում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1000 </w:t>
      </w:r>
      <w:r>
        <w:rPr>
          <w:rFonts w:ascii="GHEA Grapalat" w:eastAsia="GHEA Grapalat" w:hAnsi="GHEA Grapalat" w:cs="GHEA Grapalat"/>
        </w:rPr>
        <w:t>խոշոր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հարկատուների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ցանկում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ընդգրկված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ընկերությունների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վճարած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հարկերի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վրա։</w:t>
      </w:r>
      <w:r>
        <w:rPr>
          <w:rFonts w:ascii="GHEA Grapalat" w:eastAsia="GHEA Grapalat" w:hAnsi="GHEA Grapalat" w:cs="GHEA Grapalat"/>
        </w:rPr>
        <w:t xml:space="preserve"> </w:t>
      </w:r>
    </w:p>
    <w:p w14:paraId="121F6AAC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Կանխատեսումը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կատարվել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ելնելով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ցուցանիշներից՝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հաշվի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առնելով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</w:t>
      </w:r>
      <w:r>
        <w:rPr>
          <w:rFonts w:ascii="GHEA Grapalat" w:eastAsia="GHEA Grapalat" w:hAnsi="GHEA Grapalat" w:cs="GHEA Grapalat"/>
        </w:rPr>
        <w:t>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զգալի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արտահանումը</w:t>
      </w:r>
    </w:p>
    <w:p w14:paraId="5A4BFD88" w14:textId="49382C8B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Ըստ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կանխատեսումների</w:t>
      </w:r>
      <w:r>
        <w:rPr>
          <w:rFonts w:ascii="GHEA Grapalat" w:eastAsia="GHEA Grapalat" w:hAnsi="GHEA Grapalat" w:cs="GHEA Grapalat"/>
        </w:rPr>
        <w:t xml:space="preserve">` </w:t>
      </w:r>
      <w:r>
        <w:rPr>
          <w:rFonts w:ascii="GHEA Grapalat" w:eastAsia="GHEA Grapalat" w:hAnsi="GHEA Grapalat" w:cs="GHEA Grapalat"/>
        </w:rPr>
        <w:t>առաջի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տարիների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արագանում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 w:rsidR="00367F07"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տեմպերի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համեմատ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աշխատավարձերի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ցածր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տեմպերով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պայմանավորված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ընդհանրապես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աշխատավարձերի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ընդհանուր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ծախսերի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ցածր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աճով՝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հաշվի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առնելով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աշխատողների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թվի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դանդաղ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</w:t>
      </w:r>
      <w:r>
        <w:rPr>
          <w:rFonts w:ascii="GHEA Grapalat" w:eastAsia="GHEA Grapalat" w:hAnsi="GHEA Grapalat" w:cs="GHEA Grapalat"/>
        </w:rPr>
        <w:t>ճը</w:t>
      </w:r>
      <w:r>
        <w:rPr>
          <w:rFonts w:ascii="GHEA Grapalat" w:eastAsia="GHEA Grapalat" w:hAnsi="GHEA Grapalat" w:cs="GHEA Grapalat"/>
        </w:rPr>
        <w:t xml:space="preserve">): </w:t>
      </w:r>
      <w:r>
        <w:rPr>
          <w:rFonts w:ascii="GHEA Grapalat" w:eastAsia="GHEA Grapalat" w:hAnsi="GHEA Grapalat" w:cs="GHEA Grapalat"/>
        </w:rPr>
        <w:t>Աճի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տեմպերի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տարբերությունը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նշանակում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շահույթի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հետևաբար՝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վճարված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շահութահարկ։</w:t>
      </w:r>
      <w:r>
        <w:rPr>
          <w:rFonts w:ascii="GHEA Grapalat" w:eastAsia="GHEA Grapalat" w:hAnsi="GHEA Grapalat" w:cs="GHEA Grapalat"/>
        </w:rPr>
        <w:t xml:space="preserve"> </w:t>
      </w:r>
    </w:p>
    <w:p w14:paraId="304A3B53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Վերջին</w:t>
      </w:r>
      <w:r>
        <w:rPr>
          <w:rFonts w:ascii="GHEA Grapalat" w:eastAsia="GHEA Grapalat" w:hAnsi="GHEA Grapalat" w:cs="GHEA Grapalat"/>
        </w:rPr>
        <w:t xml:space="preserve"> 2 </w:t>
      </w:r>
      <w:r>
        <w:rPr>
          <w:rFonts w:ascii="GHEA Grapalat" w:eastAsia="GHEA Grapalat" w:hAnsi="GHEA Grapalat" w:cs="GHEA Grapalat"/>
        </w:rPr>
        <w:t>տարիներին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կանխատեսվում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աշխատավարձերի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</w:t>
      </w:r>
      <w:r>
        <w:rPr>
          <w:rFonts w:ascii="GHEA Grapalat" w:eastAsia="GHEA Grapalat" w:hAnsi="GHEA Grapalat" w:cs="GHEA Grapalat"/>
        </w:rPr>
        <w:t xml:space="preserve">` </w:t>
      </w:r>
      <w:r>
        <w:rPr>
          <w:rFonts w:ascii="GHEA Grapalat" w:eastAsia="GHEA Grapalat" w:hAnsi="GHEA Grapalat" w:cs="GHEA Grapalat"/>
        </w:rPr>
        <w:t>պայմանավորված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հմտությունների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զարգացման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շնորհիվ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կապահովի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եկամտաբերության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միև</w:t>
      </w:r>
      <w:r>
        <w:rPr>
          <w:rFonts w:ascii="GHEA Grapalat" w:eastAsia="GHEA Grapalat" w:hAnsi="GHEA Grapalat" w:cs="GHEA Grapalat"/>
        </w:rPr>
        <w:t>նույն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lastRenderedPageBreak/>
        <w:t>ժամանակ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աշխատողների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թվի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նվազում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արտադրողականության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բարձրացմամբ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պայմանավորված</w:t>
      </w:r>
      <w:r>
        <w:rPr>
          <w:rFonts w:ascii="GHEA Grapalat" w:eastAsia="GHEA Grapalat" w:hAnsi="GHEA Grapalat" w:cs="GHEA Grapalat"/>
        </w:rPr>
        <w:t>)</w:t>
      </w:r>
      <w:r>
        <w:rPr>
          <w:rFonts w:ascii="GHEA Grapalat" w:eastAsia="GHEA Grapalat" w:hAnsi="GHEA Grapalat" w:cs="GHEA Grapalat"/>
        </w:rPr>
        <w:t>։</w:t>
      </w:r>
    </w:p>
    <w:p w14:paraId="2AD2AEBA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35 1000 </w:t>
      </w:r>
      <w:r>
        <w:rPr>
          <w:rFonts w:ascii="GHEA Grapalat" w:eastAsia="GHEA Grapalat" w:hAnsi="GHEA Grapalat" w:cs="GHEA Grapalat"/>
          <w:b/>
          <w:i/>
          <w:color w:val="000000"/>
        </w:rPr>
        <w:t>խոշոր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հարկատուների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ցանկում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ներառված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տեքստիլի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ոլորտի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ընկերությունների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կողմից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հարկային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վճարումների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ծավալը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(</w:t>
      </w:r>
      <w:r>
        <w:rPr>
          <w:rFonts w:ascii="GHEA Grapalat" w:eastAsia="GHEA Grapalat" w:hAnsi="GHEA Grapalat" w:cs="GHEA Grapalat"/>
          <w:b/>
          <w:i/>
          <w:color w:val="000000"/>
        </w:rPr>
        <w:t>ՀՀ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դրամ</w:t>
      </w:r>
      <w:r>
        <w:rPr>
          <w:rFonts w:ascii="GHEA Grapalat" w:eastAsia="GHEA Grapalat" w:hAnsi="GHEA Grapalat" w:cs="GHEA Grapalat"/>
          <w:b/>
          <w:i/>
          <w:color w:val="000000"/>
        </w:rPr>
        <w:t>)</w:t>
      </w:r>
    </w:p>
    <w:p w14:paraId="6F85EBA9" w14:textId="77777777" w:rsidR="004D79B4" w:rsidRDefault="00197661">
      <w:pPr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noProof/>
          <w:sz w:val="24"/>
          <w:szCs w:val="24"/>
          <w:lang w:val="en-US"/>
        </w:rPr>
        <w:drawing>
          <wp:inline distT="0" distB="0" distL="0" distR="0" wp14:anchorId="77D4C743" wp14:editId="38ED4296">
            <wp:extent cx="5943600" cy="3154045"/>
            <wp:effectExtent l="0" t="0" r="0" b="0"/>
            <wp:docPr id="1582343486" name="Chart 158234348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</wp:inline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0120480B" wp14:editId="4E786F6A">
                <wp:simplePos x="0" y="0"/>
                <wp:positionH relativeFrom="column">
                  <wp:posOffset>3556000</wp:posOffset>
                </wp:positionH>
                <wp:positionV relativeFrom="paragraph">
                  <wp:posOffset>139700</wp:posOffset>
                </wp:positionV>
                <wp:extent cx="1152525" cy="360680"/>
                <wp:effectExtent l="0" t="0" r="0" b="0"/>
                <wp:wrapNone/>
                <wp:docPr id="1582343523" name="Rectangle 1582343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74500" y="3604423"/>
                          <a:ext cx="1143000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2E75FB" w14:textId="77777777" w:rsidR="004D79B4" w:rsidRDefault="00197661">
                            <w:pPr>
                              <w:spacing w:after="0" w:line="288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ED7D31"/>
                                <w:sz w:val="20"/>
                              </w:rPr>
                              <w:t>3.27 անգամ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120480B" id="Rectangle 1582343523" o:spid="_x0000_s1064" style="position:absolute;margin-left:280pt;margin-top:11pt;width:90.75pt;height:28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" filled="f" stroked="f">
                <v:textbox inset="2.53958mm,1.2694mm,2.53958mm,1.2694mm">
                  <w:txbxContent>
                    <w:p w14:paraId="112E75FB" w14:textId="77777777" w:rsidR="004D79B4" w:rsidRDefault="00000000">
                      <w:pPr>
                        <w:spacing w:after="0" w:line="288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ED7D31"/>
                          <w:sz w:val="20"/>
                        </w:rPr>
                        <w:t>3.27 անգամ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299" distR="114299" simplePos="0" relativeHeight="251665408" behindDoc="0" locked="0" layoutInCell="1" hidden="0" allowOverlap="1" wp14:anchorId="7D570FCB" wp14:editId="1005E5B2">
                <wp:simplePos x="0" y="0"/>
                <wp:positionH relativeFrom="column">
                  <wp:posOffset>3530599</wp:posOffset>
                </wp:positionH>
                <wp:positionV relativeFrom="paragraph">
                  <wp:posOffset>368300</wp:posOffset>
                </wp:positionV>
                <wp:extent cx="0" cy="1554480"/>
                <wp:effectExtent l="0" t="0" r="0" b="0"/>
                <wp:wrapNone/>
                <wp:docPr id="1582343525" name="Straight Arrow Connector 15823435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002760"/>
                          <a:ext cx="0" cy="155448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drawing>
              <wp:anchor allowOverlap="1" behindDoc="0" distB="0" distT="0" distL="114299" distR="114299" hidden="0" layoutInCell="1" locked="0" relativeHeight="0" simplePos="0">
                <wp:simplePos x="0" y="0"/>
                <wp:positionH relativeFrom="column">
                  <wp:posOffset>3530599</wp:posOffset>
                </wp:positionH>
                <wp:positionV relativeFrom="paragraph">
                  <wp:posOffset>368300</wp:posOffset>
                </wp:positionV>
                <wp:extent cx="0" cy="1554480"/>
                <wp:effectExtent b="0" l="0" r="0" t="0"/>
                <wp:wrapNone/>
                <wp:docPr id="1582343525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5544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hidden="0" allowOverlap="1" wp14:anchorId="4D499662" wp14:editId="1B1B1AB3">
                <wp:simplePos x="0" y="0"/>
                <wp:positionH relativeFrom="column">
                  <wp:posOffset>3543300</wp:posOffset>
                </wp:positionH>
                <wp:positionV relativeFrom="paragraph">
                  <wp:posOffset>373396</wp:posOffset>
                </wp:positionV>
                <wp:extent cx="0" cy="25400"/>
                <wp:effectExtent l="0" t="0" r="0" b="0"/>
                <wp:wrapNone/>
                <wp:docPr id="1582343528" name="Straight Arrow Connector 15823435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385880" y="3780000"/>
                          <a:ext cx="19202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drawing>
              <wp:anchor allowOverlap="1" behindDoc="0" distB="4294967295" distT="4294967295" distL="114300" distR="114300" hidden="0" layoutInCell="1" locked="0" relativeHeight="0" simplePos="0">
                <wp:simplePos x="0" y="0"/>
                <wp:positionH relativeFrom="column">
                  <wp:posOffset>3543300</wp:posOffset>
                </wp:positionH>
                <wp:positionV relativeFrom="paragraph">
                  <wp:posOffset>373396</wp:posOffset>
                </wp:positionV>
                <wp:extent cx="0" cy="25400"/>
                <wp:effectExtent b="0" l="0" r="0" t="0"/>
                <wp:wrapNone/>
                <wp:docPr id="1582343528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FAEA747" w14:textId="77777777" w:rsidR="004D79B4" w:rsidRDefault="00197661">
      <w:pPr>
        <w:spacing w:before="120" w:after="120" w:line="276" w:lineRule="auto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</w:t>
      </w:r>
    </w:p>
    <w:p w14:paraId="6A545CC8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Շատ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կարևոր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հաշվարկել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ռազմավարական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տարեկան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ծախսերի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հարաբերակցությունը</w:t>
      </w:r>
      <w:r>
        <w:rPr>
          <w:rFonts w:ascii="GHEA Grapalat" w:eastAsia="GHEA Grapalat" w:hAnsi="GHEA Grapalat" w:cs="GHEA Grapalat"/>
        </w:rPr>
        <w:t xml:space="preserve"> 1000 </w:t>
      </w:r>
      <w:r>
        <w:rPr>
          <w:rFonts w:ascii="GHEA Grapalat" w:eastAsia="GHEA Grapalat" w:hAnsi="GHEA Grapalat" w:cs="GHEA Grapalat"/>
        </w:rPr>
        <w:t>խոշոր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հարկատուների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ցանկում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ընդգրկված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ընկերությունների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կողմից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վճարվող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հարկերի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տարեկան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ծավալին։</w:t>
      </w:r>
    </w:p>
    <w:p w14:paraId="41784696" w14:textId="41EFAAAD" w:rsidR="004D79B4" w:rsidRDefault="00B66D4D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lang w:val="hy-AM"/>
        </w:rPr>
        <w:t xml:space="preserve">Ծրագրի </w:t>
      </w:r>
      <w:r>
        <w:rPr>
          <w:rFonts w:ascii="GHEA Grapalat" w:eastAsia="GHEA Grapalat" w:hAnsi="GHEA Grapalat" w:cs="GHEA Grapalat"/>
        </w:rPr>
        <w:t>իրականացման կանխատեսվող տարիների</w:t>
      </w:r>
      <w:r w:rsidR="001027EF"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 xml:space="preserve">տեքստիլ ընկերություններից (ներառյալ 1000 խոշոր հարկատուները) պետական </w:t>
      </w:r>
      <w:r>
        <w:rPr>
          <w:rFonts w:ascii="Cambria Math" w:eastAsia="Cambria Math" w:hAnsi="Cambria Math" w:cs="Cambria Math"/>
        </w:rPr>
        <w:t>​​</w:t>
      </w:r>
      <w:r>
        <w:rPr>
          <w:rFonts w:ascii="GHEA Grapalat" w:eastAsia="GHEA Grapalat" w:hAnsi="GHEA Grapalat" w:cs="GHEA Grapalat"/>
        </w:rPr>
        <w:t xml:space="preserve">բյուջեի լրացուցիչ հարկային մուտքերը կկազմեն </w:t>
      </w:r>
      <w:r w:rsidR="002701DB">
        <w:rPr>
          <w:rFonts w:ascii="GHEA Grapalat" w:eastAsia="GHEA Grapalat" w:hAnsi="GHEA Grapalat" w:cs="GHEA Grapalat"/>
          <w:lang w:val="hy-AM"/>
        </w:rPr>
        <w:t xml:space="preserve">մոտ </w:t>
      </w:r>
      <w:r>
        <w:rPr>
          <w:rFonts w:ascii="GHEA Grapalat" w:eastAsia="GHEA Grapalat" w:hAnsi="GHEA Grapalat" w:cs="GHEA Grapalat"/>
        </w:rPr>
        <w:t>19 մլ</w:t>
      </w:r>
      <w:r w:rsidR="00A25AF8">
        <w:rPr>
          <w:rFonts w:ascii="GHEA Grapalat" w:eastAsia="GHEA Grapalat" w:hAnsi="GHEA Grapalat" w:cs="GHEA Grapalat"/>
          <w:lang w:val="hy-AM"/>
        </w:rPr>
        <w:t>րդ</w:t>
      </w:r>
      <w:r>
        <w:rPr>
          <w:rFonts w:ascii="GHEA Grapalat" w:eastAsia="GHEA Grapalat" w:hAnsi="GHEA Grapalat" w:cs="GHEA Grapalat"/>
        </w:rPr>
        <w:t xml:space="preserve"> դրամ և</w:t>
      </w:r>
      <w:r w:rsidR="002701DB">
        <w:rPr>
          <w:rFonts w:ascii="GHEA Grapalat" w:eastAsia="GHEA Grapalat" w:hAnsi="GHEA Grapalat" w:cs="GHEA Grapalat"/>
          <w:lang w:val="hy-AM"/>
        </w:rPr>
        <w:t xml:space="preserve"> գրեթե</w:t>
      </w:r>
      <w:r>
        <w:rPr>
          <w:rFonts w:ascii="GHEA Grapalat" w:eastAsia="GHEA Grapalat" w:hAnsi="GHEA Grapalat" w:cs="GHEA Grapalat"/>
        </w:rPr>
        <w:t xml:space="preserve"> </w:t>
      </w:r>
      <w:r w:rsidR="00C70206">
        <w:rPr>
          <w:rFonts w:ascii="GHEA Grapalat" w:eastAsia="GHEA Grapalat" w:hAnsi="GHEA Grapalat" w:cs="GHEA Grapalat"/>
          <w:lang w:val="hy-AM"/>
        </w:rPr>
        <w:t>5</w:t>
      </w:r>
      <w:r>
        <w:rPr>
          <w:rFonts w:ascii="GHEA Grapalat" w:eastAsia="GHEA Grapalat" w:hAnsi="GHEA Grapalat" w:cs="GHEA Grapalat"/>
        </w:rPr>
        <w:t xml:space="preserve"> մլ</w:t>
      </w:r>
      <w:r w:rsidR="00A25AF8">
        <w:rPr>
          <w:rFonts w:ascii="GHEA Grapalat" w:eastAsia="GHEA Grapalat" w:hAnsi="GHEA Grapalat" w:cs="GHEA Grapalat"/>
          <w:lang w:val="hy-AM"/>
        </w:rPr>
        <w:t>րդ</w:t>
      </w:r>
      <w:r>
        <w:rPr>
          <w:rFonts w:ascii="GHEA Grapalat" w:eastAsia="GHEA Grapalat" w:hAnsi="GHEA Grapalat" w:cs="GHEA Grapalat"/>
        </w:rPr>
        <w:t xml:space="preserve"> դրամով կգերազանցեն </w:t>
      </w:r>
      <w:r>
        <w:rPr>
          <w:rFonts w:ascii="GHEA Grapalat" w:eastAsia="GHEA Grapalat" w:hAnsi="GHEA Grapalat" w:cs="GHEA Grapalat"/>
          <w:lang w:val="hy-AM"/>
        </w:rPr>
        <w:t xml:space="preserve">ծրագրի </w:t>
      </w:r>
      <w:r>
        <w:rPr>
          <w:rFonts w:ascii="GHEA Grapalat" w:eastAsia="GHEA Grapalat" w:hAnsi="GHEA Grapalat" w:cs="GHEA Grapalat"/>
        </w:rPr>
        <w:t xml:space="preserve">ծախսերը։ </w:t>
      </w:r>
    </w:p>
    <w:p w14:paraId="3E38D1D8" w14:textId="7F46F5B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Ընդհանուր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առմամբ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կանխատեսվող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տարիների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հարաբերակցությունը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կլինի՝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</w:t>
      </w:r>
      <w:r>
        <w:rPr>
          <w:rFonts w:ascii="GHEA Grapalat" w:eastAsia="GHEA Grapalat" w:hAnsi="GHEA Grapalat" w:cs="GHEA Grapalat"/>
        </w:rPr>
        <w:t>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հավելյալ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հարկային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եկամուտների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տեսանկյունից</w:t>
      </w:r>
      <w:r>
        <w:rPr>
          <w:rFonts w:ascii="GHEA Grapalat" w:eastAsia="GHEA Grapalat" w:hAnsi="GHEA Grapalat" w:cs="GHEA Grapalat"/>
        </w:rPr>
        <w:t xml:space="preserve">: </w:t>
      </w:r>
    </w:p>
    <w:p w14:paraId="37DF493C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2026 </w:t>
      </w:r>
      <w:r>
        <w:rPr>
          <w:rFonts w:ascii="GHEA Grapalat" w:eastAsia="GHEA Grapalat" w:hAnsi="GHEA Grapalat" w:cs="GHEA Grapalat"/>
        </w:rPr>
        <w:t>թվականին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ռազմավարական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իրականացումը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սկսում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լիարժեք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ազդել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արդյունաբերության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զարգացման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վրա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արդյունքում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գործակիցը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կրկին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նվազում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հանգեցնում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հարկային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եկամուտների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արագ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աճի։</w:t>
      </w:r>
    </w:p>
    <w:p w14:paraId="0C094E7A" w14:textId="77777777" w:rsidR="004D79B4" w:rsidRDefault="004D79B4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</w:p>
    <w:p w14:paraId="5C146354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lastRenderedPageBreak/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36 </w:t>
      </w:r>
      <w:r>
        <w:rPr>
          <w:rFonts w:ascii="GHEA Grapalat" w:eastAsia="GHEA Grapalat" w:hAnsi="GHEA Grapalat" w:cs="GHEA Grapalat"/>
          <w:b/>
          <w:i/>
          <w:color w:val="000000"/>
        </w:rPr>
        <w:t>Ռազմավարական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ծրագրերի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տարեկան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ծախսերի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հարաբերակցությունը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1000 </w:t>
      </w:r>
      <w:r>
        <w:rPr>
          <w:rFonts w:ascii="GHEA Grapalat" w:eastAsia="GHEA Grapalat" w:hAnsi="GHEA Grapalat" w:cs="GHEA Grapalat"/>
          <w:b/>
          <w:i/>
          <w:color w:val="000000"/>
        </w:rPr>
        <w:t>խոշոր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հարկատուների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ցանկում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ընդգրկված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տեքստիլ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ընկերությունների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կողմից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վճարվող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հարկերի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տարեկան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աճի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ծավալին</w:t>
      </w:r>
    </w:p>
    <w:p w14:paraId="15337286" w14:textId="77777777" w:rsidR="004D79B4" w:rsidRDefault="00197661">
      <w:pPr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noProof/>
          <w:sz w:val="24"/>
          <w:szCs w:val="24"/>
          <w:lang w:val="en-US"/>
        </w:rPr>
        <w:drawing>
          <wp:inline distT="0" distB="0" distL="0" distR="0" wp14:anchorId="79DC0A7C" wp14:editId="098B1F80">
            <wp:extent cx="5041900" cy="1716405"/>
            <wp:effectExtent l="0" t="0" r="0" b="0"/>
            <wp:docPr id="1582343487" name="Chart 158234348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1"/>
              </a:graphicData>
            </a:graphic>
          </wp:inline>
        </w:drawing>
      </w:r>
    </w:p>
    <w:p w14:paraId="71BD2C75" w14:textId="77777777" w:rsidR="004D79B4" w:rsidRDefault="00197661">
      <w:pPr>
        <w:spacing w:before="120" w:after="120" w:line="276" w:lineRule="auto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</w:t>
      </w:r>
    </w:p>
    <w:p w14:paraId="015F8409" w14:textId="7FAE2616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Աղյուսակ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9 1000 </w:t>
      </w:r>
      <w:r>
        <w:rPr>
          <w:rFonts w:ascii="GHEA Grapalat" w:eastAsia="GHEA Grapalat" w:hAnsi="GHEA Grapalat" w:cs="GHEA Grapalat"/>
          <w:b/>
          <w:i/>
          <w:color w:val="000000"/>
        </w:rPr>
        <w:t>խոշոր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հարկատուների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ցանկում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ընդ</w:t>
      </w:r>
      <w:r>
        <w:rPr>
          <w:rFonts w:ascii="GHEA Grapalat" w:eastAsia="GHEA Grapalat" w:hAnsi="GHEA Grapalat" w:cs="GHEA Grapalat"/>
          <w:b/>
          <w:i/>
          <w:color w:val="000000"/>
        </w:rPr>
        <w:t>գրկված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տեքստիլ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ընկերությունների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կողմից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վճարվող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հարկերի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տարեկան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աճ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, </w:t>
      </w:r>
      <w:r w:rsidR="00F737FB">
        <w:rPr>
          <w:rFonts w:ascii="GHEA Grapalat" w:eastAsia="GHEA Grapalat" w:hAnsi="GHEA Grapalat" w:cs="GHEA Grapalat"/>
          <w:b/>
          <w:i/>
          <w:color w:val="000000"/>
          <w:lang w:val="hy-AM"/>
        </w:rPr>
        <w:t>զարգացման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ծրագրերի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տարեկան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ծախսեր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, </w:t>
      </w:r>
      <w:r>
        <w:rPr>
          <w:rFonts w:ascii="GHEA Grapalat" w:eastAsia="GHEA Grapalat" w:hAnsi="GHEA Grapalat" w:cs="GHEA Grapalat"/>
          <w:b/>
          <w:i/>
          <w:color w:val="000000"/>
        </w:rPr>
        <w:t>հարաբերակցություն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(</w:t>
      </w:r>
      <w:r>
        <w:rPr>
          <w:rFonts w:ascii="GHEA Grapalat" w:eastAsia="GHEA Grapalat" w:hAnsi="GHEA Grapalat" w:cs="GHEA Grapalat"/>
          <w:b/>
          <w:i/>
          <w:color w:val="000000"/>
        </w:rPr>
        <w:t>ՀՀ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դրամ</w:t>
      </w:r>
      <w:r>
        <w:rPr>
          <w:rFonts w:ascii="GHEA Grapalat" w:eastAsia="GHEA Grapalat" w:hAnsi="GHEA Grapalat" w:cs="GHEA Grapalat"/>
          <w:b/>
          <w:i/>
          <w:color w:val="000000"/>
        </w:rPr>
        <w:t>)</w:t>
      </w:r>
      <w:r>
        <w:rPr>
          <w:rFonts w:ascii="GHEA Grapalat" w:eastAsia="GHEA Grapalat" w:hAnsi="GHEA Grapalat" w:cs="GHEA Grapalat"/>
          <w:b/>
          <w:i/>
          <w:color w:val="000000"/>
          <w:sz w:val="24"/>
          <w:szCs w:val="24"/>
          <w:vertAlign w:val="superscript"/>
        </w:rPr>
        <w:t xml:space="preserve"> </w:t>
      </w:r>
    </w:p>
    <w:p w14:paraId="05363F10" w14:textId="3261AC1F" w:rsidR="00F737FB" w:rsidRDefault="00F737FB">
      <w:pPr>
        <w:spacing w:before="120" w:after="120" w:line="276" w:lineRule="auto"/>
        <w:rPr>
          <w:rFonts w:ascii="GHEA Grapalat" w:eastAsia="GHEA Grapalat" w:hAnsi="GHEA Grapalat" w:cs="GHEA Grapalat"/>
          <w:i/>
          <w:sz w:val="18"/>
          <w:szCs w:val="18"/>
        </w:rPr>
      </w:pPr>
    </w:p>
    <w:tbl>
      <w:tblPr>
        <w:tblW w:w="10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7"/>
        <w:gridCol w:w="1599"/>
        <w:gridCol w:w="1440"/>
        <w:gridCol w:w="1121"/>
        <w:gridCol w:w="1368"/>
        <w:gridCol w:w="2057"/>
      </w:tblGrid>
      <w:tr w:rsidR="00E460A8" w:rsidRPr="00F737FB" w14:paraId="5817B2D2" w14:textId="77777777" w:rsidTr="00E460A8">
        <w:trPr>
          <w:trHeight w:val="288"/>
        </w:trPr>
        <w:tc>
          <w:tcPr>
            <w:tcW w:w="2927" w:type="dxa"/>
            <w:shd w:val="clear" w:color="auto" w:fill="auto"/>
            <w:vAlign w:val="center"/>
            <w:hideMark/>
          </w:tcPr>
          <w:p w14:paraId="67E6AE90" w14:textId="77777777" w:rsidR="00F737FB" w:rsidRPr="00F737FB" w:rsidRDefault="00F737FB" w:rsidP="00F73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17C3C606" w14:textId="77777777" w:rsidR="00F737FB" w:rsidRPr="00F737FB" w:rsidRDefault="00F737FB" w:rsidP="00F7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37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14:paraId="4C908362" w14:textId="77777777" w:rsidR="00F737FB" w:rsidRPr="00F737FB" w:rsidRDefault="00F737FB" w:rsidP="00F7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37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121" w:type="dxa"/>
            <w:shd w:val="clear" w:color="auto" w:fill="auto"/>
            <w:vAlign w:val="center"/>
            <w:hideMark/>
          </w:tcPr>
          <w:p w14:paraId="5F0D3113" w14:textId="77777777" w:rsidR="00F737FB" w:rsidRPr="00F737FB" w:rsidRDefault="00F737FB" w:rsidP="00F7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37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14:paraId="18208404" w14:textId="77777777" w:rsidR="00F737FB" w:rsidRPr="00F737FB" w:rsidRDefault="00F737FB" w:rsidP="00F7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37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2026</w:t>
            </w:r>
          </w:p>
        </w:tc>
        <w:tc>
          <w:tcPr>
            <w:tcW w:w="2057" w:type="dxa"/>
            <w:shd w:val="clear" w:color="auto" w:fill="auto"/>
            <w:hideMark/>
          </w:tcPr>
          <w:p w14:paraId="32754653" w14:textId="77777777" w:rsidR="00F737FB" w:rsidRPr="00F737FB" w:rsidRDefault="00F737FB" w:rsidP="00F7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E460A8" w:rsidRPr="00F737FB" w14:paraId="57700B8C" w14:textId="77777777" w:rsidTr="00E460A8">
        <w:trPr>
          <w:trHeight w:val="588"/>
        </w:trPr>
        <w:tc>
          <w:tcPr>
            <w:tcW w:w="2927" w:type="dxa"/>
            <w:shd w:val="clear" w:color="auto" w:fill="auto"/>
            <w:vAlign w:val="center"/>
            <w:hideMark/>
          </w:tcPr>
          <w:p w14:paraId="203405DF" w14:textId="77777777" w:rsidR="00F737FB" w:rsidRPr="00F737FB" w:rsidRDefault="00F737FB" w:rsidP="00F7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73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(1) Հարկային վճարումների ավելացման չափը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06D1FEDA" w14:textId="77777777" w:rsidR="00F737FB" w:rsidRPr="00F737FB" w:rsidRDefault="00F737FB" w:rsidP="00F7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73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            2,833.34 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14:paraId="412AA592" w14:textId="77777777" w:rsidR="00F737FB" w:rsidRPr="00F737FB" w:rsidRDefault="00F737FB" w:rsidP="00F7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73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        3,951.36 </w:t>
            </w:r>
          </w:p>
        </w:tc>
        <w:tc>
          <w:tcPr>
            <w:tcW w:w="1121" w:type="dxa"/>
            <w:shd w:val="clear" w:color="auto" w:fill="auto"/>
            <w:vAlign w:val="center"/>
            <w:hideMark/>
          </w:tcPr>
          <w:p w14:paraId="1C1EAA9B" w14:textId="77777777" w:rsidR="00F737FB" w:rsidRPr="00F737FB" w:rsidRDefault="00F737FB" w:rsidP="00F7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73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  3,790.89 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14:paraId="5F83CA9B" w14:textId="77777777" w:rsidR="00F737FB" w:rsidRPr="00F737FB" w:rsidRDefault="00F737FB" w:rsidP="00F7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73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              5,260.64 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14:paraId="5E009564" w14:textId="77777777" w:rsidR="00F737FB" w:rsidRPr="00F737FB" w:rsidRDefault="00F737FB" w:rsidP="009C0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37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15,836.23 </w:t>
            </w:r>
          </w:p>
        </w:tc>
      </w:tr>
      <w:tr w:rsidR="009D30F6" w:rsidRPr="00F737FB" w14:paraId="3DF2C016" w14:textId="77777777" w:rsidTr="00E460A8">
        <w:trPr>
          <w:trHeight w:val="852"/>
        </w:trPr>
        <w:tc>
          <w:tcPr>
            <w:tcW w:w="2927" w:type="dxa"/>
            <w:shd w:val="clear" w:color="auto" w:fill="auto"/>
            <w:vAlign w:val="center"/>
            <w:hideMark/>
          </w:tcPr>
          <w:p w14:paraId="0077DB1F" w14:textId="77777777" w:rsidR="009D30F6" w:rsidRPr="00F737FB" w:rsidRDefault="009D30F6" w:rsidP="009D3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73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(2) Ռազմավարությամբ նախատեսված ծախսերը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111DDEE6" w14:textId="311C3E74" w:rsidR="009D30F6" w:rsidRPr="00F737FB" w:rsidRDefault="009D30F6" w:rsidP="009D3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D30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1,593.83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14:paraId="41FCDE98" w14:textId="7961F866" w:rsidR="009D30F6" w:rsidRPr="00F737FB" w:rsidRDefault="009D30F6" w:rsidP="009D3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D30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2,710.60</w:t>
            </w:r>
          </w:p>
        </w:tc>
        <w:tc>
          <w:tcPr>
            <w:tcW w:w="1121" w:type="dxa"/>
            <w:shd w:val="clear" w:color="auto" w:fill="auto"/>
            <w:vAlign w:val="center"/>
            <w:hideMark/>
          </w:tcPr>
          <w:p w14:paraId="1CF445AD" w14:textId="4F820661" w:rsidR="009D30F6" w:rsidRPr="00F737FB" w:rsidRDefault="009D30F6" w:rsidP="009D3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D30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4,214.07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14:paraId="6221AE8D" w14:textId="1D473E56" w:rsidR="009D30F6" w:rsidRPr="00F737FB" w:rsidRDefault="009D30F6" w:rsidP="009D3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D30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5,731.4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14:paraId="4132339C" w14:textId="2BA33CDF" w:rsidR="009D30F6" w:rsidRPr="00F737FB" w:rsidRDefault="009D30F6" w:rsidP="009D30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422A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14,249.90</w:t>
            </w:r>
          </w:p>
        </w:tc>
      </w:tr>
      <w:tr w:rsidR="00E460A8" w:rsidRPr="00F737FB" w14:paraId="0633F4D2" w14:textId="77777777" w:rsidTr="00E460A8">
        <w:trPr>
          <w:trHeight w:val="687"/>
        </w:trPr>
        <w:tc>
          <w:tcPr>
            <w:tcW w:w="2927" w:type="dxa"/>
            <w:shd w:val="clear" w:color="auto" w:fill="auto"/>
            <w:vAlign w:val="center"/>
            <w:hideMark/>
          </w:tcPr>
          <w:p w14:paraId="24BFF2B9" w14:textId="77777777" w:rsidR="00F737FB" w:rsidRPr="00F737FB" w:rsidRDefault="00F737FB" w:rsidP="00F737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73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(2)/(1) Հարաբերակցությունը </w:t>
            </w:r>
          </w:p>
        </w:tc>
        <w:tc>
          <w:tcPr>
            <w:tcW w:w="1599" w:type="dxa"/>
            <w:shd w:val="clear" w:color="auto" w:fill="auto"/>
            <w:vAlign w:val="center"/>
            <w:hideMark/>
          </w:tcPr>
          <w:p w14:paraId="72CF57CE" w14:textId="42BBDFD1" w:rsidR="00F737FB" w:rsidRPr="00F737FB" w:rsidRDefault="00F737FB" w:rsidP="009D3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73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0.5</w:t>
            </w:r>
            <w:r w:rsidR="00076A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14:paraId="1768674F" w14:textId="2795EF92" w:rsidR="00F737FB" w:rsidRPr="00F737FB" w:rsidRDefault="00F737FB" w:rsidP="009D3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73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0.</w:t>
            </w:r>
            <w:r w:rsidR="00076A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68</w:t>
            </w:r>
          </w:p>
        </w:tc>
        <w:tc>
          <w:tcPr>
            <w:tcW w:w="1121" w:type="dxa"/>
            <w:shd w:val="clear" w:color="auto" w:fill="auto"/>
            <w:vAlign w:val="center"/>
            <w:hideMark/>
          </w:tcPr>
          <w:p w14:paraId="1B5003B7" w14:textId="38E6DEE7" w:rsidR="00F737FB" w:rsidRPr="00F737FB" w:rsidRDefault="00F737FB" w:rsidP="009D3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73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1.1</w:t>
            </w:r>
            <w:r w:rsidR="00CC71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14:paraId="67AB37EE" w14:textId="02283BE0" w:rsidR="00F737FB" w:rsidRPr="00F737FB" w:rsidRDefault="00F737FB" w:rsidP="009D3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73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1.</w:t>
            </w:r>
            <w:r w:rsidR="00CC71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08</w:t>
            </w:r>
          </w:p>
        </w:tc>
        <w:tc>
          <w:tcPr>
            <w:tcW w:w="2057" w:type="dxa"/>
            <w:shd w:val="clear" w:color="auto" w:fill="auto"/>
            <w:vAlign w:val="center"/>
            <w:hideMark/>
          </w:tcPr>
          <w:p w14:paraId="2E8D84FF" w14:textId="02E2018A" w:rsidR="00F737FB" w:rsidRPr="00F737FB" w:rsidRDefault="00F737FB" w:rsidP="009C0A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37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         0.</w:t>
            </w:r>
            <w:r w:rsidR="00CC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89</w:t>
            </w:r>
            <w:r w:rsidRPr="00F737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485906BD" w14:textId="66347340" w:rsidR="004D79B4" w:rsidRDefault="00197661">
      <w:pPr>
        <w:spacing w:before="120" w:after="120" w:line="276" w:lineRule="auto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</w:t>
      </w:r>
    </w:p>
    <w:p w14:paraId="1A6466B7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Հիմնվելով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բարդության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ատլասի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տվյալների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վրա՝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վերլուծվել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տեսակների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համատեքստում՝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հաշվարկելով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բարդության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ցուցանիշը</w:t>
      </w:r>
      <w:r>
        <w:rPr>
          <w:rFonts w:ascii="GHEA Grapalat" w:eastAsia="GHEA Grapalat" w:hAnsi="GHEA Grapalat" w:cs="GHEA Grapalat"/>
        </w:rPr>
        <w:t xml:space="preserve"> (PCI) </w:t>
      </w:r>
      <w:r>
        <w:rPr>
          <w:rFonts w:ascii="GHEA Grapalat" w:eastAsia="GHEA Grapalat" w:hAnsi="GHEA Grapalat" w:cs="GHEA Grapalat"/>
        </w:rPr>
        <w:t>յուրաքանչյուր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ապրանքատեսակի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յուրաքանչյուր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մասն</w:t>
      </w:r>
      <w:r>
        <w:rPr>
          <w:rFonts w:ascii="GHEA Grapalat" w:eastAsia="GHEA Grapalat" w:hAnsi="GHEA Grapalat" w:cs="GHEA Grapalat"/>
        </w:rPr>
        <w:t>աբաժինը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ընդհանուր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մեջ</w:t>
      </w:r>
      <w:r>
        <w:rPr>
          <w:rFonts w:ascii="GHEA Grapalat" w:eastAsia="GHEA Grapalat" w:hAnsi="GHEA Grapalat" w:cs="GHEA Grapalat"/>
        </w:rPr>
        <w:t xml:space="preserve">: </w:t>
      </w:r>
    </w:p>
    <w:p w14:paraId="18C5488F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Դեպի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բարդ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արտադրատեսակների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անցումը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խթանող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ռազմավարական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վրա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ուսումնասիրվել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կառուցվածքի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փոփոխությունը՝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ցածր</w:t>
      </w:r>
      <w:r>
        <w:rPr>
          <w:rFonts w:ascii="GHEA Grapalat" w:eastAsia="GHEA Grapalat" w:hAnsi="GHEA Grapalat" w:cs="GHEA Grapalat"/>
        </w:rPr>
        <w:t xml:space="preserve"> PCI </w:t>
      </w:r>
      <w:r>
        <w:rPr>
          <w:rFonts w:ascii="GHEA Grapalat" w:eastAsia="GHEA Grapalat" w:hAnsi="GHEA Grapalat" w:cs="GHEA Grapalat"/>
        </w:rPr>
        <w:t>արժեք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ունեցող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կրճատմամբ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բարձր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 xml:space="preserve">PCI </w:t>
      </w:r>
      <w:r>
        <w:rPr>
          <w:rFonts w:ascii="GHEA Grapalat" w:eastAsia="GHEA Grapalat" w:hAnsi="GHEA Grapalat" w:cs="GHEA Grapalat"/>
        </w:rPr>
        <w:t>արժեք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ունեցող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արտադրանքի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զարգացմամբ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օրինակ</w:t>
      </w:r>
      <w:r>
        <w:rPr>
          <w:rFonts w:ascii="GHEA Grapalat" w:eastAsia="GHEA Grapalat" w:hAnsi="GHEA Grapalat" w:cs="GHEA Grapalat"/>
        </w:rPr>
        <w:t xml:space="preserve">. </w:t>
      </w:r>
      <w:r>
        <w:rPr>
          <w:rFonts w:ascii="GHEA Grapalat" w:eastAsia="GHEA Grapalat" w:hAnsi="GHEA Grapalat" w:cs="GHEA Grapalat"/>
        </w:rPr>
        <w:t>ապրանքներ</w:t>
      </w:r>
      <w:r>
        <w:rPr>
          <w:rFonts w:ascii="GHEA Grapalat" w:eastAsia="GHEA Grapalat" w:hAnsi="GHEA Grapalat" w:cs="GHEA Grapalat"/>
        </w:rPr>
        <w:t xml:space="preserve"> 6202, 6204, 6116, 5911)</w:t>
      </w:r>
    </w:p>
    <w:p w14:paraId="637D53C3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կառուցվածքի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փոփոխության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վրա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հնարավոր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դարձավ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հաշվարկել</w:t>
      </w:r>
      <w:r>
        <w:rPr>
          <w:rFonts w:ascii="GHEA Grapalat" w:eastAsia="GHEA Grapalat" w:hAnsi="GHEA Grapalat" w:cs="GHEA Grapalat"/>
        </w:rPr>
        <w:t xml:space="preserve"> PСI-</w:t>
      </w:r>
      <w:r>
        <w:rPr>
          <w:rFonts w:ascii="GHEA Grapalat" w:eastAsia="GHEA Grapalat" w:hAnsi="GHEA Grapalat" w:cs="GHEA Grapalat"/>
        </w:rPr>
        <w:t>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ամբողջ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արդյունաբերության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օգտագործելով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յուրաքանչյուր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ապրանքի</w:t>
      </w:r>
      <w:r>
        <w:rPr>
          <w:rFonts w:ascii="GHEA Grapalat" w:eastAsia="GHEA Grapalat" w:hAnsi="GHEA Grapalat" w:cs="GHEA Grapalat"/>
        </w:rPr>
        <w:t xml:space="preserve"> PCI </w:t>
      </w:r>
      <w:r>
        <w:rPr>
          <w:rFonts w:ascii="GHEA Grapalat" w:eastAsia="GHEA Grapalat" w:hAnsi="GHEA Grapalat" w:cs="GHEA Grapalat"/>
        </w:rPr>
        <w:t>քաշը</w:t>
      </w:r>
      <w:r>
        <w:rPr>
          <w:rFonts w:ascii="GHEA Grapalat" w:eastAsia="GHEA Grapalat" w:hAnsi="GHEA Grapalat" w:cs="GHEA Grapalat"/>
        </w:rPr>
        <w:t xml:space="preserve">: </w:t>
      </w:r>
    </w:p>
    <w:p w14:paraId="5A035A6C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Միջոցառումների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արդյունքում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տեքստիլ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բարդության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ինդեքսը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կաճի՝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պայմանավորվա</w:t>
      </w:r>
      <w:r>
        <w:rPr>
          <w:rFonts w:ascii="GHEA Grapalat" w:eastAsia="GHEA Grapalat" w:hAnsi="GHEA Grapalat" w:cs="GHEA Grapalat"/>
        </w:rPr>
        <w:t>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բարդ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ապրանքների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աճով։</w:t>
      </w:r>
    </w:p>
    <w:p w14:paraId="4DB0C15E" w14:textId="77777777" w:rsidR="004D79B4" w:rsidRDefault="004D79B4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</w:p>
    <w:p w14:paraId="10F70EB7" w14:textId="77777777" w:rsidR="004D79B4" w:rsidRDefault="004D79B4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</w:p>
    <w:p w14:paraId="70FC349B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37 </w:t>
      </w:r>
      <w:r>
        <w:rPr>
          <w:rFonts w:ascii="GHEA Grapalat" w:eastAsia="GHEA Grapalat" w:hAnsi="GHEA Grapalat" w:cs="GHEA Grapalat"/>
          <w:b/>
          <w:i/>
          <w:color w:val="000000"/>
        </w:rPr>
        <w:t>Հայաստանի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տեքստիլ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ոլորտի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արտադրանքի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բարդության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ցուցիչը</w:t>
      </w:r>
    </w:p>
    <w:p w14:paraId="167B0C02" w14:textId="77777777" w:rsidR="004D79B4" w:rsidRDefault="00197661">
      <w:pPr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noProof/>
          <w:sz w:val="24"/>
          <w:szCs w:val="24"/>
          <w:lang w:val="en-US"/>
        </w:rPr>
        <w:drawing>
          <wp:inline distT="0" distB="0" distL="0" distR="0" wp14:anchorId="19DCD35B" wp14:editId="47A51A62">
            <wp:extent cx="5943600" cy="2538095"/>
            <wp:effectExtent l="0" t="0" r="0" b="0"/>
            <wp:docPr id="1582343456" name="Chart 15823434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2"/>
              </a:graphicData>
            </a:graphic>
          </wp:inline>
        </w:drawing>
      </w:r>
    </w:p>
    <w:p w14:paraId="09885935" w14:textId="77777777" w:rsidR="004D79B4" w:rsidRDefault="00197661">
      <w:pPr>
        <w:spacing w:before="120" w:after="120" w:line="276" w:lineRule="auto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</w:t>
      </w:r>
    </w:p>
    <w:p w14:paraId="4ED30DBC" w14:textId="77777777" w:rsidR="004D79B4" w:rsidRDefault="00197661">
      <w:pPr>
        <w:pStyle w:val="Heading2"/>
      </w:pPr>
      <w:bookmarkStart w:id="32" w:name="_heading=h.147n2zr" w:colFirst="0" w:colLast="0"/>
      <w:bookmarkEnd w:id="32"/>
      <w:r>
        <w:t xml:space="preserve">8.2 </w:t>
      </w:r>
      <w:r>
        <w:t>Ազդեցություն</w:t>
      </w:r>
    </w:p>
    <w:p w14:paraId="11C2CA14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նախօրոք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նշվել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էր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ներոլորտային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արդյունքներն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երեք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ազդեցություն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մակրո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մակարդակում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որոնք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խաղում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պետական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քաղաքականության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մեջ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տնտեսության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համար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ռազմավարական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նշանակություն՝</w:t>
      </w:r>
    </w:p>
    <w:p w14:paraId="78CF2081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Արտահանման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ծավալ</w:t>
      </w:r>
    </w:p>
    <w:p w14:paraId="3D1EDA64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Զբաղվածություն</w:t>
      </w:r>
    </w:p>
    <w:p w14:paraId="63AD0CF6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Արտադրողականություն։</w:t>
      </w:r>
    </w:p>
    <w:p w14:paraId="00D72305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հաշվարկվում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դեպի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ընտրված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ԵՄ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Ռուսաստան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այլ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</w:t>
      </w:r>
      <w:r>
        <w:rPr>
          <w:rFonts w:ascii="GHEA Grapalat" w:eastAsia="GHEA Grapalat" w:hAnsi="GHEA Grapalat" w:cs="GHEA Grapalat"/>
        </w:rPr>
        <w:t xml:space="preserve">) </w:t>
      </w:r>
      <w:r>
        <w:rPr>
          <w:rFonts w:ascii="GHEA Grapalat" w:eastAsia="GHEA Grapalat" w:hAnsi="GHEA Grapalat" w:cs="GHEA Grapalat"/>
        </w:rPr>
        <w:t>արտահանման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վրա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մանրամասնորեն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ներկայացված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փաստաթղթի</w:t>
      </w:r>
      <w:r>
        <w:rPr>
          <w:rFonts w:ascii="GHEA Grapalat" w:eastAsia="GHEA Grapalat" w:hAnsi="GHEA Grapalat" w:cs="GHEA Grapalat"/>
        </w:rPr>
        <w:t xml:space="preserve"> «</w:t>
      </w:r>
      <w:r>
        <w:rPr>
          <w:rFonts w:ascii="GHEA Grapalat" w:eastAsia="GHEA Grapalat" w:hAnsi="GHEA Grapalat" w:cs="GHEA Grapalat"/>
        </w:rPr>
        <w:t>Արդյունքներ</w:t>
      </w:r>
      <w:r>
        <w:rPr>
          <w:rFonts w:ascii="GHEA Grapalat" w:eastAsia="GHEA Grapalat" w:hAnsi="GHEA Grapalat" w:cs="GHEA Grapalat"/>
        </w:rPr>
        <w:t xml:space="preserve">» </w:t>
      </w:r>
      <w:r>
        <w:rPr>
          <w:rFonts w:ascii="GHEA Grapalat" w:eastAsia="GHEA Grapalat" w:hAnsi="GHEA Grapalat" w:cs="GHEA Grapalat"/>
        </w:rPr>
        <w:t>բաժնում։</w:t>
      </w:r>
      <w:r>
        <w:rPr>
          <w:rFonts w:ascii="GHEA Grapalat" w:eastAsia="GHEA Grapalat" w:hAnsi="GHEA Grapalat" w:cs="GHEA Grapalat"/>
        </w:rPr>
        <w:t xml:space="preserve"> </w:t>
      </w:r>
    </w:p>
    <w:p w14:paraId="58672EA3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Աճի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հիմնական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շարժիչներն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են</w:t>
      </w:r>
      <w:r>
        <w:rPr>
          <w:rFonts w:ascii="GHEA Grapalat" w:eastAsia="GHEA Grapalat" w:hAnsi="GHEA Grapalat" w:cs="GHEA Grapalat"/>
        </w:rPr>
        <w:t>`</w:t>
      </w:r>
    </w:p>
    <w:p w14:paraId="0975096C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մեկ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աշխատանքային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ժամի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ընթացքում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ավելացված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</w:t>
      </w:r>
      <w:r>
        <w:rPr>
          <w:rFonts w:ascii="GHEA Grapalat" w:eastAsia="GHEA Grapalat" w:hAnsi="GHEA Grapalat" w:cs="GHEA Grapalat"/>
          <w:color w:val="000000"/>
        </w:rPr>
        <w:t>ժեքի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արտադրողականության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բարձրացումը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ինչին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նպաստում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է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աշխատակիցների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մասնագիտական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Cambria Math" w:eastAsia="Cambria Math" w:hAnsi="Cambria Math" w:cs="Cambria Math"/>
          <w:color w:val="000000"/>
        </w:rPr>
        <w:t>​​</w:t>
      </w:r>
      <w:r>
        <w:rPr>
          <w:rFonts w:ascii="GHEA Grapalat" w:eastAsia="GHEA Grapalat" w:hAnsi="GHEA Grapalat" w:cs="GHEA Grapalat"/>
          <w:color w:val="000000"/>
        </w:rPr>
        <w:t>հմտությունների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աճը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ոլորտի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արդիականացումը</w:t>
      </w:r>
      <w:r>
        <w:rPr>
          <w:rFonts w:ascii="GHEA Grapalat" w:eastAsia="GHEA Grapalat" w:hAnsi="GHEA Grapalat" w:cs="GHEA Grapalat"/>
          <w:color w:val="000000"/>
        </w:rPr>
        <w:t xml:space="preserve">, </w:t>
      </w:r>
      <w:r>
        <w:rPr>
          <w:rFonts w:ascii="GHEA Grapalat" w:eastAsia="GHEA Grapalat" w:hAnsi="GHEA Grapalat" w:cs="GHEA Grapalat"/>
          <w:color w:val="000000"/>
        </w:rPr>
        <w:t>ինչպես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նաև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արտադրվող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ապրանքի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բարդության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ցուցանիշի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բարձրացումը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69F729E1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սեփական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ապրանքանիշերի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զարգացումը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ակտիվ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մուտքը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ռուսական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շուկա</w:t>
      </w:r>
      <w:r>
        <w:rPr>
          <w:rFonts w:ascii="GHEA Grapalat" w:eastAsia="GHEA Grapalat" w:hAnsi="GHEA Grapalat" w:cs="GHEA Grapalat"/>
          <w:color w:val="000000"/>
        </w:rPr>
        <w:t xml:space="preserve"> (</w:t>
      </w:r>
      <w:r>
        <w:rPr>
          <w:rFonts w:ascii="GHEA Grapalat" w:eastAsia="GHEA Grapalat" w:hAnsi="GHEA Grapalat" w:cs="GHEA Grapalat"/>
          <w:color w:val="000000"/>
        </w:rPr>
        <w:t>առկա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քաղաքական</w:t>
      </w:r>
      <w:r>
        <w:rPr>
          <w:rFonts w:ascii="GHEA Grapalat" w:eastAsia="GHEA Grapalat" w:hAnsi="GHEA Grapalat" w:cs="GHEA Grapalat"/>
          <w:color w:val="000000"/>
        </w:rPr>
        <w:t>-</w:t>
      </w:r>
      <w:r>
        <w:rPr>
          <w:rFonts w:ascii="GHEA Grapalat" w:eastAsia="GHEA Grapalat" w:hAnsi="GHEA Grapalat" w:cs="GHEA Grapalat"/>
          <w:color w:val="000000"/>
        </w:rPr>
        <w:t>տնտեսական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իրադարձությունների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հետևանքով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պայմանավորված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մուտքի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ավելի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ցածր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շեմ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մրցակցային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բարենպաստ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պայմաններ</w:t>
      </w:r>
      <w:r>
        <w:rPr>
          <w:rFonts w:ascii="GHEA Grapalat" w:eastAsia="GHEA Grapalat" w:hAnsi="GHEA Grapalat" w:cs="GHEA Grapalat"/>
          <w:color w:val="000000"/>
        </w:rPr>
        <w:t xml:space="preserve">)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այլ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շուկաներ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4A0E9F0A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արտահանման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որակական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զարգացում</w:t>
      </w:r>
      <w:r>
        <w:rPr>
          <w:rFonts w:ascii="GHEA Grapalat" w:eastAsia="GHEA Grapalat" w:hAnsi="GHEA Grapalat" w:cs="GHEA Grapalat"/>
          <w:color w:val="000000"/>
        </w:rPr>
        <w:t xml:space="preserve">` </w:t>
      </w:r>
      <w:r>
        <w:rPr>
          <w:rFonts w:ascii="GHEA Grapalat" w:eastAsia="GHEA Grapalat" w:hAnsi="GHEA Grapalat" w:cs="GHEA Grapalat"/>
          <w:color w:val="000000"/>
        </w:rPr>
        <w:t>դեպի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ԵՄ</w:t>
      </w:r>
      <w:r>
        <w:rPr>
          <w:rFonts w:ascii="GHEA Grapalat" w:eastAsia="GHEA Grapalat" w:hAnsi="GHEA Grapalat" w:cs="GHEA Grapalat"/>
          <w:color w:val="000000"/>
        </w:rPr>
        <w:t>,</w:t>
      </w:r>
    </w:p>
    <w:p w14:paraId="2DF8179A" w14:textId="77777777" w:rsidR="004D79B4" w:rsidRDefault="0019766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առևտրի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ֆինանսավորման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սուբսիդավորումը</w:t>
      </w:r>
      <w:r>
        <w:rPr>
          <w:rFonts w:ascii="GHEA Grapalat" w:eastAsia="GHEA Grapalat" w:hAnsi="GHEA Grapalat" w:cs="GHEA Grapalat"/>
          <w:color w:val="000000"/>
        </w:rPr>
        <w:t xml:space="preserve">` </w:t>
      </w:r>
      <w:r>
        <w:rPr>
          <w:rFonts w:ascii="GHEA Grapalat" w:eastAsia="GHEA Grapalat" w:hAnsi="GHEA Grapalat" w:cs="GHEA Grapalat"/>
          <w:color w:val="000000"/>
        </w:rPr>
        <w:t>նոր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շուկաներ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արտահանման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նպատակով</w:t>
      </w:r>
      <w:r>
        <w:rPr>
          <w:rFonts w:ascii="GHEA Grapalat" w:eastAsia="GHEA Grapalat" w:hAnsi="GHEA Grapalat" w:cs="GHEA Grapalat"/>
          <w:color w:val="000000"/>
        </w:rPr>
        <w:t>:</w:t>
      </w:r>
    </w:p>
    <w:p w14:paraId="21AE480A" w14:textId="29F5BA8E" w:rsidR="004D79B4" w:rsidRDefault="00896DAD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lang w:val="hy-AM"/>
        </w:rPr>
        <w:t xml:space="preserve">Զարգացման ծրագրի իրականացման </w:t>
      </w:r>
      <w:r>
        <w:rPr>
          <w:rFonts w:ascii="GHEA Grapalat" w:eastAsia="GHEA Grapalat" w:hAnsi="GHEA Grapalat" w:cs="GHEA Grapalat"/>
        </w:rPr>
        <w:t>տարիների ընթացքում Հայաստանից տեքստիլի արտահանումը կկրկնապատկվի և մինչև 2026 թվականը կկազմի 536 մլն. ԱՄՆ դոլար։</w:t>
      </w:r>
    </w:p>
    <w:p w14:paraId="360E59FC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lastRenderedPageBreak/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38 </w:t>
      </w:r>
      <w:r>
        <w:rPr>
          <w:rFonts w:ascii="GHEA Grapalat" w:eastAsia="GHEA Grapalat" w:hAnsi="GHEA Grapalat" w:cs="GHEA Grapalat"/>
          <w:b/>
          <w:i/>
          <w:color w:val="000000"/>
        </w:rPr>
        <w:t>Արտահանման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ծավալ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(</w:t>
      </w:r>
      <w:r>
        <w:rPr>
          <w:rFonts w:ascii="GHEA Grapalat" w:eastAsia="GHEA Grapalat" w:hAnsi="GHEA Grapalat" w:cs="GHEA Grapalat"/>
          <w:b/>
          <w:i/>
          <w:color w:val="000000"/>
        </w:rPr>
        <w:t>ԱՄՆ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դոլար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)  </w:t>
      </w:r>
    </w:p>
    <w:p w14:paraId="5F9EF4C8" w14:textId="77777777" w:rsidR="004D79B4" w:rsidRDefault="00197661">
      <w:pPr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noProof/>
          <w:lang w:val="en-US"/>
        </w:rPr>
        <w:drawing>
          <wp:inline distT="0" distB="0" distL="0" distR="0" wp14:anchorId="23F1F0A7" wp14:editId="13AA0259">
            <wp:extent cx="6120765" cy="3011170"/>
            <wp:effectExtent l="0" t="0" r="0" b="0"/>
            <wp:docPr id="1582343457" name="Chart 158234345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</wp:inline>
        </w:drawing>
      </w:r>
    </w:p>
    <w:p w14:paraId="70218D7F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</w:t>
      </w:r>
    </w:p>
    <w:p w14:paraId="523E301B" w14:textId="050D4F38" w:rsidR="004D79B4" w:rsidRPr="00736D37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</w:rPr>
        <w:t>Առաջին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երեք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տարիների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ընթացքում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</w:t>
      </w:r>
      <w:r>
        <w:rPr>
          <w:rFonts w:ascii="GHEA Grapalat" w:eastAsia="GHEA Grapalat" w:hAnsi="GHEA Grapalat" w:cs="GHEA Grapalat"/>
        </w:rPr>
        <w:t>ատողների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թվի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պայմանավորված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կլինի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մոտիվացիոն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տարբեր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միջոցով</w:t>
      </w:r>
      <w:r w:rsidR="006105FB">
        <w:rPr>
          <w:rFonts w:ascii="GHEA Grapalat" w:eastAsia="GHEA Grapalat" w:hAnsi="GHEA Grapalat" w:cs="GHEA Grapalat"/>
          <w:lang w:val="hy-AM"/>
        </w:rPr>
        <w:t xml:space="preserve">։ </w:t>
      </w:r>
      <w:r w:rsidRPr="00736D37">
        <w:rPr>
          <w:rFonts w:ascii="GHEA Grapalat" w:eastAsia="GHEA Grapalat" w:hAnsi="GHEA Grapalat" w:cs="GHEA Grapalat"/>
          <w:lang w:val="hy-AM"/>
        </w:rPr>
        <w:t>Կանխատեսման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տարիների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ոլորտում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աշխատողների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թիվը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կավելանա</w:t>
      </w:r>
      <w:r w:rsidRPr="00736D37">
        <w:rPr>
          <w:rFonts w:ascii="GHEA Grapalat" w:eastAsia="GHEA Grapalat" w:hAnsi="GHEA Grapalat" w:cs="GHEA Grapalat"/>
          <w:lang w:val="hy-AM"/>
        </w:rPr>
        <w:t xml:space="preserve"> 1.6 </w:t>
      </w:r>
      <w:r w:rsidRPr="00736D37">
        <w:rPr>
          <w:rFonts w:ascii="GHEA Grapalat" w:eastAsia="GHEA Grapalat" w:hAnsi="GHEA Grapalat" w:cs="GHEA Grapalat"/>
          <w:lang w:val="hy-AM"/>
        </w:rPr>
        <w:t>անգամ</w:t>
      </w:r>
      <w:r w:rsidRPr="00736D37">
        <w:rPr>
          <w:rFonts w:ascii="GHEA Grapalat" w:eastAsia="GHEA Grapalat" w:hAnsi="GHEA Grapalat" w:cs="GHEA Grapalat"/>
          <w:lang w:val="hy-AM"/>
        </w:rPr>
        <w:t xml:space="preserve">: </w:t>
      </w:r>
      <w:r w:rsidRPr="00736D37">
        <w:rPr>
          <w:rFonts w:ascii="GHEA Grapalat" w:eastAsia="GHEA Grapalat" w:hAnsi="GHEA Grapalat" w:cs="GHEA Grapalat"/>
          <w:lang w:val="hy-AM"/>
        </w:rPr>
        <w:t>Սակայն</w:t>
      </w:r>
      <w:r w:rsidRPr="00736D37">
        <w:rPr>
          <w:rFonts w:ascii="GHEA Grapalat" w:eastAsia="GHEA Grapalat" w:hAnsi="GHEA Grapalat" w:cs="GHEA Grapalat"/>
          <w:lang w:val="hy-AM"/>
        </w:rPr>
        <w:t xml:space="preserve">, </w:t>
      </w:r>
      <w:r w:rsidRPr="00736D37">
        <w:rPr>
          <w:rFonts w:ascii="GHEA Grapalat" w:eastAsia="GHEA Grapalat" w:hAnsi="GHEA Grapalat" w:cs="GHEA Grapalat"/>
          <w:lang w:val="hy-AM"/>
        </w:rPr>
        <w:t>աշխատողների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որակավորման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և</w:t>
      </w:r>
      <w:r w:rsidRPr="00736D37">
        <w:rPr>
          <w:rFonts w:ascii="GHEA Grapalat" w:eastAsia="GHEA Grapalat" w:hAnsi="GHEA Grapalat" w:cs="GHEA Grapalat"/>
          <w:lang w:val="hy-AM"/>
        </w:rPr>
        <w:t xml:space="preserve">, </w:t>
      </w:r>
      <w:r w:rsidRPr="00736D37">
        <w:rPr>
          <w:rFonts w:ascii="GHEA Grapalat" w:eastAsia="GHEA Grapalat" w:hAnsi="GHEA Grapalat" w:cs="GHEA Grapalat"/>
          <w:lang w:val="hy-AM"/>
        </w:rPr>
        <w:t>հետևաբար</w:t>
      </w:r>
      <w:r w:rsidRPr="00736D37">
        <w:rPr>
          <w:rFonts w:ascii="GHEA Grapalat" w:eastAsia="GHEA Grapalat" w:hAnsi="GHEA Grapalat" w:cs="GHEA Grapalat"/>
          <w:lang w:val="hy-AM"/>
        </w:rPr>
        <w:t xml:space="preserve">, </w:t>
      </w:r>
      <w:r w:rsidRPr="00736D37">
        <w:rPr>
          <w:rFonts w:ascii="GHEA Grapalat" w:eastAsia="GHEA Grapalat" w:hAnsi="GHEA Grapalat" w:cs="GHEA Grapalat"/>
          <w:lang w:val="hy-AM"/>
        </w:rPr>
        <w:t>նրանց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արտադրողականության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բարձրացման</w:t>
      </w:r>
      <w:r w:rsidRPr="00736D37">
        <w:rPr>
          <w:rFonts w:ascii="GHEA Grapalat" w:eastAsia="GHEA Grapalat" w:hAnsi="GHEA Grapalat" w:cs="GHEA Grapalat"/>
          <w:lang w:val="hy-AM"/>
        </w:rPr>
        <w:t xml:space="preserve">, </w:t>
      </w:r>
      <w:r w:rsidRPr="00736D37">
        <w:rPr>
          <w:rFonts w:ascii="GHEA Grapalat" w:eastAsia="GHEA Grapalat" w:hAnsi="GHEA Grapalat" w:cs="GHEA Grapalat"/>
          <w:lang w:val="hy-AM"/>
        </w:rPr>
        <w:t>ինչպես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նաև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տեխնոլոգիաների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արդիական</w:t>
      </w:r>
      <w:r w:rsidRPr="00736D37">
        <w:rPr>
          <w:rFonts w:ascii="GHEA Grapalat" w:eastAsia="GHEA Grapalat" w:hAnsi="GHEA Grapalat" w:cs="GHEA Grapalat"/>
          <w:lang w:val="hy-AM"/>
        </w:rPr>
        <w:t>ացման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հետևանքով</w:t>
      </w:r>
      <w:r w:rsidRPr="00736D37">
        <w:rPr>
          <w:rFonts w:ascii="GHEA Grapalat" w:eastAsia="GHEA Grapalat" w:hAnsi="GHEA Grapalat" w:cs="GHEA Grapalat"/>
          <w:lang w:val="hy-AM"/>
        </w:rPr>
        <w:t xml:space="preserve"> (</w:t>
      </w:r>
      <w:r w:rsidRPr="00736D37">
        <w:rPr>
          <w:rFonts w:ascii="GHEA Grapalat" w:eastAsia="GHEA Grapalat" w:hAnsi="GHEA Grapalat" w:cs="GHEA Grapalat"/>
          <w:lang w:val="hy-AM"/>
        </w:rPr>
        <w:t>վերջինս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պայմանավորված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է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սուբսիդավորվող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լիզինգի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հնարավորությամբ</w:t>
      </w:r>
      <w:r w:rsidRPr="00736D37">
        <w:rPr>
          <w:rFonts w:ascii="GHEA Grapalat" w:eastAsia="GHEA Grapalat" w:hAnsi="GHEA Grapalat" w:cs="GHEA Grapalat"/>
          <w:lang w:val="hy-AM"/>
        </w:rPr>
        <w:t xml:space="preserve">) </w:t>
      </w:r>
      <w:r w:rsidRPr="00736D37">
        <w:rPr>
          <w:rFonts w:ascii="GHEA Grapalat" w:eastAsia="GHEA Grapalat" w:hAnsi="GHEA Grapalat" w:cs="GHEA Grapalat"/>
          <w:lang w:val="hy-AM"/>
        </w:rPr>
        <w:t>ոլորտի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աշխատողների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թվաքանակի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աճի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տեմպը</w:t>
      </w:r>
      <w:r w:rsidRPr="00736D37">
        <w:rPr>
          <w:rFonts w:ascii="GHEA Grapalat" w:eastAsia="GHEA Grapalat" w:hAnsi="GHEA Grapalat" w:cs="GHEA Grapalat"/>
          <w:lang w:val="hy-AM"/>
        </w:rPr>
        <w:t xml:space="preserve"> </w:t>
      </w:r>
      <w:r w:rsidRPr="00736D37">
        <w:rPr>
          <w:rFonts w:ascii="GHEA Grapalat" w:eastAsia="GHEA Grapalat" w:hAnsi="GHEA Grapalat" w:cs="GHEA Grapalat"/>
          <w:lang w:val="hy-AM"/>
        </w:rPr>
        <w:t>կնվազի</w:t>
      </w:r>
      <w:r w:rsidRPr="00736D37">
        <w:rPr>
          <w:rFonts w:ascii="GHEA Grapalat" w:eastAsia="GHEA Grapalat" w:hAnsi="GHEA Grapalat" w:cs="GHEA Grapalat"/>
          <w:lang w:val="hy-AM"/>
        </w:rPr>
        <w:t xml:space="preserve">:   </w:t>
      </w:r>
    </w:p>
    <w:p w14:paraId="36C85619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39 </w:t>
      </w:r>
      <w:r>
        <w:rPr>
          <w:rFonts w:ascii="GHEA Grapalat" w:eastAsia="GHEA Grapalat" w:hAnsi="GHEA Grapalat" w:cs="GHEA Grapalat"/>
          <w:b/>
          <w:i/>
          <w:color w:val="000000"/>
        </w:rPr>
        <w:t>Զբաղվածություն</w:t>
      </w:r>
    </w:p>
    <w:p w14:paraId="3E9BD233" w14:textId="77777777" w:rsidR="004D79B4" w:rsidRDefault="00197661">
      <w:pPr>
        <w:rPr>
          <w:rFonts w:ascii="Merriweather" w:eastAsia="Merriweather" w:hAnsi="Merriweather" w:cs="Merriweather"/>
        </w:rPr>
      </w:pPr>
      <w:r>
        <w:rPr>
          <w:rFonts w:ascii="Arial Armenian" w:eastAsia="Arial Armenian" w:hAnsi="Arial Armenian" w:cs="Arial Armenian"/>
          <w:noProof/>
          <w:lang w:val="en-US"/>
        </w:rPr>
        <w:drawing>
          <wp:inline distT="0" distB="0" distL="0" distR="0" wp14:anchorId="7C28D556" wp14:editId="458D4F9C">
            <wp:extent cx="5727700" cy="2726055"/>
            <wp:effectExtent l="0" t="0" r="0" b="0"/>
            <wp:docPr id="1582343458" name="Chart 158234345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4"/>
              </a:graphicData>
            </a:graphic>
          </wp:inline>
        </w:drawing>
      </w:r>
    </w:p>
    <w:p w14:paraId="7ADBD58D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</w:t>
      </w:r>
    </w:p>
    <w:p w14:paraId="5E9C790F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Տեքստիլի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ոլորտում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արտադրողականությունը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կանխատեսվող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ժամանակահատվածում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կաճի</w:t>
      </w:r>
      <w:r>
        <w:rPr>
          <w:rFonts w:ascii="GHEA Grapalat" w:eastAsia="GHEA Grapalat" w:hAnsi="GHEA Grapalat" w:cs="GHEA Grapalat"/>
        </w:rPr>
        <w:t xml:space="preserve"> 1.8 </w:t>
      </w:r>
      <w:r>
        <w:rPr>
          <w:rFonts w:ascii="GHEA Grapalat" w:eastAsia="GHEA Grapalat" w:hAnsi="GHEA Grapalat" w:cs="GHEA Grapalat"/>
        </w:rPr>
        <w:t>անգամ։</w:t>
      </w:r>
    </w:p>
    <w:p w14:paraId="33DD1196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lastRenderedPageBreak/>
        <w:t>Արտադրողականությունը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մեկ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աշխատանքային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ժամում</w:t>
      </w:r>
      <w:r>
        <w:rPr>
          <w:rFonts w:ascii="GHEA Grapalat" w:eastAsia="GHEA Grapalat" w:hAnsi="GHEA Grapalat" w:cs="GHEA Grapalat"/>
        </w:rPr>
        <w:t xml:space="preserve"> =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ծավալ</w:t>
      </w:r>
      <w:r>
        <w:rPr>
          <w:rFonts w:ascii="GHEA Grapalat" w:eastAsia="GHEA Grapalat" w:hAnsi="GHEA Grapalat" w:cs="GHEA Grapalat"/>
        </w:rPr>
        <w:t xml:space="preserve"> (</w:t>
      </w:r>
      <w:r>
        <w:rPr>
          <w:rFonts w:ascii="GHEA Grapalat" w:eastAsia="GHEA Grapalat" w:hAnsi="GHEA Grapalat" w:cs="GHEA Grapalat"/>
        </w:rPr>
        <w:t>արտադրական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եկամուտների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փոխարեն՝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դրանց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վերաբերյալ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տեղեկատվության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բացակայության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պատճառով</w:t>
      </w:r>
      <w:r>
        <w:rPr>
          <w:rFonts w:ascii="GHEA Grapalat" w:eastAsia="GHEA Grapalat" w:hAnsi="GHEA Grapalat" w:cs="GHEA Grapalat"/>
        </w:rPr>
        <w:t xml:space="preserve">) / </w:t>
      </w:r>
      <w:r>
        <w:rPr>
          <w:rFonts w:ascii="GHEA Grapalat" w:eastAsia="GHEA Grapalat" w:hAnsi="GHEA Grapalat" w:cs="GHEA Grapalat"/>
        </w:rPr>
        <w:t>աշխատած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ժամեր։</w:t>
      </w:r>
    </w:p>
    <w:p w14:paraId="42F878DD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Հաշվարկման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սույն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մեթոդը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օգտագործվում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Կառավարությ</w:t>
      </w:r>
      <w:r>
        <w:rPr>
          <w:rFonts w:ascii="GHEA Grapalat" w:eastAsia="GHEA Grapalat" w:hAnsi="GHEA Grapalat" w:cs="GHEA Grapalat"/>
        </w:rPr>
        <w:t>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կողմից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իրականացվող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ծրագրերում։</w:t>
      </w:r>
    </w:p>
    <w:p w14:paraId="51419A2A" w14:textId="77777777" w:rsidR="004D79B4" w:rsidRDefault="00197661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b/>
          <w:i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Գծապատկեր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40 </w:t>
      </w:r>
      <w:r>
        <w:rPr>
          <w:rFonts w:ascii="GHEA Grapalat" w:eastAsia="GHEA Grapalat" w:hAnsi="GHEA Grapalat" w:cs="GHEA Grapalat"/>
          <w:b/>
          <w:i/>
          <w:color w:val="000000"/>
        </w:rPr>
        <w:t>Արտադրողականություն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(</w:t>
      </w:r>
      <w:r>
        <w:rPr>
          <w:rFonts w:ascii="GHEA Grapalat" w:eastAsia="GHEA Grapalat" w:hAnsi="GHEA Grapalat" w:cs="GHEA Grapalat"/>
          <w:b/>
          <w:i/>
          <w:color w:val="000000"/>
        </w:rPr>
        <w:t>ԱՄՆ</w:t>
      </w:r>
      <w:r>
        <w:rPr>
          <w:rFonts w:ascii="GHEA Grapalat" w:eastAsia="GHEA Grapalat" w:hAnsi="GHEA Grapalat" w:cs="GHEA Grapalat"/>
          <w:b/>
          <w:i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i/>
          <w:color w:val="000000"/>
        </w:rPr>
        <w:t>դոլար</w:t>
      </w:r>
      <w:r>
        <w:rPr>
          <w:rFonts w:ascii="GHEA Grapalat" w:eastAsia="GHEA Grapalat" w:hAnsi="GHEA Grapalat" w:cs="GHEA Grapalat"/>
          <w:b/>
          <w:i/>
          <w:color w:val="000000"/>
        </w:rPr>
        <w:t>)</w:t>
      </w:r>
    </w:p>
    <w:p w14:paraId="5CC41BF7" w14:textId="77777777" w:rsidR="004D79B4" w:rsidRDefault="00197661">
      <w:pPr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noProof/>
          <w:lang w:val="en-US"/>
        </w:rPr>
        <w:drawing>
          <wp:inline distT="0" distB="0" distL="0" distR="0" wp14:anchorId="5933E7D1" wp14:editId="37511617">
            <wp:extent cx="6120765" cy="2417445"/>
            <wp:effectExtent l="0" t="0" r="0" b="0"/>
            <wp:docPr id="1582343491" name="Chart 158234349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5"/>
              </a:graphicData>
            </a:graphic>
          </wp:inline>
        </w:drawing>
      </w:r>
    </w:p>
    <w:p w14:paraId="6A71C358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i/>
          <w:sz w:val="18"/>
          <w:szCs w:val="18"/>
        </w:rPr>
      </w:pPr>
      <w:r>
        <w:rPr>
          <w:rFonts w:ascii="GHEA Grapalat" w:eastAsia="GHEA Grapalat" w:hAnsi="GHEA Grapalat" w:cs="GHEA Grapalat"/>
          <w:i/>
          <w:sz w:val="18"/>
          <w:szCs w:val="18"/>
        </w:rPr>
        <w:t>Աղբյուր՝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սեփական</w:t>
      </w:r>
      <w:r>
        <w:rPr>
          <w:rFonts w:ascii="GHEA Grapalat" w:eastAsia="GHEA Grapalat" w:hAnsi="GHEA Grapalat" w:cs="GHEA Grapalat"/>
          <w:i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i/>
          <w:sz w:val="18"/>
          <w:szCs w:val="18"/>
        </w:rPr>
        <w:t>հաշվարկներ</w:t>
      </w:r>
    </w:p>
    <w:p w14:paraId="29600766" w14:textId="77777777" w:rsidR="004D79B4" w:rsidRDefault="00197661">
      <w:pPr>
        <w:pStyle w:val="Heading1"/>
        <w:numPr>
          <w:ilvl w:val="0"/>
          <w:numId w:val="4"/>
        </w:numPr>
      </w:pPr>
      <w:bookmarkStart w:id="33" w:name="_heading=h.3o7alnk" w:colFirst="0" w:colLast="0"/>
      <w:bookmarkEnd w:id="33"/>
      <w:r>
        <w:t>Հայաստանի</w:t>
      </w:r>
      <w:r>
        <w:t xml:space="preserve"> </w:t>
      </w:r>
      <w:r>
        <w:t>տեքստիլի</w:t>
      </w:r>
      <w:r>
        <w:t xml:space="preserve"> </w:t>
      </w:r>
      <w:r>
        <w:t>ապագան</w:t>
      </w:r>
      <w:r>
        <w:t xml:space="preserve">, </w:t>
      </w:r>
      <w:r>
        <w:t>հիմնական</w:t>
      </w:r>
      <w:r>
        <w:t xml:space="preserve"> </w:t>
      </w:r>
      <w:r>
        <w:t>եզրահանգումներ</w:t>
      </w:r>
    </w:p>
    <w:p w14:paraId="64089444" w14:textId="24FCEF5B" w:rsidR="004D79B4" w:rsidRPr="00087E4A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087E4A">
        <w:rPr>
          <w:rFonts w:ascii="GHEA Grapalat" w:eastAsia="GHEA Grapalat" w:hAnsi="GHEA Grapalat" w:cs="GHEA Grapalat"/>
          <w:lang w:val="hy-AM"/>
        </w:rPr>
        <w:t>Ամփոփելով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կարևոր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նշել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որ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այս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="00927B62">
        <w:rPr>
          <w:rFonts w:ascii="GHEA Grapalat" w:eastAsia="GHEA Grapalat" w:hAnsi="GHEA Grapalat" w:cs="GHEA Grapalat"/>
          <w:lang w:val="hy-AM"/>
        </w:rPr>
        <w:t>զարգացման ծրագիրը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թույլ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տալիս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ճանապարհ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կառուցել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Հայաստանում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</w:t>
      </w:r>
      <w:r w:rsidRPr="00087E4A">
        <w:rPr>
          <w:rFonts w:ascii="GHEA Grapalat" w:eastAsia="GHEA Grapalat" w:hAnsi="GHEA Grapalat" w:cs="GHEA Grapalat"/>
          <w:lang w:val="hy-AM"/>
        </w:rPr>
        <w:t>եքստիլ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արդյունաբերության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բարձրորակ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աճի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և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զարգացման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համար։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Ակնհայտ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է</w:t>
      </w:r>
      <w:r w:rsidRPr="00087E4A">
        <w:rPr>
          <w:rFonts w:ascii="GHEA Grapalat" w:eastAsia="GHEA Grapalat" w:hAnsi="GHEA Grapalat" w:cs="GHEA Grapalat"/>
          <w:lang w:val="hy-AM"/>
        </w:rPr>
        <w:t xml:space="preserve">, </w:t>
      </w:r>
      <w:r w:rsidRPr="00087E4A">
        <w:rPr>
          <w:rFonts w:ascii="GHEA Grapalat" w:eastAsia="GHEA Grapalat" w:hAnsi="GHEA Grapalat" w:cs="GHEA Grapalat"/>
          <w:lang w:val="hy-AM"/>
        </w:rPr>
        <w:t>որ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վերջին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տասնամյակների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ընթացքում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ձևավորված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արդյունաբերությունը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պետության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համար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ռազմավարական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նշանակություն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ունի՝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հիմք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ընդունելով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հետևյալ</w:t>
      </w:r>
      <w:r w:rsidRPr="00087E4A">
        <w:rPr>
          <w:rFonts w:ascii="GHEA Grapalat" w:eastAsia="GHEA Grapalat" w:hAnsi="GHEA Grapalat" w:cs="GHEA Grapalat"/>
          <w:lang w:val="hy-AM"/>
        </w:rPr>
        <w:t xml:space="preserve"> </w:t>
      </w:r>
      <w:r w:rsidRPr="00087E4A">
        <w:rPr>
          <w:rFonts w:ascii="GHEA Grapalat" w:eastAsia="GHEA Grapalat" w:hAnsi="GHEA Grapalat" w:cs="GHEA Grapalat"/>
          <w:lang w:val="hy-AM"/>
        </w:rPr>
        <w:t>գործոնները՝</w:t>
      </w:r>
    </w:p>
    <w:p w14:paraId="382CE818" w14:textId="77777777" w:rsidR="004D79B4" w:rsidRPr="00665023" w:rsidRDefault="00197661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65023">
        <w:rPr>
          <w:rFonts w:ascii="GHEA Grapalat" w:eastAsia="GHEA Grapalat" w:hAnsi="GHEA Grapalat" w:cs="GHEA Grapalat"/>
          <w:color w:val="000000"/>
          <w:lang w:val="hy-AM"/>
        </w:rPr>
        <w:t>զգալի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թվով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աշխատատեղեր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(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ներառյալ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ոլորտում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կանանց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մեծ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ներգրավվածությունը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)</w:t>
      </w:r>
    </w:p>
    <w:p w14:paraId="2DD0B012" w14:textId="77777777" w:rsidR="004D79B4" w:rsidRPr="00665023" w:rsidRDefault="00197661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65023">
        <w:rPr>
          <w:rFonts w:ascii="GHEA Grapalat" w:eastAsia="GHEA Grapalat" w:hAnsi="GHEA Grapalat" w:cs="GHEA Grapalat"/>
          <w:color w:val="000000"/>
          <w:lang w:val="hy-AM"/>
        </w:rPr>
        <w:t>երկրի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խոշոր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հարկատուների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ցանկում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ոլորտում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ներգրավված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շուրջ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10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խոշոր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կազմակերպությունների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ներկայություն</w:t>
      </w:r>
    </w:p>
    <w:p w14:paraId="39FF63BA" w14:textId="77777777" w:rsidR="004D79B4" w:rsidRPr="00665023" w:rsidRDefault="00197661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65023">
        <w:rPr>
          <w:rFonts w:ascii="GHEA Grapalat" w:eastAsia="GHEA Grapalat" w:hAnsi="GHEA Grapalat" w:cs="GHEA Grapalat"/>
          <w:color w:val="000000"/>
          <w:lang w:val="hy-AM"/>
        </w:rPr>
        <w:t>վերջին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տասնամյակների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ընթացքում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ոլորտում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կատարված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մեծ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ներդրումներ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բարձր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տեխնիկական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հագեցվածություն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արդյունաբեր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ության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արդիականացում</w:t>
      </w:r>
    </w:p>
    <w:p w14:paraId="15A1B176" w14:textId="77777777" w:rsidR="004D79B4" w:rsidRPr="00665023" w:rsidRDefault="00197661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65023">
        <w:rPr>
          <w:rFonts w:ascii="GHEA Grapalat" w:eastAsia="GHEA Grapalat" w:hAnsi="GHEA Grapalat" w:cs="GHEA Grapalat"/>
          <w:color w:val="000000"/>
          <w:lang w:val="hy-AM"/>
        </w:rPr>
        <w:t>արդյունաբերության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արտահանման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ուղղվածություն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լուրջ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միջազգային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կապեր</w:t>
      </w:r>
    </w:p>
    <w:p w14:paraId="7721BC01" w14:textId="77777777" w:rsidR="004D79B4" w:rsidRPr="00665023" w:rsidRDefault="00197661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65023">
        <w:rPr>
          <w:rFonts w:ascii="GHEA Grapalat" w:eastAsia="GHEA Grapalat" w:hAnsi="GHEA Grapalat" w:cs="GHEA Grapalat"/>
          <w:color w:val="000000"/>
          <w:lang w:val="hy-AM"/>
        </w:rPr>
        <w:t>Համաշխարհային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ապրանքանիշերի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արտադրանքի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հետ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աշխատելու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մեծ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color w:val="000000"/>
          <w:lang w:val="hy-AM"/>
        </w:rPr>
        <w:t>փորձ։</w:t>
      </w:r>
    </w:p>
    <w:p w14:paraId="64365EC8" w14:textId="380A9416" w:rsidR="004D79B4" w:rsidRPr="00466E46" w:rsidRDefault="00197661">
      <w:pPr>
        <w:spacing w:before="120" w:after="120" w:line="276" w:lineRule="auto"/>
        <w:jc w:val="both"/>
        <w:rPr>
          <w:rFonts w:ascii="Cambria Math" w:eastAsia="GHEA Grapalat" w:hAnsi="Cambria Math" w:cs="GHEA Grapalat"/>
          <w:lang w:val="hy-AM"/>
        </w:rPr>
      </w:pPr>
      <w:r w:rsidRPr="00665023">
        <w:rPr>
          <w:rFonts w:ascii="GHEA Grapalat" w:eastAsia="GHEA Grapalat" w:hAnsi="GHEA Grapalat" w:cs="GHEA Grapalat"/>
          <w:lang w:val="hy-AM"/>
        </w:rPr>
        <w:t>Այնուամենայնիվ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դժվար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է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չտեսնել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այն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լուրջ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ռիսկերն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ու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մարտահրավերները</w:t>
      </w:r>
      <w:r w:rsidRPr="00665023">
        <w:rPr>
          <w:rFonts w:ascii="GHEA Grapalat" w:eastAsia="GHEA Grapalat" w:hAnsi="GHEA Grapalat" w:cs="GHEA Grapalat"/>
          <w:lang w:val="hy-AM"/>
        </w:rPr>
        <w:t xml:space="preserve">, </w:t>
      </w:r>
      <w:r w:rsidRPr="00665023">
        <w:rPr>
          <w:rFonts w:ascii="GHEA Grapalat" w:eastAsia="GHEA Grapalat" w:hAnsi="GHEA Grapalat" w:cs="GHEA Grapalat"/>
          <w:lang w:val="hy-AM"/>
        </w:rPr>
        <w:t>որոնք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պահանջում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են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փոփոխություննե</w:t>
      </w:r>
      <w:r w:rsidRPr="00665023">
        <w:rPr>
          <w:rFonts w:ascii="GHEA Grapalat" w:eastAsia="GHEA Grapalat" w:hAnsi="GHEA Grapalat" w:cs="GHEA Grapalat"/>
          <w:lang w:val="hy-AM"/>
        </w:rPr>
        <w:t>ր՝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տասնամյակների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ընթացքում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ստեղծված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ներուժը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պահպանելու</w:t>
      </w:r>
      <w:r w:rsidRPr="00665023">
        <w:rPr>
          <w:rFonts w:ascii="GHEA Grapalat" w:eastAsia="GHEA Grapalat" w:hAnsi="GHEA Grapalat" w:cs="GHEA Grapalat"/>
          <w:lang w:val="hy-AM"/>
        </w:rPr>
        <w:t xml:space="preserve"> </w:t>
      </w:r>
      <w:r w:rsidRPr="00665023">
        <w:rPr>
          <w:rFonts w:ascii="GHEA Grapalat" w:eastAsia="GHEA Grapalat" w:hAnsi="GHEA Grapalat" w:cs="GHEA Grapalat"/>
          <w:lang w:val="hy-AM"/>
        </w:rPr>
        <w:t>համար</w:t>
      </w:r>
      <w:r w:rsidR="00466E46">
        <w:rPr>
          <w:rFonts w:ascii="Cambria Math" w:eastAsia="GHEA Grapalat" w:hAnsi="Cambria Math" w:cs="GHEA Grapalat"/>
          <w:lang w:val="hy-AM"/>
        </w:rPr>
        <w:t>․</w:t>
      </w:r>
    </w:p>
    <w:p w14:paraId="14DF1891" w14:textId="77777777" w:rsidR="004D79B4" w:rsidRPr="00466E46" w:rsidRDefault="00197661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466E46">
        <w:rPr>
          <w:rFonts w:ascii="GHEA Grapalat" w:eastAsia="GHEA Grapalat" w:hAnsi="GHEA Grapalat" w:cs="GHEA Grapalat"/>
          <w:color w:val="000000"/>
          <w:lang w:val="hy-AM"/>
        </w:rPr>
        <w:t>Հայաստանի</w:t>
      </w:r>
      <w:r w:rsidRPr="00466E4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66E46">
        <w:rPr>
          <w:rFonts w:ascii="GHEA Grapalat" w:eastAsia="GHEA Grapalat" w:hAnsi="GHEA Grapalat" w:cs="GHEA Grapalat"/>
          <w:color w:val="000000"/>
          <w:lang w:val="hy-AM"/>
        </w:rPr>
        <w:t>դուրս</w:t>
      </w:r>
      <w:r w:rsidRPr="00466E4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66E46">
        <w:rPr>
          <w:rFonts w:ascii="GHEA Grapalat" w:eastAsia="GHEA Grapalat" w:hAnsi="GHEA Grapalat" w:cs="GHEA Grapalat"/>
          <w:color w:val="000000"/>
          <w:lang w:val="hy-AM"/>
        </w:rPr>
        <w:t>մնալը</w:t>
      </w:r>
      <w:r w:rsidRPr="00466E4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66E46">
        <w:rPr>
          <w:rFonts w:ascii="GHEA Grapalat" w:eastAsia="GHEA Grapalat" w:hAnsi="GHEA Grapalat" w:cs="GHEA Grapalat"/>
          <w:color w:val="000000"/>
          <w:lang w:val="hy-AM"/>
        </w:rPr>
        <w:t>ԵՄ</w:t>
      </w:r>
      <w:r w:rsidRPr="00466E4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66E46">
        <w:rPr>
          <w:rFonts w:ascii="GHEA Grapalat" w:eastAsia="GHEA Grapalat" w:hAnsi="GHEA Grapalat" w:cs="GHEA Grapalat"/>
          <w:color w:val="000000"/>
          <w:lang w:val="hy-AM"/>
        </w:rPr>
        <w:t>արտոնությունների</w:t>
      </w:r>
      <w:r w:rsidRPr="00466E4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66E46">
        <w:rPr>
          <w:rFonts w:ascii="GHEA Grapalat" w:eastAsia="GHEA Grapalat" w:hAnsi="GHEA Grapalat" w:cs="GHEA Grapalat"/>
          <w:color w:val="000000"/>
          <w:lang w:val="hy-AM"/>
        </w:rPr>
        <w:t>ընդհանրացված</w:t>
      </w:r>
      <w:r w:rsidRPr="00466E46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466E46">
        <w:rPr>
          <w:rFonts w:ascii="GHEA Grapalat" w:eastAsia="GHEA Grapalat" w:hAnsi="GHEA Grapalat" w:cs="GHEA Grapalat"/>
          <w:color w:val="000000"/>
          <w:lang w:val="hy-AM"/>
        </w:rPr>
        <w:t>համակարգից</w:t>
      </w:r>
    </w:p>
    <w:p w14:paraId="4DBE3A75" w14:textId="77777777" w:rsidR="004D79B4" w:rsidRPr="00505A6F" w:rsidRDefault="00197661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505A6F">
        <w:rPr>
          <w:rFonts w:ascii="GHEA Grapalat" w:eastAsia="GHEA Grapalat" w:hAnsi="GHEA Grapalat" w:cs="GHEA Grapalat"/>
          <w:color w:val="000000"/>
          <w:lang w:val="hy-AM"/>
        </w:rPr>
        <w:t>Ոլորտում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միջին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աշխատավարձերի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և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այլ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գործառնական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ծախսերի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աճ</w:t>
      </w:r>
    </w:p>
    <w:p w14:paraId="15D574CC" w14:textId="77777777" w:rsidR="004D79B4" w:rsidRPr="00505A6F" w:rsidRDefault="00197661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505A6F">
        <w:rPr>
          <w:rFonts w:ascii="GHEA Grapalat" w:eastAsia="GHEA Grapalat" w:hAnsi="GHEA Grapalat" w:cs="GHEA Grapalat"/>
          <w:color w:val="000000"/>
          <w:lang w:val="hy-AM"/>
        </w:rPr>
        <w:t>Ուզբեկստանի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նման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երկրների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համեմատ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արտահանման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հիմնական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շուկաներում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մրցակցային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առավելությունների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05A6F">
        <w:rPr>
          <w:rFonts w:ascii="GHEA Grapalat" w:eastAsia="GHEA Grapalat" w:hAnsi="GHEA Grapalat" w:cs="GHEA Grapalat"/>
          <w:color w:val="000000"/>
          <w:lang w:val="hy-AM"/>
        </w:rPr>
        <w:t>կորուստ</w:t>
      </w:r>
    </w:p>
    <w:p w14:paraId="38EE64DE" w14:textId="77777777" w:rsidR="004D79B4" w:rsidRDefault="00197661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Ուզբեկստանի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համեմատ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Հայաստանի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դեմոգրաֆիկական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վիճակ</w:t>
      </w:r>
    </w:p>
    <w:p w14:paraId="2CA05950" w14:textId="77777777" w:rsidR="004D79B4" w:rsidRDefault="00197661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lastRenderedPageBreak/>
        <w:t>Լոգիստիկ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ծախսերի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աճ</w:t>
      </w:r>
    </w:p>
    <w:p w14:paraId="1E8F228A" w14:textId="77777777" w:rsidR="004D79B4" w:rsidRDefault="00197661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Արդյունաբերության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ներկայիս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մոդելի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դեպքում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զարգացման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ցածր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ներուժ։</w:t>
      </w:r>
    </w:p>
    <w:p w14:paraId="742CBEC1" w14:textId="5E6A8E80" w:rsidR="004D79B4" w:rsidRPr="00927B62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</w:rPr>
        <w:t>Ունենալով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այս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նախապատմությունը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առկա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ռիսկերն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մարտահրավերները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գլոբալ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միտումները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կառավարության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ծրագրում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առաջադրված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խնդիրները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որոշվեց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մշակել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ռազմավարություն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որը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կապահով</w:t>
      </w:r>
      <w:r w:rsidR="00736D37">
        <w:rPr>
          <w:rFonts w:ascii="GHEA Grapalat" w:eastAsia="GHEA Grapalat" w:hAnsi="GHEA Grapalat" w:cs="GHEA Grapalat"/>
          <w:lang w:val="hy-AM"/>
        </w:rPr>
        <w:t>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Հայաստանի</w:t>
      </w:r>
      <w:r>
        <w:rPr>
          <w:rFonts w:ascii="GHEA Grapalat" w:eastAsia="GHEA Grapalat" w:hAnsi="GHEA Grapalat" w:cs="GHEA Grapalat"/>
        </w:rPr>
        <w:t xml:space="preserve"> </w:t>
      </w:r>
      <w:r w:rsidR="00927B62">
        <w:rPr>
          <w:rFonts w:ascii="GHEA Grapalat" w:eastAsia="GHEA Grapalat" w:hAnsi="GHEA Grapalat" w:cs="GHEA Grapalat"/>
          <w:lang w:val="hy-AM"/>
        </w:rPr>
        <w:t>թեթև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արդյունաբերության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որակական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զարգացումը՝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ավելացված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արժեքի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արտադրողականության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աճի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ինչպես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նաև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սեփական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ապրանքանիշերով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մուտք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գործելու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միջոց</w:t>
      </w:r>
      <w:r>
        <w:rPr>
          <w:rFonts w:ascii="GHEA Grapalat" w:eastAsia="GHEA Grapalat" w:hAnsi="GHEA Grapalat" w:cs="GHEA Grapalat"/>
        </w:rPr>
        <w:t>ով</w:t>
      </w:r>
      <w:r w:rsidR="00927B62">
        <w:rPr>
          <w:rFonts w:ascii="GHEA Grapalat" w:eastAsia="GHEA Grapalat" w:hAnsi="GHEA Grapalat" w:cs="GHEA Grapalat"/>
          <w:lang w:val="hy-AM"/>
        </w:rPr>
        <w:t>՝ ներառյալ սույն զարգացման ծրագիրը։</w:t>
      </w:r>
    </w:p>
    <w:p w14:paraId="739EDBE9" w14:textId="2B92B217" w:rsidR="004D79B4" w:rsidRPr="00927B62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927B62">
        <w:rPr>
          <w:rFonts w:ascii="GHEA Grapalat" w:eastAsia="GHEA Grapalat" w:hAnsi="GHEA Grapalat" w:cs="GHEA Grapalat"/>
          <w:lang w:val="hy-AM"/>
        </w:rPr>
        <w:t>Հիմնվելով</w:t>
      </w:r>
      <w:r w:rsidRPr="00927B62">
        <w:rPr>
          <w:rFonts w:ascii="GHEA Grapalat" w:eastAsia="GHEA Grapalat" w:hAnsi="GHEA Grapalat" w:cs="GHEA Grapalat"/>
          <w:lang w:val="hy-AM"/>
        </w:rPr>
        <w:t xml:space="preserve"> </w:t>
      </w:r>
      <w:r w:rsidRPr="00927B62">
        <w:rPr>
          <w:rFonts w:ascii="GHEA Grapalat" w:eastAsia="GHEA Grapalat" w:hAnsi="GHEA Grapalat" w:cs="GHEA Grapalat"/>
          <w:lang w:val="hy-AM"/>
        </w:rPr>
        <w:t>ավելացված</w:t>
      </w:r>
      <w:r w:rsidRPr="00927B62">
        <w:rPr>
          <w:rFonts w:ascii="GHEA Grapalat" w:eastAsia="GHEA Grapalat" w:hAnsi="GHEA Grapalat" w:cs="GHEA Grapalat"/>
          <w:lang w:val="hy-AM"/>
        </w:rPr>
        <w:t xml:space="preserve"> </w:t>
      </w:r>
      <w:r w:rsidRPr="00927B62">
        <w:rPr>
          <w:rFonts w:ascii="GHEA Grapalat" w:eastAsia="GHEA Grapalat" w:hAnsi="GHEA Grapalat" w:cs="GHEA Grapalat"/>
          <w:lang w:val="hy-AM"/>
        </w:rPr>
        <w:t>արժեքի</w:t>
      </w:r>
      <w:r w:rsidRPr="00927B62">
        <w:rPr>
          <w:rFonts w:ascii="GHEA Grapalat" w:eastAsia="GHEA Grapalat" w:hAnsi="GHEA Grapalat" w:cs="GHEA Grapalat"/>
          <w:lang w:val="hy-AM"/>
        </w:rPr>
        <w:t xml:space="preserve"> </w:t>
      </w:r>
      <w:r w:rsidRPr="00927B62">
        <w:rPr>
          <w:rFonts w:ascii="GHEA Grapalat" w:eastAsia="GHEA Grapalat" w:hAnsi="GHEA Grapalat" w:cs="GHEA Grapalat"/>
          <w:lang w:val="hy-AM"/>
        </w:rPr>
        <w:t>շեմի</w:t>
      </w:r>
      <w:r w:rsidRPr="00927B62">
        <w:rPr>
          <w:rFonts w:ascii="GHEA Grapalat" w:eastAsia="GHEA Grapalat" w:hAnsi="GHEA Grapalat" w:cs="GHEA Grapalat"/>
          <w:lang w:val="hy-AM"/>
        </w:rPr>
        <w:t xml:space="preserve"> </w:t>
      </w:r>
      <w:r w:rsidRPr="00927B62">
        <w:rPr>
          <w:rFonts w:ascii="GHEA Grapalat" w:eastAsia="GHEA Grapalat" w:hAnsi="GHEA Grapalat" w:cs="GHEA Grapalat"/>
          <w:lang w:val="hy-AM"/>
        </w:rPr>
        <w:t>բարձրացման</w:t>
      </w:r>
      <w:r w:rsidRPr="00927B62">
        <w:rPr>
          <w:rFonts w:ascii="GHEA Grapalat" w:eastAsia="GHEA Grapalat" w:hAnsi="GHEA Grapalat" w:cs="GHEA Grapalat"/>
          <w:lang w:val="hy-AM"/>
        </w:rPr>
        <w:t xml:space="preserve"> </w:t>
      </w:r>
      <w:r w:rsidRPr="00927B62">
        <w:rPr>
          <w:rFonts w:ascii="GHEA Grapalat" w:eastAsia="GHEA Grapalat" w:hAnsi="GHEA Grapalat" w:cs="GHEA Grapalat"/>
          <w:lang w:val="hy-AM"/>
        </w:rPr>
        <w:t>մեթոդի</w:t>
      </w:r>
      <w:r w:rsidRPr="00927B62">
        <w:rPr>
          <w:rFonts w:ascii="GHEA Grapalat" w:eastAsia="GHEA Grapalat" w:hAnsi="GHEA Grapalat" w:cs="GHEA Grapalat"/>
          <w:lang w:val="hy-AM"/>
        </w:rPr>
        <w:t xml:space="preserve"> </w:t>
      </w:r>
      <w:r w:rsidRPr="00927B62">
        <w:rPr>
          <w:rFonts w:ascii="GHEA Grapalat" w:eastAsia="GHEA Grapalat" w:hAnsi="GHEA Grapalat" w:cs="GHEA Grapalat"/>
          <w:lang w:val="hy-AM"/>
        </w:rPr>
        <w:t>վրա</w:t>
      </w:r>
      <w:r w:rsidRPr="00927B62">
        <w:rPr>
          <w:rFonts w:ascii="GHEA Grapalat" w:eastAsia="GHEA Grapalat" w:hAnsi="GHEA Grapalat" w:cs="GHEA Grapalat"/>
          <w:lang w:val="hy-AM"/>
        </w:rPr>
        <w:t>,</w:t>
      </w:r>
      <w:r w:rsidR="00F175BE">
        <w:rPr>
          <w:rFonts w:ascii="GHEA Grapalat" w:eastAsia="GHEA Grapalat" w:hAnsi="GHEA Grapalat" w:cs="GHEA Grapalat"/>
          <w:lang w:val="hy-AM"/>
        </w:rPr>
        <w:t xml:space="preserve"> զարգացման ծրագիրն</w:t>
      </w:r>
      <w:r w:rsidRPr="00927B62">
        <w:rPr>
          <w:rFonts w:ascii="GHEA Grapalat" w:eastAsia="GHEA Grapalat" w:hAnsi="GHEA Grapalat" w:cs="GHEA Grapalat"/>
          <w:lang w:val="hy-AM"/>
        </w:rPr>
        <w:t xml:space="preserve"> </w:t>
      </w:r>
      <w:r w:rsidRPr="00927B62">
        <w:rPr>
          <w:rFonts w:ascii="GHEA Grapalat" w:eastAsia="GHEA Grapalat" w:hAnsi="GHEA Grapalat" w:cs="GHEA Grapalat"/>
          <w:lang w:val="hy-AM"/>
        </w:rPr>
        <w:t>առաջարկում</w:t>
      </w:r>
      <w:r w:rsidRPr="00927B62">
        <w:rPr>
          <w:rFonts w:ascii="GHEA Grapalat" w:eastAsia="GHEA Grapalat" w:hAnsi="GHEA Grapalat" w:cs="GHEA Grapalat"/>
          <w:lang w:val="hy-AM"/>
        </w:rPr>
        <w:t xml:space="preserve"> </w:t>
      </w:r>
      <w:r w:rsidRPr="00927B62">
        <w:rPr>
          <w:rFonts w:ascii="GHEA Grapalat" w:eastAsia="GHEA Grapalat" w:hAnsi="GHEA Grapalat" w:cs="GHEA Grapalat"/>
          <w:lang w:val="hy-AM"/>
        </w:rPr>
        <w:t>է</w:t>
      </w:r>
      <w:r w:rsidRPr="00927B62">
        <w:rPr>
          <w:rFonts w:ascii="GHEA Grapalat" w:eastAsia="GHEA Grapalat" w:hAnsi="GHEA Grapalat" w:cs="GHEA Grapalat"/>
          <w:lang w:val="hy-AM"/>
        </w:rPr>
        <w:t xml:space="preserve"> 10 </w:t>
      </w:r>
      <w:r w:rsidRPr="00927B62">
        <w:rPr>
          <w:rFonts w:ascii="GHEA Grapalat" w:eastAsia="GHEA Grapalat" w:hAnsi="GHEA Grapalat" w:cs="GHEA Grapalat"/>
          <w:lang w:val="hy-AM"/>
        </w:rPr>
        <w:t>հիմնական</w:t>
      </w:r>
      <w:r w:rsidRPr="00927B62">
        <w:rPr>
          <w:rFonts w:ascii="GHEA Grapalat" w:eastAsia="GHEA Grapalat" w:hAnsi="GHEA Grapalat" w:cs="GHEA Grapalat"/>
          <w:lang w:val="hy-AM"/>
        </w:rPr>
        <w:t xml:space="preserve"> </w:t>
      </w:r>
      <w:r w:rsidRPr="00927B62">
        <w:rPr>
          <w:rFonts w:ascii="GHEA Grapalat" w:eastAsia="GHEA Grapalat" w:hAnsi="GHEA Grapalat" w:cs="GHEA Grapalat"/>
          <w:lang w:val="hy-AM"/>
        </w:rPr>
        <w:t>խմբերից</w:t>
      </w:r>
      <w:r w:rsidRPr="00927B62">
        <w:rPr>
          <w:rFonts w:ascii="GHEA Grapalat" w:eastAsia="GHEA Grapalat" w:hAnsi="GHEA Grapalat" w:cs="GHEA Grapalat"/>
          <w:lang w:val="hy-AM"/>
        </w:rPr>
        <w:t xml:space="preserve"> </w:t>
      </w:r>
      <w:r w:rsidRPr="00927B62">
        <w:rPr>
          <w:rFonts w:ascii="GHEA Grapalat" w:eastAsia="GHEA Grapalat" w:hAnsi="GHEA Grapalat" w:cs="GHEA Grapalat"/>
          <w:lang w:val="hy-AM"/>
        </w:rPr>
        <w:t>բաղկացած</w:t>
      </w:r>
      <w:r w:rsidRPr="00927B62">
        <w:rPr>
          <w:rFonts w:ascii="GHEA Grapalat" w:eastAsia="GHEA Grapalat" w:hAnsi="GHEA Grapalat" w:cs="GHEA Grapalat"/>
          <w:lang w:val="hy-AM"/>
        </w:rPr>
        <w:t xml:space="preserve"> </w:t>
      </w:r>
      <w:r w:rsidRPr="00927B62">
        <w:rPr>
          <w:rFonts w:ascii="GHEA Grapalat" w:eastAsia="GHEA Grapalat" w:hAnsi="GHEA Grapalat" w:cs="GHEA Grapalat"/>
          <w:lang w:val="hy-AM"/>
        </w:rPr>
        <w:t>միջոցառումներ</w:t>
      </w:r>
      <w:r w:rsidRPr="00927B62">
        <w:rPr>
          <w:rFonts w:ascii="GHEA Grapalat" w:eastAsia="GHEA Grapalat" w:hAnsi="GHEA Grapalat" w:cs="GHEA Grapalat"/>
          <w:lang w:val="hy-AM"/>
        </w:rPr>
        <w:t xml:space="preserve">, </w:t>
      </w:r>
      <w:r w:rsidRPr="00927B62">
        <w:rPr>
          <w:rFonts w:ascii="GHEA Grapalat" w:eastAsia="GHEA Grapalat" w:hAnsi="GHEA Grapalat" w:cs="GHEA Grapalat"/>
          <w:lang w:val="hy-AM"/>
        </w:rPr>
        <w:t>նպատակ</w:t>
      </w:r>
      <w:r w:rsidRPr="00927B62">
        <w:rPr>
          <w:rFonts w:ascii="GHEA Grapalat" w:eastAsia="GHEA Grapalat" w:hAnsi="GHEA Grapalat" w:cs="GHEA Grapalat"/>
          <w:lang w:val="hy-AM"/>
        </w:rPr>
        <w:t xml:space="preserve"> </w:t>
      </w:r>
      <w:r w:rsidRPr="00927B62">
        <w:rPr>
          <w:rFonts w:ascii="GHEA Grapalat" w:eastAsia="GHEA Grapalat" w:hAnsi="GHEA Grapalat" w:cs="GHEA Grapalat"/>
          <w:lang w:val="hy-AM"/>
        </w:rPr>
        <w:t>ունենալով</w:t>
      </w:r>
      <w:r w:rsidRPr="00927B62">
        <w:rPr>
          <w:rFonts w:ascii="GHEA Grapalat" w:eastAsia="GHEA Grapalat" w:hAnsi="GHEA Grapalat" w:cs="GHEA Grapalat"/>
          <w:lang w:val="hy-AM"/>
        </w:rPr>
        <w:t xml:space="preserve"> </w:t>
      </w:r>
      <w:r w:rsidRPr="00927B62">
        <w:rPr>
          <w:rFonts w:ascii="GHEA Grapalat" w:eastAsia="GHEA Grapalat" w:hAnsi="GHEA Grapalat" w:cs="GHEA Grapalat"/>
          <w:lang w:val="hy-AM"/>
        </w:rPr>
        <w:t>զարգացնել</w:t>
      </w:r>
      <w:r w:rsidRPr="00927B62">
        <w:rPr>
          <w:rFonts w:ascii="GHEA Grapalat" w:eastAsia="GHEA Grapalat" w:hAnsi="GHEA Grapalat" w:cs="GHEA Grapalat"/>
          <w:lang w:val="hy-AM"/>
        </w:rPr>
        <w:t>/</w:t>
      </w:r>
      <w:r w:rsidRPr="00927B62">
        <w:rPr>
          <w:rFonts w:ascii="GHEA Grapalat" w:eastAsia="GHEA Grapalat" w:hAnsi="GHEA Grapalat" w:cs="GHEA Grapalat"/>
          <w:lang w:val="hy-AM"/>
        </w:rPr>
        <w:t>բարելավել</w:t>
      </w:r>
      <w:r w:rsidRPr="00927B62">
        <w:rPr>
          <w:rFonts w:ascii="GHEA Grapalat" w:eastAsia="GHEA Grapalat" w:hAnsi="GHEA Grapalat" w:cs="GHEA Grapalat"/>
          <w:lang w:val="hy-AM"/>
        </w:rPr>
        <w:t xml:space="preserve"> </w:t>
      </w:r>
      <w:r w:rsidRPr="00927B62">
        <w:rPr>
          <w:rFonts w:ascii="GHEA Grapalat" w:eastAsia="GHEA Grapalat" w:hAnsi="GHEA Grapalat" w:cs="GHEA Grapalat"/>
          <w:lang w:val="hy-AM"/>
        </w:rPr>
        <w:t>այնպիսի</w:t>
      </w:r>
      <w:r w:rsidRPr="00927B62">
        <w:rPr>
          <w:rFonts w:ascii="GHEA Grapalat" w:eastAsia="GHEA Grapalat" w:hAnsi="GHEA Grapalat" w:cs="GHEA Grapalat"/>
          <w:lang w:val="hy-AM"/>
        </w:rPr>
        <w:t xml:space="preserve"> </w:t>
      </w:r>
      <w:r w:rsidRPr="00927B62">
        <w:rPr>
          <w:rFonts w:ascii="GHEA Grapalat" w:eastAsia="GHEA Grapalat" w:hAnsi="GHEA Grapalat" w:cs="GHEA Grapalat"/>
          <w:lang w:val="hy-AM"/>
        </w:rPr>
        <w:t>ուղղություններ</w:t>
      </w:r>
      <w:r w:rsidRPr="00927B62">
        <w:rPr>
          <w:rFonts w:ascii="GHEA Grapalat" w:eastAsia="GHEA Grapalat" w:hAnsi="GHEA Grapalat" w:cs="GHEA Grapalat"/>
          <w:lang w:val="hy-AM"/>
        </w:rPr>
        <w:t xml:space="preserve">, </w:t>
      </w:r>
      <w:r w:rsidRPr="00927B62">
        <w:rPr>
          <w:rFonts w:ascii="GHEA Grapalat" w:eastAsia="GHEA Grapalat" w:hAnsi="GHEA Grapalat" w:cs="GHEA Grapalat"/>
          <w:lang w:val="hy-AM"/>
        </w:rPr>
        <w:t>ինչպիսիք</w:t>
      </w:r>
      <w:r w:rsidRPr="00927B62">
        <w:rPr>
          <w:rFonts w:ascii="GHEA Grapalat" w:eastAsia="GHEA Grapalat" w:hAnsi="GHEA Grapalat" w:cs="GHEA Grapalat"/>
          <w:lang w:val="hy-AM"/>
        </w:rPr>
        <w:t xml:space="preserve"> </w:t>
      </w:r>
      <w:r w:rsidRPr="00927B62">
        <w:rPr>
          <w:rFonts w:ascii="GHEA Grapalat" w:eastAsia="GHEA Grapalat" w:hAnsi="GHEA Grapalat" w:cs="GHEA Grapalat"/>
          <w:lang w:val="hy-AM"/>
        </w:rPr>
        <w:t>են</w:t>
      </w:r>
    </w:p>
    <w:p w14:paraId="306765C4" w14:textId="77777777" w:rsidR="004D79B4" w:rsidRDefault="0019766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ինստիտուցիոնալ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լուծումները</w:t>
      </w:r>
    </w:p>
    <w:p w14:paraId="09B7EE3E" w14:textId="77777777" w:rsidR="004D79B4" w:rsidRDefault="0019766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մարդկային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ռեսուրսների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որակավորումը</w:t>
      </w:r>
    </w:p>
    <w:p w14:paraId="703B726C" w14:textId="77777777" w:rsidR="004D79B4" w:rsidRDefault="0019766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բիզնես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գործընթացները</w:t>
      </w:r>
    </w:p>
    <w:p w14:paraId="33A19864" w14:textId="77777777" w:rsidR="004D79B4" w:rsidRDefault="0019766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տեխնոլոգիական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վերազինումը</w:t>
      </w:r>
    </w:p>
    <w:p w14:paraId="595FF13E" w14:textId="77777777" w:rsidR="004D79B4" w:rsidRDefault="0019766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կայունությունը</w:t>
      </w:r>
    </w:p>
    <w:p w14:paraId="50B6CB36" w14:textId="77777777" w:rsidR="004D79B4" w:rsidRDefault="0019766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սեփական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բրենդների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զարգացումը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բրենդի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արդյունավետ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կառավարումը</w:t>
      </w:r>
    </w:p>
    <w:p w14:paraId="0F9EC1D8" w14:textId="77777777" w:rsidR="004D79B4" w:rsidRDefault="0019766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մատակարարման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շղթայի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դիվերսիֆիկացումը</w:t>
      </w:r>
    </w:p>
    <w:p w14:paraId="587F2C2C" w14:textId="77777777" w:rsidR="004D79B4" w:rsidRDefault="0019766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բրենդերի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ներկայացվածությունն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տեսանելիությունը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նոր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սպառողական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շուկաներում</w:t>
      </w:r>
    </w:p>
    <w:p w14:paraId="21CE7060" w14:textId="77777777" w:rsidR="004D79B4" w:rsidRDefault="0019766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տարածաշրջանների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հավասարակշռված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զարգացումը</w:t>
      </w:r>
    </w:p>
    <w:p w14:paraId="07B9C4EE" w14:textId="77777777" w:rsidR="004D79B4" w:rsidRDefault="0019766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բարդության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գործակիցը</w:t>
      </w:r>
      <w:r>
        <w:rPr>
          <w:rFonts w:ascii="GHEA Grapalat" w:eastAsia="GHEA Grapalat" w:hAnsi="GHEA Grapalat" w:cs="GHEA Grapalat"/>
          <w:color w:val="000000"/>
        </w:rPr>
        <w:t xml:space="preserve"> (</w:t>
      </w:r>
      <w:r>
        <w:rPr>
          <w:rFonts w:ascii="GHEA Grapalat" w:eastAsia="GHEA Grapalat" w:hAnsi="GHEA Grapalat" w:cs="GHEA Grapalat"/>
          <w:color w:val="000000"/>
        </w:rPr>
        <w:t>ինդեքսը</w:t>
      </w:r>
      <w:r>
        <w:rPr>
          <w:rFonts w:ascii="GHEA Grapalat" w:eastAsia="GHEA Grapalat" w:hAnsi="GHEA Grapalat" w:cs="GHEA Grapalat"/>
          <w:color w:val="000000"/>
        </w:rPr>
        <w:t>)</w:t>
      </w:r>
    </w:p>
    <w:p w14:paraId="7CC49ED2" w14:textId="6AF809A2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Ընդհանուր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առմամբ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կանխատեսվում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աջակցություն</w:t>
      </w:r>
      <w:r>
        <w:rPr>
          <w:rFonts w:ascii="GHEA Grapalat" w:eastAsia="GHEA Grapalat" w:hAnsi="GHEA Grapalat" w:cs="GHEA Grapalat"/>
        </w:rPr>
        <w:t xml:space="preserve"> </w:t>
      </w:r>
      <w:r w:rsidR="002A0FFE" w:rsidRPr="002A0FFE">
        <w:rPr>
          <w:rFonts w:ascii="GHEA Grapalat" w:eastAsia="GHEA Grapalat" w:hAnsi="GHEA Grapalat" w:cs="GHEA Grapalat"/>
          <w:color w:val="000000"/>
        </w:rPr>
        <w:t>14,249</w:t>
      </w:r>
      <w:r w:rsidR="002A0FFE" w:rsidRPr="002A0FFE">
        <w:rPr>
          <w:rFonts w:ascii="GHEA Grapalat" w:eastAsia="GHEA Grapalat" w:hAnsi="GHEA Grapalat" w:cs="GHEA Grapalat"/>
        </w:rPr>
        <w:t>.90</w:t>
      </w:r>
      <w:r w:rsidR="002A0FFE">
        <w:rPr>
          <w:rFonts w:ascii="GHEA Grapalat" w:eastAsia="GHEA Grapalat" w:hAnsi="GHEA Grapalat" w:cs="GHEA Grapalat"/>
          <w:lang w:val="hy-AM"/>
        </w:rPr>
        <w:t xml:space="preserve"> </w:t>
      </w:r>
      <w:r w:rsidR="002A0FFE" w:rsidRPr="002A0FFE">
        <w:rPr>
          <w:rFonts w:ascii="GHEA Grapalat" w:eastAsia="GHEA Grapalat" w:hAnsi="GHEA Grapalat" w:cs="GHEA Grapalat"/>
        </w:rPr>
        <w:t>մլրդ</w:t>
      </w:r>
      <w:r w:rsidR="00A57569" w:rsidRPr="002A0FFE"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ՀՀ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դրամի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չափով</w:t>
      </w:r>
      <w:r w:rsidR="00D36726">
        <w:rPr>
          <w:rFonts w:ascii="GHEA Grapalat" w:eastAsia="GHEA Grapalat" w:hAnsi="GHEA Grapalat" w:cs="GHEA Grapalat"/>
          <w:lang w:val="hy-AM"/>
        </w:rPr>
        <w:t xml:space="preserve"> </w:t>
      </w:r>
      <w:r w:rsidR="00D36726">
        <w:rPr>
          <w:rFonts w:ascii="GHEA Grapalat" w:eastAsia="GHEA Grapalat" w:hAnsi="GHEA Grapalat" w:cs="GHEA Grapalat"/>
          <w:lang w:val="en-US"/>
        </w:rPr>
        <w:t>(</w:t>
      </w:r>
      <w:r w:rsidR="00D36726">
        <w:rPr>
          <w:rFonts w:ascii="GHEA Grapalat" w:eastAsia="GHEA Grapalat" w:hAnsi="GHEA Grapalat" w:cs="GHEA Grapalat"/>
          <w:lang w:val="hy-AM"/>
        </w:rPr>
        <w:t>այդ թվում՝ պետական աջակցություն և օրենքով չարգելված այլ միջոցներ</w:t>
      </w:r>
      <w:r w:rsidR="00D36726">
        <w:rPr>
          <w:rFonts w:ascii="GHEA Grapalat" w:eastAsia="GHEA Grapalat" w:hAnsi="GHEA Grapalat" w:cs="GHEA Grapalat"/>
          <w:lang w:val="en-US"/>
        </w:rPr>
        <w:t>)</w:t>
      </w:r>
      <w:r>
        <w:rPr>
          <w:rFonts w:ascii="GHEA Grapalat" w:eastAsia="GHEA Grapalat" w:hAnsi="GHEA Grapalat" w:cs="GHEA Grapalat"/>
        </w:rPr>
        <w:t>։</w:t>
      </w:r>
    </w:p>
    <w:p w14:paraId="1E0DDF9E" w14:textId="7777777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Այս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միջոցառումների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արդյունքում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կանխատեսվում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է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երեք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մակրո</w:t>
      </w:r>
      <w:r>
        <w:rPr>
          <w:rFonts w:ascii="GHEA Grapalat" w:eastAsia="GHEA Grapalat" w:hAnsi="GHEA Grapalat" w:cs="GHEA Grapalat"/>
        </w:rPr>
        <w:t>-</w:t>
      </w:r>
      <w:r>
        <w:rPr>
          <w:rFonts w:ascii="GHEA Grapalat" w:eastAsia="GHEA Grapalat" w:hAnsi="GHEA Grapalat" w:cs="GHEA Grapalat"/>
        </w:rPr>
        <w:t>ազդեցություն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՝</w:t>
      </w:r>
    </w:p>
    <w:p w14:paraId="154877A8" w14:textId="77777777" w:rsidR="004D79B4" w:rsidRDefault="00197661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2026 </w:t>
      </w:r>
      <w:r>
        <w:rPr>
          <w:rFonts w:ascii="GHEA Grapalat" w:eastAsia="GHEA Grapalat" w:hAnsi="GHEA Grapalat" w:cs="GHEA Grapalat"/>
          <w:color w:val="000000"/>
        </w:rPr>
        <w:t>թվականի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Հայաստանից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տեքստիլի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արտահանումը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կկրկնապատկվի՝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կազմելով</w:t>
      </w:r>
      <w:r>
        <w:rPr>
          <w:rFonts w:ascii="GHEA Grapalat" w:eastAsia="GHEA Grapalat" w:hAnsi="GHEA Grapalat" w:cs="GHEA Grapalat"/>
          <w:color w:val="000000"/>
        </w:rPr>
        <w:t xml:space="preserve"> 536 </w:t>
      </w:r>
      <w:r>
        <w:rPr>
          <w:rFonts w:ascii="GHEA Grapalat" w:eastAsia="GHEA Grapalat" w:hAnsi="GHEA Grapalat" w:cs="GHEA Grapalat"/>
          <w:color w:val="000000"/>
        </w:rPr>
        <w:t>մլն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ԱՄՆ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դոլար</w:t>
      </w:r>
    </w:p>
    <w:p w14:paraId="182337E8" w14:textId="77777777" w:rsidR="004D79B4" w:rsidRDefault="00197661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կանխատեսվող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ժամանակահատվածում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տեքստիլ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ոլորտի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արտադրողականությունը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կաճի</w:t>
      </w:r>
      <w:r>
        <w:rPr>
          <w:rFonts w:ascii="GHEA Grapalat" w:eastAsia="GHEA Grapalat" w:hAnsi="GHEA Grapalat" w:cs="GHEA Grapalat"/>
          <w:color w:val="000000"/>
        </w:rPr>
        <w:t xml:space="preserve"> 1,8 </w:t>
      </w:r>
      <w:r>
        <w:rPr>
          <w:rFonts w:ascii="GHEA Grapalat" w:eastAsia="GHEA Grapalat" w:hAnsi="GHEA Grapalat" w:cs="GHEA Grapalat"/>
          <w:color w:val="000000"/>
        </w:rPr>
        <w:t>անգամ</w:t>
      </w:r>
    </w:p>
    <w:p w14:paraId="1A248AE3" w14:textId="77777777" w:rsidR="004D79B4" w:rsidRDefault="00197661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ոլորտը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կպահպանի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աշխատատեղերի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մեծ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և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կայուն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կլինի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աշխատուժի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մասնակցության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առումով՝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միջին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որակավորման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մակարդակի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բարձրացմամբ։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Կանխատեսվող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ժամանակահատվածում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տեքստիլ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ոլորտում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աշխատողների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թիվը</w:t>
      </w:r>
      <w:r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կավելանա</w:t>
      </w:r>
      <w:r>
        <w:rPr>
          <w:rFonts w:ascii="GHEA Grapalat" w:eastAsia="GHEA Grapalat" w:hAnsi="GHEA Grapalat" w:cs="GHEA Grapalat"/>
          <w:color w:val="000000"/>
        </w:rPr>
        <w:t xml:space="preserve"> 1.6 </w:t>
      </w:r>
      <w:r>
        <w:rPr>
          <w:rFonts w:ascii="GHEA Grapalat" w:eastAsia="GHEA Grapalat" w:hAnsi="GHEA Grapalat" w:cs="GHEA Grapalat"/>
          <w:color w:val="000000"/>
        </w:rPr>
        <w:t>անգամ</w:t>
      </w:r>
      <w:r>
        <w:rPr>
          <w:rFonts w:ascii="GHEA Grapalat" w:eastAsia="GHEA Grapalat" w:hAnsi="GHEA Grapalat" w:cs="GHEA Grapalat"/>
          <w:color w:val="000000"/>
        </w:rPr>
        <w:t>:</w:t>
      </w:r>
    </w:p>
    <w:p w14:paraId="06F0E482" w14:textId="390A8627" w:rsidR="004D79B4" w:rsidRDefault="00197661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Այսպիսով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արդյունաբերությունում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կձևավորվի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բիզնես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մոդել՝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</w:t>
      </w:r>
      <w:r>
        <w:rPr>
          <w:rFonts w:ascii="GHEA Grapalat" w:eastAsia="GHEA Grapalat" w:hAnsi="GHEA Grapalat" w:cs="GHEA Grapalat"/>
        </w:rPr>
        <w:t>իմնված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բարձր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արտադրողականությամբ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ապրանքների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բարդությամբ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ավելացված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արժեքով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արտադրության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զարգացման</w:t>
      </w:r>
      <w:r>
        <w:rPr>
          <w:rFonts w:ascii="GHEA Grapalat" w:eastAsia="GHEA Grapalat" w:hAnsi="GHEA Grapalat" w:cs="GHEA Grapalat"/>
        </w:rPr>
        <w:t xml:space="preserve">, </w:t>
      </w:r>
      <w:r>
        <w:rPr>
          <w:rFonts w:ascii="GHEA Grapalat" w:eastAsia="GHEA Grapalat" w:hAnsi="GHEA Grapalat" w:cs="GHEA Grapalat"/>
        </w:rPr>
        <w:t>սեփական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բրենդների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մշակման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և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նոր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շուկաներ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մուտք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գործելու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վրա</w:t>
      </w:r>
      <w:r>
        <w:rPr>
          <w:rFonts w:ascii="GHEA Grapalat" w:eastAsia="GHEA Grapalat" w:hAnsi="GHEA Grapalat" w:cs="GHEA Grapalat"/>
        </w:rPr>
        <w:t xml:space="preserve">: </w:t>
      </w:r>
      <w:r>
        <w:rPr>
          <w:rFonts w:ascii="GHEA Grapalat" w:eastAsia="GHEA Grapalat" w:hAnsi="GHEA Grapalat" w:cs="GHEA Grapalat"/>
        </w:rPr>
        <w:t>Այս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մոդելը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ռազմավարական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հեռանկարում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ունի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կայուն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զարգացման</w:t>
      </w:r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տեմպեր</w:t>
      </w:r>
      <w:r>
        <w:rPr>
          <w:rFonts w:ascii="GHEA Grapalat" w:eastAsia="GHEA Grapalat" w:hAnsi="GHEA Grapalat" w:cs="GHEA Grapalat"/>
        </w:rPr>
        <w:t>:</w:t>
      </w:r>
    </w:p>
    <w:p w14:paraId="63C95657" w14:textId="3E022F15" w:rsidR="00BF3F6B" w:rsidRDefault="00BF3F6B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</w:p>
    <w:p w14:paraId="74D50C8C" w14:textId="2C4F417C" w:rsidR="00BF3F6B" w:rsidRDefault="00BF3F6B">
      <w:pPr>
        <w:spacing w:before="120" w:after="120" w:line="276" w:lineRule="auto"/>
        <w:jc w:val="both"/>
        <w:rPr>
          <w:rFonts w:ascii="GHEA Grapalat" w:eastAsia="GHEA Grapalat" w:hAnsi="GHEA Grapalat" w:cs="GHEA Grapalat"/>
        </w:rPr>
      </w:pPr>
      <w:bookmarkStart w:id="34" w:name="_GoBack"/>
      <w:bookmarkEnd w:id="34"/>
    </w:p>
    <w:sectPr w:rsidR="00BF3F6B">
      <w:headerReference w:type="default" r:id="rId56"/>
      <w:footerReference w:type="default" r:id="rId57"/>
      <w:pgSz w:w="11907" w:h="16840"/>
      <w:pgMar w:top="851" w:right="964" w:bottom="851" w:left="964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A4641F" w14:textId="77777777" w:rsidR="00197661" w:rsidRDefault="00197661">
      <w:pPr>
        <w:spacing w:after="0" w:line="240" w:lineRule="auto"/>
      </w:pPr>
      <w:r>
        <w:separator/>
      </w:r>
    </w:p>
  </w:endnote>
  <w:endnote w:type="continuationSeparator" w:id="0">
    <w:p w14:paraId="0F740F61" w14:textId="77777777" w:rsidR="00197661" w:rsidRDefault="00197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erriweather">
    <w:altName w:val="Times New Roman"/>
    <w:charset w:val="00"/>
    <w:family w:val="auto"/>
    <w:pitch w:val="variable"/>
    <w:sig w:usb0="00000001" w:usb1="00000002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1AB57F" w14:textId="5EF3094A" w:rsidR="004D79B4" w:rsidRDefault="0019766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/>
      <w:jc w:val="right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fldChar w:fldCharType="begin"/>
    </w:r>
    <w:r>
      <w:rPr>
        <w:rFonts w:ascii="Arial" w:eastAsia="Arial" w:hAnsi="Arial" w:cs="Arial"/>
        <w:color w:val="000000"/>
        <w:sz w:val="20"/>
        <w:szCs w:val="20"/>
      </w:rPr>
      <w:instrText>PAGE</w:instrText>
    </w:r>
    <w:r>
      <w:rPr>
        <w:rFonts w:ascii="Arial" w:eastAsia="Arial" w:hAnsi="Arial" w:cs="Arial"/>
        <w:color w:val="000000"/>
        <w:sz w:val="20"/>
        <w:szCs w:val="20"/>
      </w:rPr>
      <w:fldChar w:fldCharType="separate"/>
    </w:r>
    <w:r w:rsidR="00BE6E1D">
      <w:rPr>
        <w:rFonts w:ascii="Arial" w:eastAsia="Arial" w:hAnsi="Arial" w:cs="Arial"/>
        <w:noProof/>
        <w:color w:val="000000"/>
        <w:sz w:val="20"/>
        <w:szCs w:val="20"/>
      </w:rPr>
      <w:t>51</w:t>
    </w:r>
    <w:r>
      <w:rPr>
        <w:rFonts w:ascii="Arial" w:eastAsia="Arial" w:hAnsi="Arial" w:cs="Arial"/>
        <w:color w:val="000000"/>
        <w:sz w:val="20"/>
        <w:szCs w:val="20"/>
      </w:rPr>
      <w:fldChar w:fldCharType="end"/>
    </w:r>
  </w:p>
  <w:p w14:paraId="61B1BEC6" w14:textId="77777777" w:rsidR="004D79B4" w:rsidRDefault="004D79B4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76B596" w14:textId="77777777" w:rsidR="00197661" w:rsidRDefault="00197661">
      <w:pPr>
        <w:spacing w:after="0" w:line="240" w:lineRule="auto"/>
      </w:pPr>
      <w:r>
        <w:separator/>
      </w:r>
    </w:p>
  </w:footnote>
  <w:footnote w:type="continuationSeparator" w:id="0">
    <w:p w14:paraId="36AC7605" w14:textId="77777777" w:rsidR="00197661" w:rsidRDefault="00197661">
      <w:pPr>
        <w:spacing w:after="0" w:line="240" w:lineRule="auto"/>
      </w:pPr>
      <w:r>
        <w:continuationSeparator/>
      </w:r>
    </w:p>
  </w:footnote>
  <w:footnote w:id="1">
    <w:p w14:paraId="362BC9A4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Կանանց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և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տղամարդկանց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հավասարության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հասնելը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միջազգային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զարգացման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օրակարգի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հիմնական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նպատակներից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մեկն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է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և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անբաժանելի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մասը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: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Եթե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գենդերային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հավասարությունը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քաղաքականության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ընդհանուր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և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երկարաժամկետ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նպատակ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է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ապա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գենդերային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ուղղորդումը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այլ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կերպ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ասած՝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գենդերային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հիմնախնդիրների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բազմակողմանի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ուսումնասիրությունն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կանանց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և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տղամարդկանց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գենդերային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կարիքների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և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ռազմավ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արական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շահերի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ընկալումն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ու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համապատասխան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գործողությունների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նախատեսումը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) 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ազմավարական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մոտեցումների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ամբողջություն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է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որն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օգտագործվում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է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հատուկ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համատեքստում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ինչպես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նաև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տեխնիկական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և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ինստիտուցիոնալ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գործընթացներում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որոնք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նախատեսված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այդ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նպատակին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հասնելու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համա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:</w:t>
      </w:r>
    </w:p>
  </w:footnote>
  <w:footnote w:id="2">
    <w:p w14:paraId="698A74A0" w14:textId="44F1367F" w:rsidR="00087E4A" w:rsidRPr="00087E4A" w:rsidRDefault="00087E4A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="009E3B0E">
        <w:rPr>
          <w:rFonts w:ascii="GHEA Grapalat" w:eastAsia="GHEA Grapalat" w:hAnsi="GHEA Grapalat" w:cs="GHEA Grapalat"/>
          <w:color w:val="000000"/>
          <w:sz w:val="18"/>
          <w:szCs w:val="18"/>
        </w:rPr>
        <w:t>Textile Industry - Growth, Trends, COVID-19 Impact, and Forecasts (2021 – 2026) by Mordor Intelligence.</w:t>
      </w:r>
    </w:p>
  </w:footnote>
  <w:footnote w:id="3">
    <w:p w14:paraId="48E370EB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 Armenian" w:eastAsia="Arial Armenian" w:hAnsi="Arial Armenian" w:cs="Arial Armenian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rFonts w:ascii="Arial Armenian" w:eastAsia="Arial Armenian" w:hAnsi="Arial Armenian" w:cs="Arial Armenian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McKinsey &amp; Business of Fashion. State of Fashion 2021 (online).</w:t>
      </w:r>
    </w:p>
  </w:footnote>
  <w:footnote w:id="4">
    <w:p w14:paraId="586FC721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rFonts w:ascii="Arial Armenian" w:eastAsia="Arial Armenian" w:hAnsi="Arial Armenian" w:cs="Arial Armenian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Textile Industry - Growth, Trends, COVID-19 Impact, and Forecasts (2021 – 2026)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by Mordor Intelligence.</w:t>
      </w:r>
    </w:p>
  </w:footnote>
  <w:footnote w:id="5">
    <w:p w14:paraId="53371C12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 Armenian" w:eastAsia="Arial Armenian" w:hAnsi="Arial Armenian" w:cs="Arial Armenian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rFonts w:ascii="Arial Armenian" w:eastAsia="Arial Armenian" w:hAnsi="Arial Armenian" w:cs="Arial Armenian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Textile Industry - Growth, Trends, COVID-19 Impact and Forecasts (2021 – 2026) by Mordor Intelligence.</w:t>
      </w:r>
    </w:p>
  </w:footnote>
  <w:footnote w:id="6">
    <w:p w14:paraId="043CCBA3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Որին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պատկանում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է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նաև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տեքստիլի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և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հագուստի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արտադրությունը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:</w:t>
      </w:r>
    </w:p>
  </w:footnote>
  <w:footnote w:id="7">
    <w:p w14:paraId="2B5CF1AD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Հայաստնի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կանայք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և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տղամարդիկ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վիճակագրական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գրքույկ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Երևան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2021,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ըստ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ՀՀ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պետական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եկամուտների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կոմիտեի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ՀՀ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ՊԵԿ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եկամտային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հարկի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և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սոցիալական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վճարի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անձնավորված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հաշվառման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տվյալների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,</w:t>
      </w:r>
      <w:r>
        <w:rPr>
          <w:color w:val="000000"/>
          <w:sz w:val="18"/>
          <w:szCs w:val="18"/>
        </w:rPr>
        <w:t> </w:t>
      </w:r>
      <w:hyperlink r:id="rId1">
        <w:r>
          <w:rPr>
            <w:rFonts w:ascii="GHEA Grapalat" w:eastAsia="GHEA Grapalat" w:hAnsi="GHEA Grapalat" w:cs="GHEA Grapalat"/>
            <w:color w:val="000000"/>
            <w:sz w:val="18"/>
            <w:szCs w:val="18"/>
          </w:rPr>
          <w:t>https://armstat.am/file/article/gender_2021.pdf</w:t>
        </w:r>
      </w:hyperlink>
    </w:p>
  </w:footnote>
  <w:footnote w:id="8">
    <w:p w14:paraId="27B03BF0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rFonts w:ascii="Arial Armenian" w:eastAsia="Arial Armenian" w:hAnsi="Arial Armenian" w:cs="Arial Armenian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Տնտեսական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բարդության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ատլասը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վիզուալիզացիայի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գործիք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է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որը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թույլ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է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տալիս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ուսումնասիրել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համաշխարհային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առևտրի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հոսքերը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տարբեր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շուկաներում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հետևել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դրանց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դինամիկային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ժամանակի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ընթացքում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և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յուրաքանչյուր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երկրի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համար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բացահայտել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աճի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նոր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հնարավորություններ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: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Մշակված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լինելով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Հարվարդի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Քենեդու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անվա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կառավարման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դպրոցում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Ատլասը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հիմնված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է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Հարվարդի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աճի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լաբորատորիայի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հետազոտությունների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վրա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և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հանդիսանում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է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The Viz Hub-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առաջատար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գործիք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Աճի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լաբորատորիայի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վիզուալիզացիայի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գործիքների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պորտֆոլիո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) (</w:t>
      </w:r>
      <w:hyperlink r:id="rId2">
        <w:r>
          <w:rPr>
            <w:rFonts w:ascii="GHEA Grapalat" w:eastAsia="GHEA Grapalat" w:hAnsi="GHEA Grapalat" w:cs="GHEA Grapalat"/>
            <w:color w:val="000000"/>
            <w:sz w:val="20"/>
            <w:szCs w:val="20"/>
          </w:rPr>
          <w:t>https://atla</w:t>
        </w:r>
        <w:r>
          <w:rPr>
            <w:rFonts w:ascii="GHEA Grapalat" w:eastAsia="GHEA Grapalat" w:hAnsi="GHEA Grapalat" w:cs="GHEA Grapalat"/>
            <w:color w:val="000000"/>
            <w:sz w:val="20"/>
            <w:szCs w:val="20"/>
          </w:rPr>
          <w:t>s.cid.harvard.edu/</w:t>
        </w:r>
      </w:hyperlink>
      <w:r>
        <w:rPr>
          <w:rFonts w:ascii="GHEA Grapalat" w:eastAsia="GHEA Grapalat" w:hAnsi="GHEA Grapalat" w:cs="GHEA Grapalat"/>
          <w:color w:val="000000"/>
          <w:sz w:val="18"/>
          <w:szCs w:val="18"/>
        </w:rPr>
        <w:t>):</w:t>
      </w:r>
    </w:p>
  </w:footnote>
  <w:footnote w:id="9">
    <w:p w14:paraId="2EF8219B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Gender equality and economic complexity, 2022, Quarterly Review of Economics and Finance.</w:t>
      </w:r>
    </w:p>
  </w:footnote>
  <w:footnote w:id="10">
    <w:p w14:paraId="002E12BA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rFonts w:ascii="Arial Armenian" w:eastAsia="Arial Armenian" w:hAnsi="Arial Armenian" w:cs="Arial Armenian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Արտադրության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արտահանման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և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ներմուծման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ծավալները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ներկայացված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ԱՄՆ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դոլարով։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Փոխարկման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համար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օգտագործվել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է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տարեկան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միջին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փոխարժեքը</w:t>
      </w:r>
    </w:p>
  </w:footnote>
  <w:footnote w:id="11">
    <w:p w14:paraId="02910DC4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rFonts w:ascii="Arial Armenian" w:eastAsia="Arial Armenian" w:hAnsi="Arial Armenian" w:cs="Arial Armenian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2021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թվակ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անի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տվյալները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ներկայացված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չեն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քանի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որ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այս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պահին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ոչ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բոլոր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ընկերություններն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ներկայացրել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2021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թվականի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ֆինանսական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հաշվետվությունները։</w:t>
      </w:r>
    </w:p>
  </w:footnote>
  <w:footnote w:id="12">
    <w:p w14:paraId="11C9C16B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rFonts w:ascii="Arial Armenian" w:eastAsia="Arial Armenian" w:hAnsi="Arial Armenian" w:cs="Arial Armenian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ԶԲԱԻ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(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Զենքից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բացի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ամեն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ինչ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)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՝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հատուկ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մոտեցում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թույլ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զարգացած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երկրների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համար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զենքից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և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զինամթերքից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բացի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բոլոր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ապրանքների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ամար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ապահովելով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մուտք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ԵՄ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տարածք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առանց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մաքսատուրքերի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և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քանակական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սահմանափակումների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:</w:t>
      </w:r>
    </w:p>
  </w:footnote>
  <w:footnote w:id="13">
    <w:p w14:paraId="040DE3FB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rFonts w:ascii="Arial Armenian" w:eastAsia="Arial Armenian" w:hAnsi="Arial Armenian" w:cs="Arial Armenian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Ստանդարտ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GSP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ցածր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կամ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միջինից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ցածր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եկամուտ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ունեցող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երկրների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համար։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Սա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նշանակում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է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ապրանքային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խմբերի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երկու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երրորդ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նկատմամբ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կիրառվող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ցածր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մաքսատուրքեր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կամ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դրանց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լրիվ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բացակայ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ություն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:</w:t>
      </w:r>
    </w:p>
  </w:footnote>
  <w:footnote w:id="14">
    <w:p w14:paraId="23EFB7AA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rFonts w:ascii="Arial Armenian" w:eastAsia="Arial Armenian" w:hAnsi="Arial Armenian" w:cs="Arial Armenian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1963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թվականի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Թուրքիան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Եվրոպական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տնտեսական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համագործակցության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հետ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կնքեց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Ասոցացման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համաձայնագիր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ինչը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նախատեսում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էր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երեք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փուլ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Թուրքիայի՝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ԵՄ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ընդհանուր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շուկային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հետզհետե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միանալու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համար՝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Մաքսային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միության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ստեղծման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միջոցով։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1973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թվականին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ուժի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մեջ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մտավ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Լրացուցիչ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արձանագրությունը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որը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երկու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կողմերի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միջև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վերացրեց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գործող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մաքսատուրքերը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:</w:t>
      </w:r>
    </w:p>
  </w:footnote>
  <w:footnote w:id="15">
    <w:p w14:paraId="5FDDC5E8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hyperlink r:id="rId3">
        <w:r>
          <w:rPr>
            <w:rFonts w:ascii="GHEA Grapalat" w:eastAsia="GHEA Grapalat" w:hAnsi="GHEA Grapalat" w:cs="GHEA Grapalat"/>
            <w:color w:val="000000"/>
            <w:sz w:val="18"/>
            <w:szCs w:val="18"/>
          </w:rPr>
          <w:t>https://www.itcilo.org/resources/ilo-participatory-gender-audit</w:t>
        </w:r>
      </w:hyperlink>
    </w:p>
  </w:footnote>
  <w:footnote w:id="16">
    <w:p w14:paraId="59FE4692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r>
        <w:fldChar w:fldCharType="begin"/>
      </w:r>
      <w:r>
        <w:instrText xml:space="preserve"> HYPERLINK "https://www</w:instrText>
      </w:r>
      <w:r>
        <w:instrText xml:space="preserve">.weps.org/about" </w:instrText>
      </w:r>
      <w:r>
        <w:fldChar w:fldCharType="separate"/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https://www.weps.org/about</w:t>
      </w:r>
    </w:p>
    <w:p w14:paraId="0AE64175" w14:textId="77777777" w:rsidR="004D79B4" w:rsidRDefault="0019766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fldChar w:fldCharType="end"/>
      </w:r>
    </w:p>
  </w:footnote>
  <w:footnote w:id="17">
    <w:p w14:paraId="3E69E6FE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 Armenian" w:eastAsia="Arial Armenian" w:hAnsi="Arial Armenian" w:cs="Arial Armenian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rFonts w:ascii="Arial Armenian" w:eastAsia="Arial Armenian" w:hAnsi="Arial Armenian" w:cs="Arial Armenian"/>
          <w:color w:val="000000"/>
          <w:sz w:val="18"/>
          <w:szCs w:val="18"/>
        </w:rPr>
        <w:t xml:space="preserve"> </w:t>
      </w:r>
      <w:hyperlink r:id="rId4">
        <w:r>
          <w:rPr>
            <w:rFonts w:ascii="GHEA Grapalat" w:eastAsia="GHEA Grapalat" w:hAnsi="GHEA Grapalat" w:cs="GHEA Grapalat"/>
            <w:color w:val="000000"/>
            <w:sz w:val="18"/>
            <w:szCs w:val="18"/>
          </w:rPr>
          <w:t>http://www.eurasiancommission.org/ru/act/texnreg/deptexreg/tr/Pages/bezopDeti.aspx</w:t>
        </w:r>
      </w:hyperlink>
    </w:p>
  </w:footnote>
  <w:footnote w:id="18">
    <w:p w14:paraId="7FCF6EAB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ԶԲԱՂՎԱԾՈՒԹՅԱՆ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ԿԱՐԳԱՎՈՐՄԱՆ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2022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ԹՎԱԿԱՆԻ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ՊԵՏԱԿԱՆ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ԾՐԱԳԻՐԸ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ընդունված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ՀՀ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կառավարության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2021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թվականի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սեպտեմբերի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30-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N 1589 -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Լ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որոշմամբ։</w:t>
      </w:r>
      <w:r>
        <w:rPr>
          <w:color w:val="000000"/>
          <w:sz w:val="18"/>
          <w:szCs w:val="18"/>
        </w:rPr>
        <w:t> </w:t>
      </w:r>
    </w:p>
    <w:p w14:paraId="53D59280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GHEA Grapalat" w:eastAsia="GHEA Grapalat" w:hAnsi="GHEA Grapalat" w:cs="GHEA Grapalat"/>
          <w:color w:val="000000"/>
          <w:sz w:val="18"/>
          <w:szCs w:val="18"/>
        </w:rPr>
      </w:pPr>
      <w:hyperlink r:id="rId5">
        <w:r>
          <w:rPr>
            <w:rFonts w:ascii="GHEA Grapalat" w:eastAsia="GHEA Grapalat" w:hAnsi="GHEA Grapalat" w:cs="GHEA Grapalat"/>
            <w:color w:val="0563C1"/>
            <w:sz w:val="18"/>
            <w:szCs w:val="18"/>
            <w:u w:val="single"/>
          </w:rPr>
          <w:t>https://employment.am/upload</w:t>
        </w:r>
        <w:r>
          <w:rPr>
            <w:rFonts w:ascii="GHEA Grapalat" w:eastAsia="GHEA Grapalat" w:hAnsi="GHEA Grapalat" w:cs="GHEA Grapalat"/>
            <w:color w:val="0563C1"/>
            <w:sz w:val="18"/>
            <w:szCs w:val="18"/>
            <w:u w:val="single"/>
          </w:rPr>
          <w:t>es/ZBAXVACUTYAN%20KARGAVORMAN%20PETAKAN%20CRAGIR%2020221.pdf</w:t>
        </w:r>
      </w:hyperlink>
    </w:p>
  </w:footnote>
  <w:footnote w:id="19">
    <w:p w14:paraId="4362266B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rFonts w:ascii="Arial Armenian" w:eastAsia="Arial Armenian" w:hAnsi="Arial Armenian" w:cs="Arial Armenian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Lieberman, M. B., &amp; Dhawan, R. 2005. Assessing the resource base of Japanese and U.S.auto producers: a stochastic frontier production function approach. Management Science, 51(7): 1060-1075.</w:t>
      </w:r>
    </w:p>
  </w:footnote>
  <w:footnote w:id="20">
    <w:p w14:paraId="2768C29F" w14:textId="77777777" w:rsidR="004D79B4" w:rsidRDefault="0019766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rFonts w:ascii="Arial Armenian" w:eastAsia="Arial Armenian" w:hAnsi="Arial Armenian" w:cs="Arial Armenian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Մեդիան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-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այն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թիվը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որը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գտնվում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է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հավաքածուի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մեջտեղում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եթե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հավաքածուն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դասավորված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է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աճման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կարգով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: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Մեդիանը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ավելի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ռեպրեզենտատիվ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ցուցանիշ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է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միջին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աշխատավարձը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գնահատելու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համար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քանի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որ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միջին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ամսական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աշխատավարձերի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ավելի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շատ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ցուցանիշներ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մոտ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են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Մեդիանին</w:t>
      </w:r>
      <w:r>
        <w:rPr>
          <w:rFonts w:ascii="GHEA Grapalat" w:eastAsia="GHEA Grapalat" w:hAnsi="GHEA Grapalat" w:cs="GHEA Grapalat"/>
          <w:color w:val="000000"/>
          <w:sz w:val="18"/>
          <w:szCs w:val="18"/>
        </w:rPr>
        <w:t>: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CA21A" w14:textId="77777777" w:rsidR="004D79B4" w:rsidRDefault="004D79B4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GHEA Grapalat" w:eastAsia="GHEA Grapalat" w:hAnsi="GHEA Grapalat" w:cs="GHEA Grapalat"/>
        <w:color w:val="000000"/>
        <w:sz w:val="18"/>
        <w:szCs w:val="18"/>
      </w:rPr>
    </w:pPr>
  </w:p>
  <w:tbl>
    <w:tblPr>
      <w:tblStyle w:val="af"/>
      <w:tblW w:w="9630" w:type="dxa"/>
      <w:tblLayout w:type="fixed"/>
      <w:tblLook w:val="0600" w:firstRow="0" w:lastRow="0" w:firstColumn="0" w:lastColumn="0" w:noHBand="1" w:noVBand="1"/>
    </w:tblPr>
    <w:tblGrid>
      <w:gridCol w:w="3210"/>
      <w:gridCol w:w="3210"/>
      <w:gridCol w:w="3210"/>
    </w:tblGrid>
    <w:tr w:rsidR="004D79B4" w14:paraId="049CBEC0" w14:textId="77777777">
      <w:tc>
        <w:tcPr>
          <w:tcW w:w="3210" w:type="dxa"/>
        </w:tcPr>
        <w:p w14:paraId="45138C3F" w14:textId="77777777" w:rsidR="004D79B4" w:rsidRDefault="004D79B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/>
            <w:ind w:left="-115"/>
            <w:rPr>
              <w:color w:val="000000"/>
            </w:rPr>
          </w:pPr>
        </w:p>
      </w:tc>
      <w:tc>
        <w:tcPr>
          <w:tcW w:w="3210" w:type="dxa"/>
        </w:tcPr>
        <w:p w14:paraId="19F82DB2" w14:textId="77777777" w:rsidR="004D79B4" w:rsidRDefault="004D79B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/>
            <w:jc w:val="center"/>
            <w:rPr>
              <w:color w:val="000000"/>
            </w:rPr>
          </w:pPr>
        </w:p>
      </w:tc>
      <w:tc>
        <w:tcPr>
          <w:tcW w:w="3210" w:type="dxa"/>
        </w:tcPr>
        <w:p w14:paraId="60FDD337" w14:textId="77777777" w:rsidR="004D79B4" w:rsidRDefault="004D79B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/>
            <w:ind w:right="-115"/>
            <w:jc w:val="right"/>
            <w:rPr>
              <w:color w:val="000000"/>
            </w:rPr>
          </w:pPr>
        </w:p>
      </w:tc>
    </w:tr>
  </w:tbl>
  <w:p w14:paraId="0C4E7018" w14:textId="77777777" w:rsidR="004D79B4" w:rsidRDefault="004D79B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B6396"/>
    <w:multiLevelType w:val="multilevel"/>
    <w:tmpl w:val="5BC86B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817DCB"/>
    <w:multiLevelType w:val="multilevel"/>
    <w:tmpl w:val="588A1B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D32595B"/>
    <w:multiLevelType w:val="multilevel"/>
    <w:tmpl w:val="96FE2A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668DC"/>
    <w:multiLevelType w:val="multilevel"/>
    <w:tmpl w:val="FC7239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76C2194"/>
    <w:multiLevelType w:val="multilevel"/>
    <w:tmpl w:val="A64407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9B67722"/>
    <w:multiLevelType w:val="multilevel"/>
    <w:tmpl w:val="40067B50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9D75818"/>
    <w:multiLevelType w:val="multilevel"/>
    <w:tmpl w:val="BF20E4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-"/>
      <w:lvlJc w:val="left"/>
      <w:pPr>
        <w:ind w:left="1800" w:hanging="72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5263685"/>
    <w:multiLevelType w:val="multilevel"/>
    <w:tmpl w:val="B5BC98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7700236"/>
    <w:multiLevelType w:val="multilevel"/>
    <w:tmpl w:val="F8C4FB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3C5F5A5D"/>
    <w:multiLevelType w:val="multilevel"/>
    <w:tmpl w:val="CA0CAC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42CE18AA"/>
    <w:multiLevelType w:val="multilevel"/>
    <w:tmpl w:val="E3E8B9E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4B280BA2"/>
    <w:multiLevelType w:val="multilevel"/>
    <w:tmpl w:val="102CAC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503E230E"/>
    <w:multiLevelType w:val="multilevel"/>
    <w:tmpl w:val="30F8FB14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506169A6"/>
    <w:multiLevelType w:val="multilevel"/>
    <w:tmpl w:val="9FFC1C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50ED51DD"/>
    <w:multiLevelType w:val="multilevel"/>
    <w:tmpl w:val="C5E46BF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0654450"/>
    <w:multiLevelType w:val="multilevel"/>
    <w:tmpl w:val="F92E08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•"/>
      <w:lvlJc w:val="left"/>
      <w:pPr>
        <w:ind w:left="3960" w:hanging="720"/>
      </w:pPr>
      <w:rPr>
        <w:rFonts w:ascii="Arial Armenian" w:eastAsia="Arial Armenian" w:hAnsi="Arial Armenian" w:cs="Arial Armenian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65425AFA"/>
    <w:multiLevelType w:val="multilevel"/>
    <w:tmpl w:val="C5BC42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668831B2"/>
    <w:multiLevelType w:val="multilevel"/>
    <w:tmpl w:val="8E8C2D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8AD1379"/>
    <w:multiLevelType w:val="multilevel"/>
    <w:tmpl w:val="6B40EB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6C037A15"/>
    <w:multiLevelType w:val="multilevel"/>
    <w:tmpl w:val="6F964A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6DF053C3"/>
    <w:multiLevelType w:val="multilevel"/>
    <w:tmpl w:val="441EBF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6F1A7EDA"/>
    <w:multiLevelType w:val="multilevel"/>
    <w:tmpl w:val="7DDE14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72DD652A"/>
    <w:multiLevelType w:val="multilevel"/>
    <w:tmpl w:val="A61292E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74966D76"/>
    <w:multiLevelType w:val="multilevel"/>
    <w:tmpl w:val="4BCC38C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pStyle w:val="Heading3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pStyle w:val="Heading4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pStyle w:val="Heading5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pStyle w:val="Heading6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pStyle w:val="Heading7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pStyle w:val="Heading8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pStyle w:val="Heading9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79451F97"/>
    <w:multiLevelType w:val="multilevel"/>
    <w:tmpl w:val="507AF1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7CDE31A4"/>
    <w:multiLevelType w:val="multilevel"/>
    <w:tmpl w:val="1A9C420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17"/>
  </w:num>
  <w:num w:numId="6">
    <w:abstractNumId w:val="20"/>
  </w:num>
  <w:num w:numId="7">
    <w:abstractNumId w:val="0"/>
  </w:num>
  <w:num w:numId="8">
    <w:abstractNumId w:val="11"/>
  </w:num>
  <w:num w:numId="9">
    <w:abstractNumId w:val="14"/>
  </w:num>
  <w:num w:numId="10">
    <w:abstractNumId w:val="25"/>
  </w:num>
  <w:num w:numId="11">
    <w:abstractNumId w:val="6"/>
  </w:num>
  <w:num w:numId="12">
    <w:abstractNumId w:val="23"/>
  </w:num>
  <w:num w:numId="13">
    <w:abstractNumId w:val="22"/>
  </w:num>
  <w:num w:numId="14">
    <w:abstractNumId w:val="10"/>
  </w:num>
  <w:num w:numId="15">
    <w:abstractNumId w:val="12"/>
  </w:num>
  <w:num w:numId="16">
    <w:abstractNumId w:val="16"/>
  </w:num>
  <w:num w:numId="17">
    <w:abstractNumId w:val="9"/>
  </w:num>
  <w:num w:numId="18">
    <w:abstractNumId w:val="24"/>
  </w:num>
  <w:num w:numId="19">
    <w:abstractNumId w:val="7"/>
  </w:num>
  <w:num w:numId="20">
    <w:abstractNumId w:val="19"/>
  </w:num>
  <w:num w:numId="21">
    <w:abstractNumId w:val="18"/>
  </w:num>
  <w:num w:numId="22">
    <w:abstractNumId w:val="15"/>
  </w:num>
  <w:num w:numId="23">
    <w:abstractNumId w:val="8"/>
  </w:num>
  <w:num w:numId="24">
    <w:abstractNumId w:val="13"/>
  </w:num>
  <w:num w:numId="25">
    <w:abstractNumId w:val="21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B4"/>
    <w:rsid w:val="0001004D"/>
    <w:rsid w:val="00063C9F"/>
    <w:rsid w:val="00076A1B"/>
    <w:rsid w:val="00087E4A"/>
    <w:rsid w:val="000A6007"/>
    <w:rsid w:val="000A6785"/>
    <w:rsid w:val="000A7FC6"/>
    <w:rsid w:val="000B44A9"/>
    <w:rsid w:val="000C3CB0"/>
    <w:rsid w:val="00102479"/>
    <w:rsid w:val="001027EF"/>
    <w:rsid w:val="0010781B"/>
    <w:rsid w:val="00186F1D"/>
    <w:rsid w:val="00197661"/>
    <w:rsid w:val="001C3518"/>
    <w:rsid w:val="001C7BEE"/>
    <w:rsid w:val="001D0E29"/>
    <w:rsid w:val="0020287F"/>
    <w:rsid w:val="00206CC0"/>
    <w:rsid w:val="002701DB"/>
    <w:rsid w:val="00276672"/>
    <w:rsid w:val="002A0FFE"/>
    <w:rsid w:val="002D7112"/>
    <w:rsid w:val="002E70A7"/>
    <w:rsid w:val="002F08B6"/>
    <w:rsid w:val="00307B31"/>
    <w:rsid w:val="00331F92"/>
    <w:rsid w:val="00367F07"/>
    <w:rsid w:val="00380FB8"/>
    <w:rsid w:val="003D63DC"/>
    <w:rsid w:val="003E68D9"/>
    <w:rsid w:val="00422AA1"/>
    <w:rsid w:val="00436625"/>
    <w:rsid w:val="004442CF"/>
    <w:rsid w:val="00466E46"/>
    <w:rsid w:val="004C3E19"/>
    <w:rsid w:val="004D0FAB"/>
    <w:rsid w:val="004D79B4"/>
    <w:rsid w:val="00505A6F"/>
    <w:rsid w:val="00552E19"/>
    <w:rsid w:val="0058349C"/>
    <w:rsid w:val="005B2185"/>
    <w:rsid w:val="005B686A"/>
    <w:rsid w:val="005C6DA7"/>
    <w:rsid w:val="005D2E68"/>
    <w:rsid w:val="005F1838"/>
    <w:rsid w:val="006105FB"/>
    <w:rsid w:val="00634967"/>
    <w:rsid w:val="00646835"/>
    <w:rsid w:val="00651B24"/>
    <w:rsid w:val="00654CE7"/>
    <w:rsid w:val="00665023"/>
    <w:rsid w:val="00671B72"/>
    <w:rsid w:val="00690BFF"/>
    <w:rsid w:val="00731F66"/>
    <w:rsid w:val="00736D37"/>
    <w:rsid w:val="007B409E"/>
    <w:rsid w:val="00804023"/>
    <w:rsid w:val="00896DAD"/>
    <w:rsid w:val="008A6FDC"/>
    <w:rsid w:val="008D7DE4"/>
    <w:rsid w:val="00911EF3"/>
    <w:rsid w:val="00927B62"/>
    <w:rsid w:val="009460BE"/>
    <w:rsid w:val="00950E63"/>
    <w:rsid w:val="00972B1D"/>
    <w:rsid w:val="009814AB"/>
    <w:rsid w:val="009C0AC7"/>
    <w:rsid w:val="009D30F6"/>
    <w:rsid w:val="009E3B0E"/>
    <w:rsid w:val="009F7206"/>
    <w:rsid w:val="00A22D31"/>
    <w:rsid w:val="00A25AF8"/>
    <w:rsid w:val="00A358A9"/>
    <w:rsid w:val="00A57569"/>
    <w:rsid w:val="00A57F8D"/>
    <w:rsid w:val="00AF18F2"/>
    <w:rsid w:val="00B15155"/>
    <w:rsid w:val="00B272DB"/>
    <w:rsid w:val="00B47A6F"/>
    <w:rsid w:val="00B66D4D"/>
    <w:rsid w:val="00BE6E1D"/>
    <w:rsid w:val="00BF3F6B"/>
    <w:rsid w:val="00C20402"/>
    <w:rsid w:val="00C20B44"/>
    <w:rsid w:val="00C52311"/>
    <w:rsid w:val="00C70206"/>
    <w:rsid w:val="00C9699E"/>
    <w:rsid w:val="00CB267C"/>
    <w:rsid w:val="00CC7160"/>
    <w:rsid w:val="00CD0EF6"/>
    <w:rsid w:val="00CE186C"/>
    <w:rsid w:val="00D15A45"/>
    <w:rsid w:val="00D36726"/>
    <w:rsid w:val="00DB18E2"/>
    <w:rsid w:val="00DB2CE6"/>
    <w:rsid w:val="00DB4D08"/>
    <w:rsid w:val="00DF61BD"/>
    <w:rsid w:val="00E0732E"/>
    <w:rsid w:val="00E07A1A"/>
    <w:rsid w:val="00E154FD"/>
    <w:rsid w:val="00E23D0B"/>
    <w:rsid w:val="00E460A8"/>
    <w:rsid w:val="00E77978"/>
    <w:rsid w:val="00F175BE"/>
    <w:rsid w:val="00F737FB"/>
    <w:rsid w:val="00F75A0F"/>
    <w:rsid w:val="00F832E0"/>
    <w:rsid w:val="00F97BC7"/>
    <w:rsid w:val="00FA4AB1"/>
    <w:rsid w:val="00FB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EA92F"/>
  <w15:docId w15:val="{8DD55705-930F-4C24-914F-C5344F547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2F0969A3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1C66"/>
    <w:pPr>
      <w:keepNext/>
      <w:numPr>
        <w:numId w:val="26"/>
      </w:numPr>
      <w:spacing w:after="120" w:line="240" w:lineRule="auto"/>
      <w:outlineLvl w:val="0"/>
    </w:pPr>
    <w:rPr>
      <w:rFonts w:ascii="GHEA Grapalat" w:eastAsia="Arial" w:hAnsi="GHEA Grapalat" w:cstheme="majorBidi"/>
      <w:b/>
      <w:color w:val="2F5496" w:themeColor="accent1" w:themeShade="BF"/>
      <w:sz w:val="32"/>
      <w:szCs w:val="32"/>
      <w:lang w:val="hy-AM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003B"/>
    <w:pPr>
      <w:keepNext/>
      <w:spacing w:before="40" w:after="0" w:line="276" w:lineRule="auto"/>
      <w:outlineLvl w:val="1"/>
    </w:pPr>
    <w:rPr>
      <w:rFonts w:ascii="GHEA Grapalat" w:eastAsia="Arial" w:hAnsi="GHEA Grapalat" w:cs="Arial"/>
      <w:color w:val="2F5496" w:themeColor="accent1" w:themeShade="BF"/>
      <w:sz w:val="28"/>
      <w:szCs w:val="28"/>
      <w:lang w:val="hy-AM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1A1A"/>
    <w:pPr>
      <w:keepNext/>
      <w:numPr>
        <w:ilvl w:val="2"/>
        <w:numId w:val="12"/>
      </w:numPr>
      <w:spacing w:before="40" w:after="0" w:line="276" w:lineRule="auto"/>
      <w:outlineLvl w:val="2"/>
    </w:pPr>
    <w:rPr>
      <w:rFonts w:ascii="Arial" w:eastAsiaTheme="majorEastAsia" w:hAnsi="Arial" w:cstheme="majorBidi"/>
      <w:color w:val="1F376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2F0969A3"/>
    <w:pPr>
      <w:keepNext/>
      <w:numPr>
        <w:ilvl w:val="3"/>
        <w:numId w:val="1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2F0969A3"/>
    <w:pPr>
      <w:keepNext/>
      <w:numPr>
        <w:ilvl w:val="4"/>
        <w:numId w:val="1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2F0969A3"/>
    <w:pPr>
      <w:keepNext/>
      <w:numPr>
        <w:ilvl w:val="5"/>
        <w:numId w:val="12"/>
      </w:numPr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2F0969A3"/>
    <w:pPr>
      <w:keepNext/>
      <w:numPr>
        <w:ilvl w:val="6"/>
        <w:numId w:val="1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2F0969A3"/>
    <w:pPr>
      <w:keepNext/>
      <w:numPr>
        <w:ilvl w:val="7"/>
        <w:numId w:val="12"/>
      </w:numPr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2F0969A3"/>
    <w:pPr>
      <w:keepNext/>
      <w:numPr>
        <w:ilvl w:val="8"/>
        <w:numId w:val="1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2F0969A3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ListParagraph">
    <w:name w:val="List Paragraph"/>
    <w:basedOn w:val="Normal"/>
    <w:uiPriority w:val="34"/>
    <w:qFormat/>
    <w:rsid w:val="2F0969A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41C66"/>
    <w:rPr>
      <w:rFonts w:ascii="GHEA Grapalat" w:eastAsia="Arial" w:hAnsi="GHEA Grapalat" w:cstheme="majorBidi"/>
      <w:b/>
      <w:color w:val="2F5496" w:themeColor="accent1" w:themeShade="BF"/>
      <w:sz w:val="32"/>
      <w:szCs w:val="32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A5A5A"/>
    </w:rPr>
  </w:style>
  <w:style w:type="paragraph" w:styleId="Quote">
    <w:name w:val="Quote"/>
    <w:basedOn w:val="Normal"/>
    <w:next w:val="Normal"/>
    <w:link w:val="QuoteChar"/>
    <w:uiPriority w:val="29"/>
    <w:qFormat/>
    <w:rsid w:val="2F0969A3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2F0969A3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Heading2Char">
    <w:name w:val="Heading 2 Char"/>
    <w:basedOn w:val="DefaultParagraphFont"/>
    <w:link w:val="Heading2"/>
    <w:uiPriority w:val="9"/>
    <w:rsid w:val="0016003B"/>
    <w:rPr>
      <w:rFonts w:ascii="GHEA Grapalat" w:eastAsia="Arial" w:hAnsi="GHEA Grapalat" w:cs="Arial"/>
      <w:color w:val="2F5496" w:themeColor="accent1" w:themeShade="BF"/>
      <w:sz w:val="28"/>
      <w:szCs w:val="28"/>
      <w:lang w:val="hy-AM"/>
    </w:rPr>
  </w:style>
  <w:style w:type="character" w:customStyle="1" w:styleId="Heading3Char">
    <w:name w:val="Heading 3 Char"/>
    <w:basedOn w:val="DefaultParagraphFont"/>
    <w:link w:val="Heading3"/>
    <w:uiPriority w:val="9"/>
    <w:rsid w:val="008A1A1A"/>
    <w:rPr>
      <w:rFonts w:ascii="Arial" w:eastAsiaTheme="majorEastAsia" w:hAnsi="Arial" w:cstheme="majorBidi"/>
      <w:color w:val="1F3763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2F0969A3"/>
    <w:rPr>
      <w:rFonts w:asciiTheme="majorHAnsi" w:eastAsiaTheme="majorEastAsia" w:hAnsiTheme="majorHAnsi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sid w:val="2F0969A3"/>
    <w:rPr>
      <w:rFonts w:asciiTheme="majorHAnsi" w:eastAsiaTheme="majorEastAsia" w:hAnsiTheme="majorHAnsi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rsid w:val="2F0969A3"/>
    <w:rPr>
      <w:rFonts w:asciiTheme="majorHAnsi" w:eastAsiaTheme="majorEastAsia" w:hAnsiTheme="majorHAnsi" w:cstheme="majorBidi"/>
      <w:color w:val="1F3763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2F0969A3"/>
    <w:rPr>
      <w:rFonts w:asciiTheme="majorHAnsi" w:eastAsiaTheme="majorEastAsia" w:hAnsiTheme="majorHAnsi" w:cstheme="majorBidi"/>
      <w:i/>
      <w:iCs/>
      <w:color w:val="1F3763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rsid w:val="2F0969A3"/>
    <w:rPr>
      <w:rFonts w:asciiTheme="majorHAnsi" w:eastAsiaTheme="majorEastAsia" w:hAnsiTheme="majorHAnsi" w:cstheme="majorBidi"/>
      <w:color w:val="272727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rsid w:val="2F0969A3"/>
    <w:rPr>
      <w:rFonts w:asciiTheme="majorHAnsi" w:eastAsiaTheme="majorEastAsia" w:hAnsiTheme="majorHAnsi" w:cstheme="majorBidi"/>
      <w:i/>
      <w:iCs/>
      <w:color w:val="272727"/>
      <w:sz w:val="21"/>
      <w:szCs w:val="21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2F0969A3"/>
    <w:rPr>
      <w:rFonts w:asciiTheme="majorHAnsi" w:eastAsiaTheme="majorEastAsia" w:hAnsiTheme="majorHAnsi" w:cstheme="majorBidi"/>
      <w:noProof w:val="0"/>
      <w:sz w:val="56"/>
      <w:szCs w:val="56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2F0969A3"/>
    <w:rPr>
      <w:rFonts w:asciiTheme="minorHAnsi" w:eastAsiaTheme="minorEastAsia" w:hAnsiTheme="minorHAnsi" w:cstheme="minorBidi"/>
      <w:noProof w:val="0"/>
      <w:color w:val="5A5A5A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2F0969A3"/>
    <w:rPr>
      <w:i/>
      <w:iCs/>
      <w:noProof w:val="0"/>
      <w:color w:val="404040" w:themeColor="text1" w:themeTint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2F0969A3"/>
    <w:rPr>
      <w:i/>
      <w:iCs/>
      <w:noProof w:val="0"/>
      <w:color w:val="4472C4" w:themeColor="accent1"/>
      <w:lang w:val="en-GB"/>
    </w:rPr>
  </w:style>
  <w:style w:type="paragraph" w:styleId="TOC1">
    <w:name w:val="toc 1"/>
    <w:basedOn w:val="Normal"/>
    <w:next w:val="Normal"/>
    <w:uiPriority w:val="39"/>
    <w:unhideWhenUsed/>
    <w:rsid w:val="2F0969A3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2F0969A3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2F0969A3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2F0969A3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2F0969A3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2F0969A3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2F0969A3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2F0969A3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2F0969A3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2F0969A3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2F0969A3"/>
    <w:rPr>
      <w:noProof w:val="0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2F0969A3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2F0969A3"/>
    <w:rPr>
      <w:noProof w:val="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2F0969A3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2F0969A3"/>
    <w:rPr>
      <w:noProof w:val="0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2F0969A3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2F0969A3"/>
    <w:rPr>
      <w:noProof w:val="0"/>
      <w:lang w:val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GridTable4-Accent1">
    <w:name w:val="Grid Table 4 Accent 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121FCA"/>
    <w:pPr>
      <w:keepNext/>
      <w:spacing w:after="0" w:line="240" w:lineRule="auto"/>
      <w:jc w:val="both"/>
    </w:pPr>
    <w:rPr>
      <w:rFonts w:ascii="GHEA Grapalat" w:eastAsia="Arial" w:hAnsi="GHEA Grapalat" w:cs="Arial"/>
      <w:b/>
      <w:i/>
      <w:lang w:val="hy-AM"/>
    </w:rPr>
  </w:style>
  <w:style w:type="table" w:styleId="GridTable6Colorful-Accent1">
    <w:name w:val="Grid Table 6 Colorful Accent 1"/>
    <w:basedOn w:val="TableNormal"/>
    <w:uiPriority w:val="51"/>
    <w:rsid w:val="002C62F3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2C62F3"/>
    <w:rPr>
      <w:color w:val="FF00FF"/>
      <w:u w:val="single"/>
    </w:rPr>
  </w:style>
  <w:style w:type="paragraph" w:customStyle="1" w:styleId="msonormal0">
    <w:name w:val="msonormal"/>
    <w:basedOn w:val="Normal"/>
    <w:rsid w:val="002C6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5">
    <w:name w:val="font5"/>
    <w:basedOn w:val="Normal"/>
    <w:rsid w:val="002C6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customStyle="1" w:styleId="font6">
    <w:name w:val="font6"/>
    <w:basedOn w:val="Normal"/>
    <w:rsid w:val="002C6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n-GB"/>
    </w:rPr>
  </w:style>
  <w:style w:type="paragraph" w:customStyle="1" w:styleId="font7">
    <w:name w:val="font7"/>
    <w:basedOn w:val="Normal"/>
    <w:rsid w:val="002C6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customStyle="1" w:styleId="font8">
    <w:name w:val="font8"/>
    <w:basedOn w:val="Normal"/>
    <w:rsid w:val="002C6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9">
    <w:name w:val="font9"/>
    <w:basedOn w:val="Normal"/>
    <w:rsid w:val="002C6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en-GB"/>
    </w:rPr>
  </w:style>
  <w:style w:type="paragraph" w:customStyle="1" w:styleId="xl69">
    <w:name w:val="xl69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0">
    <w:name w:val="xl70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B4C6E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1">
    <w:name w:val="xl71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B4C6E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2">
    <w:name w:val="xl72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3">
    <w:name w:val="xl73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4">
    <w:name w:val="xl74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5">
    <w:name w:val="xl75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6">
    <w:name w:val="xl76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7">
    <w:name w:val="xl77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8">
    <w:name w:val="xl78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B4C6E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79">
    <w:name w:val="xl79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customStyle="1" w:styleId="xl80">
    <w:name w:val="xl80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81">
    <w:name w:val="xl81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en-GB"/>
    </w:rPr>
  </w:style>
  <w:style w:type="paragraph" w:customStyle="1" w:styleId="xl82">
    <w:name w:val="xl82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B4C6E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83">
    <w:name w:val="xl83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84">
    <w:name w:val="xl84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85">
    <w:name w:val="xl85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86">
    <w:name w:val="xl86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87">
    <w:name w:val="xl87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88">
    <w:name w:val="xl88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89">
    <w:name w:val="xl89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90">
    <w:name w:val="xl90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91">
    <w:name w:val="xl91"/>
    <w:basedOn w:val="Normal"/>
    <w:rsid w:val="002C62F3"/>
    <w:pPr>
      <w:pBdr>
        <w:top w:val="single" w:sz="4" w:space="0" w:color="A6A6A6"/>
        <w:left w:val="single" w:sz="4" w:space="0" w:color="A6A6A6"/>
        <w:bottom w:val="single" w:sz="4" w:space="0" w:color="A6A6A6"/>
        <w:right w:val="single" w:sz="4" w:space="0" w:color="A6A6A6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92">
    <w:name w:val="xl92"/>
    <w:basedOn w:val="Normal"/>
    <w:rsid w:val="002C62F3"/>
    <w:pPr>
      <w:pBdr>
        <w:top w:val="single" w:sz="4" w:space="0" w:color="A6A6A6"/>
        <w:left w:val="single" w:sz="4" w:space="0" w:color="A6A6A6"/>
        <w:bottom w:val="single" w:sz="4" w:space="0" w:color="A6A6A6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93">
    <w:name w:val="xl93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94">
    <w:name w:val="xl94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customStyle="1" w:styleId="xl95">
    <w:name w:val="xl95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96">
    <w:name w:val="xl96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97">
    <w:name w:val="xl97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98">
    <w:name w:val="xl98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99">
    <w:name w:val="xl99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00">
    <w:name w:val="xl100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01">
    <w:name w:val="xl101"/>
    <w:basedOn w:val="Normal"/>
    <w:rsid w:val="002C62F3"/>
    <w:pPr>
      <w:pBdr>
        <w:top w:val="single" w:sz="4" w:space="0" w:color="A6A6A6"/>
        <w:bottom w:val="single" w:sz="4" w:space="0" w:color="A6A6A6"/>
        <w:right w:val="single" w:sz="4" w:space="0" w:color="A6A6A6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02">
    <w:name w:val="xl102"/>
    <w:basedOn w:val="Normal"/>
    <w:rsid w:val="002C62F3"/>
    <w:pPr>
      <w:pBdr>
        <w:top w:val="single" w:sz="4" w:space="0" w:color="A6A6A6"/>
        <w:left w:val="single" w:sz="4" w:space="0" w:color="A6A6A6"/>
        <w:bottom w:val="single" w:sz="4" w:space="0" w:color="A6A6A6"/>
        <w:right w:val="single" w:sz="4" w:space="0" w:color="A6A6A6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03">
    <w:name w:val="xl103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04">
    <w:name w:val="xl104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DF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05">
    <w:name w:val="xl105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06">
    <w:name w:val="xl106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07">
    <w:name w:val="xl107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08">
    <w:name w:val="xl108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09">
    <w:name w:val="xl109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10">
    <w:name w:val="xl110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11">
    <w:name w:val="xl111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12">
    <w:name w:val="xl112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13">
    <w:name w:val="xl113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14">
    <w:name w:val="xl114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DF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15">
    <w:name w:val="xl115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16">
    <w:name w:val="xl116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DF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17">
    <w:name w:val="xl117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18">
    <w:name w:val="xl118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19">
    <w:name w:val="xl119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20">
    <w:name w:val="xl120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121">
    <w:name w:val="xl121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22">
    <w:name w:val="xl122"/>
    <w:basedOn w:val="Normal"/>
    <w:rsid w:val="002C62F3"/>
    <w:pPr>
      <w:pBdr>
        <w:top w:val="single" w:sz="4" w:space="0" w:color="A6A6A6"/>
        <w:left w:val="single" w:sz="4" w:space="0" w:color="A6A6A6"/>
        <w:bottom w:val="single" w:sz="4" w:space="0" w:color="A6A6A6"/>
        <w:right w:val="single" w:sz="4" w:space="0" w:color="A6A6A6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23">
    <w:name w:val="xl123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24">
    <w:name w:val="xl124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25">
    <w:name w:val="xl125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26">
    <w:name w:val="xl126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B4C6E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27">
    <w:name w:val="xl127"/>
    <w:basedOn w:val="Normal"/>
    <w:rsid w:val="002C62F3"/>
    <w:pPr>
      <w:pBdr>
        <w:top w:val="single" w:sz="4" w:space="0" w:color="A6A6A6"/>
        <w:left w:val="single" w:sz="4" w:space="0" w:color="A6A6A6"/>
        <w:bottom w:val="single" w:sz="4" w:space="0" w:color="A6A6A6"/>
        <w:right w:val="single" w:sz="4" w:space="0" w:color="A6A6A6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28">
    <w:name w:val="xl128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29">
    <w:name w:val="xl129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30">
    <w:name w:val="xl130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31">
    <w:name w:val="xl131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4472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132">
    <w:name w:val="xl132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133">
    <w:name w:val="xl133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134">
    <w:name w:val="xl134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135">
    <w:name w:val="xl135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DF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136">
    <w:name w:val="xl136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137">
    <w:name w:val="xl137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38">
    <w:name w:val="xl138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39">
    <w:name w:val="xl139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140">
    <w:name w:val="xl140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41">
    <w:name w:val="xl141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42">
    <w:name w:val="xl142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43">
    <w:name w:val="xl143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DF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44">
    <w:name w:val="xl144"/>
    <w:basedOn w:val="Normal"/>
    <w:rsid w:val="002C62F3"/>
    <w:pPr>
      <w:pBdr>
        <w:top w:val="single" w:sz="4" w:space="0" w:color="A6A6A6"/>
        <w:left w:val="single" w:sz="4" w:space="0" w:color="A6A6A6"/>
        <w:right w:val="single" w:sz="4" w:space="0" w:color="A6A6A6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45">
    <w:name w:val="xl145"/>
    <w:basedOn w:val="Normal"/>
    <w:rsid w:val="002C62F3"/>
    <w:pPr>
      <w:pBdr>
        <w:left w:val="single" w:sz="4" w:space="0" w:color="A6A6A6"/>
        <w:bottom w:val="single" w:sz="4" w:space="0" w:color="A6A6A6"/>
        <w:right w:val="single" w:sz="4" w:space="0" w:color="A6A6A6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46">
    <w:name w:val="xl146"/>
    <w:basedOn w:val="Normal"/>
    <w:rsid w:val="002C62F3"/>
    <w:pPr>
      <w:pBdr>
        <w:top w:val="single" w:sz="4" w:space="0" w:color="BFBFBF"/>
        <w:left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47">
    <w:name w:val="xl147"/>
    <w:basedOn w:val="Normal"/>
    <w:rsid w:val="002C62F3"/>
    <w:pPr>
      <w:pBdr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48">
    <w:name w:val="xl148"/>
    <w:basedOn w:val="Normal"/>
    <w:rsid w:val="002C62F3"/>
    <w:pPr>
      <w:pBdr>
        <w:top w:val="single" w:sz="4" w:space="0" w:color="BFBFBF"/>
        <w:left w:val="single" w:sz="4" w:space="0" w:color="BFBFBF"/>
        <w:right w:val="single" w:sz="4" w:space="0" w:color="A6A6A6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149">
    <w:name w:val="xl149"/>
    <w:basedOn w:val="Normal"/>
    <w:rsid w:val="002C62F3"/>
    <w:pPr>
      <w:pBdr>
        <w:left w:val="single" w:sz="4" w:space="0" w:color="BFBFBF"/>
        <w:bottom w:val="single" w:sz="4" w:space="0" w:color="BFBFBF"/>
        <w:right w:val="single" w:sz="4" w:space="0" w:color="A6A6A6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150">
    <w:name w:val="xl150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51">
    <w:name w:val="xl151"/>
    <w:basedOn w:val="Normal"/>
    <w:rsid w:val="002C62F3"/>
    <w:pPr>
      <w:pBdr>
        <w:top w:val="single" w:sz="4" w:space="0" w:color="BFBFBF"/>
        <w:left w:val="single" w:sz="4" w:space="0" w:color="BFBFBF"/>
        <w:bottom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152">
    <w:name w:val="xl152"/>
    <w:basedOn w:val="Normal"/>
    <w:rsid w:val="002C62F3"/>
    <w:pPr>
      <w:pBdr>
        <w:top w:val="single" w:sz="4" w:space="0" w:color="BFBFBF"/>
        <w:bottom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153">
    <w:name w:val="xl153"/>
    <w:basedOn w:val="Normal"/>
    <w:rsid w:val="002C62F3"/>
    <w:pPr>
      <w:pBdr>
        <w:top w:val="single" w:sz="4" w:space="0" w:color="BFBFBF"/>
        <w:bottom w:val="single" w:sz="4" w:space="0" w:color="BFBFBF"/>
        <w:right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154">
    <w:name w:val="xl154"/>
    <w:basedOn w:val="Normal"/>
    <w:rsid w:val="002C62F3"/>
    <w:pPr>
      <w:pBdr>
        <w:top w:val="single" w:sz="4" w:space="0" w:color="BFBFBF"/>
        <w:left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155">
    <w:name w:val="xl155"/>
    <w:basedOn w:val="Normal"/>
    <w:rsid w:val="002C62F3"/>
    <w:pPr>
      <w:pBdr>
        <w:top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156">
    <w:name w:val="xl156"/>
    <w:basedOn w:val="Normal"/>
    <w:rsid w:val="002C62F3"/>
    <w:pPr>
      <w:pBdr>
        <w:top w:val="single" w:sz="4" w:space="0" w:color="BFBFBF"/>
        <w:right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157">
    <w:name w:val="xl157"/>
    <w:basedOn w:val="Normal"/>
    <w:rsid w:val="002C62F3"/>
    <w:pPr>
      <w:pBdr>
        <w:left w:val="single" w:sz="4" w:space="0" w:color="BFBFBF"/>
        <w:bottom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158">
    <w:name w:val="xl158"/>
    <w:basedOn w:val="Normal"/>
    <w:rsid w:val="002C62F3"/>
    <w:pPr>
      <w:pBdr>
        <w:bottom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159">
    <w:name w:val="xl159"/>
    <w:basedOn w:val="Normal"/>
    <w:rsid w:val="002C62F3"/>
    <w:pPr>
      <w:pBdr>
        <w:bottom w:val="single" w:sz="4" w:space="0" w:color="BFBFBF"/>
        <w:right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12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12A3"/>
    <w:rPr>
      <w:b/>
      <w:bCs/>
      <w:sz w:val="20"/>
      <w:szCs w:val="20"/>
      <w:lang w:val="en-GB"/>
    </w:rPr>
  </w:style>
  <w:style w:type="character" w:customStyle="1" w:styleId="A11">
    <w:name w:val="A11"/>
    <w:uiPriority w:val="99"/>
    <w:rsid w:val="005C43B7"/>
    <w:rPr>
      <w:rFonts w:cs="Roboto"/>
      <w:color w:val="211D1E"/>
      <w:sz w:val="12"/>
      <w:szCs w:val="12"/>
    </w:rPr>
  </w:style>
  <w:style w:type="character" w:customStyle="1" w:styleId="A12">
    <w:name w:val="A12"/>
    <w:uiPriority w:val="99"/>
    <w:rsid w:val="001A6CAB"/>
    <w:rPr>
      <w:rFonts w:cs="Roboto"/>
      <w:b/>
      <w:bCs/>
      <w:color w:val="211D1E"/>
      <w:sz w:val="11"/>
      <w:szCs w:val="11"/>
    </w:rPr>
  </w:style>
  <w:style w:type="paragraph" w:styleId="NormalWeb">
    <w:name w:val="Normal (Web)"/>
    <w:basedOn w:val="Normal"/>
    <w:uiPriority w:val="99"/>
    <w:semiHidden/>
    <w:unhideWhenUsed/>
    <w:rsid w:val="00385E7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customStyle="1" w:styleId="xl67">
    <w:name w:val="xl67"/>
    <w:basedOn w:val="Normal"/>
    <w:rsid w:val="00D07A91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8">
    <w:name w:val="xl68"/>
    <w:basedOn w:val="Normal"/>
    <w:rsid w:val="00D07A91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B4C6E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60">
    <w:name w:val="xl160"/>
    <w:basedOn w:val="Normal"/>
    <w:rsid w:val="00D07A91"/>
    <w:pPr>
      <w:pBdr>
        <w:top w:val="single" w:sz="4" w:space="0" w:color="BFBFBF"/>
        <w:bottom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161">
    <w:name w:val="xl161"/>
    <w:basedOn w:val="Normal"/>
    <w:rsid w:val="00D07A91"/>
    <w:pPr>
      <w:pBdr>
        <w:top w:val="single" w:sz="4" w:space="0" w:color="BFBFBF"/>
        <w:left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162">
    <w:name w:val="xl162"/>
    <w:basedOn w:val="Normal"/>
    <w:rsid w:val="00D07A91"/>
    <w:pPr>
      <w:pBdr>
        <w:top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163">
    <w:name w:val="xl163"/>
    <w:basedOn w:val="Normal"/>
    <w:rsid w:val="00D07A91"/>
    <w:pPr>
      <w:pBdr>
        <w:top w:val="single" w:sz="4" w:space="0" w:color="BFBFBF"/>
        <w:right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164">
    <w:name w:val="xl164"/>
    <w:basedOn w:val="Normal"/>
    <w:rsid w:val="00D07A91"/>
    <w:pPr>
      <w:pBdr>
        <w:left w:val="single" w:sz="4" w:space="0" w:color="BFBFBF"/>
        <w:bottom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165">
    <w:name w:val="xl165"/>
    <w:basedOn w:val="Normal"/>
    <w:rsid w:val="00D07A91"/>
    <w:pPr>
      <w:pBdr>
        <w:bottom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166">
    <w:name w:val="xl166"/>
    <w:basedOn w:val="Normal"/>
    <w:rsid w:val="00D07A91"/>
    <w:pPr>
      <w:pBdr>
        <w:bottom w:val="single" w:sz="4" w:space="0" w:color="BFBFBF"/>
        <w:right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en-GB"/>
    </w:rPr>
  </w:style>
  <w:style w:type="paragraph" w:customStyle="1" w:styleId="xl167">
    <w:name w:val="xl167"/>
    <w:basedOn w:val="Normal"/>
    <w:rsid w:val="00D07A91"/>
    <w:pPr>
      <w:pBdr>
        <w:top w:val="single" w:sz="4" w:space="0" w:color="A6A6A6"/>
        <w:left w:val="single" w:sz="4" w:space="0" w:color="A6A6A6"/>
        <w:right w:val="single" w:sz="4" w:space="0" w:color="A6A6A6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68">
    <w:name w:val="xl168"/>
    <w:basedOn w:val="Normal"/>
    <w:rsid w:val="00D07A91"/>
    <w:pPr>
      <w:pBdr>
        <w:left w:val="single" w:sz="4" w:space="0" w:color="A6A6A6"/>
        <w:bottom w:val="single" w:sz="4" w:space="0" w:color="A6A6A6"/>
        <w:right w:val="single" w:sz="4" w:space="0" w:color="A6A6A6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69">
    <w:name w:val="xl169"/>
    <w:basedOn w:val="Normal"/>
    <w:rsid w:val="00D07A91"/>
    <w:pPr>
      <w:pBdr>
        <w:top w:val="single" w:sz="4" w:space="0" w:color="BFBFBF"/>
        <w:left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70">
    <w:name w:val="xl170"/>
    <w:basedOn w:val="Normal"/>
    <w:rsid w:val="00D07A91"/>
    <w:pPr>
      <w:pBdr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171">
    <w:name w:val="xl171"/>
    <w:basedOn w:val="Normal"/>
    <w:rsid w:val="00D07A91"/>
    <w:pPr>
      <w:pBdr>
        <w:top w:val="single" w:sz="4" w:space="0" w:color="BFBFBF"/>
        <w:left w:val="single" w:sz="4" w:space="0" w:color="BFBFBF"/>
        <w:right w:val="single" w:sz="4" w:space="0" w:color="A6A6A6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172">
    <w:name w:val="xl172"/>
    <w:basedOn w:val="Normal"/>
    <w:rsid w:val="00D07A91"/>
    <w:pPr>
      <w:pBdr>
        <w:left w:val="single" w:sz="4" w:space="0" w:color="BFBFBF"/>
        <w:bottom w:val="single" w:sz="4" w:space="0" w:color="BFBFBF"/>
        <w:right w:val="single" w:sz="4" w:space="0" w:color="A6A6A6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5E84"/>
    <w:rPr>
      <w:color w:val="605E5C"/>
      <w:shd w:val="clear" w:color="auto" w:fill="E1DFDD"/>
    </w:rPr>
  </w:style>
  <w:style w:type="table" w:styleId="GridTable4-Accent5">
    <w:name w:val="Grid Table 4 Accent 5"/>
    <w:basedOn w:val="TableNormal"/>
    <w:uiPriority w:val="49"/>
    <w:rsid w:val="0012640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D0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179"/>
    <w:rPr>
      <w:rFonts w:ascii="Segoe UI" w:hAnsi="Segoe UI" w:cs="Segoe UI"/>
      <w:sz w:val="18"/>
      <w:szCs w:val="18"/>
      <w:lang w:val="en-GB"/>
    </w:rPr>
  </w:style>
  <w:style w:type="paragraph" w:customStyle="1" w:styleId="font10">
    <w:name w:val="font10"/>
    <w:basedOn w:val="Normal"/>
    <w:rsid w:val="00C15425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n-US"/>
    </w:rPr>
  </w:style>
  <w:style w:type="paragraph" w:customStyle="1" w:styleId="font11">
    <w:name w:val="font11"/>
    <w:basedOn w:val="Normal"/>
    <w:rsid w:val="00C15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val="en-US"/>
    </w:rPr>
  </w:style>
  <w:style w:type="paragraph" w:customStyle="1" w:styleId="xl173">
    <w:name w:val="xl173"/>
    <w:basedOn w:val="Normal"/>
    <w:rsid w:val="00C15425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val="en-US"/>
    </w:rPr>
  </w:style>
  <w:style w:type="paragraph" w:customStyle="1" w:styleId="xl174">
    <w:name w:val="xl174"/>
    <w:basedOn w:val="Normal"/>
    <w:rsid w:val="00C15425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4472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val="en-US"/>
    </w:rPr>
  </w:style>
  <w:style w:type="paragraph" w:customStyle="1" w:styleId="xl175">
    <w:name w:val="xl175"/>
    <w:basedOn w:val="Normal"/>
    <w:rsid w:val="00C15425"/>
    <w:pPr>
      <w:pBdr>
        <w:top w:val="single" w:sz="4" w:space="0" w:color="A6A6A6"/>
        <w:left w:val="single" w:sz="4" w:space="0" w:color="A6A6A6"/>
        <w:right w:val="single" w:sz="4" w:space="0" w:color="A6A6A6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76">
    <w:name w:val="xl176"/>
    <w:basedOn w:val="Normal"/>
    <w:rsid w:val="00C15425"/>
    <w:pPr>
      <w:pBdr>
        <w:left w:val="single" w:sz="4" w:space="0" w:color="A6A6A6"/>
        <w:bottom w:val="single" w:sz="4" w:space="0" w:color="A6A6A6"/>
        <w:right w:val="single" w:sz="4" w:space="0" w:color="A6A6A6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77">
    <w:name w:val="xl177"/>
    <w:basedOn w:val="Normal"/>
    <w:rsid w:val="00C15425"/>
    <w:pPr>
      <w:pBdr>
        <w:top w:val="single" w:sz="4" w:space="0" w:color="BFBFBF"/>
        <w:left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78">
    <w:name w:val="xl178"/>
    <w:basedOn w:val="Normal"/>
    <w:rsid w:val="00C15425"/>
    <w:pPr>
      <w:pBdr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79">
    <w:name w:val="xl179"/>
    <w:basedOn w:val="Normal"/>
    <w:rsid w:val="00C15425"/>
    <w:pPr>
      <w:pBdr>
        <w:top w:val="single" w:sz="4" w:space="0" w:color="BFBFBF"/>
        <w:left w:val="single" w:sz="4" w:space="0" w:color="BFBFBF"/>
        <w:right w:val="single" w:sz="4" w:space="0" w:color="A6A6A6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80">
    <w:name w:val="xl180"/>
    <w:basedOn w:val="Normal"/>
    <w:rsid w:val="00C15425"/>
    <w:pPr>
      <w:pBdr>
        <w:left w:val="single" w:sz="4" w:space="0" w:color="BFBFBF"/>
        <w:bottom w:val="single" w:sz="4" w:space="0" w:color="BFBFBF"/>
        <w:right w:val="single" w:sz="4" w:space="0" w:color="A6A6A6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81">
    <w:name w:val="xl181"/>
    <w:basedOn w:val="Normal"/>
    <w:rsid w:val="00C15425"/>
    <w:pPr>
      <w:pBdr>
        <w:top w:val="single" w:sz="4" w:space="0" w:color="BFBFBF"/>
        <w:left w:val="single" w:sz="4" w:space="0" w:color="BFBFBF"/>
        <w:bottom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val="en-US"/>
    </w:rPr>
  </w:style>
  <w:style w:type="paragraph" w:customStyle="1" w:styleId="xl182">
    <w:name w:val="xl182"/>
    <w:basedOn w:val="Normal"/>
    <w:rsid w:val="00C15425"/>
    <w:pPr>
      <w:pBdr>
        <w:top w:val="single" w:sz="4" w:space="0" w:color="BFBFBF"/>
        <w:bottom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val="en-US"/>
    </w:rPr>
  </w:style>
  <w:style w:type="paragraph" w:customStyle="1" w:styleId="xl183">
    <w:name w:val="xl183"/>
    <w:basedOn w:val="Normal"/>
    <w:rsid w:val="00C15425"/>
    <w:pPr>
      <w:pBdr>
        <w:top w:val="single" w:sz="4" w:space="0" w:color="BFBFBF"/>
        <w:left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val="en-US"/>
    </w:rPr>
  </w:style>
  <w:style w:type="paragraph" w:customStyle="1" w:styleId="xl184">
    <w:name w:val="xl184"/>
    <w:basedOn w:val="Normal"/>
    <w:rsid w:val="00C15425"/>
    <w:pPr>
      <w:pBdr>
        <w:top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val="en-US"/>
    </w:rPr>
  </w:style>
  <w:style w:type="paragraph" w:customStyle="1" w:styleId="xl185">
    <w:name w:val="xl185"/>
    <w:basedOn w:val="Normal"/>
    <w:rsid w:val="00C15425"/>
    <w:pPr>
      <w:pBdr>
        <w:top w:val="single" w:sz="4" w:space="0" w:color="BFBFBF"/>
        <w:right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val="en-US"/>
    </w:rPr>
  </w:style>
  <w:style w:type="paragraph" w:customStyle="1" w:styleId="xl186">
    <w:name w:val="xl186"/>
    <w:basedOn w:val="Normal"/>
    <w:rsid w:val="00C15425"/>
    <w:pPr>
      <w:pBdr>
        <w:left w:val="single" w:sz="4" w:space="0" w:color="BFBFBF"/>
        <w:bottom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val="en-US"/>
    </w:rPr>
  </w:style>
  <w:style w:type="paragraph" w:customStyle="1" w:styleId="xl187">
    <w:name w:val="xl187"/>
    <w:basedOn w:val="Normal"/>
    <w:rsid w:val="00C15425"/>
    <w:pPr>
      <w:pBdr>
        <w:bottom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val="en-US"/>
    </w:rPr>
  </w:style>
  <w:style w:type="paragraph" w:customStyle="1" w:styleId="xl188">
    <w:name w:val="xl188"/>
    <w:basedOn w:val="Normal"/>
    <w:rsid w:val="00C15425"/>
    <w:pPr>
      <w:pBdr>
        <w:bottom w:val="single" w:sz="4" w:space="0" w:color="BFBFBF"/>
        <w:right w:val="single" w:sz="4" w:space="0" w:color="BFBFBF"/>
      </w:pBdr>
      <w:shd w:val="clear" w:color="000000" w:fill="4472C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val="en-US"/>
    </w:rPr>
  </w:style>
  <w:style w:type="paragraph" w:customStyle="1" w:styleId="xl189">
    <w:name w:val="xl189"/>
    <w:basedOn w:val="Normal"/>
    <w:rsid w:val="00C15425"/>
    <w:pPr>
      <w:pBdr>
        <w:top w:val="single" w:sz="4" w:space="0" w:color="BFBFBF"/>
        <w:left w:val="single" w:sz="4" w:space="0" w:color="BFBFBF"/>
        <w:right w:val="single" w:sz="4" w:space="0" w:color="A6A6A6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90">
    <w:name w:val="xl190"/>
    <w:basedOn w:val="Normal"/>
    <w:rsid w:val="00C15425"/>
    <w:pPr>
      <w:pBdr>
        <w:left w:val="single" w:sz="4" w:space="0" w:color="BFBFBF"/>
        <w:bottom w:val="single" w:sz="4" w:space="0" w:color="BFBFBF"/>
        <w:right w:val="single" w:sz="4" w:space="0" w:color="A6A6A6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mechtexChar">
    <w:name w:val="mechtex Char"/>
    <w:link w:val="mechtex"/>
    <w:rsid w:val="00B70D52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B70D52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character" w:styleId="EndnoteReference">
    <w:name w:val="endnote reference"/>
    <w:basedOn w:val="DefaultParagraphFont"/>
    <w:uiPriority w:val="99"/>
    <w:semiHidden/>
    <w:unhideWhenUsed/>
    <w:rsid w:val="00647179"/>
    <w:rPr>
      <w:vertAlign w:val="superscript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6003B"/>
    <w:rPr>
      <w:color w:val="605E5C"/>
      <w:shd w:val="clear" w:color="auto" w:fill="E1DFDD"/>
    </w:rPr>
  </w:style>
  <w:style w:type="table" w:customStyle="1" w:styleId="a">
    <w:basedOn w:val="TableNormal"/>
    <w:pPr>
      <w:spacing w:after="0" w:line="240" w:lineRule="auto"/>
    </w:pPr>
    <w:rPr>
      <w:color w:val="2F5496"/>
    </w:r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rPr>
      <w:color w:val="2F5496"/>
    </w:r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rPr>
      <w:color w:val="2F5496"/>
    </w:rPr>
    <w:tblPr>
      <w:tblStyleRowBandSize w:val="1"/>
      <w:tblStyleColBandSize w:val="1"/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a2">
    <w:basedOn w:val="TableNormal"/>
    <w:pPr>
      <w:spacing w:after="0" w:line="240" w:lineRule="auto"/>
    </w:pPr>
    <w:rPr>
      <w:color w:val="2F5496"/>
    </w:rPr>
    <w:tblPr>
      <w:tblStyleRowBandSize w:val="1"/>
      <w:tblStyleColBandSize w:val="1"/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a3">
    <w:basedOn w:val="TableNormal"/>
    <w:pPr>
      <w:spacing w:after="0" w:line="240" w:lineRule="auto"/>
    </w:pPr>
    <w:rPr>
      <w:color w:val="2F5496"/>
    </w:rPr>
    <w:tblPr>
      <w:tblStyleRowBandSize w:val="1"/>
      <w:tblStyleColBandSize w:val="1"/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a4">
    <w:basedOn w:val="TableNormal"/>
    <w:pPr>
      <w:spacing w:after="0" w:line="240" w:lineRule="auto"/>
    </w:pPr>
    <w:rPr>
      <w:color w:val="2F5496"/>
    </w:r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rPr>
      <w:color w:val="2F5496"/>
    </w:r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rPr>
      <w:color w:val="2F5496"/>
    </w:r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rPr>
      <w:color w:val="2F5496"/>
    </w:r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rPr>
      <w:color w:val="2F5496"/>
    </w:rPr>
    <w:tblPr>
      <w:tblStyleRowBandSize w:val="1"/>
      <w:tblStyleColBandSize w:val="1"/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sing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BF6"/>
      </w:tcPr>
    </w:tblStylePr>
    <w:tblStylePr w:type="band1Horz">
      <w:tblPr/>
      <w:tcPr>
        <w:shd w:val="clear" w:color="auto" w:fill="DEEBF6"/>
      </w:tcPr>
    </w:tblStylePr>
  </w:style>
  <w:style w:type="table" w:customStyle="1" w:styleId="a9">
    <w:basedOn w:val="TableNormal"/>
    <w:pPr>
      <w:spacing w:after="0" w:line="240" w:lineRule="auto"/>
    </w:pPr>
    <w:rPr>
      <w:color w:val="2F5496"/>
    </w:rPr>
    <w:tblPr>
      <w:tblStyleRowBandSize w:val="1"/>
      <w:tblStyleColBandSize w:val="1"/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</w:rPr>
      <w:tblPr/>
      <w:tcPr>
        <w:tcBorders>
          <w:top w:val="sing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BF6"/>
      </w:tcPr>
    </w:tblStylePr>
    <w:tblStylePr w:type="band1Horz">
      <w:tblPr/>
      <w:tcPr>
        <w:shd w:val="clear" w:color="auto" w:fill="DEEBF6"/>
      </w:tcPr>
    </w:tblStylePr>
  </w:style>
  <w:style w:type="table" w:customStyle="1" w:styleId="aa">
    <w:basedOn w:val="TableNormal"/>
    <w:pPr>
      <w:spacing w:after="0" w:line="240" w:lineRule="auto"/>
    </w:pPr>
    <w:rPr>
      <w:color w:val="2F5496"/>
    </w:rPr>
    <w:tblPr>
      <w:tblStyleRowBandSize w:val="1"/>
      <w:tblStyleColBandSize w:val="1"/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ab">
    <w:basedOn w:val="TableNormal"/>
    <w:pPr>
      <w:spacing w:after="0" w:line="240" w:lineRule="auto"/>
    </w:pPr>
    <w:rPr>
      <w:color w:val="2F5496"/>
    </w:rPr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4.xml"/><Relationship Id="rId18" Type="http://schemas.openxmlformats.org/officeDocument/2006/relationships/chart" Target="charts/chart9.xml"/><Relationship Id="rId26" Type="http://schemas.openxmlformats.org/officeDocument/2006/relationships/chart" Target="charts/chart17.xml"/><Relationship Id="rId3" Type="http://schemas.openxmlformats.org/officeDocument/2006/relationships/numbering" Target="numbering.xml"/><Relationship Id="rId21" Type="http://schemas.openxmlformats.org/officeDocument/2006/relationships/chart" Target="charts/chart12.xml"/><Relationship Id="rId34" Type="http://schemas.openxmlformats.org/officeDocument/2006/relationships/chart" Target="charts/chart25.xml"/><Relationship Id="rId47" Type="http://schemas.openxmlformats.org/officeDocument/2006/relationships/chart" Target="charts/chart32.xml"/><Relationship Id="rId50" Type="http://schemas.openxmlformats.org/officeDocument/2006/relationships/image" Target="media/image11.png"/><Relationship Id="rId55" Type="http://schemas.openxmlformats.org/officeDocument/2006/relationships/chart" Target="charts/chart37.xm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chart" Target="charts/chart8.xml"/><Relationship Id="rId25" Type="http://schemas.openxmlformats.org/officeDocument/2006/relationships/chart" Target="charts/chart16.xml"/><Relationship Id="rId33" Type="http://schemas.openxmlformats.org/officeDocument/2006/relationships/chart" Target="charts/chart24.xml"/><Relationship Id="rId38" Type="http://schemas.openxmlformats.org/officeDocument/2006/relationships/chart" Target="charts/chart29.xml"/><Relationship Id="rId46" Type="http://schemas.openxmlformats.org/officeDocument/2006/relationships/chart" Target="charts/chart31.xml"/><Relationship Id="rId59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chart" Target="charts/chart7.xml"/><Relationship Id="rId20" Type="http://schemas.openxmlformats.org/officeDocument/2006/relationships/chart" Target="charts/chart11.xml"/><Relationship Id="rId29" Type="http://schemas.openxmlformats.org/officeDocument/2006/relationships/chart" Target="charts/chart20.xml"/><Relationship Id="rId54" Type="http://schemas.openxmlformats.org/officeDocument/2006/relationships/chart" Target="charts/chart3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chart" Target="charts/chart15.xml"/><Relationship Id="rId32" Type="http://schemas.openxmlformats.org/officeDocument/2006/relationships/chart" Target="charts/chart23.xml"/><Relationship Id="rId37" Type="http://schemas.openxmlformats.org/officeDocument/2006/relationships/chart" Target="charts/chart28.xml"/><Relationship Id="rId45" Type="http://schemas.openxmlformats.org/officeDocument/2006/relationships/chart" Target="charts/chart30.xml"/><Relationship Id="rId53" Type="http://schemas.openxmlformats.org/officeDocument/2006/relationships/chart" Target="charts/chart35.xml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6.xml"/><Relationship Id="rId23" Type="http://schemas.openxmlformats.org/officeDocument/2006/relationships/chart" Target="charts/chart14.xml"/><Relationship Id="rId28" Type="http://schemas.openxmlformats.org/officeDocument/2006/relationships/chart" Target="charts/chart19.xml"/><Relationship Id="rId36" Type="http://schemas.openxmlformats.org/officeDocument/2006/relationships/chart" Target="charts/chart27.xml"/><Relationship Id="rId49" Type="http://schemas.openxmlformats.org/officeDocument/2006/relationships/image" Target="media/image8.png"/><Relationship Id="rId57" Type="http://schemas.openxmlformats.org/officeDocument/2006/relationships/footer" Target="footer1.xml"/><Relationship Id="rId10" Type="http://schemas.openxmlformats.org/officeDocument/2006/relationships/chart" Target="charts/chart2.xml"/><Relationship Id="rId19" Type="http://schemas.openxmlformats.org/officeDocument/2006/relationships/chart" Target="charts/chart10.xml"/><Relationship Id="rId31" Type="http://schemas.openxmlformats.org/officeDocument/2006/relationships/chart" Target="charts/chart22.xml"/><Relationship Id="rId44" Type="http://schemas.openxmlformats.org/officeDocument/2006/relationships/image" Target="media/image12.png"/><Relationship Id="rId52" Type="http://schemas.openxmlformats.org/officeDocument/2006/relationships/chart" Target="charts/chart34.xml"/><Relationship Id="rId4" Type="http://schemas.openxmlformats.org/officeDocument/2006/relationships/styles" Target="styles.xml"/><Relationship Id="rId9" Type="http://schemas.openxmlformats.org/officeDocument/2006/relationships/chart" Target="charts/chart1.xml"/><Relationship Id="rId14" Type="http://schemas.openxmlformats.org/officeDocument/2006/relationships/chart" Target="charts/chart5.xml"/><Relationship Id="rId22" Type="http://schemas.openxmlformats.org/officeDocument/2006/relationships/chart" Target="charts/chart13.xml"/><Relationship Id="rId27" Type="http://schemas.openxmlformats.org/officeDocument/2006/relationships/chart" Target="charts/chart18.xml"/><Relationship Id="rId30" Type="http://schemas.openxmlformats.org/officeDocument/2006/relationships/chart" Target="charts/chart21.xml"/><Relationship Id="rId35" Type="http://schemas.openxmlformats.org/officeDocument/2006/relationships/chart" Target="charts/chart26.xml"/><Relationship Id="rId43" Type="http://schemas.openxmlformats.org/officeDocument/2006/relationships/image" Target="media/image7.png"/><Relationship Id="rId56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chart" Target="charts/chart33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tcilo.org/resources/ilo-participatory-gender-audit" TargetMode="External"/><Relationship Id="rId2" Type="http://schemas.openxmlformats.org/officeDocument/2006/relationships/hyperlink" Target="https://atlas.cid.harvard.edu/" TargetMode="External"/><Relationship Id="rId1" Type="http://schemas.openxmlformats.org/officeDocument/2006/relationships/hyperlink" Target="https://armstat.am/file/article/gender_2021.pdf" TargetMode="External"/><Relationship Id="rId5" Type="http://schemas.openxmlformats.org/officeDocument/2006/relationships/hyperlink" Target="https://employment.am/uploades/ZBAXVACUTYAN%20KARGAVORMAN%20PETAKAN%20CRAGIR%2020221.pdf" TargetMode="External"/><Relationship Id="rId4" Type="http://schemas.openxmlformats.org/officeDocument/2006/relationships/hyperlink" Target="http://www.eurasiancommission.org/ru/act/texnreg/deptexreg/tr/Pages/bezopDeti.asp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192.168.200.50\ameria%20group\MAS\2.%20INSTITUTIONAL%20PROJECTS\2022\EBRD%20BSO%20Textile\Structure\Impact%20and%20Outcome_13.04.2022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extile%20GSP\Implementation\Information\Background_Statistics%20for%20Strategy_UPD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extile%20GSP\Implementation\Report\Materials%20to%20be%20used%20in%20the%20report\Impact%20and%20Outcome_19.04.2022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extile%20GSP\Implementation\Report\Armenian\Background_Statistics%20for%20Strategy_UPD_arm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extile%20GSP\Implementation\Information\Background_Statistics%20for%20Strategy_UPD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extile%20GSP\Implementation\Information\Background_Statistics%20for%20Strategy_UPD.xlsx" TargetMode="Externa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chartUserShapes" Target="../drawings/drawing1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extile%20GSP\Implementation\Report\Materials%20to%20be%20used%20in%20the%20report\Impact%20and%20Outcome_19.04.2022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F:\Textile%20GSP\Implementation\Report\Armenian\Background_Statistics%20for%20Strategy_UPD_arm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F:\Textile%20GSP\Implementation\Report\Armenian\Background_Statistics%20for%20Strategy_UPD_arm.xlsx" TargetMode="Externa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extile%20GSP\Implementation\Report\Armenian\Background_Statistics%20for%20Strategy_UPD_arm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extile%20GSP\Implementation\Report\Armenian\Background_Statistics%20for%20Strategy_UPD_arm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extile%20GSP\Implementation\Report\Armenian\Background_Statistics%20for%20Strategy_UPD_arm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extile%20GSP\Implementation\Report\Armenian\Background_Statistics%20for%20Strategy_UPD_arm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extile%20GSP\Implementation\Report\Armenian\Background_Statistics%20for%20Strategy_UPD_arm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extile%20GSP\Implementation\Report\Armenian\Background_Statistics%20for%20Strategy_UPD_arm.xlsx" TargetMode="External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extile%20GSP\Implementation\Report\Armenian\Background_Statistics%20for%20Strategy_UPD_arm.xlsx" TargetMode="External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extile%20GSP\Implementation\Report\Armenian\Background_Statistics%20for%20Strategy_UPD_arm.xlsx" TargetMode="External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8.xml.rels><?xml version="1.0" encoding="UTF-8" standalone="yes"?>
<Relationships xmlns="http://schemas.openxmlformats.org/package/2006/relationships"><Relationship Id="rId3" Type="http://schemas.openxmlformats.org/officeDocument/2006/relationships/oleObject" Target="file:///\\192.168.200.50\ameria%20group\MAS\2.%20INSTITUTIONAL%20PROJECTS\2022\EBRD%20BSO%20Textile\Structure\textile%20VA%20per%20HoW.xlsx" TargetMode="External"/><Relationship Id="rId2" Type="http://schemas.microsoft.com/office/2011/relationships/chartColorStyle" Target="colors16.xml"/><Relationship Id="rId1" Type="http://schemas.microsoft.com/office/2011/relationships/chartStyle" Target="style16.xml"/></Relationships>
</file>

<file path=word/charts/_rels/chart19.xml.rels><?xml version="1.0" encoding="UTF-8" standalone="yes"?>
<Relationships xmlns="http://schemas.openxmlformats.org/package/2006/relationships"><Relationship Id="rId3" Type="http://schemas.openxmlformats.org/officeDocument/2006/relationships/oleObject" Target="file:///\\192.168.200.50\ameria%20group\MAS\2.%20INSTITUTIONAL%20PROJECTS\2022\EBRD%20BSO%20Textile\Structure\Impact%20and%20Outcome_19.04.2022.xlsx" TargetMode="External"/><Relationship Id="rId2" Type="http://schemas.microsoft.com/office/2011/relationships/chartColorStyle" Target="colors17.xml"/><Relationship Id="rId1" Type="http://schemas.microsoft.com/office/2011/relationships/chartStyle" Target="style17.xml"/></Relationships>
</file>

<file path=word/charts/_rels/chart2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igran%20Gasparyan\Desktop\textile%20VA%20per%20HoW.xlsx" TargetMode="External"/><Relationship Id="rId2" Type="http://schemas.microsoft.com/office/2011/relationships/chartColorStyle" Target="colors18.xml"/><Relationship Id="rId1" Type="http://schemas.microsoft.com/office/2011/relationships/chartStyle" Target="style18.xml"/></Relationships>
</file>

<file path=word/charts/_rels/chart2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igran%20Gasparyan\Desktop\textile%20VA%20per%20HoW.xlsx" TargetMode="External"/><Relationship Id="rId2" Type="http://schemas.microsoft.com/office/2011/relationships/chartColorStyle" Target="colors19.xml"/><Relationship Id="rId1" Type="http://schemas.microsoft.com/office/2011/relationships/chartStyle" Target="style19.xml"/></Relationships>
</file>

<file path=word/charts/_rels/chart22.xml.rels><?xml version="1.0" encoding="UTF-8" standalone="yes"?>
<Relationships xmlns="http://schemas.openxmlformats.org/package/2006/relationships"><Relationship Id="rId3" Type="http://schemas.openxmlformats.org/officeDocument/2006/relationships/oleObject" Target="file:///\\192.168.200.50\ameria%20group\MAS\2.%20INSTITUTIONAL%20PROJECTS\2022\EBRD%20BSO%20Textile\Structure\textile%20VA%20per%20HoW.xlsx" TargetMode="External"/><Relationship Id="rId2" Type="http://schemas.microsoft.com/office/2011/relationships/chartColorStyle" Target="colors20.xml"/><Relationship Id="rId1" Type="http://schemas.microsoft.com/office/2011/relationships/chartStyle" Target="style20.xml"/></Relationships>
</file>

<file path=word/charts/_rels/chart2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igran%20Gasparyan\Desktop\textile%20VA%20per%20HoW.xlsx" TargetMode="External"/><Relationship Id="rId2" Type="http://schemas.microsoft.com/office/2011/relationships/chartColorStyle" Target="colors21.xml"/><Relationship Id="rId1" Type="http://schemas.microsoft.com/office/2011/relationships/chartStyle" Target="style21.xml"/></Relationships>
</file>

<file path=word/charts/_rels/chart2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igran%20Gasparyan\Desktop\textile%20VA%20per%20HoW.xlsx" TargetMode="External"/><Relationship Id="rId2" Type="http://schemas.microsoft.com/office/2011/relationships/chartColorStyle" Target="colors22.xml"/><Relationship Id="rId1" Type="http://schemas.microsoft.com/office/2011/relationships/chartStyle" Target="style22.xml"/></Relationships>
</file>

<file path=word/charts/_rels/chart2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igran%20Gasparyan\Desktop\textile%20VA%20per%20HoW.xlsx" TargetMode="External"/><Relationship Id="rId2" Type="http://schemas.microsoft.com/office/2011/relationships/chartColorStyle" Target="colors23.xml"/><Relationship Id="rId1" Type="http://schemas.microsoft.com/office/2011/relationships/chartStyle" Target="style23.xml"/></Relationships>
</file>

<file path=word/charts/_rels/chart2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igran%20Gasparyan\Desktop\textile%20VA%20per%20HoW.xlsx" TargetMode="External"/><Relationship Id="rId2" Type="http://schemas.microsoft.com/office/2011/relationships/chartColorStyle" Target="colors24.xml"/><Relationship Id="rId1" Type="http://schemas.microsoft.com/office/2011/relationships/chartStyle" Target="style24.xml"/></Relationships>
</file>

<file path=word/charts/_rels/chart27.xml.rels><?xml version="1.0" encoding="UTF-8" standalone="yes"?>
<Relationships xmlns="http://schemas.openxmlformats.org/package/2006/relationships"><Relationship Id="rId3" Type="http://schemas.openxmlformats.org/officeDocument/2006/relationships/oleObject" Target="file:///\\192.168.200.50\ameria%20group\MAS\2.%20INSTITUTIONAL%20PROJECTS\2022\EBRD%20BSO%20Textile\Structure\Impact%20and%20Outcome_19.04.2022.xlsx" TargetMode="External"/><Relationship Id="rId2" Type="http://schemas.microsoft.com/office/2011/relationships/chartColorStyle" Target="colors25.xml"/><Relationship Id="rId1" Type="http://schemas.microsoft.com/office/2011/relationships/chartStyle" Target="style25.xml"/></Relationships>
</file>

<file path=word/charts/_rels/chart28.xml.rels><?xml version="1.0" encoding="UTF-8" standalone="yes"?>
<Relationships xmlns="http://schemas.openxmlformats.org/package/2006/relationships"><Relationship Id="rId3" Type="http://schemas.openxmlformats.org/officeDocument/2006/relationships/oleObject" Target="file:///\\192.168.200.50\ameria%20group\MAS\2.%20INSTITUTIONAL%20PROJECTS\2022\EBRD%20BSO%20Textile\Structure\Impact%20and%20Outcome_19.04.2022.xlsx" TargetMode="External"/><Relationship Id="rId2" Type="http://schemas.microsoft.com/office/2011/relationships/chartColorStyle" Target="colors26.xml"/><Relationship Id="rId1" Type="http://schemas.microsoft.com/office/2011/relationships/chartStyle" Target="style26.xml"/></Relationships>
</file>

<file path=word/charts/_rels/chart2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igran%20Gasparyan\Desktop\Impact%20and%20Outcome_01.04.2022.xlsx" TargetMode="External"/><Relationship Id="rId2" Type="http://schemas.microsoft.com/office/2011/relationships/chartColorStyle" Target="colors27.xml"/><Relationship Id="rId1" Type="http://schemas.microsoft.com/office/2011/relationships/chartStyle" Target="style27.xml"/></Relationships>
</file>

<file path=word/charts/_rels/chart30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extile%20GSP\Implementation\Report\Armenian\&#1356;&#1377;&#1382;&#1396;&#1377;&#1406;&#1377;&#1408;&#1400;&#1410;&#1385;&#1397;&#1377;&#1398;%20&#1406;&#1381;&#1408;&#1403;&#1398;&#1377;&#1391;&#1377;&#1398;%20&#1407;&#1377;&#1408;&#1378;&#1381;&#1408;&#1377;&#1391;_&#1392;&#1377;&#1397;&#1381;&#1408;&#1381;&#1398;.xlsx" TargetMode="External"/><Relationship Id="rId2" Type="http://schemas.microsoft.com/office/2011/relationships/chartColorStyle" Target="colors28.xml"/><Relationship Id="rId1" Type="http://schemas.microsoft.com/office/2011/relationships/chartStyle" Target="style28.xml"/></Relationships>
</file>

<file path=word/charts/_rels/chart31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extile%20GSP\Implementation\Report\Armenian\&#1356;&#1377;&#1382;&#1396;&#1377;&#1406;&#1377;&#1408;&#1400;&#1410;&#1385;&#1397;&#1377;&#1398;%20&#1406;&#1381;&#1408;&#1403;&#1398;&#1377;&#1391;&#1377;&#1398;%20&#1407;&#1377;&#1408;&#1378;&#1381;&#1408;&#1377;&#1391;_&#1392;&#1377;&#1397;&#1381;&#1408;&#1381;&#1398;.xlsx" TargetMode="External"/><Relationship Id="rId2" Type="http://schemas.microsoft.com/office/2011/relationships/chartColorStyle" Target="colors29.xml"/><Relationship Id="rId1" Type="http://schemas.microsoft.com/office/2011/relationships/chartStyle" Target="style29.xml"/></Relationships>
</file>

<file path=word/charts/_rels/chart32.xml.rels><?xml version="1.0" encoding="UTF-8" standalone="yes"?>
<Relationships xmlns="http://schemas.openxmlformats.org/package/2006/relationships"><Relationship Id="rId3" Type="http://schemas.openxmlformats.org/officeDocument/2006/relationships/oleObject" Target="file:///\\192.168.200.50\ameria%20group\MAS\2.%20INSTITUTIONAL%20PROJECTS\2022\EBRD%20BSO%20Textile\Structure\Impact%20and%20Outcome_19.04.2022.xlsx" TargetMode="External"/><Relationship Id="rId2" Type="http://schemas.microsoft.com/office/2011/relationships/chartColorStyle" Target="colors30.xml"/><Relationship Id="rId1" Type="http://schemas.microsoft.com/office/2011/relationships/chartStyle" Target="style30.xml"/></Relationships>
</file>

<file path=word/charts/_rels/chart33.xml.rels><?xml version="1.0" encoding="UTF-8" standalone="yes"?>
<Relationships xmlns="http://schemas.openxmlformats.org/package/2006/relationships"><Relationship Id="rId3" Type="http://schemas.openxmlformats.org/officeDocument/2006/relationships/oleObject" Target="file:///\\192.168.200.50\ameria%20group\MAS\2.%20INSTITUTIONAL%20PROJECTS\2022\EBRD%20BSO%20Textile\Final\Measures,%20Impacts%20and%20Outcomes.xlsx" TargetMode="External"/><Relationship Id="rId2" Type="http://schemas.microsoft.com/office/2011/relationships/chartColorStyle" Target="colors31.xml"/><Relationship Id="rId1" Type="http://schemas.microsoft.com/office/2011/relationships/chartStyle" Target="style31.xml"/></Relationships>
</file>

<file path=word/charts/_rels/chart3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igran%20Gasparyan\Desktop\Impact%20and%20Outcome_01.04.2022.xlsx" TargetMode="External"/><Relationship Id="rId2" Type="http://schemas.microsoft.com/office/2011/relationships/chartColorStyle" Target="colors32.xml"/><Relationship Id="rId1" Type="http://schemas.microsoft.com/office/2011/relationships/chartStyle" Target="style32.xml"/></Relationships>
</file>

<file path=word/charts/_rels/chart35.xml.rels><?xml version="1.0" encoding="UTF-8" standalone="yes"?>
<Relationships xmlns="http://schemas.openxmlformats.org/package/2006/relationships"><Relationship Id="rId3" Type="http://schemas.openxmlformats.org/officeDocument/2006/relationships/oleObject" Target="file:///F:\Textile%20GSP\Implementation\Report\Armenian\&#1356;&#1377;&#1382;&#1396;&#1377;&#1406;&#1377;&#1408;&#1400;&#1410;&#1385;&#1397;&#1377;&#1398;%20&#1406;&#1381;&#1408;&#1403;&#1398;&#1377;&#1391;&#1377;&#1398;%20&#1407;&#1377;&#1408;&#1378;&#1381;&#1408;&#1377;&#1391;_&#1392;&#1377;&#1397;&#1381;&#1408;&#1381;&#1398;.xlsx" TargetMode="External"/><Relationship Id="rId2" Type="http://schemas.microsoft.com/office/2011/relationships/chartColorStyle" Target="colors33.xml"/><Relationship Id="rId1" Type="http://schemas.microsoft.com/office/2011/relationships/chartStyle" Target="style33.xml"/></Relationships>
</file>

<file path=word/charts/_rels/chart36.xml.rels><?xml version="1.0" encoding="UTF-8" standalone="yes"?>
<Relationships xmlns="http://schemas.openxmlformats.org/package/2006/relationships"><Relationship Id="rId3" Type="http://schemas.openxmlformats.org/officeDocument/2006/relationships/oleObject" Target="file:///\\192.168.200.50\ameria%20group\MAS\2.%20INSTITUTIONAL%20PROJECTS\2022\EBRD%20BSO%20Textile\Structure\Impact%20and%20Outcome_13.04.2022.xlsx" TargetMode="External"/><Relationship Id="rId2" Type="http://schemas.microsoft.com/office/2011/relationships/chartColorStyle" Target="colors34.xml"/><Relationship Id="rId1" Type="http://schemas.microsoft.com/office/2011/relationships/chartStyle" Target="style34.xml"/></Relationships>
</file>

<file path=word/charts/_rels/chart37.xml.rels><?xml version="1.0" encoding="UTF-8" standalone="yes"?>
<Relationships xmlns="http://schemas.openxmlformats.org/package/2006/relationships"><Relationship Id="rId3" Type="http://schemas.openxmlformats.org/officeDocument/2006/relationships/oleObject" Target="file:///\\192.168.200.50\ameria%20group\MAS\2.%20INSTITUTIONAL%20PROJECTS\2022\EBRD%20BSO%20Textile\Final\Measures,%20Impacts%20and%20Outcomes.xlsx" TargetMode="External"/><Relationship Id="rId2" Type="http://schemas.microsoft.com/office/2011/relationships/chartColorStyle" Target="colors35.xml"/><Relationship Id="rId1" Type="http://schemas.microsoft.com/office/2011/relationships/chartStyle" Target="style3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'[Impact and Outcome_13.04.2022.xlsx]Impact'!$R$27:$X$27</c:f>
              <c:numCache>
                <c:formatCode>General</c:formatCode>
                <c:ptCount val="7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</c:numCache>
            </c:numRef>
          </c:cat>
          <c:val>
            <c:numRef>
              <c:f>'[Impact and Outcome_13.04.2022.xlsx]Impact'!$R$28:$X$28</c:f>
              <c:numCache>
                <c:formatCode>_(* #,##0_);_(* \(#,##0\);_(* "-"??_);_(@_)</c:formatCode>
                <c:ptCount val="7"/>
                <c:pt idx="0">
                  <c:v>2993</c:v>
                </c:pt>
                <c:pt idx="1">
                  <c:v>3215</c:v>
                </c:pt>
                <c:pt idx="2">
                  <c:v>3547</c:v>
                </c:pt>
                <c:pt idx="3">
                  <c:v>5061</c:v>
                </c:pt>
                <c:pt idx="4">
                  <c:v>7538</c:v>
                </c:pt>
                <c:pt idx="5">
                  <c:v>6621</c:v>
                </c:pt>
                <c:pt idx="6">
                  <c:v>7400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69E-4281-96F4-3F84E290449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85010847"/>
        <c:axId val="1385005855"/>
      </c:barChart>
      <c:catAx>
        <c:axId val="1385010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385005855"/>
        <c:crosses val="autoZero"/>
        <c:auto val="1"/>
        <c:lblAlgn val="ctr"/>
        <c:lblOffset val="100"/>
        <c:noMultiLvlLbl val="0"/>
      </c:catAx>
      <c:valAx>
        <c:axId val="13850058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_);_(* \(#,##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385010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Job_Armenia_textile!$O$24</c:f>
              <c:strCache>
                <c:ptCount val="1"/>
                <c:pt idx="0">
                  <c:v>Մանածագործական արտադրություն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Job_Armenia_textile!$P$23:$Y$23</c:f>
              <c:numCache>
                <c:formatCode>General</c:formatCode>
                <c:ptCount val="10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  <c:pt idx="8">
                  <c:v>2019</c:v>
                </c:pt>
                <c:pt idx="9">
                  <c:v>2020</c:v>
                </c:pt>
              </c:numCache>
            </c:numRef>
          </c:cat>
          <c:val>
            <c:numRef>
              <c:f>Job_Armenia_textile!$P$24:$Y$24</c:f>
              <c:numCache>
                <c:formatCode>General</c:formatCode>
                <c:ptCount val="10"/>
                <c:pt idx="0">
                  <c:v>174</c:v>
                </c:pt>
                <c:pt idx="1">
                  <c:v>204</c:v>
                </c:pt>
                <c:pt idx="2">
                  <c:v>289</c:v>
                </c:pt>
                <c:pt idx="3">
                  <c:v>229</c:v>
                </c:pt>
                <c:pt idx="4">
                  <c:v>188</c:v>
                </c:pt>
                <c:pt idx="5">
                  <c:v>231</c:v>
                </c:pt>
                <c:pt idx="6">
                  <c:v>240</c:v>
                </c:pt>
                <c:pt idx="7">
                  <c:v>410</c:v>
                </c:pt>
                <c:pt idx="8">
                  <c:v>392</c:v>
                </c:pt>
                <c:pt idx="9">
                  <c:v>404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A64-4B46-90C2-5204A441FF4F}"/>
            </c:ext>
          </c:extLst>
        </c:ser>
        <c:ser>
          <c:idx val="1"/>
          <c:order val="1"/>
          <c:tx>
            <c:strRef>
              <c:f>Job_Armenia_textile!$O$25</c:f>
              <c:strCache>
                <c:ptCount val="1"/>
                <c:pt idx="0">
                  <c:v>Հագուստի արտադրություն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Job_Armenia_textile!$P$23:$Y$23</c:f>
              <c:numCache>
                <c:formatCode>General</c:formatCode>
                <c:ptCount val="10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  <c:pt idx="8">
                  <c:v>2019</c:v>
                </c:pt>
                <c:pt idx="9">
                  <c:v>2020</c:v>
                </c:pt>
              </c:numCache>
            </c:numRef>
          </c:cat>
          <c:val>
            <c:numRef>
              <c:f>Job_Armenia_textile!$P$25:$Y$25</c:f>
              <c:numCache>
                <c:formatCode>General</c:formatCode>
                <c:ptCount val="10"/>
                <c:pt idx="0">
                  <c:v>2978</c:v>
                </c:pt>
                <c:pt idx="1">
                  <c:v>2492</c:v>
                </c:pt>
                <c:pt idx="2">
                  <c:v>2625</c:v>
                </c:pt>
                <c:pt idx="3">
                  <c:v>2764</c:v>
                </c:pt>
                <c:pt idx="4">
                  <c:v>3027</c:v>
                </c:pt>
                <c:pt idx="5">
                  <c:v>3316</c:v>
                </c:pt>
                <c:pt idx="6">
                  <c:v>4821</c:v>
                </c:pt>
                <c:pt idx="7">
                  <c:v>7128</c:v>
                </c:pt>
                <c:pt idx="8">
                  <c:v>6229</c:v>
                </c:pt>
                <c:pt idx="9">
                  <c:v>6996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A64-4B46-90C2-5204A441FF4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461616159"/>
        <c:axId val="461614495"/>
      </c:barChart>
      <c:catAx>
        <c:axId val="4616161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461614495"/>
        <c:crosses val="autoZero"/>
        <c:auto val="1"/>
        <c:lblAlgn val="ctr"/>
        <c:lblOffset val="100"/>
        <c:noMultiLvlLbl val="0"/>
      </c:catAx>
      <c:valAx>
        <c:axId val="461614495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16161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trendline>
            <c:spPr>
              <a:ln w="19050" cap="flat" cmpd="sng" algn="ctr">
                <a:solidFill>
                  <a:schemeClr val="accent2"/>
                </a:solidFill>
                <a:prstDash val="solid"/>
                <a:miter lim="800000"/>
              </a:ln>
              <a:effectLst/>
            </c:spPr>
            <c:trendlineType val="linear"/>
            <c:dispRSqr val="0"/>
            <c:dispEq val="0"/>
          </c:trendline>
          <c:cat>
            <c:numRef>
              <c:f>Outcome!$P$204:$U$204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Outcome!$P$205:$U$205</c:f>
              <c:numCache>
                <c:formatCode>0.00</c:formatCode>
                <c:ptCount val="6"/>
                <c:pt idx="0">
                  <c:v>-0.99511459999999996</c:v>
                </c:pt>
                <c:pt idx="1">
                  <c:v>-1.0719004000000001</c:v>
                </c:pt>
                <c:pt idx="2">
                  <c:v>-1.0640682999999997</c:v>
                </c:pt>
                <c:pt idx="3">
                  <c:v>-1.0946205999999998</c:v>
                </c:pt>
                <c:pt idx="4">
                  <c:v>-1.0092326</c:v>
                </c:pt>
                <c:pt idx="5">
                  <c:v>-1.1988072222222228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75D-43C5-B4DE-7F27EB44422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115357712"/>
        <c:axId val="1115352304"/>
      </c:barChart>
      <c:catAx>
        <c:axId val="11153577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15352304"/>
        <c:crosses val="autoZero"/>
        <c:auto val="1"/>
        <c:lblAlgn val="ctr"/>
        <c:lblOffset val="100"/>
        <c:noMultiLvlLbl val="0"/>
      </c:catAx>
      <c:valAx>
        <c:axId val="11153523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153577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6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DF2-40B0-89D5-F553FCA47258}"/>
              </c:ext>
            </c:extLst>
          </c:dPt>
          <c:dPt>
            <c:idx val="1"/>
            <c:bubble3D val="0"/>
            <c:spPr>
              <a:solidFill>
                <a:schemeClr val="accent4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DF2-40B0-89D5-F553FCA4725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7DF2-40B0-89D5-F553FCA47258}"/>
              </c:ext>
            </c:extLst>
          </c:dPt>
          <c:dLbls>
            <c:dLbl>
              <c:idx val="2"/>
              <c:layout>
                <c:manualLayout>
                  <c:x val="3.9012226614300129E-2"/>
                  <c:y val="0.10114258025439127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DF2-40B0-89D5-F553FCA4725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'Export_by Products'!$D$23:$D$25</c:f>
              <c:strCache>
                <c:ptCount val="3"/>
                <c:pt idx="0">
                  <c:v>Հագուստ և հագուստի պարագաներ (բացի տրիկոտաժե)</c:v>
                </c:pt>
                <c:pt idx="1">
                  <c:v>Տրիկոտաժե հագուստ և հագուստի պարագաներ</c:v>
                </c:pt>
                <c:pt idx="2">
                  <c:v>Այլ</c:v>
                </c:pt>
              </c:strCache>
            </c:strRef>
          </c:cat>
          <c:val>
            <c:numRef>
              <c:f>'Export_by Products'!$E$23:$E$25</c:f>
              <c:numCache>
                <c:formatCode>0%</c:formatCode>
                <c:ptCount val="3"/>
                <c:pt idx="0">
                  <c:v>0.69</c:v>
                </c:pt>
                <c:pt idx="1">
                  <c:v>0.25</c:v>
                </c:pt>
                <c:pt idx="2">
                  <c:v>0.06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7DF2-40B0-89D5-F553FCA47258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2.7122595334959608E-2"/>
          <c:y val="0.75829824731469908"/>
          <c:w val="0.9426468054614725"/>
          <c:h val="0.2150350953507977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UPD_Arm_Export!$B$35</c:f>
              <c:strCache>
                <c:ptCount val="1"/>
                <c:pt idx="0">
                  <c:v>Տրիկոտաժե հագուստ և հագուստի պարագաներ</c:v>
                </c:pt>
              </c:strCache>
            </c:strRef>
          </c:tx>
          <c:spPr>
            <a:solidFill>
              <a:srgbClr val="CCCCFF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UPD_Arm_Export!$C$34:$M$34</c:f>
              <c:strCache>
                <c:ptCount val="11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  <c:pt idx="8">
                  <c:v>2019</c:v>
                </c:pt>
                <c:pt idx="9">
                  <c:v>2020</c:v>
                </c:pt>
                <c:pt idx="10">
                  <c:v>2021</c:v>
                </c:pt>
              </c:strCache>
            </c:strRef>
          </c:cat>
          <c:val>
            <c:numRef>
              <c:f>UPD_Arm_Export!$C$35:$M$35</c:f>
              <c:numCache>
                <c:formatCode>_(* #,##0_);_(* \(#,##0\);_(* "-"??_);_(@_)</c:formatCode>
                <c:ptCount val="11"/>
                <c:pt idx="0">
                  <c:v>1.6</c:v>
                </c:pt>
                <c:pt idx="1">
                  <c:v>3</c:v>
                </c:pt>
                <c:pt idx="2">
                  <c:v>4.5999999999999996</c:v>
                </c:pt>
                <c:pt idx="3">
                  <c:v>2.5</c:v>
                </c:pt>
                <c:pt idx="4">
                  <c:v>6.3</c:v>
                </c:pt>
                <c:pt idx="5">
                  <c:v>16.100000000000001</c:v>
                </c:pt>
                <c:pt idx="6">
                  <c:v>29.1</c:v>
                </c:pt>
                <c:pt idx="7">
                  <c:v>53.4</c:v>
                </c:pt>
                <c:pt idx="8">
                  <c:v>41.5</c:v>
                </c:pt>
                <c:pt idx="9">
                  <c:v>35.700000000000003</c:v>
                </c:pt>
                <c:pt idx="10">
                  <c:v>49.8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0D6-4AAC-8B34-69B6CFD04D5C}"/>
            </c:ext>
          </c:extLst>
        </c:ser>
        <c:ser>
          <c:idx val="1"/>
          <c:order val="1"/>
          <c:tx>
            <c:strRef>
              <c:f>UPD_Arm_Export!$B$36</c:f>
              <c:strCache>
                <c:ptCount val="1"/>
                <c:pt idx="0">
                  <c:v>Հագուստ և հագուստի պարագաներ (բացի տրիկոտաժե հագուստից)</c:v>
                </c:pt>
              </c:strCache>
            </c:strRef>
          </c:tx>
          <c:spPr>
            <a:solidFill>
              <a:srgbClr val="99CCFF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UPD_Arm_Export!$C$34:$M$34</c:f>
              <c:strCache>
                <c:ptCount val="11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  <c:pt idx="8">
                  <c:v>2019</c:v>
                </c:pt>
                <c:pt idx="9">
                  <c:v>2020</c:v>
                </c:pt>
                <c:pt idx="10">
                  <c:v>2021</c:v>
                </c:pt>
              </c:strCache>
            </c:strRef>
          </c:cat>
          <c:val>
            <c:numRef>
              <c:f>UPD_Arm_Export!$C$36:$M$36</c:f>
              <c:numCache>
                <c:formatCode>_(* #,##0_);_(* \(#,##0\);_(* "-"??_);_(@_)</c:formatCode>
                <c:ptCount val="11"/>
                <c:pt idx="0">
                  <c:v>5.6</c:v>
                </c:pt>
                <c:pt idx="1">
                  <c:v>15</c:v>
                </c:pt>
                <c:pt idx="2">
                  <c:v>33</c:v>
                </c:pt>
                <c:pt idx="3">
                  <c:v>46.9</c:v>
                </c:pt>
                <c:pt idx="4">
                  <c:v>61.3</c:v>
                </c:pt>
                <c:pt idx="5">
                  <c:v>76.599999999999994</c:v>
                </c:pt>
                <c:pt idx="6">
                  <c:v>95.9</c:v>
                </c:pt>
                <c:pt idx="7">
                  <c:v>157.5</c:v>
                </c:pt>
                <c:pt idx="8">
                  <c:v>124.1</c:v>
                </c:pt>
                <c:pt idx="9">
                  <c:v>93.6</c:v>
                </c:pt>
                <c:pt idx="10">
                  <c:v>129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0D6-4AAC-8B34-69B6CFD04D5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691455055"/>
        <c:axId val="1691460879"/>
      </c:barChart>
      <c:catAx>
        <c:axId val="169145505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1691460879"/>
        <c:crosses val="autoZero"/>
        <c:auto val="1"/>
        <c:lblAlgn val="ctr"/>
        <c:lblOffset val="100"/>
        <c:noMultiLvlLbl val="0"/>
      </c:catAx>
      <c:valAx>
        <c:axId val="1691460879"/>
        <c:scaling>
          <c:orientation val="minMax"/>
        </c:scaling>
        <c:delete val="0"/>
        <c:axPos val="l"/>
        <c:numFmt formatCode="_(* #,##0_);_(* \(#,##0\);_(* &quot;-&quot;??_);_(@_)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9145505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2.6426426426426425E-2"/>
          <c:y val="0.20484607648343023"/>
          <c:w val="0.94234234234234238"/>
          <c:h val="0.74946337315312239"/>
        </c:manualLayout>
      </c:layout>
      <c:barChart>
        <c:barDir val="bar"/>
        <c:grouping val="stacked"/>
        <c:varyColors val="0"/>
        <c:ser>
          <c:idx val="0"/>
          <c:order val="0"/>
          <c:tx>
            <c:strRef>
              <c:f>'O+I=C+E'!$F$30</c:f>
              <c:strCache>
                <c:ptCount val="1"/>
                <c:pt idx="0">
                  <c:v>Export</c:v>
                </c:pt>
              </c:strCache>
            </c:strRef>
          </c:tx>
          <c:spPr>
            <a:solidFill>
              <a:srgbClr val="99CCFF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3.7714912990175958E-2"/>
                  <c:y val="3.0168633625345433E-7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38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F07-47EB-8C4E-91BCA0EE020A}"/>
                </c:ext>
              </c:extLst>
            </c:dLbl>
            <c:dLbl>
              <c:idx val="1"/>
              <c:layout>
                <c:manualLayout>
                  <c:x val="-4.2151961577255481E-2"/>
                  <c:y val="3.0168633611297068E-7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50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F07-47EB-8C4E-91BCA0EE020A}"/>
                </c:ext>
              </c:extLst>
            </c:dLbl>
            <c:dLbl>
              <c:idx val="2"/>
              <c:layout>
                <c:manualLayout>
                  <c:x val="-3.77028595904709E-2"/>
                  <c:y val="6.0337267222594137E-7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68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F07-47EB-8C4E-91BCA0EE020A}"/>
                </c:ext>
              </c:extLst>
            </c:dLbl>
            <c:dLbl>
              <c:idx val="3"/>
              <c:layout>
                <c:manualLayout>
                  <c:x val="-5.0450450450450497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93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F07-47EB-8C4E-91BCA0EE020A}"/>
                </c:ext>
              </c:extLst>
            </c:dLbl>
            <c:dLbl>
              <c:idx val="4"/>
              <c:layout>
                <c:manualLayout>
                  <c:x val="-6.4864864864864868E-2"/>
                  <c:y val="4.1536863966770508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125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EF07-47EB-8C4E-91BCA0EE020A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r>
                      <a:rPr lang="en-US"/>
                      <a:t>211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F07-47EB-8C4E-91BCA0EE020A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r>
                      <a:rPr lang="en-US"/>
                      <a:t>166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EF07-47EB-8C4E-91BCA0EE020A}"/>
                </c:ext>
              </c:extLst>
            </c:dLbl>
            <c:dLbl>
              <c:idx val="7"/>
              <c:tx>
                <c:rich>
                  <a:bodyPr/>
                  <a:lstStyle/>
                  <a:p>
                    <a:r>
                      <a:rPr lang="en-US"/>
                      <a:t>129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F07-47EB-8C4E-91BCA0EE020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'O+I=C+E'!$E$31:$E$38</c:f>
              <c:numCache>
                <c:formatCode>General</c:formatCode>
                <c:ptCount val="8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</c:numCache>
            </c:numRef>
          </c:cat>
          <c:val>
            <c:numRef>
              <c:f>'O+I=C+E'!$F$31:$F$38</c:f>
              <c:numCache>
                <c:formatCode>0</c:formatCode>
                <c:ptCount val="8"/>
                <c:pt idx="0">
                  <c:v>-37.9</c:v>
                </c:pt>
                <c:pt idx="1">
                  <c:v>-49.5</c:v>
                </c:pt>
                <c:pt idx="2">
                  <c:v>-67.900000000000006</c:v>
                </c:pt>
                <c:pt idx="3">
                  <c:v>-92.9</c:v>
                </c:pt>
                <c:pt idx="4">
                  <c:v>-125</c:v>
                </c:pt>
                <c:pt idx="5">
                  <c:v>-210.9</c:v>
                </c:pt>
                <c:pt idx="6">
                  <c:v>-165.6</c:v>
                </c:pt>
                <c:pt idx="7">
                  <c:v>-129.30000000000001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EF07-47EB-8C4E-91BCA0EE020A}"/>
            </c:ext>
          </c:extLst>
        </c:ser>
        <c:ser>
          <c:idx val="1"/>
          <c:order val="1"/>
          <c:tx>
            <c:strRef>
              <c:f>'O+I=C+E'!$G$30</c:f>
              <c:strCache>
                <c:ptCount val="1"/>
                <c:pt idx="0">
                  <c:v>Consumption or storage (stock)</c:v>
                </c:pt>
              </c:strCache>
            </c:strRef>
          </c:tx>
          <c:spPr>
            <a:solidFill>
              <a:srgbClr val="FF9999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50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F07-47EB-8C4E-91BCA0EE020A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43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EF07-47EB-8C4E-91BCA0EE020A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28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F07-47EB-8C4E-91BCA0EE020A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31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EF07-47EB-8C4E-91BCA0EE020A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42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EF07-47EB-8C4E-91BCA0EE020A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r>
                      <a:rPr lang="en-US"/>
                      <a:t>17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EF07-47EB-8C4E-91BCA0EE020A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r>
                      <a:rPr lang="en-US"/>
                      <a:t>50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EF07-47EB-8C4E-91BCA0EE020A}"/>
                </c:ext>
              </c:extLst>
            </c:dLbl>
            <c:dLbl>
              <c:idx val="7"/>
              <c:tx>
                <c:rich>
                  <a:bodyPr/>
                  <a:lstStyle/>
                  <a:p>
                    <a:r>
                      <a:rPr lang="en-US"/>
                      <a:t>62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EF07-47EB-8C4E-91BCA0EE020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'O+I=C+E'!$E$31:$E$38</c:f>
              <c:numCache>
                <c:formatCode>General</c:formatCode>
                <c:ptCount val="8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</c:numCache>
            </c:numRef>
          </c:cat>
          <c:val>
            <c:numRef>
              <c:f>'O+I=C+E'!$G$31:$G$38</c:f>
              <c:numCache>
                <c:formatCode>0</c:formatCode>
                <c:ptCount val="8"/>
                <c:pt idx="0">
                  <c:v>-50.3</c:v>
                </c:pt>
                <c:pt idx="1">
                  <c:v>-43.4</c:v>
                </c:pt>
                <c:pt idx="2">
                  <c:v>-27.6</c:v>
                </c:pt>
                <c:pt idx="3">
                  <c:v>-31.3</c:v>
                </c:pt>
                <c:pt idx="4">
                  <c:v>-41.9</c:v>
                </c:pt>
                <c:pt idx="5">
                  <c:v>-16.7</c:v>
                </c:pt>
                <c:pt idx="6">
                  <c:v>-49.5</c:v>
                </c:pt>
                <c:pt idx="7">
                  <c:v>-62.4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EF07-47EB-8C4E-91BCA0EE020A}"/>
            </c:ext>
          </c:extLst>
        </c:ser>
        <c:ser>
          <c:idx val="3"/>
          <c:order val="3"/>
          <c:tx>
            <c:strRef>
              <c:f>'O+I=C+E'!$I$30</c:f>
              <c:strCache>
                <c:ptCount val="1"/>
                <c:pt idx="0">
                  <c:v>Production</c:v>
                </c:pt>
              </c:strCache>
            </c:strRef>
          </c:tx>
          <c:spPr>
            <a:solidFill>
              <a:schemeClr val="accent4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'O+I=C+E'!$E$31:$E$38</c:f>
              <c:numCache>
                <c:formatCode>General</c:formatCode>
                <c:ptCount val="8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</c:numCache>
            </c:numRef>
          </c:cat>
          <c:val>
            <c:numRef>
              <c:f>'O+I=C+E'!$I$31:$I$38</c:f>
              <c:numCache>
                <c:formatCode>0.0</c:formatCode>
                <c:ptCount val="8"/>
                <c:pt idx="0">
                  <c:v>14.407639305069019</c:v>
                </c:pt>
                <c:pt idx="1">
                  <c:v>17.614002847980672</c:v>
                </c:pt>
                <c:pt idx="2">
                  <c:v>19.918339562991505</c:v>
                </c:pt>
                <c:pt idx="3">
                  <c:v>24.00505535442225</c:v>
                </c:pt>
                <c:pt idx="4">
                  <c:v>34.910526277686927</c:v>
                </c:pt>
                <c:pt idx="5">
                  <c:v>46.557212884586995</c:v>
                </c:pt>
                <c:pt idx="6">
                  <c:v>57.708176041484712</c:v>
                </c:pt>
                <c:pt idx="7">
                  <c:v>64.002311096896563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EF07-47EB-8C4E-91BCA0EE020A}"/>
            </c:ext>
          </c:extLst>
        </c:ser>
        <c:ser>
          <c:idx val="4"/>
          <c:order val="4"/>
          <c:tx>
            <c:strRef>
              <c:f>'O+I=C+E'!$J$30</c:f>
              <c:strCache>
                <c:ptCount val="1"/>
                <c:pt idx="0">
                  <c:v>Import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'O+I=C+E'!$E$31:$E$38</c:f>
              <c:numCache>
                <c:formatCode>General</c:formatCode>
                <c:ptCount val="8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</c:numCache>
            </c:numRef>
          </c:cat>
          <c:val>
            <c:numRef>
              <c:f>'O+I=C+E'!$J$31:$J$38</c:f>
              <c:numCache>
                <c:formatCode>0.0</c:formatCode>
                <c:ptCount val="8"/>
                <c:pt idx="0">
                  <c:v>73.798496</c:v>
                </c:pt>
                <c:pt idx="1">
                  <c:v>75.230840000000001</c:v>
                </c:pt>
                <c:pt idx="2">
                  <c:v>75.622743</c:v>
                </c:pt>
                <c:pt idx="3">
                  <c:v>100.2</c:v>
                </c:pt>
                <c:pt idx="4">
                  <c:v>132</c:v>
                </c:pt>
                <c:pt idx="5">
                  <c:v>181.083125</c:v>
                </c:pt>
                <c:pt idx="6">
                  <c:v>157.30000000000001</c:v>
                </c:pt>
                <c:pt idx="7">
                  <c:v>127.64954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3-EF07-47EB-8C4E-91BCA0EE020A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79"/>
        <c:overlap val="100"/>
        <c:axId val="1691456303"/>
        <c:axId val="1691445903"/>
        <c:extLst>
          <c:ext xmlns:c15="http://schemas.microsoft.com/office/drawing/2012/chart" uri="{02D57815-91ED-43cb-92C2-25804820EDAC}">
            <c15:filteredBarSeries>
              <c15:ser>
                <c:idx val="2"/>
                <c:order val="2"/>
                <c:tx>
                  <c:strRef>
                    <c:extLst>
                      <c:ext uri="{02D57815-91ED-43cb-92C2-25804820EDAC}">
                        <c15:formulaRef>
                          <c15:sqref>'O+I=C+E'!$H$30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ctr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numRef>
                    <c:extLst>
                      <c:ext uri="{02D57815-91ED-43cb-92C2-25804820EDAC}">
                        <c15:formulaRef>
                          <c15:sqref>'O+I=C+E'!$E$31:$E$38</c15:sqref>
                        </c15:formulaRef>
                      </c:ext>
                    </c:extLst>
                    <c:numCache>
                      <c:formatCode>General</c:formatCode>
                      <c:ptCount val="8"/>
                      <c:pt idx="0">
                        <c:v>2013</c:v>
                      </c:pt>
                      <c:pt idx="1">
                        <c:v>2014</c:v>
                      </c:pt>
                      <c:pt idx="2">
                        <c:v>2015</c:v>
                      </c:pt>
                      <c:pt idx="3">
                        <c:v>2016</c:v>
                      </c:pt>
                      <c:pt idx="4">
                        <c:v>2017</c:v>
                      </c:pt>
                      <c:pt idx="5">
                        <c:v>2018</c:v>
                      </c:pt>
                      <c:pt idx="6">
                        <c:v>2019</c:v>
                      </c:pt>
                      <c:pt idx="7">
                        <c:v>2020</c:v>
                      </c:pt>
                    </c:numCache>
                  </c:numRef>
                </c:cat>
                <c:val>
                  <c:numRef>
                    <c:extLst>
                      <c:ext uri="{02D57815-91ED-43cb-92C2-25804820EDAC}">
                        <c15:formulaRef>
                          <c15:sqref>'O+I=C+E'!$H$31:$H$38</c15:sqref>
                        </c15:formulaRef>
                      </c:ext>
                    </c:extLst>
                    <c:numCache>
                      <c:formatCode>General</c:formatCode>
                      <c:ptCount val="8"/>
                      <c:pt idx="0">
                        <c:v>2013</c:v>
                      </c:pt>
                      <c:pt idx="1">
                        <c:v>2014</c:v>
                      </c:pt>
                      <c:pt idx="2">
                        <c:v>2015</c:v>
                      </c:pt>
                      <c:pt idx="3">
                        <c:v>2016</c:v>
                      </c:pt>
                      <c:pt idx="4">
                        <c:v>2017</c:v>
                      </c:pt>
                      <c:pt idx="5">
                        <c:v>2018</c:v>
                      </c:pt>
                      <c:pt idx="6">
                        <c:v>2019</c:v>
                      </c:pt>
                      <c:pt idx="7">
                        <c:v>2020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14-EF07-47EB-8C4E-91BCA0EE020A}"/>
                  </c:ext>
                </c:extLst>
              </c15:ser>
            </c15:filteredBarSeries>
          </c:ext>
        </c:extLst>
      </c:barChart>
      <c:catAx>
        <c:axId val="16914563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1" i="0" u="none" strike="noStrike" kern="1200" cap="all" spc="120" normalizeH="0" baseline="0">
                <a:solidFill>
                  <a:schemeClr val="accent2">
                    <a:lumMod val="7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691445903"/>
        <c:crosses val="autoZero"/>
        <c:auto val="1"/>
        <c:lblAlgn val="ctr"/>
        <c:lblOffset val="100"/>
        <c:noMultiLvlLbl val="0"/>
      </c:catAx>
      <c:valAx>
        <c:axId val="1691445903"/>
        <c:scaling>
          <c:orientation val="minMax"/>
          <c:max val="250"/>
          <c:min val="-250"/>
        </c:scaling>
        <c:delete val="1"/>
        <c:axPos val="b"/>
        <c:numFmt formatCode="0" sourceLinked="1"/>
        <c:majorTickMark val="none"/>
        <c:minorTickMark val="none"/>
        <c:tickLblPos val="nextTo"/>
        <c:crossAx val="169145630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Outcome!$M$57</c:f>
              <c:strCache>
                <c:ptCount val="1"/>
                <c:pt idx="0">
                  <c:v>ԵՄ</c:v>
                </c:pt>
              </c:strCache>
            </c:strRef>
          </c:tx>
          <c:spPr>
            <a:solidFill>
              <a:schemeClr val="accent1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2.6809651474530832E-3"/>
                  <c:y val="2.0338983050847335E-2"/>
                </c:manualLayout>
              </c:layout>
              <c:tx>
                <c:rich>
                  <a:bodyPr/>
                  <a:lstStyle/>
                  <a:p>
                    <a:fld id="{88796602-25E8-4FBC-A016-EF5AAB957A4F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0-12B7-489E-80FA-8A8E00DD1B89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84E316B4-CABC-4B0B-9DDC-7B496EAB4CE4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1-12B7-489E-80FA-8A8E00DD1B89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fld id="{82F2B7F5-6AFE-4263-AE4E-AEACC0CE4A4A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2-12B7-489E-80FA-8A8E00DD1B89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D1EA5166-F89F-44CA-BEF6-0834BB442D11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3-12B7-489E-80FA-8A8E00DD1B89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B3A390B3-6910-436C-8570-B7A094FFC2B8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4-12B7-489E-80FA-8A8E00DD1B89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fld id="{6FE1384F-2B62-4E4B-9107-2C9D381B0908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5-12B7-489E-80FA-8A8E00DD1B89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fld id="{47DB9D26-1F7B-4D55-A197-B571D376D3EA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6-12B7-489E-80FA-8A8E00DD1B8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DataLabelsRange val="1"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Outcome!$N$56:$T$56</c:f>
              <c:numCache>
                <c:formatCode>General</c:formatCode>
                <c:ptCount val="7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</c:numCache>
              <c:extLst/>
            </c:numRef>
          </c:cat>
          <c:val>
            <c:numRef>
              <c:f>Outcome!$N$57:$T$57</c:f>
              <c:numCache>
                <c:formatCode>_(* #,##0.00_);_(* \(#,##0.00\);_(* "-"??_);_(@_)</c:formatCode>
                <c:ptCount val="7"/>
                <c:pt idx="0">
                  <c:v>48030875</c:v>
                </c:pt>
                <c:pt idx="1">
                  <c:v>52293129</c:v>
                </c:pt>
                <c:pt idx="2">
                  <c:v>45067981</c:v>
                </c:pt>
                <c:pt idx="3">
                  <c:v>50842638</c:v>
                </c:pt>
                <c:pt idx="4">
                  <c:v>74545032</c:v>
                </c:pt>
                <c:pt idx="5">
                  <c:v>78323281</c:v>
                </c:pt>
                <c:pt idx="6">
                  <c:v>63570389</c:v>
                </c:pt>
              </c:numCache>
              <c:extLst/>
            </c:numRef>
          </c:val>
          <c:extLst>
            <c:ext xmlns:c15="http://schemas.microsoft.com/office/drawing/2012/chart" uri="{02D57815-91ED-43cb-92C2-25804820EDAC}">
              <c15:datalabelsRange>
                <c15:f>Outcome!$N$70:$Z$70</c15:f>
                <c15:dlblRangeCache>
                  <c:ptCount val="13"/>
                  <c:pt idx="0">
                    <c:v>93%</c:v>
                  </c:pt>
                  <c:pt idx="1">
                    <c:v>63%</c:v>
                  </c:pt>
                  <c:pt idx="2">
                    <c:v>46%</c:v>
                  </c:pt>
                  <c:pt idx="3">
                    <c:v>39%</c:v>
                  </c:pt>
                  <c:pt idx="4">
                    <c:v>32%</c:v>
                  </c:pt>
                  <c:pt idx="5">
                    <c:v>46%</c:v>
                  </c:pt>
                  <c:pt idx="6">
                    <c:v>47%</c:v>
                  </c:pt>
                  <c:pt idx="7">
                    <c:v>49%</c:v>
                  </c:pt>
                  <c:pt idx="8">
                    <c:v>46%</c:v>
                  </c:pt>
                  <c:pt idx="9">
                    <c:v>41%</c:v>
                  </c:pt>
                  <c:pt idx="10">
                    <c:v>36%</c:v>
                  </c:pt>
                  <c:pt idx="11">
                    <c:v>34%</c:v>
                  </c:pt>
                  <c:pt idx="12">
                    <c:v>33%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07-12B7-489E-80FA-8A8E00DD1B89}"/>
            </c:ext>
          </c:extLst>
        </c:ser>
        <c:ser>
          <c:idx val="1"/>
          <c:order val="1"/>
          <c:tx>
            <c:strRef>
              <c:f>Outcome!$M$58</c:f>
              <c:strCache>
                <c:ptCount val="1"/>
                <c:pt idx="0">
                  <c:v>ՌԴ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1.3559322033898305E-2"/>
                </c:manualLayout>
              </c:layout>
              <c:tx>
                <c:rich>
                  <a:bodyPr/>
                  <a:lstStyle/>
                  <a:p>
                    <a:fld id="{279B1B0E-8076-48C7-9BED-54C895121CBA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8-12B7-489E-80FA-8A8E00DD1B89}"/>
                </c:ext>
              </c:extLst>
            </c:dLbl>
            <c:dLbl>
              <c:idx val="1"/>
              <c:layout>
                <c:manualLayout>
                  <c:x val="2.6809651474530832E-3"/>
                  <c:y val="3.38983050847457E-2"/>
                </c:manualLayout>
              </c:layout>
              <c:tx>
                <c:rich>
                  <a:bodyPr/>
                  <a:lstStyle/>
                  <a:p>
                    <a:fld id="{8FC76C1D-9CA6-4CFF-BE35-67C5EAAF8ADD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9-12B7-489E-80FA-8A8E00DD1B89}"/>
                </c:ext>
              </c:extLst>
            </c:dLbl>
            <c:dLbl>
              <c:idx val="2"/>
              <c:layout>
                <c:manualLayout>
                  <c:x val="2.6809651474529847E-3"/>
                  <c:y val="2.0338983050847456E-2"/>
                </c:manualLayout>
              </c:layout>
              <c:tx>
                <c:rich>
                  <a:bodyPr/>
                  <a:lstStyle/>
                  <a:p>
                    <a:fld id="{703CEB30-EFE4-4D44-8F83-D036AC8FDA3C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A-12B7-489E-80FA-8A8E00DD1B89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E457B569-A92D-48ED-9C40-9CB2234F21BD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B-12B7-489E-80FA-8A8E00DD1B89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A3E6DA32-2A9F-4228-9393-EF52048A4517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C-12B7-489E-80FA-8A8E00DD1B89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fld id="{E2949655-A30C-4A06-961F-AD93DADED2A4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D-12B7-489E-80FA-8A8E00DD1B89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fld id="{3E15911F-3C35-4161-9582-FE7F81422A06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E-12B7-489E-80FA-8A8E00DD1B8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DataLabelsRange val="1"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Outcome!$N$56:$T$56</c:f>
              <c:numCache>
                <c:formatCode>General</c:formatCode>
                <c:ptCount val="7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</c:numCache>
              <c:extLst/>
            </c:numRef>
          </c:cat>
          <c:val>
            <c:numRef>
              <c:f>Outcome!$N$58:$T$58</c:f>
              <c:numCache>
                <c:formatCode>_(* #,##0.00_);_(* \(#,##0.00\);_(* "-"??_);_(@_)</c:formatCode>
                <c:ptCount val="7"/>
                <c:pt idx="0">
                  <c:v>2057690</c:v>
                </c:pt>
                <c:pt idx="1">
                  <c:v>28656798</c:v>
                </c:pt>
                <c:pt idx="2">
                  <c:v>45929937</c:v>
                </c:pt>
                <c:pt idx="3">
                  <c:v>75888155</c:v>
                </c:pt>
                <c:pt idx="4">
                  <c:v>149940885</c:v>
                </c:pt>
                <c:pt idx="5">
                  <c:v>91329906</c:v>
                </c:pt>
                <c:pt idx="6">
                  <c:v>69932437</c:v>
                </c:pt>
              </c:numCache>
              <c:extLst/>
            </c:numRef>
          </c:val>
          <c:extLst>
            <c:ext xmlns:c15="http://schemas.microsoft.com/office/drawing/2012/chart" uri="{02D57815-91ED-43cb-92C2-25804820EDAC}">
              <c15:datalabelsRange>
                <c15:f>Outcome!$N$71:$Z$71</c15:f>
                <c15:dlblRangeCache>
                  <c:ptCount val="13"/>
                  <c:pt idx="0">
                    <c:v>4%</c:v>
                  </c:pt>
                  <c:pt idx="1">
                    <c:v>34%</c:v>
                  </c:pt>
                  <c:pt idx="2">
                    <c:v>47%</c:v>
                  </c:pt>
                  <c:pt idx="3">
                    <c:v>59%</c:v>
                  </c:pt>
                  <c:pt idx="4">
                    <c:v>65%</c:v>
                  </c:pt>
                  <c:pt idx="5">
                    <c:v>53%</c:v>
                  </c:pt>
                  <c:pt idx="6">
                    <c:v>51%</c:v>
                  </c:pt>
                  <c:pt idx="7">
                    <c:v>50%</c:v>
                  </c:pt>
                  <c:pt idx="8">
                    <c:v>53%</c:v>
                  </c:pt>
                  <c:pt idx="9">
                    <c:v>58%</c:v>
                  </c:pt>
                  <c:pt idx="10">
                    <c:v>60%</c:v>
                  </c:pt>
                  <c:pt idx="11">
                    <c:v>60%</c:v>
                  </c:pt>
                  <c:pt idx="12">
                    <c:v>59%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0F-12B7-489E-80FA-8A8E00DD1B89}"/>
            </c:ext>
          </c:extLst>
        </c:ser>
        <c:ser>
          <c:idx val="2"/>
          <c:order val="2"/>
          <c:tx>
            <c:strRef>
              <c:f>Outcome!$M$59</c:f>
              <c:strCache>
                <c:ptCount val="1"/>
                <c:pt idx="0">
                  <c:v>Այլ շուկաներ</c:v>
                </c:pt>
              </c:strCache>
            </c:strRef>
          </c:tx>
          <c:spPr>
            <a:solidFill>
              <a:schemeClr val="accent3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6.1016949152542375E-2"/>
                </c:manualLayout>
              </c:layout>
              <c:tx>
                <c:rich>
                  <a:bodyPr/>
                  <a:lstStyle/>
                  <a:p>
                    <a:fld id="{C4F5185A-DF38-4504-A51C-94F2E16DDBDD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10-12B7-489E-80FA-8A8E00DD1B89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73921E0E-9449-496D-83B5-F03E669EAA21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1-12B7-489E-80FA-8A8E00DD1B89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fld id="{F65502BF-FEF3-49AE-89CB-790E5B7904F0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2-12B7-489E-80FA-8A8E00DD1B89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C20DD134-C709-4C8D-94A4-09E993C65302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3-12B7-489E-80FA-8A8E00DD1B89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E1A97FC3-527F-401E-9C24-1BFADF13692A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4-12B7-489E-80FA-8A8E00DD1B89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fld id="{3C89E7EC-899B-4C84-8FD5-1F3D12614DD6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5-12B7-489E-80FA-8A8E00DD1B89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fld id="{C1154B4D-8F57-4BCA-8725-0829190ACFBA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6-12B7-489E-80FA-8A8E00DD1B8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DataLabelsRange val="1"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Outcome!$N$56:$T$56</c:f>
              <c:numCache>
                <c:formatCode>General</c:formatCode>
                <c:ptCount val="7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</c:numCache>
              <c:extLst/>
            </c:numRef>
          </c:cat>
          <c:val>
            <c:numRef>
              <c:f>Outcome!$N$59:$T$59</c:f>
              <c:numCache>
                <c:formatCode>_(* #,##0.00_);_(* \(#,##0.00\);_(* "-"??_);_(@_)</c:formatCode>
                <c:ptCount val="7"/>
                <c:pt idx="0">
                  <c:v>1347466</c:v>
                </c:pt>
                <c:pt idx="1">
                  <c:v>2277826</c:v>
                </c:pt>
                <c:pt idx="2">
                  <c:v>6213055</c:v>
                </c:pt>
                <c:pt idx="3">
                  <c:v>2256291</c:v>
                </c:pt>
                <c:pt idx="4">
                  <c:v>5151836</c:v>
                </c:pt>
                <c:pt idx="5">
                  <c:v>2193042</c:v>
                </c:pt>
                <c:pt idx="6">
                  <c:v>2850125</c:v>
                </c:pt>
              </c:numCache>
              <c:extLst/>
            </c:numRef>
          </c:val>
          <c:extLst>
            <c:ext xmlns:c15="http://schemas.microsoft.com/office/drawing/2012/chart" uri="{02D57815-91ED-43cb-92C2-25804820EDAC}">
              <c15:datalabelsRange>
                <c15:f>Outcome!$N$72:$Z$72</c15:f>
                <c15:dlblRangeCache>
                  <c:ptCount val="13"/>
                  <c:pt idx="0">
                    <c:v>3%</c:v>
                  </c:pt>
                  <c:pt idx="1">
                    <c:v>3%</c:v>
                  </c:pt>
                  <c:pt idx="2">
                    <c:v>6%</c:v>
                  </c:pt>
                  <c:pt idx="3">
                    <c:v>2%</c:v>
                  </c:pt>
                  <c:pt idx="4">
                    <c:v>2%</c:v>
                  </c:pt>
                  <c:pt idx="5">
                    <c:v>1%</c:v>
                  </c:pt>
                  <c:pt idx="6">
                    <c:v>2%</c:v>
                  </c:pt>
                  <c:pt idx="7">
                    <c:v>1%</c:v>
                  </c:pt>
                  <c:pt idx="8">
                    <c:v>1%</c:v>
                  </c:pt>
                  <c:pt idx="9">
                    <c:v>2%</c:v>
                  </c:pt>
                  <c:pt idx="10">
                    <c:v>4%</c:v>
                  </c:pt>
                  <c:pt idx="11">
                    <c:v>6%</c:v>
                  </c:pt>
                  <c:pt idx="12">
                    <c:v>8%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17-12B7-489E-80FA-8A8E00DD1B89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495759279"/>
        <c:axId val="1495757615"/>
      </c:barChart>
      <c:catAx>
        <c:axId val="149575927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95757615"/>
        <c:crosses val="autoZero"/>
        <c:auto val="1"/>
        <c:lblAlgn val="ctr"/>
        <c:lblOffset val="100"/>
        <c:noMultiLvlLbl val="0"/>
      </c:catAx>
      <c:valAx>
        <c:axId val="149575761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9575927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4294035949388"/>
          <c:y val="9.4496524208291882E-2"/>
          <c:w val="0.53387837314207587"/>
          <c:h val="0.81155540984335317"/>
        </c:manualLayout>
      </c:layout>
      <c:pieChart>
        <c:varyColors val="1"/>
        <c:ser>
          <c:idx val="0"/>
          <c:order val="0"/>
          <c:explosion val="25"/>
          <c:dPt>
            <c:idx val="0"/>
            <c:bubble3D val="0"/>
            <c:spPr>
              <a:solidFill>
                <a:schemeClr val="accent4">
                  <a:lumMod val="40000"/>
                  <a:lumOff val="6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1-101E-46FA-BA4E-CEE4A3292022}"/>
              </c:ext>
            </c:extLst>
          </c:dPt>
          <c:dPt>
            <c:idx val="1"/>
            <c:bubble3D val="0"/>
            <c:spPr>
              <a:solidFill>
                <a:schemeClr val="accent2">
                  <a:lumMod val="40000"/>
                  <a:lumOff val="6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3-101E-46FA-BA4E-CEE4A329202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50" b="1">
                    <a:latin typeface="Arial Armenian" panose="020B0604020202020204" pitchFamily="34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'Export by main markets'!$A$45:$A$46</c:f>
              <c:strCache>
                <c:ptCount val="2"/>
                <c:pt idx="0">
                  <c:v>ՌԴ</c:v>
                </c:pt>
                <c:pt idx="1">
                  <c:v>Այլ</c:v>
                </c:pt>
              </c:strCache>
            </c:strRef>
          </c:cat>
          <c:val>
            <c:numRef>
              <c:f>'Export by main markets'!$B$45:$B$46</c:f>
              <c:numCache>
                <c:formatCode>0%</c:formatCode>
                <c:ptCount val="2"/>
                <c:pt idx="0">
                  <c:v>0.93720490864311568</c:v>
                </c:pt>
                <c:pt idx="1">
                  <c:v>0.06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01E-46FA-BA4E-CEE4A3292022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74510174205429835"/>
          <c:y val="0.18451202773965181"/>
          <c:w val="0.22852974238754281"/>
          <c:h val="0.34972481118431625"/>
        </c:manualLayout>
      </c:layout>
      <c:overlay val="0"/>
      <c:txPr>
        <a:bodyPr/>
        <a:lstStyle/>
        <a:p>
          <a:pPr>
            <a:defRPr sz="900">
              <a:latin typeface="Arial Armenian" panose="020B0604020202020204" pitchFamily="34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38789552594935128"/>
          <c:y val="0.13028023803673117"/>
          <c:w val="0.49911929258503474"/>
          <c:h val="0.7486789388775521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1-C052-46C0-90FF-7FB653925EAD}"/>
              </c:ext>
            </c:extLst>
          </c:dPt>
          <c:dPt>
            <c:idx val="1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3-C052-46C0-90FF-7FB653925EA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50" b="1">
                    <a:latin typeface="Arial Armenian" panose="020B0604020202020204" pitchFamily="34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'Export by main markets'!$P$52:$P$55</c:f>
              <c:strCache>
                <c:ptCount val="4"/>
                <c:pt idx="0">
                  <c:v>Իտալիա</c:v>
                </c:pt>
                <c:pt idx="1">
                  <c:v>ՌԴ</c:v>
                </c:pt>
                <c:pt idx="2">
                  <c:v>Գերմանիա</c:v>
                </c:pt>
                <c:pt idx="3">
                  <c:v>Այլ</c:v>
                </c:pt>
              </c:strCache>
            </c:strRef>
          </c:cat>
          <c:val>
            <c:numRef>
              <c:f>'Export by main markets'!$Q$52:$Q$55</c:f>
              <c:numCache>
                <c:formatCode>0%</c:formatCode>
                <c:ptCount val="4"/>
                <c:pt idx="0">
                  <c:v>0.31571292656149774</c:v>
                </c:pt>
                <c:pt idx="1">
                  <c:v>0.43073951551738143</c:v>
                </c:pt>
                <c:pt idx="2">
                  <c:v>0.21108511231019583</c:v>
                </c:pt>
                <c:pt idx="3">
                  <c:v>0.04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052-46C0-90FF-7FB653925EAD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layout>
        <c:manualLayout>
          <c:xMode val="edge"/>
          <c:yMode val="edge"/>
          <c:x val="9.501292076043567E-3"/>
          <c:y val="0.21066256141059292"/>
          <c:w val="0.25822284426115666"/>
          <c:h val="0.31033043946429772"/>
        </c:manualLayout>
      </c:layout>
      <c:overlay val="0"/>
      <c:txPr>
        <a:bodyPr/>
        <a:lstStyle/>
        <a:p>
          <a:pPr>
            <a:defRPr sz="900">
              <a:latin typeface="Arial Armenian" panose="020B0604020202020204" pitchFamily="34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5226426463229062"/>
          <c:y val="2.7058823529411764E-2"/>
          <c:w val="0.50844163934761077"/>
          <c:h val="0.85404902818520234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D3F-48BD-B702-F974C9432A11}"/>
              </c:ext>
            </c:extLst>
          </c:dPt>
          <c:dPt>
            <c:idx val="1"/>
            <c:bubble3D val="0"/>
            <c:spPr>
              <a:solidFill>
                <a:schemeClr val="tx2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D3F-48BD-B702-F974C9432A11}"/>
              </c:ext>
            </c:extLst>
          </c:dPt>
          <c:dPt>
            <c:idx val="2"/>
            <c:bubble3D val="0"/>
            <c:spPr>
              <a:solidFill>
                <a:schemeClr val="bg2">
                  <a:lumMod val="5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D3F-48BD-B702-F974C9432A11}"/>
              </c:ext>
            </c:extLst>
          </c:dPt>
          <c:dPt>
            <c:idx val="3"/>
            <c:bubble3D val="0"/>
            <c:spPr>
              <a:solidFill>
                <a:srgbClr val="FFCCFF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BD3F-48BD-B702-F974C9432A11}"/>
              </c:ext>
            </c:extLst>
          </c:dPt>
          <c:dPt>
            <c:idx val="4"/>
            <c:bubble3D val="0"/>
            <c:spPr>
              <a:solidFill>
                <a:schemeClr val="accent6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BD3F-48BD-B702-F974C9432A11}"/>
              </c:ext>
            </c:extLst>
          </c:dPt>
          <c:dPt>
            <c:idx val="5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BD3F-48BD-B702-F974C9432A1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Arial Armenian" panose="020B0604020202020204" pitchFamily="34" charset="0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Import_Russia_62_62!$A$180:$A$185</c:f>
              <c:strCache>
                <c:ptCount val="6"/>
                <c:pt idx="0">
                  <c:v>Չինաստան</c:v>
                </c:pt>
                <c:pt idx="1">
                  <c:v>Բանգլադեշ</c:v>
                </c:pt>
                <c:pt idx="2">
                  <c:v>Թուրքիա</c:v>
                </c:pt>
                <c:pt idx="3">
                  <c:v>Իտալիա</c:v>
                </c:pt>
                <c:pt idx="4">
                  <c:v>Ուզբեկստան</c:v>
                </c:pt>
                <c:pt idx="5">
                  <c:v>Այլ</c:v>
                </c:pt>
              </c:strCache>
            </c:strRef>
          </c:cat>
          <c:val>
            <c:numRef>
              <c:f>Import_Russia_62_62!$B$180:$B$185</c:f>
              <c:numCache>
                <c:formatCode>0%</c:formatCode>
                <c:ptCount val="6"/>
                <c:pt idx="0">
                  <c:v>0.31643055952567839</c:v>
                </c:pt>
                <c:pt idx="1">
                  <c:v>0.13780961754871396</c:v>
                </c:pt>
                <c:pt idx="2">
                  <c:v>7.0856452358471572E-2</c:v>
                </c:pt>
                <c:pt idx="3">
                  <c:v>6.6060972557548503E-2</c:v>
                </c:pt>
                <c:pt idx="4">
                  <c:v>6.8146389928527881E-2</c:v>
                </c:pt>
                <c:pt idx="5">
                  <c:v>0.34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BD3F-48BD-B702-F974C9432A11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8.3264591926009254E-2"/>
          <c:y val="0.85013659006909847"/>
          <c:w val="0.89000450286179977"/>
          <c:h val="0.1464803386063228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Arial Armenian" panose="020B0604020202020204" pitchFamily="34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4680921734098307"/>
          <c:y val="9.8906314396650846E-2"/>
          <c:w val="0.5193809677899851"/>
          <c:h val="0.65802563935706382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9553-4C63-A887-F264AA86110A}"/>
              </c:ext>
            </c:extLst>
          </c:dPt>
          <c:dPt>
            <c:idx val="1"/>
            <c:bubble3D val="0"/>
            <c:spPr>
              <a:solidFill>
                <a:srgbClr val="FFCCFF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9553-4C63-A887-F264AA86110A}"/>
              </c:ext>
            </c:extLst>
          </c:dPt>
          <c:dPt>
            <c:idx val="2"/>
            <c:bubble3D val="0"/>
            <c:spPr>
              <a:solidFill>
                <a:schemeClr val="accent4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9553-4C63-A887-F264AA86110A}"/>
              </c:ext>
            </c:extLst>
          </c:dPt>
          <c:dPt>
            <c:idx val="3"/>
            <c:bubble3D val="0"/>
            <c:spPr>
              <a:solidFill>
                <a:srgbClr val="99CCFF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9553-4C63-A887-F264AA86110A}"/>
              </c:ext>
            </c:extLst>
          </c:dPt>
          <c:dPt>
            <c:idx val="4"/>
            <c:bubble3D val="0"/>
            <c:spPr>
              <a:solidFill>
                <a:schemeClr val="tx2">
                  <a:lumMod val="60000"/>
                  <a:lumOff val="4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9553-4C63-A887-F264AA86110A}"/>
              </c:ext>
            </c:extLst>
          </c:dPt>
          <c:dPt>
            <c:idx val="5"/>
            <c:bubble3D val="0"/>
            <c:spPr>
              <a:solidFill>
                <a:schemeClr val="accent6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9553-4C63-A887-F264AA86110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Arial Armenian" panose="020B0604020202020204" pitchFamily="34" charset="0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Import_Russia_62_62!$I$180:$I$185</c:f>
              <c:strCache>
                <c:ptCount val="6"/>
                <c:pt idx="0">
                  <c:v>Չինաստան</c:v>
                </c:pt>
                <c:pt idx="1">
                  <c:v>Բանգլադեշ</c:v>
                </c:pt>
                <c:pt idx="2">
                  <c:v>Իտալիա</c:v>
                </c:pt>
                <c:pt idx="3">
                  <c:v>Թուրքիա</c:v>
                </c:pt>
                <c:pt idx="4">
                  <c:v>Վիետնամ</c:v>
                </c:pt>
                <c:pt idx="5">
                  <c:v>Այլ</c:v>
                </c:pt>
              </c:strCache>
            </c:strRef>
          </c:cat>
          <c:val>
            <c:numRef>
              <c:f>Import_Russia_62_62!$J$180:$J$185</c:f>
              <c:numCache>
                <c:formatCode>0%</c:formatCode>
                <c:ptCount val="6"/>
                <c:pt idx="0">
                  <c:v>0.42413134714964379</c:v>
                </c:pt>
                <c:pt idx="1">
                  <c:v>0.10109920272683098</c:v>
                </c:pt>
                <c:pt idx="2">
                  <c:v>8.1706442276113372E-2</c:v>
                </c:pt>
                <c:pt idx="3">
                  <c:v>6.0065389886041425E-2</c:v>
                </c:pt>
                <c:pt idx="4">
                  <c:v>6.392175068477364E-2</c:v>
                </c:pt>
                <c:pt idx="5">
                  <c:v>0.27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9553-4C63-A887-F264AA86110A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8.2362992297195722E-3"/>
          <c:y val="0.84258394652809443"/>
          <c:w val="0.9824492043389681"/>
          <c:h val="0.1426220689355979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Arial Armenian" panose="020B0604020202020204" pitchFamily="34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5814444427323296"/>
          <c:y val="5.0605086920188787E-2"/>
          <c:w val="0.46258156086653551"/>
          <c:h val="0.63599778727210665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rgbClr val="CCCCFF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1EE1-4771-BA28-D462590A97C5}"/>
              </c:ext>
            </c:extLst>
          </c:dPt>
          <c:dPt>
            <c:idx val="1"/>
            <c:bubble3D val="0"/>
            <c:spPr>
              <a:solidFill>
                <a:schemeClr val="accent6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1EE1-4771-BA28-D462590A97C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1EE1-4771-BA28-D462590A97C5}"/>
              </c:ext>
            </c:extLst>
          </c:dPt>
          <c:dPt>
            <c:idx val="3"/>
            <c:bubble3D val="0"/>
            <c:spPr>
              <a:solidFill>
                <a:schemeClr val="accent4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1EE1-4771-BA28-D462590A97C5}"/>
              </c:ext>
            </c:extLst>
          </c:dPt>
          <c:dPt>
            <c:idx val="4"/>
            <c:bubble3D val="0"/>
            <c:spPr>
              <a:solidFill>
                <a:schemeClr val="accent2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1EE1-4771-BA28-D462590A97C5}"/>
              </c:ext>
            </c:extLst>
          </c:dPt>
          <c:dPt>
            <c:idx val="5"/>
            <c:bubble3D val="0"/>
            <c:spPr>
              <a:solidFill>
                <a:srgbClr val="FBC5E9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1EE1-4771-BA28-D462590A97C5}"/>
              </c:ext>
            </c:extLst>
          </c:dPt>
          <c:dPt>
            <c:idx val="6"/>
            <c:bubble3D val="0"/>
            <c:spPr>
              <a:solidFill>
                <a:schemeClr val="accent5">
                  <a:lumMod val="60000"/>
                  <a:lumOff val="4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1EE1-4771-BA28-D462590A97C5}"/>
              </c:ext>
            </c:extLst>
          </c:dPt>
          <c:dPt>
            <c:idx val="7"/>
            <c:bubble3D val="0"/>
            <c:spPr>
              <a:solidFill>
                <a:srgbClr val="FF9999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1EE1-4771-BA28-D462590A97C5}"/>
              </c:ext>
            </c:extLst>
          </c:dPt>
          <c:dPt>
            <c:idx val="8"/>
            <c:bubble3D val="0"/>
            <c:spPr>
              <a:solidFill>
                <a:schemeClr val="tx2">
                  <a:lumMod val="75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1-1EE1-4771-BA28-D462590A97C5}"/>
              </c:ext>
            </c:extLst>
          </c:dPt>
          <c:dLbls>
            <c:dLbl>
              <c:idx val="3"/>
              <c:layout>
                <c:manualLayout>
                  <c:x val="2.3398731408573927E-2"/>
                  <c:y val="-3.343868474773995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1EE1-4771-BA28-D462590A97C5}"/>
                </c:ext>
              </c:extLst>
            </c:dLbl>
            <c:dLbl>
              <c:idx val="4"/>
              <c:layout>
                <c:manualLayout>
                  <c:x val="2.8540901137357778E-2"/>
                  <c:y val="-4.0030621172353453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1EE1-4771-BA28-D462590A97C5}"/>
                </c:ext>
              </c:extLst>
            </c:dLbl>
            <c:dLbl>
              <c:idx val="5"/>
              <c:layout>
                <c:manualLayout>
                  <c:x val="2.2234033245844269E-2"/>
                  <c:y val="-5.9725867599883346E-3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1EE1-4771-BA28-D462590A97C5}"/>
                </c:ext>
              </c:extLst>
            </c:dLbl>
            <c:dLbl>
              <c:idx val="6"/>
              <c:layout>
                <c:manualLayout>
                  <c:x val="-8.8153980752405953E-3"/>
                  <c:y val="1.6973972003499562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1EE1-4771-BA28-D462590A97C5}"/>
                </c:ext>
              </c:extLst>
            </c:dLbl>
            <c:dLbl>
              <c:idx val="7"/>
              <c:layout>
                <c:manualLayout>
                  <c:x val="-1.5959755030621199E-2"/>
                  <c:y val="-6.0039370078740157E-3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1EE1-4771-BA28-D462590A97C5}"/>
                </c:ext>
              </c:extLst>
            </c:dLbl>
            <c:dLbl>
              <c:idx val="8"/>
              <c:layout>
                <c:manualLayout>
                  <c:x val="1.3464566929133857E-3"/>
                  <c:y val="9.1156313794109062E-3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1EE1-4771-BA28-D462590A97C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Arial Armenian" panose="020B0604020202020204" pitchFamily="34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'61_Import_Germay_Italy'!$A$202:$A$210</c:f>
              <c:strCache>
                <c:ptCount val="9"/>
                <c:pt idx="0">
                  <c:v>Չինաստան</c:v>
                </c:pt>
                <c:pt idx="1">
                  <c:v>Բանգլադեշ</c:v>
                </c:pt>
                <c:pt idx="2">
                  <c:v>Թուրքիա</c:v>
                </c:pt>
                <c:pt idx="3">
                  <c:v>Իտալիա</c:v>
                </c:pt>
                <c:pt idx="4">
                  <c:v>Կամբոջա</c:v>
                </c:pt>
                <c:pt idx="5">
                  <c:v>Հնդկաստան</c:v>
                </c:pt>
                <c:pt idx="6">
                  <c:v>Նիդերլանդներ</c:v>
                </c:pt>
                <c:pt idx="7">
                  <c:v>Վիետնամ</c:v>
                </c:pt>
                <c:pt idx="8">
                  <c:v>Այլ</c:v>
                </c:pt>
              </c:strCache>
            </c:strRef>
          </c:cat>
          <c:val>
            <c:numRef>
              <c:f>'61_Import_Germay_Italy'!$B$202:$B$210</c:f>
              <c:numCache>
                <c:formatCode>0%</c:formatCode>
                <c:ptCount val="9"/>
                <c:pt idx="0">
                  <c:v>0.21876626485598302</c:v>
                </c:pt>
                <c:pt idx="1">
                  <c:v>0.18520119066716895</c:v>
                </c:pt>
                <c:pt idx="2">
                  <c:v>0.11388079950662706</c:v>
                </c:pt>
                <c:pt idx="3">
                  <c:v>4.8034169521247984E-2</c:v>
                </c:pt>
                <c:pt idx="4">
                  <c:v>5.0395991161028442E-2</c:v>
                </c:pt>
                <c:pt idx="5">
                  <c:v>4.2049067480168519E-2</c:v>
                </c:pt>
                <c:pt idx="6">
                  <c:v>3.2133572506905642E-2</c:v>
                </c:pt>
                <c:pt idx="7">
                  <c:v>2.6545845440357509E-2</c:v>
                </c:pt>
                <c:pt idx="8">
                  <c:v>0.28000000000000003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1EE1-4771-BA28-D462590A97C5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1.3694881889763779E-2"/>
          <c:y val="0.80960484106153396"/>
          <c:w val="0.96983223972003496"/>
          <c:h val="0.1626173811606882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Arial Armenian" panose="020B0604020202020204" pitchFamily="34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4.3749559660429975E-2"/>
          <c:y val="0.14856540084388187"/>
          <c:w val="0.4588146803010682"/>
          <c:h val="0.76807900594704148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rgbClr val="CCCCFF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A6B1-4809-8921-6D1E51433414}"/>
              </c:ext>
            </c:extLst>
          </c:dPt>
          <c:dPt>
            <c:idx val="1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A6B1-4809-8921-6D1E5143341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A6B1-4809-8921-6D1E51433414}"/>
              </c:ext>
            </c:extLst>
          </c:dPt>
          <c:dPt>
            <c:idx val="3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A6B1-4809-8921-6D1E51433414}"/>
              </c:ext>
            </c:extLst>
          </c:dPt>
          <c:dPt>
            <c:idx val="4"/>
            <c:bubble3D val="0"/>
            <c:spPr>
              <a:solidFill>
                <a:srgbClr val="FF9999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A6B1-4809-8921-6D1E51433414}"/>
              </c:ext>
            </c:extLst>
          </c:dPt>
          <c:dPt>
            <c:idx val="5"/>
            <c:bubble3D val="0"/>
            <c:spPr>
              <a:solidFill>
                <a:schemeClr val="accent2">
                  <a:lumMod val="75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A6B1-4809-8921-6D1E51433414}"/>
              </c:ext>
            </c:extLst>
          </c:dPt>
          <c:dPt>
            <c:idx val="6"/>
            <c:bubble3D val="0"/>
            <c:spPr>
              <a:solidFill>
                <a:schemeClr val="accent4">
                  <a:lumMod val="75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A6B1-4809-8921-6D1E51433414}"/>
              </c:ext>
            </c:extLst>
          </c:dPt>
          <c:dPt>
            <c:idx val="7"/>
            <c:bubble3D val="0"/>
            <c:spPr>
              <a:solidFill>
                <a:srgbClr val="99CCFF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A6B1-4809-8921-6D1E5143341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Arial Armenian" panose="020B0604020202020204" pitchFamily="34" charset="0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'61_Import_Germay_Italy'!$O$202:$O$209</c:f>
              <c:strCache>
                <c:ptCount val="8"/>
                <c:pt idx="0">
                  <c:v>Չինաստան</c:v>
                </c:pt>
                <c:pt idx="1">
                  <c:v>Բանգլադեշ</c:v>
                </c:pt>
                <c:pt idx="2">
                  <c:v>Ֆրանսիա</c:v>
                </c:pt>
                <c:pt idx="3">
                  <c:v>Իսպանիա</c:v>
                </c:pt>
                <c:pt idx="4">
                  <c:v>Գերմանիա</c:v>
                </c:pt>
                <c:pt idx="5">
                  <c:v>Նիդերլանդներ</c:v>
                </c:pt>
                <c:pt idx="6">
                  <c:v>Բելգիա</c:v>
                </c:pt>
                <c:pt idx="7">
                  <c:v>Այլ</c:v>
                </c:pt>
              </c:strCache>
            </c:strRef>
          </c:cat>
          <c:val>
            <c:numRef>
              <c:f>'61_Import_Germay_Italy'!$P$202:$P$209</c:f>
              <c:numCache>
                <c:formatCode>0%</c:formatCode>
                <c:ptCount val="8"/>
                <c:pt idx="0">
                  <c:v>0.13681481023492556</c:v>
                </c:pt>
                <c:pt idx="1">
                  <c:v>0.11939218800622722</c:v>
                </c:pt>
                <c:pt idx="2">
                  <c:v>0.10304090398061659</c:v>
                </c:pt>
                <c:pt idx="3">
                  <c:v>8.2046006901194721E-2</c:v>
                </c:pt>
                <c:pt idx="4">
                  <c:v>5.1606831223417693E-2</c:v>
                </c:pt>
                <c:pt idx="5">
                  <c:v>4.781777154253216E-2</c:v>
                </c:pt>
                <c:pt idx="6">
                  <c:v>4.5029016472538513E-2</c:v>
                </c:pt>
                <c:pt idx="7">
                  <c:v>0.41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A6B1-4809-8921-6D1E51433414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63362100531384424"/>
          <c:y val="0.16473072195089539"/>
          <c:w val="0.32460870557531918"/>
          <c:h val="0.6218376025781586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Arial Armenian" panose="020B0604020202020204" pitchFamily="34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'61_62_Import_EU'!$A$7</c:f>
              <c:strCache>
                <c:ptCount val="1"/>
                <c:pt idx="0">
                  <c:v>Տրիկոտաժե հագուստ և հագուստի պարագաներ (61)</c:v>
                </c:pt>
              </c:strCache>
            </c:strRef>
          </c:tx>
          <c:spPr>
            <a:solidFill>
              <a:srgbClr val="FF9999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'61_62_Import_EU'!$B$6:$K$6</c:f>
              <c:numCache>
                <c:formatCode>General</c:formatCode>
                <c:ptCount val="10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  <c:pt idx="8">
                  <c:v>2019</c:v>
                </c:pt>
                <c:pt idx="9">
                  <c:v>2020</c:v>
                </c:pt>
              </c:numCache>
            </c:numRef>
          </c:cat>
          <c:val>
            <c:numRef>
              <c:f>'61_62_Import_EU'!$B$7:$K$7</c:f>
              <c:numCache>
                <c:formatCode>0.0</c:formatCode>
                <c:ptCount val="10"/>
                <c:pt idx="0">
                  <c:v>2.5843509999999998</c:v>
                </c:pt>
                <c:pt idx="1">
                  <c:v>3.4718239999999998</c:v>
                </c:pt>
                <c:pt idx="2">
                  <c:v>3.4910380000000001</c:v>
                </c:pt>
                <c:pt idx="3">
                  <c:v>1.310335</c:v>
                </c:pt>
                <c:pt idx="4">
                  <c:v>0.58340700000000001</c:v>
                </c:pt>
                <c:pt idx="5">
                  <c:v>0.33863500000000002</c:v>
                </c:pt>
                <c:pt idx="6">
                  <c:v>0.49004300000000001</c:v>
                </c:pt>
                <c:pt idx="7">
                  <c:v>0.74025600000000003</c:v>
                </c:pt>
                <c:pt idx="8">
                  <c:v>1.674315</c:v>
                </c:pt>
                <c:pt idx="9">
                  <c:v>1.0563290000000001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54A-49D1-B22B-A70280479A4D}"/>
            </c:ext>
          </c:extLst>
        </c:ser>
        <c:ser>
          <c:idx val="1"/>
          <c:order val="1"/>
          <c:tx>
            <c:strRef>
              <c:f>'61_62_Import_EU'!$A$8</c:f>
              <c:strCache>
                <c:ptCount val="1"/>
                <c:pt idx="0">
                  <c:v>Հագուստ և հագուստի պարագաներ (բացի տրիկոտաժե հագուստի) (62)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'61_62_Import_EU'!$B$6:$K$6</c:f>
              <c:numCache>
                <c:formatCode>General</c:formatCode>
                <c:ptCount val="10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  <c:pt idx="8">
                  <c:v>2019</c:v>
                </c:pt>
                <c:pt idx="9">
                  <c:v>2020</c:v>
                </c:pt>
              </c:numCache>
            </c:numRef>
          </c:cat>
          <c:val>
            <c:numRef>
              <c:f>'61_62_Import_EU'!$B$8:$K$8</c:f>
              <c:numCache>
                <c:formatCode>0.0</c:formatCode>
                <c:ptCount val="10"/>
                <c:pt idx="0">
                  <c:v>35.111677</c:v>
                </c:pt>
                <c:pt idx="1">
                  <c:v>26.498781000000001</c:v>
                </c:pt>
                <c:pt idx="2">
                  <c:v>36.091323000000003</c:v>
                </c:pt>
                <c:pt idx="3">
                  <c:v>50.288345999999997</c:v>
                </c:pt>
                <c:pt idx="4">
                  <c:v>40.129333000000003</c:v>
                </c:pt>
                <c:pt idx="5">
                  <c:v>45.920473999999999</c:v>
                </c:pt>
                <c:pt idx="6">
                  <c:v>55.252558000000001</c:v>
                </c:pt>
                <c:pt idx="7">
                  <c:v>74.327611000000005</c:v>
                </c:pt>
                <c:pt idx="8">
                  <c:v>76.046192000000005</c:v>
                </c:pt>
                <c:pt idx="9">
                  <c:v>64.711493000000004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54A-49D1-B22B-A70280479A4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2078287312"/>
        <c:axId val="2078296048"/>
      </c:barChart>
      <c:catAx>
        <c:axId val="20782873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2078296048"/>
        <c:crosses val="autoZero"/>
        <c:auto val="1"/>
        <c:lblAlgn val="ctr"/>
        <c:lblOffset val="100"/>
        <c:noMultiLvlLbl val="0"/>
      </c:catAx>
      <c:valAx>
        <c:axId val="2078296048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crossAx val="20782873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tx2">
                  <a:lumMod val="60000"/>
                  <a:lumOff val="4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C22D-44EF-8D22-09B4B60F6B43}"/>
              </c:ext>
            </c:extLst>
          </c:dPt>
          <c:dPt>
            <c:idx val="1"/>
            <c:bubble3D val="0"/>
            <c:spPr>
              <a:solidFill>
                <a:schemeClr val="accent2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C22D-44EF-8D22-09B4B60F6B4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C22D-44EF-8D22-09B4B60F6B43}"/>
              </c:ext>
            </c:extLst>
          </c:dPt>
          <c:dPt>
            <c:idx val="3"/>
            <c:bubble3D val="0"/>
            <c:spPr>
              <a:solidFill>
                <a:schemeClr val="accent4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C22D-44EF-8D22-09B4B60F6B43}"/>
              </c:ext>
            </c:extLst>
          </c:dPt>
          <c:dPt>
            <c:idx val="4"/>
            <c:bubble3D val="0"/>
            <c:spPr>
              <a:solidFill>
                <a:srgbClr val="CCCCFF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C22D-44EF-8D22-09B4B60F6B43}"/>
              </c:ext>
            </c:extLst>
          </c:dPt>
          <c:dPt>
            <c:idx val="5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C22D-44EF-8D22-09B4B60F6B4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Arial Armenian" panose="020B0604020202020204" pitchFamily="34" charset="0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Import_EU!$A$217:$A$222</c:f>
              <c:strCache>
                <c:ptCount val="6"/>
                <c:pt idx="0">
                  <c:v>Չինաստան</c:v>
                </c:pt>
                <c:pt idx="1">
                  <c:v>Բանգլադեշ</c:v>
                </c:pt>
                <c:pt idx="2">
                  <c:v>Թուրքիա</c:v>
                </c:pt>
                <c:pt idx="3">
                  <c:v>Հնդկաստան</c:v>
                </c:pt>
                <c:pt idx="4">
                  <c:v>Կամբոջա</c:v>
                </c:pt>
                <c:pt idx="5">
                  <c:v>Այլ</c:v>
                </c:pt>
              </c:strCache>
            </c:strRef>
          </c:cat>
          <c:val>
            <c:numRef>
              <c:f>Import_EU!$B$217:$B$222</c:f>
              <c:numCache>
                <c:formatCode>0%</c:formatCode>
                <c:ptCount val="6"/>
                <c:pt idx="0">
                  <c:v>0.28610992334336921</c:v>
                </c:pt>
                <c:pt idx="1">
                  <c:v>0.2278822070724385</c:v>
                </c:pt>
                <c:pt idx="2">
                  <c:v>0.13380779110414487</c:v>
                </c:pt>
                <c:pt idx="3">
                  <c:v>5.6200406180285212E-2</c:v>
                </c:pt>
                <c:pt idx="4">
                  <c:v>5.9370531749230022E-2</c:v>
                </c:pt>
                <c:pt idx="5">
                  <c:v>0.24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C22D-44EF-8D22-09B4B60F6B4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Arial Armenian" panose="020B0604020202020204" pitchFamily="34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6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08B-4AED-A0C2-2FB9E5BDF1DD}"/>
              </c:ext>
            </c:extLst>
          </c:dPt>
          <c:dPt>
            <c:idx val="1"/>
            <c:bubble3D val="0"/>
            <c:spPr>
              <a:solidFill>
                <a:srgbClr val="CCCCFF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F08B-4AED-A0C2-2FB9E5BDF1D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F08B-4AED-A0C2-2FB9E5BDF1DD}"/>
              </c:ext>
            </c:extLst>
          </c:dPt>
          <c:dPt>
            <c:idx val="3"/>
            <c:bubble3D val="0"/>
            <c:spPr>
              <a:solidFill>
                <a:schemeClr val="accent4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F08B-4AED-A0C2-2FB9E5BDF1DD}"/>
              </c:ext>
            </c:extLst>
          </c:dPt>
          <c:dPt>
            <c:idx val="4"/>
            <c:bubble3D val="0"/>
            <c:spPr>
              <a:solidFill>
                <a:schemeClr val="accent1">
                  <a:lumMod val="75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F08B-4AED-A0C2-2FB9E5BDF1DD}"/>
              </c:ext>
            </c:extLst>
          </c:dPt>
          <c:dPt>
            <c:idx val="5"/>
            <c:bubble3D val="0"/>
            <c:spPr>
              <a:solidFill>
                <a:schemeClr val="accent2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F08B-4AED-A0C2-2FB9E5BDF1D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Arial Armenian" panose="020B0604020202020204" pitchFamily="34" charset="0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Import_EU!$I$217:$I$222</c:f>
              <c:strCache>
                <c:ptCount val="6"/>
                <c:pt idx="0">
                  <c:v>Չինաստան</c:v>
                </c:pt>
                <c:pt idx="1">
                  <c:v>Բանգլադեշ</c:v>
                </c:pt>
                <c:pt idx="2">
                  <c:v>Թուրքիա</c:v>
                </c:pt>
                <c:pt idx="3">
                  <c:v>Հնդկաստան</c:v>
                </c:pt>
                <c:pt idx="4">
                  <c:v>Վիետնամ</c:v>
                </c:pt>
                <c:pt idx="5">
                  <c:v>Այլ</c:v>
                </c:pt>
              </c:strCache>
            </c:strRef>
          </c:cat>
          <c:val>
            <c:numRef>
              <c:f>Import_EU!$J$217:$J$222</c:f>
              <c:numCache>
                <c:formatCode>0%</c:formatCode>
                <c:ptCount val="6"/>
                <c:pt idx="0">
                  <c:v>0.33206406215761042</c:v>
                </c:pt>
                <c:pt idx="1">
                  <c:v>0.15822500767513284</c:v>
                </c:pt>
                <c:pt idx="2">
                  <c:v>9.9550702631931068E-2</c:v>
                </c:pt>
                <c:pt idx="3">
                  <c:v>5.1093325309894438E-2</c:v>
                </c:pt>
                <c:pt idx="4">
                  <c:v>5.24376818571127E-2</c:v>
                </c:pt>
                <c:pt idx="5">
                  <c:v>0.31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F08B-4AED-A0C2-2FB9E5BDF1D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Arial Armenian" panose="020B0604020202020204" pitchFamily="34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036B-411F-A686-574AB6605E3D}"/>
              </c:ext>
            </c:extLst>
          </c:dPt>
          <c:dPt>
            <c:idx val="1"/>
            <c:bubble3D val="0"/>
            <c:spPr>
              <a:solidFill>
                <a:schemeClr val="accent6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036B-411F-A686-574AB6605E3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036B-411F-A686-574AB6605E3D}"/>
              </c:ext>
            </c:extLst>
          </c:dPt>
          <c:dPt>
            <c:idx val="3"/>
            <c:bubble3D val="0"/>
            <c:spPr>
              <a:solidFill>
                <a:schemeClr val="accent4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036B-411F-A686-574AB6605E3D}"/>
              </c:ext>
            </c:extLst>
          </c:dPt>
          <c:dPt>
            <c:idx val="4"/>
            <c:bubble3D val="0"/>
            <c:spPr>
              <a:solidFill>
                <a:srgbClr val="CCCCFF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036B-411F-A686-574AB6605E3D}"/>
              </c:ext>
            </c:extLst>
          </c:dPt>
          <c:dPt>
            <c:idx val="5"/>
            <c:bubble3D val="0"/>
            <c:spPr>
              <a:solidFill>
                <a:schemeClr val="tx2">
                  <a:lumMod val="40000"/>
                  <a:lumOff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036B-411F-A686-574AB6605E3D}"/>
              </c:ext>
            </c:extLst>
          </c:dPt>
          <c:dPt>
            <c:idx val="6"/>
            <c:bubble3D val="0"/>
            <c:spPr>
              <a:solidFill>
                <a:srgbClr val="FBC5E9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036B-411F-A686-574AB6605E3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Arial Armenian" panose="020B0604020202020204" pitchFamily="34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Arm_Import_Markets!$AD$5:$AD$11</c:f>
              <c:strCache>
                <c:ptCount val="7"/>
                <c:pt idx="0">
                  <c:v>Թուրքիա</c:v>
                </c:pt>
                <c:pt idx="1">
                  <c:v>Իտալիա</c:v>
                </c:pt>
                <c:pt idx="2">
                  <c:v>Չինաստան</c:v>
                </c:pt>
                <c:pt idx="3">
                  <c:v>ՌԴ</c:v>
                </c:pt>
                <c:pt idx="4">
                  <c:v>ԱՄՆ</c:v>
                </c:pt>
                <c:pt idx="5">
                  <c:v>Գերմանիա</c:v>
                </c:pt>
                <c:pt idx="6">
                  <c:v>Այլ</c:v>
                </c:pt>
              </c:strCache>
            </c:strRef>
          </c:cat>
          <c:val>
            <c:numRef>
              <c:f>Arm_Import_Markets!$AE$5:$AE$11</c:f>
              <c:numCache>
                <c:formatCode>0%</c:formatCode>
                <c:ptCount val="7"/>
                <c:pt idx="0">
                  <c:v>0.25190580300930343</c:v>
                </c:pt>
                <c:pt idx="1">
                  <c:v>0.17328100045655356</c:v>
                </c:pt>
                <c:pt idx="2">
                  <c:v>0.16669678655528172</c:v>
                </c:pt>
                <c:pt idx="3">
                  <c:v>8.5358696623304753E-2</c:v>
                </c:pt>
                <c:pt idx="4">
                  <c:v>7.585722072792922E-2</c:v>
                </c:pt>
                <c:pt idx="5">
                  <c:v>6.1344934433174368E-2</c:v>
                </c:pt>
                <c:pt idx="6">
                  <c:v>0.19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036B-411F-A686-574AB6605E3D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Arial Armenian" panose="020B0604020202020204" pitchFamily="34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trendline>
            <c:spPr>
              <a:ln w="38100" cap="rnd">
                <a:solidFill>
                  <a:schemeClr val="accent2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cat>
            <c:numRef>
              <c:f>'[textile VA per HoW.xlsx]Description'!$Z$7:$AB$7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'[textile VA per HoW.xlsx]Description'!$Z$8:$AB$8</c:f>
              <c:numCache>
                <c:formatCode>_(* #,##0.00_);_(* \(#,##0.00\);_(* "-"??_);_(@_)</c:formatCode>
                <c:ptCount val="3"/>
                <c:pt idx="0">
                  <c:v>782.67491012353503</c:v>
                </c:pt>
                <c:pt idx="1">
                  <c:v>734.50906342561996</c:v>
                </c:pt>
                <c:pt idx="2">
                  <c:v>566.21294252114944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BDA-424B-A126-64E7AD19E6E9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861351952"/>
        <c:axId val="1861341552"/>
      </c:barChart>
      <c:catAx>
        <c:axId val="1861351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861341552"/>
        <c:crosses val="autoZero"/>
        <c:auto val="1"/>
        <c:lblAlgn val="ctr"/>
        <c:lblOffset val="100"/>
        <c:noMultiLvlLbl val="0"/>
      </c:catAx>
      <c:valAx>
        <c:axId val="18613415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en-US"/>
          </a:p>
        </c:txPr>
        <c:crossAx val="18613519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>
          <a:latin typeface="Times Armeni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'[Impact and Outcome_19.04.2022.xlsx]Outcome'!$N$5:$V$5</c:f>
              <c:numCache>
                <c:formatCode>General</c:formatCode>
                <c:ptCount val="9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  <c:pt idx="6">
                  <c:v>2024</c:v>
                </c:pt>
                <c:pt idx="7">
                  <c:v>2025</c:v>
                </c:pt>
                <c:pt idx="8">
                  <c:v>2026</c:v>
                </c:pt>
              </c:numCache>
            </c:numRef>
          </c:cat>
          <c:val>
            <c:numRef>
              <c:f>'[Impact and Outcome_19.04.2022.xlsx]Outcome'!$N$6:$V$6</c:f>
              <c:numCache>
                <c:formatCode>_(* #,##0.00_);_(* \(#,##0.00\);_(* "-"??_);_(@_)</c:formatCode>
                <c:ptCount val="9"/>
                <c:pt idx="0">
                  <c:v>500</c:v>
                </c:pt>
                <c:pt idx="1">
                  <c:v>600</c:v>
                </c:pt>
                <c:pt idx="2">
                  <c:v>700</c:v>
                </c:pt>
                <c:pt idx="3">
                  <c:v>900</c:v>
                </c:pt>
                <c:pt idx="4">
                  <c:v>1000</c:v>
                </c:pt>
                <c:pt idx="5">
                  <c:v>1200</c:v>
                </c:pt>
                <c:pt idx="6">
                  <c:v>1600</c:v>
                </c:pt>
                <c:pt idx="7">
                  <c:v>2200</c:v>
                </c:pt>
                <c:pt idx="8">
                  <c:v>2600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4FA-4150-9901-A2ED71063F9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947203424"/>
        <c:axId val="1947200928"/>
      </c:lineChart>
      <c:catAx>
        <c:axId val="19472034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947200928"/>
        <c:crosses val="autoZero"/>
        <c:auto val="1"/>
        <c:lblAlgn val="ctr"/>
        <c:lblOffset val="100"/>
        <c:noMultiLvlLbl val="0"/>
      </c:catAx>
      <c:valAx>
        <c:axId val="19472009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9472034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rgbClr val="5B9BD5"/>
            </a:solidFill>
            <a:ln>
              <a:noFill/>
            </a:ln>
            <a:effectLst/>
          </c:spPr>
          <c:invertIfNegative val="0"/>
          <c:cat>
            <c:numRef>
              <c:f>Description!$L$28:$N$28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Description!$L$29:$N$29</c:f>
              <c:numCache>
                <c:formatCode>0</c:formatCode>
                <c:ptCount val="3"/>
                <c:pt idx="0">
                  <c:v>231.69565217391303</c:v>
                </c:pt>
                <c:pt idx="1">
                  <c:v>240.81818181818181</c:v>
                </c:pt>
                <c:pt idx="2">
                  <c:v>335.94444444444446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FFB-432C-8894-8DCCDE4A1E7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76048623"/>
        <c:axId val="2076049871"/>
        <c:extLst>
          <c:ext xmlns:c15="http://schemas.microsoft.com/office/drawing/2012/chart" uri="{02D57815-91ED-43cb-92C2-25804820EDAC}">
            <c15:filteredBarSeries>
              <c15:ser>
                <c:idx val="1"/>
                <c:order val="1"/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numRef>
                    <c:extLst>
                      <c:ext uri="{02D57815-91ED-43cb-92C2-25804820EDAC}">
                        <c15:formulaRef>
                          <c15:sqref>Description!$L$28:$N$28</c15:sqref>
                        </c15:formulaRef>
                      </c:ext>
                    </c:extLst>
                    <c:numCache>
                      <c:formatCode>General</c:formatCode>
                      <c:ptCount val="3"/>
                      <c:pt idx="0">
                        <c:v>2018</c:v>
                      </c:pt>
                      <c:pt idx="1">
                        <c:v>2019</c:v>
                      </c:pt>
                      <c:pt idx="2">
                        <c:v>2020</c:v>
                      </c:pt>
                    </c:numCache>
                  </c:numRef>
                </c:cat>
                <c:val>
                  <c:numRef>
                    <c:extLst>
                      <c:ext uri="{02D57815-91ED-43cb-92C2-25804820EDAC}">
                        <c15:formulaRef>
                          <c15:sqref>Description!$L$30:$N$30</c15:sqref>
                        </c15:formulaRef>
                      </c:ext>
                    </c:extLst>
                    <c:numCache>
                      <c:formatCode>General</c:formatCode>
                      <c:ptCount val="3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1-FFFB-432C-8894-8DCCDE4A1E72}"/>
                  </c:ext>
                </c:extLst>
              </c15:ser>
            </c15:filteredBarSeries>
          </c:ext>
        </c:extLst>
      </c:barChart>
      <c:catAx>
        <c:axId val="207604862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76049871"/>
        <c:crosses val="autoZero"/>
        <c:auto val="1"/>
        <c:lblAlgn val="ctr"/>
        <c:lblOffset val="100"/>
        <c:noMultiLvlLbl val="0"/>
      </c:catAx>
      <c:valAx>
        <c:axId val="207604987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7604862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Description!$L$47:$N$47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Description!$L$48:$N$48</c:f>
              <c:numCache>
                <c:formatCode>_(* #,##0_);_(* \(#,##0\);_(* "-"??_);_(@_)</c:formatCode>
                <c:ptCount val="3"/>
                <c:pt idx="0">
                  <c:v>5329</c:v>
                </c:pt>
                <c:pt idx="1">
                  <c:v>5298</c:v>
                </c:pt>
                <c:pt idx="2">
                  <c:v>6047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DD8-48A3-8B64-08054493A9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81848959"/>
        <c:axId val="2081834815"/>
      </c:barChart>
      <c:catAx>
        <c:axId val="20818489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81834815"/>
        <c:crosses val="autoZero"/>
        <c:auto val="1"/>
        <c:lblAlgn val="ctr"/>
        <c:lblOffset val="100"/>
        <c:noMultiLvlLbl val="0"/>
      </c:catAx>
      <c:valAx>
        <c:axId val="208183481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_);_(* \(#,##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8184895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'[textile VA per HoW.xlsx]Description'!$K$71</c:f>
              <c:strCache>
                <c:ptCount val="1"/>
                <c:pt idx="0">
                  <c:v>Share</c:v>
                </c:pt>
              </c:strCache>
            </c:strRef>
          </c:tx>
          <c:spPr>
            <a:solidFill>
              <a:srgbClr val="5B9BD5"/>
            </a:solidFill>
            <a:ln w="12700">
              <a:solidFill>
                <a:schemeClr val="accent2"/>
              </a:solidFill>
              <a:prstDash val="sysDash"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5B9BD5"/>
              </a:solidFill>
              <a:ln w="12700">
                <a:solidFill>
                  <a:schemeClr val="accent2"/>
                </a:solidFill>
                <a:prstDash val="sysDash"/>
              </a:ln>
              <a:effectLst/>
            </c:spPr>
            <c:extLst>
              <c:ext xmlns:c16="http://schemas.microsoft.com/office/drawing/2014/chart" uri="{C3380CC4-5D6E-409C-BE32-E72D297353CC}">
                <c16:uniqueId val="{00000001-734B-45F4-BA29-925EFCF3A97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'[textile VA per HoW.xlsx]Description'!$L$70:$N$70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'[textile VA per HoW.xlsx]Description'!$L$71:$N$71</c:f>
              <c:numCache>
                <c:formatCode>0%</c:formatCode>
                <c:ptCount val="3"/>
                <c:pt idx="0">
                  <c:v>0.70695144600689841</c:v>
                </c:pt>
                <c:pt idx="1">
                  <c:v>0.80018124150430447</c:v>
                </c:pt>
                <c:pt idx="2">
                  <c:v>0.8171621621621622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34B-45F4-BA29-925EFCF3A97F}"/>
            </c:ext>
          </c:extLst>
        </c:ser>
        <c:ser>
          <c:idx val="1"/>
          <c:order val="1"/>
          <c:tx>
            <c:strRef>
              <c:f>'[textile VA per HoW.xlsx]Description'!$K$72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bg1"/>
            </a:solidFill>
            <a:ln w="12700">
              <a:solidFill>
                <a:schemeClr val="accent2"/>
              </a:solidFill>
              <a:prstDash val="sysDash"/>
            </a:ln>
            <a:effectLst/>
          </c:spPr>
          <c:invertIfNegative val="0"/>
          <c:dLbls>
            <c:delete val="1"/>
          </c:dLbls>
          <c:cat>
            <c:numRef>
              <c:f>'[textile VA per HoW.xlsx]Description'!$L$70:$N$70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'[textile VA per HoW.xlsx]Description'!$L$72:$N$72</c:f>
              <c:numCache>
                <c:formatCode>0%</c:formatCode>
                <c:ptCount val="3"/>
                <c:pt idx="0">
                  <c:v>0.29304855399310159</c:v>
                </c:pt>
                <c:pt idx="1">
                  <c:v>0.19981875849569553</c:v>
                </c:pt>
                <c:pt idx="2">
                  <c:v>0.1828378378378378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34B-45F4-BA29-925EFCF3A97F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579775439"/>
        <c:axId val="1579776271"/>
      </c:barChart>
      <c:catAx>
        <c:axId val="157977543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579776271"/>
        <c:crosses val="autoZero"/>
        <c:auto val="1"/>
        <c:lblAlgn val="ctr"/>
        <c:lblOffset val="100"/>
        <c:noMultiLvlLbl val="0"/>
      </c:catAx>
      <c:valAx>
        <c:axId val="157977627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57977543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Description!$L$89:$N$89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Description!$L$90:$N$90</c:f>
              <c:numCache>
                <c:formatCode>_(* #,##0_);_(* \(#,##0\);_(* "-"??_);_(@_)</c:formatCode>
                <c:ptCount val="3"/>
                <c:pt idx="0">
                  <c:v>99788.260184548024</c:v>
                </c:pt>
                <c:pt idx="1">
                  <c:v>111578.47917995481</c:v>
                </c:pt>
                <c:pt idx="2">
                  <c:v>106180.71760350099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F64-4E8B-B1B1-19616D62B08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85070943"/>
        <c:axId val="2085073023"/>
      </c:barChart>
      <c:catAx>
        <c:axId val="208507094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85073023"/>
        <c:crosses val="autoZero"/>
        <c:auto val="1"/>
        <c:lblAlgn val="ctr"/>
        <c:lblOffset val="100"/>
        <c:noMultiLvlLbl val="0"/>
      </c:catAx>
      <c:valAx>
        <c:axId val="208507302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_);_(* \(#,##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8507094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Description!$L$108:$N$108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Description!$L$109:$N$109</c:f>
              <c:numCache>
                <c:formatCode>_(* #,##0_);_(* \(#,##0\);_(* "-"??_);_(@_)</c:formatCode>
                <c:ptCount val="3"/>
                <c:pt idx="0">
                  <c:v>98773.086111111115</c:v>
                </c:pt>
                <c:pt idx="1">
                  <c:v>98298.031432748539</c:v>
                </c:pt>
                <c:pt idx="2">
                  <c:v>102454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A45-46CB-8E17-C1F3066D834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76824943"/>
        <c:axId val="2076831599"/>
      </c:barChart>
      <c:catAx>
        <c:axId val="207682494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76831599"/>
        <c:crosses val="autoZero"/>
        <c:auto val="1"/>
        <c:lblAlgn val="ctr"/>
        <c:lblOffset val="100"/>
        <c:noMultiLvlLbl val="0"/>
      </c:catAx>
      <c:valAx>
        <c:axId val="20768315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_);_(* \(#,##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7682494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Description!$L$126:$N$126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Description!$L$127:$N$127</c:f>
              <c:numCache>
                <c:formatCode>_(* #,##0_);_(* \(#,##0\);_(* "-"??_);_(@_)</c:formatCode>
                <c:ptCount val="3"/>
                <c:pt idx="0">
                  <c:v>130940367.91304348</c:v>
                </c:pt>
                <c:pt idx="1">
                  <c:v>156334176.86363637</c:v>
                </c:pt>
                <c:pt idx="2">
                  <c:v>139253827.66666666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043-4599-8657-9F180419F8C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81835231"/>
        <c:axId val="2081846879"/>
      </c:barChart>
      <c:catAx>
        <c:axId val="208183523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81846879"/>
        <c:crosses val="autoZero"/>
        <c:auto val="1"/>
        <c:lblAlgn val="ctr"/>
        <c:lblOffset val="100"/>
        <c:noMultiLvlLbl val="0"/>
      </c:catAx>
      <c:valAx>
        <c:axId val="208184687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_);_(* \(#,##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8183523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Description!$L$145:$N$145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Description!$L$146:$N$146</c:f>
              <c:numCache>
                <c:formatCode>_(* #,##0_);_(* \(#,##0\);_(* "-"??_);_(@_)</c:formatCode>
                <c:ptCount val="3"/>
                <c:pt idx="0">
                  <c:v>704329.0347747897</c:v>
                </c:pt>
                <c:pt idx="1">
                  <c:v>974259.22353886825</c:v>
                </c:pt>
                <c:pt idx="2">
                  <c:v>977977.80905493721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831-4298-A0F9-11842D6358F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81848127"/>
        <c:axId val="2081838143"/>
      </c:barChart>
      <c:catAx>
        <c:axId val="208184812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81838143"/>
        <c:crosses val="autoZero"/>
        <c:auto val="1"/>
        <c:lblAlgn val="ctr"/>
        <c:lblOffset val="100"/>
        <c:noMultiLvlLbl val="0"/>
      </c:catAx>
      <c:valAx>
        <c:axId val="20818381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_);_(* \(#,##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8184812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spPr>
            <a:ln>
              <a:solidFill>
                <a:schemeClr val="bg1">
                  <a:lumMod val="85000"/>
                </a:schemeClr>
              </a:solidFill>
            </a:ln>
          </c:spPr>
          <c:dPt>
            <c:idx val="0"/>
            <c:bubble3D val="0"/>
            <c:spPr>
              <a:solidFill>
                <a:srgbClr val="92D050"/>
              </a:solidFill>
              <a:ln w="19050">
                <a:solidFill>
                  <a:schemeClr val="bg1">
                    <a:lumMod val="85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369B-4AB4-B436-178623584F22}"/>
              </c:ext>
            </c:extLst>
          </c:dPt>
          <c:dPt>
            <c:idx val="1"/>
            <c:bubble3D val="0"/>
            <c:spPr>
              <a:solidFill>
                <a:schemeClr val="bg1"/>
              </a:solidFill>
              <a:ln w="19050">
                <a:solidFill>
                  <a:schemeClr val="bg1">
                    <a:lumMod val="85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369B-4AB4-B436-178623584F22}"/>
              </c:ext>
            </c:extLst>
          </c:dPt>
          <c:dPt>
            <c:idx val="2"/>
            <c:bubble3D val="0"/>
            <c:spPr>
              <a:solidFill>
                <a:srgbClr val="FFC0B7"/>
              </a:solidFill>
              <a:ln w="19050">
                <a:solidFill>
                  <a:schemeClr val="bg1">
                    <a:lumMod val="85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369B-4AB4-B436-178623584F22}"/>
              </c:ext>
            </c:extLst>
          </c:dPt>
          <c:dPt>
            <c:idx val="3"/>
            <c:bubble3D val="0"/>
            <c:spPr>
              <a:solidFill>
                <a:srgbClr val="99D9FF"/>
              </a:solidFill>
              <a:ln w="19050">
                <a:solidFill>
                  <a:schemeClr val="bg1">
                    <a:lumMod val="85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369B-4AB4-B436-178623584F22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65%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69B-4AB4-B436-178623584F22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24%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69B-4AB4-B436-178623584F22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6%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69B-4AB4-B436-178623584F22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5%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69B-4AB4-B436-178623584F2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showDataLabelsRange val="1"/>
              </c:ext>
            </c:extLst>
          </c:dLbls>
          <c:cat>
            <c:strRef>
              <c:f>'[Impact and Outcome_19.04.2022.xlsx]Measures'!$AO$3:$AP$6</c:f>
              <c:strCache>
                <c:ptCount val="4"/>
                <c:pt idx="0">
                  <c:v>Measures for the companies above the VA Threshold</c:v>
                </c:pt>
                <c:pt idx="1">
                  <c:v>Measures for all textile industry companies</c:v>
                </c:pt>
                <c:pt idx="2">
                  <c:v>Measures for the border areas companies</c:v>
                </c:pt>
                <c:pt idx="3">
                  <c:v>Measures for the companies increasing Product Complexity Index</c:v>
                </c:pt>
              </c:strCache>
            </c:strRef>
          </c:cat>
          <c:val>
            <c:numRef>
              <c:f>'[Impact and Outcome_19.04.2022.xlsx]Measures'!$AQ$3:$AQ$6</c:f>
              <c:numCache>
                <c:formatCode>_(* #,##0.00_);_(* \(#,##0.00\);_(* "-"??_);_(@_)</c:formatCode>
                <c:ptCount val="4"/>
                <c:pt idx="0">
                  <c:v>9928.6212656447497</c:v>
                </c:pt>
                <c:pt idx="1">
                  <c:v>3885.479288825125</c:v>
                </c:pt>
                <c:pt idx="2">
                  <c:v>1059.5004604910689</c:v>
                </c:pt>
                <c:pt idx="3">
                  <c:v>938.59850399999982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369B-4AB4-B436-178623584F22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 b="1">
          <a:solidFill>
            <a:schemeClr val="tx1">
              <a:lumMod val="65000"/>
              <a:lumOff val="35000"/>
            </a:schemeClr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rgbClr val="B17ED8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AE98-49DC-B7C0-6736705C9543}"/>
              </c:ext>
            </c:extLst>
          </c:dPt>
          <c:dPt>
            <c:idx val="1"/>
            <c:bubble3D val="0"/>
            <c:spPr>
              <a:solidFill>
                <a:srgbClr val="FF644E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AE98-49DC-B7C0-6736705C9543}"/>
              </c:ext>
            </c:extLst>
          </c:dPt>
          <c:dPt>
            <c:idx val="2"/>
            <c:bubble3D val="0"/>
            <c:spPr>
              <a:solidFill>
                <a:srgbClr val="00A2FF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AE98-49DC-B7C0-6736705C9543}"/>
              </c:ext>
            </c:extLst>
          </c:dPt>
          <c:dPt>
            <c:idx val="3"/>
            <c:bubble3D val="0"/>
            <c:spPr>
              <a:solidFill>
                <a:srgbClr val="FFC00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AE98-49DC-B7C0-6736705C9543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31%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E98-49DC-B7C0-6736705C9543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6%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E98-49DC-B7C0-6736705C9543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54%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E98-49DC-B7C0-6736705C9543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CA63B06A-F19B-4950-9067-05E9FCBDC323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7-AE98-49DC-B7C0-6736705C954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showDataLabelsRange val="1"/>
              </c:ext>
            </c:extLst>
          </c:dLbls>
          <c:cat>
            <c:strRef>
              <c:f>'[Impact and Outcome_19.04.2022.xlsx]Measures'!$AY$3:$AY$6</c:f>
              <c:strCache>
                <c:ptCount val="4"/>
                <c:pt idx="0">
                  <c:v>Համաֆինանսավորում</c:v>
                </c:pt>
                <c:pt idx="1">
                  <c:v>Վճարված հարկի վերադարձ</c:v>
                </c:pt>
                <c:pt idx="2">
                  <c:v>Սուբսիդավորում</c:v>
                </c:pt>
                <c:pt idx="3">
                  <c:v>Ուղղակի ֆինանսավորում</c:v>
                </c:pt>
              </c:strCache>
            </c:strRef>
          </c:cat>
          <c:val>
            <c:numRef>
              <c:f>'[Impact and Outcome_19.04.2022.xlsx]Measures'!$AZ$3:$AZ$6</c:f>
              <c:numCache>
                <c:formatCode>_(* #,##0.00_);_(* \(#,##0.00\);_(* "-"??_);_(@_)</c:formatCode>
                <c:ptCount val="4"/>
                <c:pt idx="0">
                  <c:v>4790.027360491069</c:v>
                </c:pt>
                <c:pt idx="1">
                  <c:v>792.69110361987066</c:v>
                </c:pt>
                <c:pt idx="2">
                  <c:v>8742.9596186000017</c:v>
                </c:pt>
                <c:pt idx="3">
                  <c:v>1486.5214362500001</c:v>
                </c:pt>
              </c:numCache>
            </c:numRef>
          </c:val>
          <c:extLst>
            <c:ext xmlns:c15="http://schemas.microsoft.com/office/drawing/2012/chart" uri="{02D57815-91ED-43cb-92C2-25804820EDAC}">
              <c15:datalabelsRange>
                <c15:f>'[Impact and Outcome_19.04.2022.xlsx]Measures'!$BA$3:$BA$6</c15:f>
                <c15:dlblRangeCache>
                  <c:ptCount val="4"/>
                  <c:pt idx="0">
                    <c:v>30%</c:v>
                  </c:pt>
                  <c:pt idx="1">
                    <c:v>5%</c:v>
                  </c:pt>
                  <c:pt idx="2">
                    <c:v>55%</c:v>
                  </c:pt>
                  <c:pt idx="3">
                    <c:v>9%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08-AE98-49DC-B7C0-6736705C9543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 b="1"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8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1D5A-4641-A93C-0F989B7C6C31}"/>
              </c:ext>
            </c:extLst>
          </c:dPt>
          <c:dPt>
            <c:idx val="9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1D5A-4641-A93C-0F989B7C6C31}"/>
              </c:ext>
            </c:extLst>
          </c:dPt>
          <c:dPt>
            <c:idx val="10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1D5A-4641-A93C-0F989B7C6C31}"/>
              </c:ext>
            </c:extLst>
          </c:dPt>
          <c:dPt>
            <c:idx val="11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1D5A-4641-A93C-0F989B7C6C31}"/>
              </c:ext>
            </c:extLst>
          </c:dPt>
          <c:dPt>
            <c:idx val="1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1D5A-4641-A93C-0F989B7C6C31}"/>
              </c:ext>
            </c:extLst>
          </c:dPt>
          <c:dLbls>
            <c:dLbl>
              <c:idx val="8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D5A-4641-A93C-0F989B7C6C31}"/>
                </c:ext>
              </c:extLst>
            </c:dLbl>
            <c:dLbl>
              <c:idx val="12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1D5A-4641-A93C-0F989B7C6C3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Outcome!$N$10:$Z$10</c:f>
              <c:numCache>
                <c:formatCode>General</c:formatCode>
                <c:ptCount val="13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</c:numCache>
            </c:numRef>
          </c:cat>
          <c:val>
            <c:numRef>
              <c:f>Outcome!$N$11:$Z$11</c:f>
              <c:numCache>
                <c:formatCode>_(* #,##0.00_);_(* \(#,##0.00\);_(* "-"??_);_(@_)</c:formatCode>
                <c:ptCount val="13"/>
                <c:pt idx="0">
                  <c:v>83568.207484129642</c:v>
                </c:pt>
                <c:pt idx="1">
                  <c:v>89417.891757387246</c:v>
                </c:pt>
                <c:pt idx="2">
                  <c:v>93744.359176769096</c:v>
                </c:pt>
                <c:pt idx="3">
                  <c:v>103152.80557202135</c:v>
                </c:pt>
                <c:pt idx="4">
                  <c:v>108558.63438577871</c:v>
                </c:pt>
                <c:pt idx="5">
                  <c:v>110946.75471983085</c:v>
                </c:pt>
                <c:pt idx="6">
                  <c:v>95467.875135135138</c:v>
                </c:pt>
                <c:pt idx="7">
                  <c:v>97912.40490540782</c:v>
                </c:pt>
                <c:pt idx="8">
                  <c:v>103082.46303715199</c:v>
                </c:pt>
                <c:pt idx="9">
                  <c:v>111329.06008012415</c:v>
                </c:pt>
                <c:pt idx="10">
                  <c:v>122461.96608813657</c:v>
                </c:pt>
                <c:pt idx="11">
                  <c:v>140831.26100135705</c:v>
                </c:pt>
                <c:pt idx="12">
                  <c:v>154914.38710149276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1D5A-4641-A93C-0F989B7C6C3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537089968"/>
        <c:axId val="1598989568"/>
      </c:barChart>
      <c:catAx>
        <c:axId val="15370899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598989568"/>
        <c:crosses val="autoZero"/>
        <c:auto val="1"/>
        <c:lblAlgn val="ctr"/>
        <c:lblOffset val="100"/>
        <c:noMultiLvlLbl val="0"/>
      </c:catAx>
      <c:valAx>
        <c:axId val="1598989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5370899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Արդյունքներ!$M$57</c:f>
              <c:strCache>
                <c:ptCount val="1"/>
                <c:pt idx="0">
                  <c:v>ԵՄ</c:v>
                </c:pt>
              </c:strCache>
            </c:strRef>
          </c:tx>
          <c:spPr>
            <a:solidFill>
              <a:schemeClr val="accent1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866577DF-4046-45B4-BFC3-F3E8AEC1CE62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0-BE76-49E1-92CB-5604C58742CE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03FEAE18-4B77-45CB-A47D-5BE0EBA51147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1-BE76-49E1-92CB-5604C58742CE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fld id="{33CE161D-99B1-42F8-AE6D-B2B77D642738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2-BE76-49E1-92CB-5604C58742CE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A01819EA-B9AF-4E17-8A31-2923FDD4603A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3-BE76-49E1-92CB-5604C58742CE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446C7DC3-7797-44CD-91B1-59354D961EDC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4-BE76-49E1-92CB-5604C58742CE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fld id="{584D1381-CD4E-4AC1-A551-B78BD562FA3B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5-BE76-49E1-92CB-5604C58742CE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fld id="{1409FB59-6663-447C-BA03-7AEEAF3BA252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6-BE76-49E1-92CB-5604C58742CE}"/>
                </c:ext>
              </c:extLst>
            </c:dLbl>
            <c:dLbl>
              <c:idx val="7"/>
              <c:tx>
                <c:rich>
                  <a:bodyPr/>
                  <a:lstStyle/>
                  <a:p>
                    <a:fld id="{2BBA8CAB-E06F-4DDB-AA64-BD5CC13EC46A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7-BE76-49E1-92CB-5604C58742CE}"/>
                </c:ext>
              </c:extLst>
            </c:dLbl>
            <c:dLbl>
              <c:idx val="8"/>
              <c:tx>
                <c:rich>
                  <a:bodyPr/>
                  <a:lstStyle/>
                  <a:p>
                    <a:fld id="{FE0F1C65-95D2-4876-BD6D-70B2C5F38909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8-BE76-49E1-92CB-5604C58742CE}"/>
                </c:ext>
              </c:extLst>
            </c:dLbl>
            <c:dLbl>
              <c:idx val="9"/>
              <c:tx>
                <c:rich>
                  <a:bodyPr/>
                  <a:lstStyle/>
                  <a:p>
                    <a:fld id="{F83592F4-6002-4E4E-B0F5-D2616A25FBAC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9-BE76-49E1-92CB-5604C58742CE}"/>
                </c:ext>
              </c:extLst>
            </c:dLbl>
            <c:dLbl>
              <c:idx val="10"/>
              <c:tx>
                <c:rich>
                  <a:bodyPr/>
                  <a:lstStyle/>
                  <a:p>
                    <a:fld id="{230CCF5E-A5D6-4D4C-A3B9-02F3E8D8811E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A-BE76-49E1-92CB-5604C58742CE}"/>
                </c:ext>
              </c:extLst>
            </c:dLbl>
            <c:dLbl>
              <c:idx val="11"/>
              <c:tx>
                <c:rich>
                  <a:bodyPr/>
                  <a:lstStyle/>
                  <a:p>
                    <a:fld id="{C8460948-3A5A-4558-A4D9-5E64E7AB5403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B-BE76-49E1-92CB-5604C58742CE}"/>
                </c:ext>
              </c:extLst>
            </c:dLbl>
            <c:dLbl>
              <c:idx val="12"/>
              <c:tx>
                <c:rich>
                  <a:bodyPr/>
                  <a:lstStyle/>
                  <a:p>
                    <a:fld id="{CBEA0709-6995-4798-928A-B2526CBF1453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C-BE76-49E1-92CB-5604C58742C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DataLabelsRange val="1"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Արդյունքներ!$N$56:$Z$56</c:f>
              <c:numCache>
                <c:formatCode>General</c:formatCode>
                <c:ptCount val="13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</c:numCache>
            </c:numRef>
          </c:cat>
          <c:val>
            <c:numRef>
              <c:f>Արդյունքներ!$N$57:$Z$57</c:f>
              <c:numCache>
                <c:formatCode>_(* #,##0.00_);_(* \(#,##0.00\);_(* "-"??_);_(@_)</c:formatCode>
                <c:ptCount val="13"/>
                <c:pt idx="0">
                  <c:v>48030875</c:v>
                </c:pt>
                <c:pt idx="1">
                  <c:v>52293129</c:v>
                </c:pt>
                <c:pt idx="2">
                  <c:v>45067981</c:v>
                </c:pt>
                <c:pt idx="3">
                  <c:v>50842638</c:v>
                </c:pt>
                <c:pt idx="4">
                  <c:v>74545032</c:v>
                </c:pt>
                <c:pt idx="5">
                  <c:v>78323281</c:v>
                </c:pt>
                <c:pt idx="6">
                  <c:v>63570389</c:v>
                </c:pt>
                <c:pt idx="7">
                  <c:v>89367386</c:v>
                </c:pt>
                <c:pt idx="8">
                  <c:v>107240863.2</c:v>
                </c:pt>
                <c:pt idx="9">
                  <c:v>120109766.78400001</c:v>
                </c:pt>
                <c:pt idx="10">
                  <c:v>135724036.46592</c:v>
                </c:pt>
                <c:pt idx="11">
                  <c:v>154725401.57114881</c:v>
                </c:pt>
                <c:pt idx="12">
                  <c:v>176386957.79110965</c:v>
                </c:pt>
              </c:numCache>
            </c:numRef>
          </c:val>
          <c:extLst>
            <c:ext xmlns:c15="http://schemas.microsoft.com/office/drawing/2012/chart" uri="{02D57815-91ED-43cb-92C2-25804820EDAC}">
              <c15:datalabelsRange>
                <c15:f>Արդյունքներ!$N$70:$Z$70</c15:f>
                <c15:dlblRangeCache>
                  <c:ptCount val="13"/>
                  <c:pt idx="0">
                    <c:v>93%</c:v>
                  </c:pt>
                  <c:pt idx="1">
                    <c:v>63%</c:v>
                  </c:pt>
                  <c:pt idx="2">
                    <c:v>46%</c:v>
                  </c:pt>
                  <c:pt idx="3">
                    <c:v>39%</c:v>
                  </c:pt>
                  <c:pt idx="4">
                    <c:v>32%</c:v>
                  </c:pt>
                  <c:pt idx="5">
                    <c:v>46%</c:v>
                  </c:pt>
                  <c:pt idx="6">
                    <c:v>47%</c:v>
                  </c:pt>
                  <c:pt idx="7">
                    <c:v>49%</c:v>
                  </c:pt>
                  <c:pt idx="8">
                    <c:v>46%</c:v>
                  </c:pt>
                  <c:pt idx="9">
                    <c:v>41%</c:v>
                  </c:pt>
                  <c:pt idx="10">
                    <c:v>36%</c:v>
                  </c:pt>
                  <c:pt idx="11">
                    <c:v>34%</c:v>
                  </c:pt>
                  <c:pt idx="12">
                    <c:v>33%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0D-BE76-49E1-92CB-5604C58742CE}"/>
            </c:ext>
          </c:extLst>
        </c:ser>
        <c:ser>
          <c:idx val="1"/>
          <c:order val="1"/>
          <c:tx>
            <c:strRef>
              <c:f>Արդյունքներ!$M$58</c:f>
              <c:strCache>
                <c:ptCount val="1"/>
                <c:pt idx="0">
                  <c:v>Ռւսաստան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A4F1DD43-E92A-4A60-94F9-F3A00CF350B1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E-BE76-49E1-92CB-5604C58742CE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78E673CA-1F06-47B9-B135-8A449C68CA72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F-BE76-49E1-92CB-5604C58742CE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fld id="{E76800C3-67C0-4E58-8B7F-17918F84B8FF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0-BE76-49E1-92CB-5604C58742CE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81630152-390F-4C07-8994-6D06EB802ABB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1-BE76-49E1-92CB-5604C58742CE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93D66C06-FC4A-4864-BEB5-EAD9E227FD92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2-BE76-49E1-92CB-5604C58742CE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fld id="{35511B54-2ED2-4E4B-BCF4-EBBD114CA835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3-BE76-49E1-92CB-5604C58742CE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fld id="{FAB0FC64-135B-4F18-B169-027B68D524BD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4-BE76-49E1-92CB-5604C58742CE}"/>
                </c:ext>
              </c:extLst>
            </c:dLbl>
            <c:dLbl>
              <c:idx val="7"/>
              <c:tx>
                <c:rich>
                  <a:bodyPr/>
                  <a:lstStyle/>
                  <a:p>
                    <a:fld id="{13504643-EB05-4479-BF1F-8D4C8D9C96DB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5-BE76-49E1-92CB-5604C58742CE}"/>
                </c:ext>
              </c:extLst>
            </c:dLbl>
            <c:dLbl>
              <c:idx val="8"/>
              <c:tx>
                <c:rich>
                  <a:bodyPr/>
                  <a:lstStyle/>
                  <a:p>
                    <a:fld id="{C71D54DD-6FC4-408C-999B-CC6AE3F95B9D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6-BE76-49E1-92CB-5604C58742CE}"/>
                </c:ext>
              </c:extLst>
            </c:dLbl>
            <c:dLbl>
              <c:idx val="9"/>
              <c:tx>
                <c:rich>
                  <a:bodyPr/>
                  <a:lstStyle/>
                  <a:p>
                    <a:fld id="{AFC973CE-6982-4215-A1FD-7A0CC7AA5DCC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7-BE76-49E1-92CB-5604C58742CE}"/>
                </c:ext>
              </c:extLst>
            </c:dLbl>
            <c:dLbl>
              <c:idx val="10"/>
              <c:tx>
                <c:rich>
                  <a:bodyPr/>
                  <a:lstStyle/>
                  <a:p>
                    <a:fld id="{FED519C6-22C3-4F54-8471-C8EDF8E78AF8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8-BE76-49E1-92CB-5604C58742CE}"/>
                </c:ext>
              </c:extLst>
            </c:dLbl>
            <c:dLbl>
              <c:idx val="11"/>
              <c:tx>
                <c:rich>
                  <a:bodyPr/>
                  <a:lstStyle/>
                  <a:p>
                    <a:fld id="{2F959958-7FE7-4B5D-A49B-C55FA362C130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9-BE76-49E1-92CB-5604C58742CE}"/>
                </c:ext>
              </c:extLst>
            </c:dLbl>
            <c:dLbl>
              <c:idx val="12"/>
              <c:tx>
                <c:rich>
                  <a:bodyPr/>
                  <a:lstStyle/>
                  <a:p>
                    <a:fld id="{067BBE80-1184-448D-B92E-A6E65391F27A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A-BE76-49E1-92CB-5604C58742C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DataLabelsRange val="1"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Արդյունքներ!$N$56:$Z$56</c:f>
              <c:numCache>
                <c:formatCode>General</c:formatCode>
                <c:ptCount val="13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</c:numCache>
            </c:numRef>
          </c:cat>
          <c:val>
            <c:numRef>
              <c:f>Արդյունքներ!$N$58:$Z$58</c:f>
              <c:numCache>
                <c:formatCode>_(* #,##0.00_);_(* \(#,##0.00\);_(* "-"??_);_(@_)</c:formatCode>
                <c:ptCount val="13"/>
                <c:pt idx="0">
                  <c:v>2057690</c:v>
                </c:pt>
                <c:pt idx="1">
                  <c:v>28656798</c:v>
                </c:pt>
                <c:pt idx="2">
                  <c:v>45929937</c:v>
                </c:pt>
                <c:pt idx="3">
                  <c:v>75888155</c:v>
                </c:pt>
                <c:pt idx="4">
                  <c:v>149940885</c:v>
                </c:pt>
                <c:pt idx="5">
                  <c:v>91329906</c:v>
                </c:pt>
                <c:pt idx="6">
                  <c:v>69932437</c:v>
                </c:pt>
                <c:pt idx="7">
                  <c:v>92027299</c:v>
                </c:pt>
                <c:pt idx="8">
                  <c:v>121476034.68000001</c:v>
                </c:pt>
                <c:pt idx="9">
                  <c:v>170066448.55199999</c:v>
                </c:pt>
                <c:pt idx="10">
                  <c:v>224487712.08864</c:v>
                </c:pt>
                <c:pt idx="11">
                  <c:v>269385254.50636798</c:v>
                </c:pt>
                <c:pt idx="12">
                  <c:v>315180747.77245051</c:v>
                </c:pt>
              </c:numCache>
            </c:numRef>
          </c:val>
          <c:extLst>
            <c:ext xmlns:c15="http://schemas.microsoft.com/office/drawing/2012/chart" uri="{02D57815-91ED-43cb-92C2-25804820EDAC}">
              <c15:datalabelsRange>
                <c15:f>Արդյունքներ!$N$71:$Z$71</c15:f>
                <c15:dlblRangeCache>
                  <c:ptCount val="13"/>
                  <c:pt idx="0">
                    <c:v>4%</c:v>
                  </c:pt>
                  <c:pt idx="1">
                    <c:v>34%</c:v>
                  </c:pt>
                  <c:pt idx="2">
                    <c:v>47%</c:v>
                  </c:pt>
                  <c:pt idx="3">
                    <c:v>59%</c:v>
                  </c:pt>
                  <c:pt idx="4">
                    <c:v>65%</c:v>
                  </c:pt>
                  <c:pt idx="5">
                    <c:v>53%</c:v>
                  </c:pt>
                  <c:pt idx="6">
                    <c:v>51%</c:v>
                  </c:pt>
                  <c:pt idx="7">
                    <c:v>50%</c:v>
                  </c:pt>
                  <c:pt idx="8">
                    <c:v>53%</c:v>
                  </c:pt>
                  <c:pt idx="9">
                    <c:v>58%</c:v>
                  </c:pt>
                  <c:pt idx="10">
                    <c:v>60%</c:v>
                  </c:pt>
                  <c:pt idx="11">
                    <c:v>60%</c:v>
                  </c:pt>
                  <c:pt idx="12">
                    <c:v>59%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1B-BE76-49E1-92CB-5604C58742CE}"/>
            </c:ext>
          </c:extLst>
        </c:ser>
        <c:ser>
          <c:idx val="2"/>
          <c:order val="2"/>
          <c:tx>
            <c:strRef>
              <c:f>Արդյունքներ!$M$59</c:f>
              <c:strCache>
                <c:ptCount val="1"/>
                <c:pt idx="0">
                  <c:v>Այլ շուկաներ</c:v>
                </c:pt>
              </c:strCache>
            </c:strRef>
          </c:tx>
          <c:spPr>
            <a:solidFill>
              <a:schemeClr val="accent3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6B8585D3-735E-4B61-ADE0-F17D75EBBDAD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C-BE76-49E1-92CB-5604C58742CE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83AF7DB0-3B3C-47F9-A2A3-07813B7E4DB0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D-BE76-49E1-92CB-5604C58742CE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fld id="{EFAE7841-A5F9-4E41-95BD-1D6107A4D999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E-BE76-49E1-92CB-5604C58742CE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9A1D4783-6A4D-4B8D-B44F-A496F2C1A725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F-BE76-49E1-92CB-5604C58742CE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8F952CA4-8128-42C6-963E-975F721BCB78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0-BE76-49E1-92CB-5604C58742CE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fld id="{F9C6FD83-BA1A-44CB-A515-ECAFBB7B05BA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1-BE76-49E1-92CB-5604C58742CE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fld id="{D3EE5337-2503-428A-A663-CB40755DCEA4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2-BE76-49E1-92CB-5604C58742CE}"/>
                </c:ext>
              </c:extLst>
            </c:dLbl>
            <c:dLbl>
              <c:idx val="7"/>
              <c:tx>
                <c:rich>
                  <a:bodyPr/>
                  <a:lstStyle/>
                  <a:p>
                    <a:fld id="{7FA7C105-92F2-4117-9EEE-56D39A753CD9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3-BE76-49E1-92CB-5604C58742CE}"/>
                </c:ext>
              </c:extLst>
            </c:dLbl>
            <c:dLbl>
              <c:idx val="8"/>
              <c:layout>
                <c:manualLayout>
                  <c:x val="2.2909507445589079E-3"/>
                  <c:y val="-3.7771482530689328E-2"/>
                </c:manualLayout>
              </c:layout>
              <c:tx>
                <c:rich>
                  <a:bodyPr/>
                  <a:lstStyle/>
                  <a:p>
                    <a:fld id="{33399C70-5CFA-4D57-81D7-A24EFD469EAE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24-BE76-49E1-92CB-5604C58742CE}"/>
                </c:ext>
              </c:extLst>
            </c:dLbl>
            <c:dLbl>
              <c:idx val="9"/>
              <c:layout>
                <c:manualLayout>
                  <c:x val="2.2909507445589921E-3"/>
                  <c:y val="-3.39943342776204E-2"/>
                </c:manualLayout>
              </c:layout>
              <c:tx>
                <c:rich>
                  <a:bodyPr/>
                  <a:lstStyle/>
                  <a:p>
                    <a:fld id="{65AFD860-8CA9-4642-88C9-C40DD1DA3E05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25-BE76-49E1-92CB-5604C58742CE}"/>
                </c:ext>
              </c:extLst>
            </c:dLbl>
            <c:dLbl>
              <c:idx val="10"/>
              <c:layout>
                <c:manualLayout>
                  <c:x val="-1.6800111383778958E-16"/>
                  <c:y val="-3.3994334277620435E-2"/>
                </c:manualLayout>
              </c:layout>
              <c:tx>
                <c:rich>
                  <a:bodyPr/>
                  <a:lstStyle/>
                  <a:p>
                    <a:fld id="{9613333C-DC3C-46DE-A889-0A63D31050D4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26-BE76-49E1-92CB-5604C58742CE}"/>
                </c:ext>
              </c:extLst>
            </c:dLbl>
            <c:dLbl>
              <c:idx val="11"/>
              <c:layout>
                <c:manualLayout>
                  <c:x val="-1.6800111383778958E-16"/>
                  <c:y val="-3.3994334277620435E-2"/>
                </c:manualLayout>
              </c:layout>
              <c:tx>
                <c:rich>
                  <a:bodyPr/>
                  <a:lstStyle/>
                  <a:p>
                    <a:fld id="{DBBD4B67-E033-4423-A531-56A43D6A9264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27-BE76-49E1-92CB-5604C58742CE}"/>
                </c:ext>
              </c:extLst>
            </c:dLbl>
            <c:dLbl>
              <c:idx val="12"/>
              <c:layout>
                <c:manualLayout>
                  <c:x val="-2.2909507445589921E-3"/>
                  <c:y val="-4.5325779036827198E-2"/>
                </c:manualLayout>
              </c:layout>
              <c:tx>
                <c:rich>
                  <a:bodyPr/>
                  <a:lstStyle/>
                  <a:p>
                    <a:fld id="{965B8739-A2E6-4197-9492-F24D3797B600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28-BE76-49E1-92CB-5604C58742C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DataLabelsRange val="1"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Արդյունքներ!$N$56:$Z$56</c:f>
              <c:numCache>
                <c:formatCode>General</c:formatCode>
                <c:ptCount val="13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</c:numCache>
            </c:numRef>
          </c:cat>
          <c:val>
            <c:numRef>
              <c:f>Արդյունքներ!$N$59:$Z$59</c:f>
              <c:numCache>
                <c:formatCode>_(* #,##0.00_);_(* \(#,##0.00\);_(* "-"??_);_(@_)</c:formatCode>
                <c:ptCount val="13"/>
                <c:pt idx="0">
                  <c:v>1347466</c:v>
                </c:pt>
                <c:pt idx="1">
                  <c:v>2277826</c:v>
                </c:pt>
                <c:pt idx="2">
                  <c:v>6213055</c:v>
                </c:pt>
                <c:pt idx="3">
                  <c:v>2256291</c:v>
                </c:pt>
                <c:pt idx="4">
                  <c:v>5151836</c:v>
                </c:pt>
                <c:pt idx="5">
                  <c:v>2193042</c:v>
                </c:pt>
                <c:pt idx="6">
                  <c:v>2850125</c:v>
                </c:pt>
                <c:pt idx="7">
                  <c:v>1900469</c:v>
                </c:pt>
                <c:pt idx="8">
                  <c:v>2470609.7000000002</c:v>
                </c:pt>
                <c:pt idx="9">
                  <c:v>4447097.4600000009</c:v>
                </c:pt>
                <c:pt idx="10">
                  <c:v>13341292.380000003</c:v>
                </c:pt>
                <c:pt idx="11">
                  <c:v>26682584.760000005</c:v>
                </c:pt>
                <c:pt idx="12">
                  <c:v>45360394.092000008</c:v>
                </c:pt>
              </c:numCache>
            </c:numRef>
          </c:val>
          <c:extLst>
            <c:ext xmlns:c15="http://schemas.microsoft.com/office/drawing/2012/chart" uri="{02D57815-91ED-43cb-92C2-25804820EDAC}">
              <c15:datalabelsRange>
                <c15:f>Արդյունքներ!$N$72:$Z$72</c15:f>
                <c15:dlblRangeCache>
                  <c:ptCount val="13"/>
                  <c:pt idx="0">
                    <c:v>3%</c:v>
                  </c:pt>
                  <c:pt idx="1">
                    <c:v>3%</c:v>
                  </c:pt>
                  <c:pt idx="2">
                    <c:v>6%</c:v>
                  </c:pt>
                  <c:pt idx="3">
                    <c:v>2%</c:v>
                  </c:pt>
                  <c:pt idx="4">
                    <c:v>2%</c:v>
                  </c:pt>
                  <c:pt idx="5">
                    <c:v>1%</c:v>
                  </c:pt>
                  <c:pt idx="6">
                    <c:v>2%</c:v>
                  </c:pt>
                  <c:pt idx="7">
                    <c:v>1%</c:v>
                  </c:pt>
                  <c:pt idx="8">
                    <c:v>1%</c:v>
                  </c:pt>
                  <c:pt idx="9">
                    <c:v>2%</c:v>
                  </c:pt>
                  <c:pt idx="10">
                    <c:v>4%</c:v>
                  </c:pt>
                  <c:pt idx="11">
                    <c:v>6%</c:v>
                  </c:pt>
                  <c:pt idx="12">
                    <c:v>8%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29-BE76-49E1-92CB-5604C58742CE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379616760"/>
        <c:axId val="379617152"/>
      </c:barChart>
      <c:catAx>
        <c:axId val="3796167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79617152"/>
        <c:crosses val="autoZero"/>
        <c:auto val="1"/>
        <c:lblAlgn val="ctr"/>
        <c:lblOffset val="100"/>
        <c:noMultiLvlLbl val="0"/>
      </c:catAx>
      <c:valAx>
        <c:axId val="3796171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796167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Արդյունքներ!$M$78</c:f>
              <c:strCache>
                <c:ptCount val="1"/>
                <c:pt idx="0">
                  <c:v>Թուրքիա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867B7F85-EAE0-41FE-AEDC-4A24DC4743C9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0-BB2C-4599-8C63-A7747B0D32C6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228A1994-BB76-46D9-B76B-1C5759FC139E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1-BB2C-4599-8C63-A7747B0D32C6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fld id="{4F0DDF4B-8E47-42D1-8200-C011AB1CC66F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2-BB2C-4599-8C63-A7747B0D32C6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98AA6E83-E50D-42FE-BE2A-36EE9207DE2E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3-BB2C-4599-8C63-A7747B0D32C6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224A86D2-E257-4F7D-A040-DFE14EB6F3BE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4-BB2C-4599-8C63-A7747B0D32C6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fld id="{0C28DD30-4E2A-4F09-A5D8-D1FC51264892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5-BB2C-4599-8C63-A7747B0D32C6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fld id="{8C78EFAB-2FB7-4459-A309-EFE885CCE4E2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6-BB2C-4599-8C63-A7747B0D32C6}"/>
                </c:ext>
              </c:extLst>
            </c:dLbl>
            <c:dLbl>
              <c:idx val="7"/>
              <c:tx>
                <c:rich>
                  <a:bodyPr/>
                  <a:lstStyle/>
                  <a:p>
                    <a:fld id="{6B2E0FE9-8056-47A2-8FDE-923889E031CC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7-BB2C-4599-8C63-A7747B0D32C6}"/>
                </c:ext>
              </c:extLst>
            </c:dLbl>
            <c:dLbl>
              <c:idx val="8"/>
              <c:tx>
                <c:rich>
                  <a:bodyPr/>
                  <a:lstStyle/>
                  <a:p>
                    <a:fld id="{F9A0DE73-AB41-4F81-8BAF-439420BC7974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8-BB2C-4599-8C63-A7747B0D32C6}"/>
                </c:ext>
              </c:extLst>
            </c:dLbl>
            <c:dLbl>
              <c:idx val="9"/>
              <c:tx>
                <c:rich>
                  <a:bodyPr/>
                  <a:lstStyle/>
                  <a:p>
                    <a:fld id="{929702A7-6327-441D-B5B6-94284669E726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9-BB2C-4599-8C63-A7747B0D32C6}"/>
                </c:ext>
              </c:extLst>
            </c:dLbl>
            <c:dLbl>
              <c:idx val="10"/>
              <c:tx>
                <c:rich>
                  <a:bodyPr/>
                  <a:lstStyle/>
                  <a:p>
                    <a:fld id="{C6A316F5-82DB-4EF0-8B34-DBBC7774B997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A-BB2C-4599-8C63-A7747B0D32C6}"/>
                </c:ext>
              </c:extLst>
            </c:dLbl>
            <c:dLbl>
              <c:idx val="11"/>
              <c:tx>
                <c:rich>
                  <a:bodyPr/>
                  <a:lstStyle/>
                  <a:p>
                    <a:fld id="{F4DA569F-E772-4467-9C02-F50461BE54CC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B-BB2C-4599-8C63-A7747B0D32C6}"/>
                </c:ext>
              </c:extLst>
            </c:dLbl>
            <c:dLbl>
              <c:idx val="12"/>
              <c:tx>
                <c:rich>
                  <a:bodyPr/>
                  <a:lstStyle/>
                  <a:p>
                    <a:fld id="{27307D1B-F97B-4A07-92E8-312FF48AC1A2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C-BB2C-4599-8C63-A7747B0D32C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DataLabelsRange val="1"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Արդյունքներ!$N$77:$Z$77</c:f>
              <c:numCache>
                <c:formatCode>General</c:formatCode>
                <c:ptCount val="13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</c:numCache>
            </c:numRef>
          </c:cat>
          <c:val>
            <c:numRef>
              <c:f>Արդյունքներ!$N$78:$Z$78</c:f>
              <c:numCache>
                <c:formatCode>_(* #,##0.00_);_(* \(#,##0.00\);_(* "-"??_);_(@_)</c:formatCode>
                <c:ptCount val="13"/>
                <c:pt idx="0">
                  <c:v>16233303</c:v>
                </c:pt>
                <c:pt idx="1">
                  <c:v>11487433</c:v>
                </c:pt>
                <c:pt idx="2">
                  <c:v>24029557</c:v>
                </c:pt>
                <c:pt idx="3">
                  <c:v>39351493</c:v>
                </c:pt>
                <c:pt idx="4">
                  <c:v>40687119</c:v>
                </c:pt>
                <c:pt idx="5">
                  <c:v>29824076</c:v>
                </c:pt>
                <c:pt idx="6">
                  <c:v>26220322</c:v>
                </c:pt>
                <c:pt idx="7">
                  <c:v>30939979.959999997</c:v>
                </c:pt>
                <c:pt idx="8">
                  <c:v>36509176.352799997</c:v>
                </c:pt>
                <c:pt idx="9">
                  <c:v>43080828.096303992</c:v>
                </c:pt>
                <c:pt idx="10">
                  <c:v>50835377.153638706</c:v>
                </c:pt>
                <c:pt idx="11">
                  <c:v>59985745.041293666</c:v>
                </c:pt>
                <c:pt idx="12">
                  <c:v>70783179.148726523</c:v>
                </c:pt>
              </c:numCache>
            </c:numRef>
          </c:val>
          <c:extLst>
            <c:ext xmlns:c15="http://schemas.microsoft.com/office/drawing/2012/chart" uri="{02D57815-91ED-43cb-92C2-25804820EDAC}">
              <c15:datalabelsRange>
                <c15:f>Արդյունքներ!$N$86:$Z$86</c15:f>
                <c15:dlblRangeCache>
                  <c:ptCount val="13"/>
                  <c:pt idx="0">
                    <c:v>18%</c:v>
                  </c:pt>
                  <c:pt idx="1">
                    <c:v>13%</c:v>
                  </c:pt>
                  <c:pt idx="2">
                    <c:v>20%</c:v>
                  </c:pt>
                  <c:pt idx="3">
                    <c:v>40%</c:v>
                  </c:pt>
                  <c:pt idx="4">
                    <c:v>31%</c:v>
                  </c:pt>
                  <c:pt idx="5">
                    <c:v>21%</c:v>
                  </c:pt>
                  <c:pt idx="6">
                    <c:v>24%</c:v>
                  </c:pt>
                  <c:pt idx="7">
                    <c:v>21%</c:v>
                  </c:pt>
                  <c:pt idx="8">
                    <c:v>20%</c:v>
                  </c:pt>
                  <c:pt idx="9">
                    <c:v>18%</c:v>
                  </c:pt>
                  <c:pt idx="10">
                    <c:v>17%</c:v>
                  </c:pt>
                  <c:pt idx="11">
                    <c:v>16%</c:v>
                  </c:pt>
                  <c:pt idx="12">
                    <c:v>16%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0D-BB2C-4599-8C63-A7747B0D32C6}"/>
            </c:ext>
          </c:extLst>
        </c:ser>
        <c:ser>
          <c:idx val="1"/>
          <c:order val="1"/>
          <c:tx>
            <c:strRef>
              <c:f>Արդյունքներ!$M$79</c:f>
              <c:strCache>
                <c:ptCount val="1"/>
                <c:pt idx="0">
                  <c:v>Չինաստան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A88D6BDC-0600-4C7B-9034-30AACC2722B6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E-BB2C-4599-8C63-A7747B0D32C6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1FAEA43B-4ADB-4B90-9795-6CFD81C4E9AD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F-BB2C-4599-8C63-A7747B0D32C6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fld id="{97DD84B0-9ABA-4187-9F0F-70B4EDE17651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0-BB2C-4599-8C63-A7747B0D32C6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154A9E63-7601-4925-ADCB-FF89DD744725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1-BB2C-4599-8C63-A7747B0D32C6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2C3D115E-374C-49F6-A65C-68603662ABB9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2-BB2C-4599-8C63-A7747B0D32C6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fld id="{A4324988-6CB5-413D-B847-435170B3D776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3-BB2C-4599-8C63-A7747B0D32C6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fld id="{42DD5395-7993-426E-BA81-05FFC5A3554E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4-BB2C-4599-8C63-A7747B0D32C6}"/>
                </c:ext>
              </c:extLst>
            </c:dLbl>
            <c:dLbl>
              <c:idx val="7"/>
              <c:tx>
                <c:rich>
                  <a:bodyPr/>
                  <a:lstStyle/>
                  <a:p>
                    <a:fld id="{2C4900E3-6E44-4ECE-8084-B0D60DDA61E0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5-BB2C-4599-8C63-A7747B0D32C6}"/>
                </c:ext>
              </c:extLst>
            </c:dLbl>
            <c:dLbl>
              <c:idx val="8"/>
              <c:tx>
                <c:rich>
                  <a:bodyPr/>
                  <a:lstStyle/>
                  <a:p>
                    <a:fld id="{2E7A0205-6982-43C7-978C-6DC2599FA0FC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6-BB2C-4599-8C63-A7747B0D32C6}"/>
                </c:ext>
              </c:extLst>
            </c:dLbl>
            <c:dLbl>
              <c:idx val="9"/>
              <c:tx>
                <c:rich>
                  <a:bodyPr/>
                  <a:lstStyle/>
                  <a:p>
                    <a:fld id="{585363C4-9C7F-4E63-9C0F-EA778E0D1A9F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7-BB2C-4599-8C63-A7747B0D32C6}"/>
                </c:ext>
              </c:extLst>
            </c:dLbl>
            <c:dLbl>
              <c:idx val="10"/>
              <c:tx>
                <c:rich>
                  <a:bodyPr/>
                  <a:lstStyle/>
                  <a:p>
                    <a:fld id="{E1160B99-0BD2-434A-AE57-1D670D5A78CB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8-BB2C-4599-8C63-A7747B0D32C6}"/>
                </c:ext>
              </c:extLst>
            </c:dLbl>
            <c:dLbl>
              <c:idx val="11"/>
              <c:tx>
                <c:rich>
                  <a:bodyPr/>
                  <a:lstStyle/>
                  <a:p>
                    <a:fld id="{09390060-6B12-4678-BE80-8199358535AF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9-BB2C-4599-8C63-A7747B0D32C6}"/>
                </c:ext>
              </c:extLst>
            </c:dLbl>
            <c:dLbl>
              <c:idx val="12"/>
              <c:tx>
                <c:rich>
                  <a:bodyPr/>
                  <a:lstStyle/>
                  <a:p>
                    <a:fld id="{A01E16A1-3B77-46F9-B1FF-4CF5795DD5DE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A-BB2C-4599-8C63-A7747B0D32C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DataLabelsRange val="1"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Արդյունքներ!$N$77:$Z$77</c:f>
              <c:numCache>
                <c:formatCode>General</c:formatCode>
                <c:ptCount val="13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</c:numCache>
            </c:numRef>
          </c:cat>
          <c:val>
            <c:numRef>
              <c:f>Արդյունքներ!$N$79:$Z$79</c:f>
              <c:numCache>
                <c:formatCode>_(* #,##0.00_);_(* \(#,##0.00\);_(* "-"??_);_(@_)</c:formatCode>
                <c:ptCount val="13"/>
                <c:pt idx="0">
                  <c:v>11796640</c:v>
                </c:pt>
                <c:pt idx="1">
                  <c:v>11072850</c:v>
                </c:pt>
                <c:pt idx="2">
                  <c:v>17988130</c:v>
                </c:pt>
                <c:pt idx="3">
                  <c:v>18558569</c:v>
                </c:pt>
                <c:pt idx="4">
                  <c:v>22766750</c:v>
                </c:pt>
                <c:pt idx="5">
                  <c:v>22563930</c:v>
                </c:pt>
                <c:pt idx="6">
                  <c:v>18680680</c:v>
                </c:pt>
                <c:pt idx="7">
                  <c:v>20548748</c:v>
                </c:pt>
                <c:pt idx="8">
                  <c:v>22603622.800000001</c:v>
                </c:pt>
                <c:pt idx="9">
                  <c:v>24863985.080000002</c:v>
                </c:pt>
                <c:pt idx="10">
                  <c:v>27350383.588000003</c:v>
                </c:pt>
                <c:pt idx="11">
                  <c:v>30085421.946800005</c:v>
                </c:pt>
                <c:pt idx="12">
                  <c:v>33093964.141480006</c:v>
                </c:pt>
              </c:numCache>
            </c:numRef>
          </c:val>
          <c:extLst>
            <c:ext xmlns:c15="http://schemas.microsoft.com/office/drawing/2012/chart" uri="{02D57815-91ED-43cb-92C2-25804820EDAC}">
              <c15:datalabelsRange>
                <c15:f>Արդյունքներ!$N$87:$Z$87</c15:f>
                <c15:dlblRangeCache>
                  <c:ptCount val="13"/>
                  <c:pt idx="0">
                    <c:v>13%</c:v>
                  </c:pt>
                  <c:pt idx="1">
                    <c:v>13%</c:v>
                  </c:pt>
                  <c:pt idx="2">
                    <c:v>15%</c:v>
                  </c:pt>
                  <c:pt idx="3">
                    <c:v>19%</c:v>
                  </c:pt>
                  <c:pt idx="4">
                    <c:v>17%</c:v>
                  </c:pt>
                  <c:pt idx="5">
                    <c:v>16%</c:v>
                  </c:pt>
                  <c:pt idx="6">
                    <c:v>17%</c:v>
                  </c:pt>
                  <c:pt idx="7">
                    <c:v>14%</c:v>
                  </c:pt>
                  <c:pt idx="8">
                    <c:v>12%</c:v>
                  </c:pt>
                  <c:pt idx="9">
                    <c:v>10%</c:v>
                  </c:pt>
                  <c:pt idx="10">
                    <c:v>9%</c:v>
                  </c:pt>
                  <c:pt idx="11">
                    <c:v>8%</c:v>
                  </c:pt>
                  <c:pt idx="12">
                    <c:v>8%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1B-BB2C-4599-8C63-A7747B0D32C6}"/>
            </c:ext>
          </c:extLst>
        </c:ser>
        <c:ser>
          <c:idx val="2"/>
          <c:order val="2"/>
          <c:tx>
            <c:strRef>
              <c:f>Արդյունքներ!$M$80</c:f>
              <c:strCache>
                <c:ptCount val="1"/>
                <c:pt idx="0">
                  <c:v>Իտալիա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0617FBA6-B94F-42E6-ADA4-6880285EEA5B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C-BB2C-4599-8C63-A7747B0D32C6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D416C736-A786-4A27-9781-0CEA8A562D58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D-BB2C-4599-8C63-A7747B0D32C6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fld id="{7136DFC2-AC66-44F7-ADC9-7BCA8DD2252C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E-BB2C-4599-8C63-A7747B0D32C6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0CD4E0A8-2B3B-46FF-9114-DE169C776861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1F-BB2C-4599-8C63-A7747B0D32C6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4306A786-46A5-4977-832C-A37040CA8FBF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0-BB2C-4599-8C63-A7747B0D32C6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fld id="{3ACDA751-EB02-47F2-A0A6-6FD94BBB65A0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1-BB2C-4599-8C63-A7747B0D32C6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fld id="{C251E81F-2F5E-4C8A-A34F-C660438E4149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2-BB2C-4599-8C63-A7747B0D32C6}"/>
                </c:ext>
              </c:extLst>
            </c:dLbl>
            <c:dLbl>
              <c:idx val="7"/>
              <c:tx>
                <c:rich>
                  <a:bodyPr/>
                  <a:lstStyle/>
                  <a:p>
                    <a:fld id="{C1B6E28C-B7E3-4B1D-9EF5-7E6E86116CC8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3-BB2C-4599-8C63-A7747B0D32C6}"/>
                </c:ext>
              </c:extLst>
            </c:dLbl>
            <c:dLbl>
              <c:idx val="8"/>
              <c:tx>
                <c:rich>
                  <a:bodyPr/>
                  <a:lstStyle/>
                  <a:p>
                    <a:fld id="{4CAF3E6A-904F-4979-9C36-D48FD84953D1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4-BB2C-4599-8C63-A7747B0D32C6}"/>
                </c:ext>
              </c:extLst>
            </c:dLbl>
            <c:dLbl>
              <c:idx val="9"/>
              <c:tx>
                <c:rich>
                  <a:bodyPr/>
                  <a:lstStyle/>
                  <a:p>
                    <a:fld id="{CD47CD50-2FB7-4E11-94BE-88D50E92AA41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5-BB2C-4599-8C63-A7747B0D32C6}"/>
                </c:ext>
              </c:extLst>
            </c:dLbl>
            <c:dLbl>
              <c:idx val="10"/>
              <c:tx>
                <c:rich>
                  <a:bodyPr/>
                  <a:lstStyle/>
                  <a:p>
                    <a:fld id="{C939D138-9491-4599-8E6E-FBC51C031F5F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6-BB2C-4599-8C63-A7747B0D32C6}"/>
                </c:ext>
              </c:extLst>
            </c:dLbl>
            <c:dLbl>
              <c:idx val="11"/>
              <c:tx>
                <c:rich>
                  <a:bodyPr/>
                  <a:lstStyle/>
                  <a:p>
                    <a:fld id="{A690C665-A8B0-47D9-9199-87D0085869CE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7-BB2C-4599-8C63-A7747B0D32C6}"/>
                </c:ext>
              </c:extLst>
            </c:dLbl>
            <c:dLbl>
              <c:idx val="12"/>
              <c:tx>
                <c:rich>
                  <a:bodyPr/>
                  <a:lstStyle/>
                  <a:p>
                    <a:fld id="{A8981FAA-7C30-4E7E-9626-677B96A1384D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8-BB2C-4599-8C63-A7747B0D32C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DataLabelsRange val="1"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Արդյունքներ!$N$77:$Z$77</c:f>
              <c:numCache>
                <c:formatCode>General</c:formatCode>
                <c:ptCount val="13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</c:numCache>
            </c:numRef>
          </c:cat>
          <c:val>
            <c:numRef>
              <c:f>Արդյունքներ!$N$80:$Z$80</c:f>
              <c:numCache>
                <c:formatCode>_(* #,##0.00_);_(* \(#,##0.00\);_(* "-"??_);_(@_)</c:formatCode>
                <c:ptCount val="13"/>
                <c:pt idx="0">
                  <c:v>15354588</c:v>
                </c:pt>
                <c:pt idx="1">
                  <c:v>13898026</c:v>
                </c:pt>
                <c:pt idx="2">
                  <c:v>16623979</c:v>
                </c:pt>
                <c:pt idx="3">
                  <c:v>963441</c:v>
                </c:pt>
                <c:pt idx="4">
                  <c:v>23494662</c:v>
                </c:pt>
                <c:pt idx="5">
                  <c:v>23712615</c:v>
                </c:pt>
                <c:pt idx="6">
                  <c:v>19332413</c:v>
                </c:pt>
                <c:pt idx="7">
                  <c:v>22232274.949999999</c:v>
                </c:pt>
                <c:pt idx="8">
                  <c:v>25567116.192499999</c:v>
                </c:pt>
                <c:pt idx="9">
                  <c:v>29402183.621374998</c:v>
                </c:pt>
                <c:pt idx="10">
                  <c:v>33812511.164581247</c:v>
                </c:pt>
                <c:pt idx="11">
                  <c:v>38884387.839268431</c:v>
                </c:pt>
                <c:pt idx="12">
                  <c:v>44717046.015158691</c:v>
                </c:pt>
              </c:numCache>
            </c:numRef>
          </c:val>
          <c:extLst>
            <c:ext xmlns:c15="http://schemas.microsoft.com/office/drawing/2012/chart" uri="{02D57815-91ED-43cb-92C2-25804820EDAC}">
              <c15:datalabelsRange>
                <c15:f>Արդյունքներ!$N$88:$Z$88</c15:f>
                <c15:dlblRangeCache>
                  <c:ptCount val="13"/>
                  <c:pt idx="0">
                    <c:v>17%</c:v>
                  </c:pt>
                  <c:pt idx="1">
                    <c:v>16%</c:v>
                  </c:pt>
                  <c:pt idx="2">
                    <c:v>14%</c:v>
                  </c:pt>
                  <c:pt idx="3">
                    <c:v>1%</c:v>
                  </c:pt>
                  <c:pt idx="4">
                    <c:v>18%</c:v>
                  </c:pt>
                  <c:pt idx="5">
                    <c:v>17%</c:v>
                  </c:pt>
                  <c:pt idx="6">
                    <c:v>18%</c:v>
                  </c:pt>
                  <c:pt idx="7">
                    <c:v>15%</c:v>
                  </c:pt>
                  <c:pt idx="8">
                    <c:v>14%</c:v>
                  </c:pt>
                  <c:pt idx="9">
                    <c:v>12%</c:v>
                  </c:pt>
                  <c:pt idx="10">
                    <c:v>11%</c:v>
                  </c:pt>
                  <c:pt idx="11">
                    <c:v>11%</c:v>
                  </c:pt>
                  <c:pt idx="12">
                    <c:v>10%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29-BB2C-4599-8C63-A7747B0D32C6}"/>
            </c:ext>
          </c:extLst>
        </c:ser>
        <c:ser>
          <c:idx val="3"/>
          <c:order val="3"/>
          <c:tx>
            <c:strRef>
              <c:f>Արդյունքներ!$M$81</c:f>
              <c:strCache>
                <c:ptCount val="1"/>
                <c:pt idx="0">
                  <c:v>Գերմանիա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3F940542-C24F-43CB-9A75-0B896CBCE201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A-BB2C-4599-8C63-A7747B0D32C6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D295D8F0-B0DE-44B2-93DC-7DE638F5FBD1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B-BB2C-4599-8C63-A7747B0D32C6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fld id="{9D192034-27C5-46F6-A1D2-7B0E0454740A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C-BB2C-4599-8C63-A7747B0D32C6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2758A63A-9644-4683-86FD-D662FE22DDD6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D-BB2C-4599-8C63-A7747B0D32C6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B7ED8F26-EE0B-4271-8094-77FD352F5B5D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E-BB2C-4599-8C63-A7747B0D32C6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fld id="{624A8573-969D-4A82-9ED2-68E7259DEED4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2F-BB2C-4599-8C63-A7747B0D32C6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fld id="{362F5C93-34B2-4154-B39B-C5163C10DF0E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30-BB2C-4599-8C63-A7747B0D32C6}"/>
                </c:ext>
              </c:extLst>
            </c:dLbl>
            <c:dLbl>
              <c:idx val="7"/>
              <c:tx>
                <c:rich>
                  <a:bodyPr/>
                  <a:lstStyle/>
                  <a:p>
                    <a:fld id="{D8CEA167-A508-4A84-8400-5D154207C699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31-BB2C-4599-8C63-A7747B0D32C6}"/>
                </c:ext>
              </c:extLst>
            </c:dLbl>
            <c:dLbl>
              <c:idx val="8"/>
              <c:tx>
                <c:rich>
                  <a:bodyPr/>
                  <a:lstStyle/>
                  <a:p>
                    <a:fld id="{2F3F7E5E-B6B4-4DB2-9FE2-11CD68558B7C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32-BB2C-4599-8C63-A7747B0D32C6}"/>
                </c:ext>
              </c:extLst>
            </c:dLbl>
            <c:dLbl>
              <c:idx val="9"/>
              <c:tx>
                <c:rich>
                  <a:bodyPr/>
                  <a:lstStyle/>
                  <a:p>
                    <a:fld id="{ADB37561-9793-4E8E-9644-0D99BC675817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33-BB2C-4599-8C63-A7747B0D32C6}"/>
                </c:ext>
              </c:extLst>
            </c:dLbl>
            <c:dLbl>
              <c:idx val="10"/>
              <c:tx>
                <c:rich>
                  <a:bodyPr/>
                  <a:lstStyle/>
                  <a:p>
                    <a:fld id="{CA023703-801A-4AB7-9627-BC14FEFECC6F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34-BB2C-4599-8C63-A7747B0D32C6}"/>
                </c:ext>
              </c:extLst>
            </c:dLbl>
            <c:dLbl>
              <c:idx val="11"/>
              <c:tx>
                <c:rich>
                  <a:bodyPr/>
                  <a:lstStyle/>
                  <a:p>
                    <a:fld id="{449C6B8C-EE8C-4216-BDC2-058614E71944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35-BB2C-4599-8C63-A7747B0D32C6}"/>
                </c:ext>
              </c:extLst>
            </c:dLbl>
            <c:dLbl>
              <c:idx val="12"/>
              <c:tx>
                <c:rich>
                  <a:bodyPr/>
                  <a:lstStyle/>
                  <a:p>
                    <a:fld id="{B264DE31-AC7A-4FCA-B974-74A0DD6E7E4C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36-BB2C-4599-8C63-A7747B0D32C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DataLabelsRange val="1"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Արդյունքներ!$N$77:$Z$77</c:f>
              <c:numCache>
                <c:formatCode>General</c:formatCode>
                <c:ptCount val="13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</c:numCache>
            </c:numRef>
          </c:cat>
          <c:val>
            <c:numRef>
              <c:f>Արդյունքներ!$N$81:$Z$81</c:f>
              <c:numCache>
                <c:formatCode>_(* #,##0.00_);_(* \(#,##0.00\);_(* "-"??_);_(@_)</c:formatCode>
                <c:ptCount val="13"/>
                <c:pt idx="0">
                  <c:v>17970833</c:v>
                </c:pt>
                <c:pt idx="1">
                  <c:v>21997659</c:v>
                </c:pt>
                <c:pt idx="2">
                  <c:v>22453064</c:v>
                </c:pt>
                <c:pt idx="3">
                  <c:v>2253982</c:v>
                </c:pt>
                <c:pt idx="4">
                  <c:v>9378993</c:v>
                </c:pt>
                <c:pt idx="5">
                  <c:v>7950566</c:v>
                </c:pt>
                <c:pt idx="6">
                  <c:v>6226820</c:v>
                </c:pt>
                <c:pt idx="7">
                  <c:v>7160842.9999999991</c:v>
                </c:pt>
                <c:pt idx="8">
                  <c:v>8234969.4499999983</c:v>
                </c:pt>
                <c:pt idx="9">
                  <c:v>9470214.8674999978</c:v>
                </c:pt>
                <c:pt idx="10">
                  <c:v>10890747.097624997</c:v>
                </c:pt>
                <c:pt idx="11">
                  <c:v>12524359.162268745</c:v>
                </c:pt>
                <c:pt idx="12">
                  <c:v>14403013.036609055</c:v>
                </c:pt>
              </c:numCache>
            </c:numRef>
          </c:val>
          <c:extLst>
            <c:ext xmlns:c15="http://schemas.microsoft.com/office/drawing/2012/chart" uri="{02D57815-91ED-43cb-92C2-25804820EDAC}">
              <c15:datalabelsRange>
                <c15:f>Արդյունքներ!$N$89:$Z$89</c15:f>
                <c15:dlblRangeCache>
                  <c:ptCount val="13"/>
                  <c:pt idx="0">
                    <c:v>20%</c:v>
                  </c:pt>
                  <c:pt idx="1">
                    <c:v>25%</c:v>
                  </c:pt>
                  <c:pt idx="2">
                    <c:v>19%</c:v>
                  </c:pt>
                  <c:pt idx="3">
                    <c:v>2%</c:v>
                  </c:pt>
                  <c:pt idx="4">
                    <c:v>7%</c:v>
                  </c:pt>
                  <c:pt idx="5">
                    <c:v>6%</c:v>
                  </c:pt>
                  <c:pt idx="6">
                    <c:v>6%</c:v>
                  </c:pt>
                  <c:pt idx="7">
                    <c:v>5%</c:v>
                  </c:pt>
                  <c:pt idx="8">
                    <c:v>4%</c:v>
                  </c:pt>
                  <c:pt idx="9">
                    <c:v>4%</c:v>
                  </c:pt>
                  <c:pt idx="10">
                    <c:v>4%</c:v>
                  </c:pt>
                  <c:pt idx="11">
                    <c:v>3%</c:v>
                  </c:pt>
                  <c:pt idx="12">
                    <c:v>3%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37-BB2C-4599-8C63-A7747B0D32C6}"/>
            </c:ext>
          </c:extLst>
        </c:ser>
        <c:ser>
          <c:idx val="4"/>
          <c:order val="4"/>
          <c:tx>
            <c:strRef>
              <c:f>Արդյունքներ!$M$82</c:f>
              <c:strCache>
                <c:ptCount val="1"/>
                <c:pt idx="0">
                  <c:v>Այլ շուկաներ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CD4CBCD6-EB9A-4EF8-A476-655327788733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38-BB2C-4599-8C63-A7747B0D32C6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2A8F3DA8-7B44-4DAB-9DF4-AB180A506723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39-BB2C-4599-8C63-A7747B0D32C6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fld id="{B98544AA-F50A-4ED7-A074-A10A8E3D1D13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3A-BB2C-4599-8C63-A7747B0D32C6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6B592E92-0CFE-4122-9030-7B4109C1A3C5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3B-BB2C-4599-8C63-A7747B0D32C6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F777770B-C67B-4DB3-A80F-46B8B39C11CC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3C-BB2C-4599-8C63-A7747B0D32C6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fld id="{33131C21-4BC9-472E-98FB-4E7B63BAED52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3D-BB2C-4599-8C63-A7747B0D32C6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fld id="{E9600402-FB1C-45DA-829D-B58181FEE1B0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3E-BB2C-4599-8C63-A7747B0D32C6}"/>
                </c:ext>
              </c:extLst>
            </c:dLbl>
            <c:dLbl>
              <c:idx val="7"/>
              <c:tx>
                <c:rich>
                  <a:bodyPr/>
                  <a:lstStyle/>
                  <a:p>
                    <a:fld id="{EB84F406-88B0-4708-A7A6-8A5F50F521F9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3F-BB2C-4599-8C63-A7747B0D32C6}"/>
                </c:ext>
              </c:extLst>
            </c:dLbl>
            <c:dLbl>
              <c:idx val="8"/>
              <c:tx>
                <c:rich>
                  <a:bodyPr/>
                  <a:lstStyle/>
                  <a:p>
                    <a:fld id="{150C9DD7-0FC3-4D33-A33D-0E2D01096C23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40-BB2C-4599-8C63-A7747B0D32C6}"/>
                </c:ext>
              </c:extLst>
            </c:dLbl>
            <c:dLbl>
              <c:idx val="9"/>
              <c:tx>
                <c:rich>
                  <a:bodyPr/>
                  <a:lstStyle/>
                  <a:p>
                    <a:fld id="{E358434C-94BA-4EC4-966E-D38411F4693B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41-BB2C-4599-8C63-A7747B0D32C6}"/>
                </c:ext>
              </c:extLst>
            </c:dLbl>
            <c:dLbl>
              <c:idx val="10"/>
              <c:tx>
                <c:rich>
                  <a:bodyPr/>
                  <a:lstStyle/>
                  <a:p>
                    <a:fld id="{358DD1E1-E4ED-4C71-8EEC-CCCDBB925155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42-BB2C-4599-8C63-A7747B0D32C6}"/>
                </c:ext>
              </c:extLst>
            </c:dLbl>
            <c:dLbl>
              <c:idx val="11"/>
              <c:tx>
                <c:rich>
                  <a:bodyPr/>
                  <a:lstStyle/>
                  <a:p>
                    <a:fld id="{34FDE8EA-6DE2-4B1F-85BF-C02827AC4CEC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43-BB2C-4599-8C63-A7747B0D32C6}"/>
                </c:ext>
              </c:extLst>
            </c:dLbl>
            <c:dLbl>
              <c:idx val="12"/>
              <c:tx>
                <c:rich>
                  <a:bodyPr/>
                  <a:lstStyle/>
                  <a:p>
                    <a:fld id="{C007946E-8154-4A7F-A1CA-6FB1F2E4BD26}" type="CELLRANGE">
                      <a:rPr lang="en-US"/>
                      <a:pPr/>
                      <a:t>[CELLRANGE]</a:t>
                    </a:fld>
                    <a:endParaRPr lang="en-US"/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44-BB2C-4599-8C63-A7747B0D32C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DataLabelsRange val="1"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Արդյունքներ!$N$77:$Z$77</c:f>
              <c:numCache>
                <c:formatCode>General</c:formatCode>
                <c:ptCount val="13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</c:numCache>
            </c:numRef>
          </c:cat>
          <c:val>
            <c:numRef>
              <c:f>Արդյունքներ!$N$82:$Z$82</c:f>
              <c:numCache>
                <c:formatCode>_(* #,##0.00_);_(* \(#,##0.00\);_(* "-"??_);_(@_)</c:formatCode>
                <c:ptCount val="13"/>
                <c:pt idx="0">
                  <c:v>30298832</c:v>
                </c:pt>
                <c:pt idx="1">
                  <c:v>28156170</c:v>
                </c:pt>
                <c:pt idx="2">
                  <c:v>37163488</c:v>
                </c:pt>
                <c:pt idx="3">
                  <c:v>37526432</c:v>
                </c:pt>
                <c:pt idx="4">
                  <c:v>36710287</c:v>
                </c:pt>
                <c:pt idx="5">
                  <c:v>56745740</c:v>
                </c:pt>
                <c:pt idx="6">
                  <c:v>39703791</c:v>
                </c:pt>
                <c:pt idx="7">
                  <c:v>67207766.110280156</c:v>
                </c:pt>
                <c:pt idx="8">
                  <c:v>93867959.722916305</c:v>
                </c:pt>
                <c:pt idx="9">
                  <c:v>131216744.2284369</c:v>
                </c:pt>
                <c:pt idx="10">
                  <c:v>178913911.86167195</c:v>
                </c:pt>
                <c:pt idx="11">
                  <c:v>222726986.73569077</c:v>
                </c:pt>
                <c:pt idx="12">
                  <c:v>270799848.76005256</c:v>
                </c:pt>
              </c:numCache>
            </c:numRef>
          </c:val>
          <c:extLst>
            <c:ext xmlns:c15="http://schemas.microsoft.com/office/drawing/2012/chart" uri="{02D57815-91ED-43cb-92C2-25804820EDAC}">
              <c15:datalabelsRange>
                <c15:f>Արդյունքներ!$N$90:$Z$90</c15:f>
                <c15:dlblRangeCache>
                  <c:ptCount val="13"/>
                  <c:pt idx="0">
                    <c:v>33%</c:v>
                  </c:pt>
                  <c:pt idx="1">
                    <c:v>33%</c:v>
                  </c:pt>
                  <c:pt idx="2">
                    <c:v>31%</c:v>
                  </c:pt>
                  <c:pt idx="3">
                    <c:v>38%</c:v>
                  </c:pt>
                  <c:pt idx="4">
                    <c:v>28%</c:v>
                  </c:pt>
                  <c:pt idx="5">
                    <c:v>40%</c:v>
                  </c:pt>
                  <c:pt idx="6">
                    <c:v>36%</c:v>
                  </c:pt>
                  <c:pt idx="7">
                    <c:v>45%</c:v>
                  </c:pt>
                  <c:pt idx="8">
                    <c:v>50%</c:v>
                  </c:pt>
                  <c:pt idx="9">
                    <c:v>55%</c:v>
                  </c:pt>
                  <c:pt idx="10">
                    <c:v>59%</c:v>
                  </c:pt>
                  <c:pt idx="11">
                    <c:v>61%</c:v>
                  </c:pt>
                  <c:pt idx="12">
                    <c:v>62%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45-BB2C-4599-8C63-A7747B0D32C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30508808"/>
        <c:axId val="330509200"/>
      </c:barChart>
      <c:catAx>
        <c:axId val="330508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30509200"/>
        <c:crosses val="autoZero"/>
        <c:auto val="1"/>
        <c:lblAlgn val="ctr"/>
        <c:lblOffset val="100"/>
        <c:noMultiLvlLbl val="0"/>
      </c:catAx>
      <c:valAx>
        <c:axId val="3305092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305088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autoTitleDeleted val="1"/>
    <c:plotArea>
      <c:layout>
        <c:manualLayout>
          <c:layoutTarget val="inner"/>
          <c:xMode val="edge"/>
          <c:yMode val="edge"/>
          <c:x val="7.5503527484596336E-2"/>
          <c:y val="2.6515147560971789E-2"/>
          <c:w val="0.90761028541645061"/>
          <c:h val="0.91299941645797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'[Impact and Outcome_19.04.2022.xlsx]Outcome'!$N$106</c:f>
              <c:strCache>
                <c:ptCount val="1"/>
                <c:pt idx="0">
                  <c:v>Volume of Taxes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5"/>
            <c:invertIfNegative val="0"/>
            <c:bubble3D val="0"/>
            <c:spPr>
              <a:solidFill>
                <a:srgbClr val="FF644E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758F-446E-99CA-7D65733C5142}"/>
              </c:ext>
            </c:extLst>
          </c:dPt>
          <c:dPt>
            <c:idx val="6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758F-446E-99CA-7D65733C5142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758F-446E-99CA-7D65733C5142}"/>
              </c:ext>
            </c:extLst>
          </c:dPt>
          <c:dPt>
            <c:idx val="8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758F-446E-99CA-7D65733C5142}"/>
              </c:ext>
            </c:extLst>
          </c:dPt>
          <c:dPt>
            <c:idx val="9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758F-446E-99CA-7D65733C5142}"/>
              </c:ext>
            </c:extLst>
          </c:dPt>
          <c:dLbls>
            <c:dLbl>
              <c:idx val="5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58F-446E-99CA-7D65733C5142}"/>
                </c:ext>
              </c:extLst>
            </c:dLbl>
            <c:dLbl>
              <c:idx val="9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58F-446E-99CA-7D65733C514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'[Impact and Outcome_19.04.2022.xlsx]Outcome'!$O$105:$X$105</c:f>
              <c:numCache>
                <c:formatCode>General</c:formatCode>
                <c:ptCount val="10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  <c:pt idx="6">
                  <c:v>2023</c:v>
                </c:pt>
                <c:pt idx="7">
                  <c:v>2024</c:v>
                </c:pt>
                <c:pt idx="8">
                  <c:v>2025</c:v>
                </c:pt>
                <c:pt idx="9">
                  <c:v>2026</c:v>
                </c:pt>
              </c:numCache>
            </c:numRef>
          </c:cat>
          <c:val>
            <c:numRef>
              <c:f>'[Impact and Outcome_19.04.2022.xlsx]Outcome'!$O$106:$X$106</c:f>
              <c:numCache>
                <c:formatCode>_(* #,##0.00_);_(* \(#,##0.00\);_(* "-"??_);_(@_)</c:formatCode>
                <c:ptCount val="10"/>
                <c:pt idx="0">
                  <c:v>2597.8183899999999</c:v>
                </c:pt>
                <c:pt idx="1">
                  <c:v>3294.7570529999989</c:v>
                </c:pt>
                <c:pt idx="2">
                  <c:v>4399.7695000000003</c:v>
                </c:pt>
                <c:pt idx="3">
                  <c:v>3505.6337999999992</c:v>
                </c:pt>
                <c:pt idx="4">
                  <c:v>4939.3971849999998</c:v>
                </c:pt>
                <c:pt idx="5">
                  <c:v>6986.231945638503</c:v>
                </c:pt>
                <c:pt idx="6">
                  <c:v>9819.5748307993144</c:v>
                </c:pt>
                <c:pt idx="7">
                  <c:v>13770.931860137895</c:v>
                </c:pt>
                <c:pt idx="8">
                  <c:v>17561.824231927498</c:v>
                </c:pt>
                <c:pt idx="9">
                  <c:v>22822.46566895975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758F-446E-99CA-7D65733C514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498318847"/>
        <c:axId val="1498321759"/>
      </c:barChart>
      <c:catAx>
        <c:axId val="1498318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498321759"/>
        <c:crosses val="autoZero"/>
        <c:auto val="1"/>
        <c:lblAlgn val="ctr"/>
        <c:lblOffset val="100"/>
        <c:noMultiLvlLbl val="0"/>
      </c:catAx>
      <c:valAx>
        <c:axId val="14983217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498318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3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'[Measures, Impacts and Outcomes.xlsx]Outcome'!$S$112</c:f>
              <c:strCache>
                <c:ptCount val="1"/>
                <c:pt idx="0">
                  <c:v>Ratio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'[Measures, Impacts and Outcomes.xlsx]Outcome'!$T$109:$X$109</c:f>
              <c:numCache>
                <c:formatCode>General</c:formatCode>
                <c:ptCount val="5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  <c:pt idx="3">
                  <c:v>2025</c:v>
                </c:pt>
                <c:pt idx="4">
                  <c:v>2026</c:v>
                </c:pt>
              </c:numCache>
            </c:numRef>
          </c:cat>
          <c:val>
            <c:numRef>
              <c:f>'[Measures, Impacts and Outcomes.xlsx]Outcome'!$T$112:$X$112</c:f>
              <c:numCache>
                <c:formatCode>0.00</c:formatCode>
                <c:ptCount val="5"/>
                <c:pt idx="0">
                  <c:v>0.11034029738378366</c:v>
                </c:pt>
                <c:pt idx="1">
                  <c:v>0.53962432007545369</c:v>
                </c:pt>
                <c:pt idx="2">
                  <c:v>0.73373990108190434</c:v>
                </c:pt>
                <c:pt idx="3" formatCode="0.000">
                  <c:v>1.0708650199189438</c:v>
                </c:pt>
                <c:pt idx="4">
                  <c:v>1.3333490669317805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317-4413-8FFA-4EC8AE07B92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35543455"/>
        <c:axId val="935536799"/>
      </c:lineChart>
      <c:catAx>
        <c:axId val="93554345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935536799"/>
        <c:crosses val="autoZero"/>
        <c:auto val="1"/>
        <c:lblAlgn val="ctr"/>
        <c:lblOffset val="100"/>
        <c:noMultiLvlLbl val="0"/>
      </c:catAx>
      <c:valAx>
        <c:axId val="9355367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93554345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3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cat>
            <c:numRef>
              <c:f>Outcome!$T$147:$AB$147</c:f>
              <c:numCache>
                <c:formatCode>General</c:formatCode>
                <c:ptCount val="9"/>
                <c:pt idx="0">
                  <c:v>2022</c:v>
                </c:pt>
                <c:pt idx="2">
                  <c:v>2023</c:v>
                </c:pt>
                <c:pt idx="4">
                  <c:v>2024</c:v>
                </c:pt>
                <c:pt idx="6">
                  <c:v>2025</c:v>
                </c:pt>
                <c:pt idx="8">
                  <c:v>2026</c:v>
                </c:pt>
              </c:numCache>
            </c:numRef>
          </c:cat>
          <c:val>
            <c:numRef>
              <c:f>Outcome!$T$148:$AB$148</c:f>
              <c:numCache>
                <c:formatCode>General</c:formatCode>
                <c:ptCount val="9"/>
                <c:pt idx="0" formatCode="#,##0.00">
                  <c:v>-1.1988072222222221</c:v>
                </c:pt>
                <c:pt idx="2" formatCode="#,##0.00">
                  <c:v>-1.1624598384943492</c:v>
                </c:pt>
                <c:pt idx="4" formatCode="#,##0.00">
                  <c:v>-1.133456296244977</c:v>
                </c:pt>
                <c:pt idx="6" formatCode="#,##0.00">
                  <c:v>-1.0981804993155677</c:v>
                </c:pt>
                <c:pt idx="8" formatCode="#,##0.00">
                  <c:v>-1.0734468080700619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CF0-4090-8CF3-AA9E2D419B9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934060975"/>
        <c:axId val="934045999"/>
      </c:barChart>
      <c:catAx>
        <c:axId val="93406097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934045999"/>
        <c:crosses val="autoZero"/>
        <c:auto val="1"/>
        <c:lblAlgn val="ctr"/>
        <c:lblOffset val="100"/>
        <c:noMultiLvlLbl val="0"/>
      </c:catAx>
      <c:valAx>
        <c:axId val="9340459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93406097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3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Ազդեցություն!$Q$7</c:f>
              <c:strCache>
                <c:ptCount val="1"/>
                <c:pt idx="0">
                  <c:v>Արտահանման ծավալ</c:v>
                </c:pt>
              </c:strCache>
            </c:strRef>
          </c:tx>
          <c:spPr>
            <a:solidFill>
              <a:schemeClr val="accent1">
                <a:shade val="65000"/>
              </a:schemeClr>
            </a:solidFill>
            <a:ln>
              <a:noFill/>
            </a:ln>
            <a:effectLst/>
          </c:spPr>
          <c:invertIfNegative val="0"/>
          <c:dPt>
            <c:idx val="9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8865-4507-B286-AE9FF306A5AE}"/>
              </c:ext>
            </c:extLst>
          </c:dPt>
          <c:dPt>
            <c:idx val="10"/>
            <c:invertIfNegative val="0"/>
            <c:bubble3D val="0"/>
            <c:spPr>
              <a:solidFill>
                <a:srgbClr val="92D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8865-4507-B286-AE9FF306A5AE}"/>
              </c:ext>
            </c:extLst>
          </c:dPt>
          <c:dPt>
            <c:idx val="11"/>
            <c:invertIfNegative val="0"/>
            <c:bubble3D val="0"/>
            <c:spPr>
              <a:solidFill>
                <a:srgbClr val="92D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8865-4507-B286-AE9FF306A5AE}"/>
              </c:ext>
            </c:extLst>
          </c:dPt>
          <c:dPt>
            <c:idx val="12"/>
            <c:invertIfNegative val="0"/>
            <c:bubble3D val="0"/>
            <c:spPr>
              <a:solidFill>
                <a:srgbClr val="92D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8865-4507-B286-AE9FF306A5AE}"/>
              </c:ext>
            </c:extLst>
          </c:dPt>
          <c:dPt>
            <c:idx val="13"/>
            <c:invertIfNegative val="0"/>
            <c:bubble3D val="0"/>
            <c:spPr>
              <a:solidFill>
                <a:srgbClr val="92D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8865-4507-B286-AE9FF306A5AE}"/>
              </c:ext>
            </c:extLst>
          </c:dPt>
          <c:cat>
            <c:strRef>
              <c:f>Ազդեցություն!$R$6:$AE$6</c:f>
              <c:strCache>
                <c:ptCount val="14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  <c:pt idx="11">
                  <c:v>2024</c:v>
                </c:pt>
                <c:pt idx="12">
                  <c:v>2025</c:v>
                </c:pt>
                <c:pt idx="13">
                  <c:v>2026</c:v>
                </c:pt>
              </c:strCache>
            </c:strRef>
          </c:cat>
          <c:val>
            <c:numRef>
              <c:f>Ազդեցություն!$R$7:$AE$7</c:f>
              <c:numCache>
                <c:formatCode>#,##0.0</c:formatCode>
                <c:ptCount val="14"/>
                <c:pt idx="0">
                  <c:v>38.989306759999998</c:v>
                </c:pt>
                <c:pt idx="1">
                  <c:v>51.436030999999993</c:v>
                </c:pt>
                <c:pt idx="2">
                  <c:v>83.227753000000007</c:v>
                </c:pt>
                <c:pt idx="3">
                  <c:v>97.210972999999996</c:v>
                </c:pt>
                <c:pt idx="4">
                  <c:v>128.98708400000001</c:v>
                </c:pt>
                <c:pt idx="5">
                  <c:v>229.63775299999998</c:v>
                </c:pt>
                <c:pt idx="6">
                  <c:v>171.84622899999999</c:v>
                </c:pt>
                <c:pt idx="7">
                  <c:v>136.35295099999999</c:v>
                </c:pt>
                <c:pt idx="8">
                  <c:v>183.29515399999997</c:v>
                </c:pt>
                <c:pt idx="9">
                  <c:v>231.18750757999999</c:v>
                </c:pt>
                <c:pt idx="10">
                  <c:v>294.62331279599999</c:v>
                </c:pt>
                <c:pt idx="11">
                  <c:v>373.55304093456004</c:v>
                </c:pt>
                <c:pt idx="12">
                  <c:v>450.79324083751675</c:v>
                </c:pt>
                <c:pt idx="13">
                  <c:v>536.92809965556012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8865-4507-B286-AE9FF306A5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79616368"/>
        <c:axId val="379614408"/>
      </c:barChart>
      <c:lineChart>
        <c:grouping val="standard"/>
        <c:varyColors val="0"/>
        <c:ser>
          <c:idx val="2"/>
          <c:order val="1"/>
          <c:tx>
            <c:strRef>
              <c:f>Ազդեցություն!$Q$9</c:f>
              <c:strCache>
                <c:ptCount val="1"/>
                <c:pt idx="0">
                  <c:v>Աճի տեմպ</c:v>
                </c:pt>
              </c:strCache>
            </c:strRef>
          </c:tx>
          <c:spPr>
            <a:ln w="28575" cap="rnd">
              <a:solidFill>
                <a:schemeClr val="accent1">
                  <a:tint val="65000"/>
                </a:schemeClr>
              </a:solidFill>
              <a:round/>
            </a:ln>
            <a:effectLst/>
          </c:spPr>
          <c:marker>
            <c:symbol val="none"/>
          </c:marker>
          <c:cat>
            <c:strRef>
              <c:f>Ազդեցություն!$R$6:$AE$6</c:f>
              <c:strCache>
                <c:ptCount val="14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  <c:pt idx="11">
                  <c:v>2024</c:v>
                </c:pt>
                <c:pt idx="12">
                  <c:v>2025</c:v>
                </c:pt>
                <c:pt idx="13">
                  <c:v>2026</c:v>
                </c:pt>
              </c:strCache>
            </c:strRef>
          </c:cat>
          <c:val>
            <c:numRef>
              <c:f>Ազդեցություն!$R$9:$AE$9</c:f>
              <c:numCache>
                <c:formatCode>0%</c:formatCode>
                <c:ptCount val="14"/>
                <c:pt idx="1">
                  <c:v>0.31923430484712711</c:v>
                </c:pt>
                <c:pt idx="2">
                  <c:v>0.61808272104043205</c:v>
                </c:pt>
                <c:pt idx="3">
                  <c:v>0.16801150452782254</c:v>
                </c:pt>
                <c:pt idx="4">
                  <c:v>0.32687782067565574</c:v>
                </c:pt>
                <c:pt idx="5">
                  <c:v>0.7803158725566659</c:v>
                </c:pt>
                <c:pt idx="6">
                  <c:v>-0.25166386295375387</c:v>
                </c:pt>
                <c:pt idx="7">
                  <c:v>-0.20654091862556967</c:v>
                </c:pt>
                <c:pt idx="8">
                  <c:v>0.34426979875191677</c:v>
                </c:pt>
                <c:pt idx="9">
                  <c:v>0.26128543245611402</c:v>
                </c:pt>
                <c:pt idx="10">
                  <c:v>0.27439114630382311</c:v>
                </c:pt>
                <c:pt idx="11">
                  <c:v>0.26790048414536627</c:v>
                </c:pt>
                <c:pt idx="12">
                  <c:v>0.20677170693006852</c:v>
                </c:pt>
                <c:pt idx="13">
                  <c:v>0.19107398029752121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B-8865-4507-B286-AE9FF306A5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79613232"/>
        <c:axId val="379612448"/>
      </c:lineChart>
      <c:catAx>
        <c:axId val="379616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79614408"/>
        <c:crosses val="autoZero"/>
        <c:auto val="1"/>
        <c:lblAlgn val="ctr"/>
        <c:lblOffset val="100"/>
        <c:noMultiLvlLbl val="0"/>
      </c:catAx>
      <c:valAx>
        <c:axId val="3796144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79616368"/>
        <c:crosses val="autoZero"/>
        <c:crossBetween val="between"/>
      </c:valAx>
      <c:valAx>
        <c:axId val="379612448"/>
        <c:scaling>
          <c:orientation val="minMax"/>
        </c:scaling>
        <c:delete val="0"/>
        <c:axPos val="r"/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79613232"/>
        <c:crosses val="max"/>
        <c:crossBetween val="between"/>
      </c:valAx>
      <c:catAx>
        <c:axId val="379613232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379612448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'[Impact and Outcome_13.04.2022.xlsx]Impact'!$Q$28</c:f>
              <c:strCache>
                <c:ptCount val="1"/>
                <c:pt idx="0">
                  <c:v>Number of employees in Textile industry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8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652B-402A-9402-14AD9CCA1BB3}"/>
              </c:ext>
            </c:extLst>
          </c:dPt>
          <c:dPt>
            <c:idx val="9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652B-402A-9402-14AD9CCA1BB3}"/>
              </c:ext>
            </c:extLst>
          </c:dPt>
          <c:dPt>
            <c:idx val="10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652B-402A-9402-14AD9CCA1BB3}"/>
              </c:ext>
            </c:extLst>
          </c:dPt>
          <c:dPt>
            <c:idx val="11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652B-402A-9402-14AD9CCA1BB3}"/>
              </c:ext>
            </c:extLst>
          </c:dPt>
          <c:dPt>
            <c:idx val="1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652B-402A-9402-14AD9CCA1BB3}"/>
              </c:ext>
            </c:extLst>
          </c:dPt>
          <c:dLbls>
            <c:dLbl>
              <c:idx val="8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52B-402A-9402-14AD9CCA1BB3}"/>
                </c:ext>
              </c:extLst>
            </c:dLbl>
            <c:dLbl>
              <c:idx val="12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652B-402A-9402-14AD9CCA1BB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'[Impact and Outcome_13.04.2022.xlsx]Impact'!$R$27:$AD$27</c:f>
              <c:numCache>
                <c:formatCode>General</c:formatCode>
                <c:ptCount val="13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</c:numCache>
            </c:numRef>
          </c:cat>
          <c:val>
            <c:numRef>
              <c:f>'[Impact and Outcome_13.04.2022.xlsx]Impact'!$R$28:$AD$28</c:f>
              <c:numCache>
                <c:formatCode>_(* #,##0_);_(* \(#,##0\);_(* "-"??_);_(@_)</c:formatCode>
                <c:ptCount val="13"/>
                <c:pt idx="0">
                  <c:v>2993</c:v>
                </c:pt>
                <c:pt idx="1">
                  <c:v>3215</c:v>
                </c:pt>
                <c:pt idx="2">
                  <c:v>3547</c:v>
                </c:pt>
                <c:pt idx="3">
                  <c:v>5061</c:v>
                </c:pt>
                <c:pt idx="4">
                  <c:v>7538</c:v>
                </c:pt>
                <c:pt idx="5">
                  <c:v>6621</c:v>
                </c:pt>
                <c:pt idx="6">
                  <c:v>7400</c:v>
                </c:pt>
                <c:pt idx="7">
                  <c:v>8100</c:v>
                </c:pt>
                <c:pt idx="8">
                  <c:v>8700</c:v>
                </c:pt>
                <c:pt idx="9">
                  <c:v>9000</c:v>
                </c:pt>
                <c:pt idx="10">
                  <c:v>8800</c:v>
                </c:pt>
                <c:pt idx="11">
                  <c:v>8500</c:v>
                </c:pt>
                <c:pt idx="12">
                  <c:v>8100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652B-402A-9402-14AD9CCA1BB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85013343"/>
        <c:axId val="1385008767"/>
      </c:barChart>
      <c:catAx>
        <c:axId val="138501334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385008767"/>
        <c:crosses val="autoZero"/>
        <c:auto val="1"/>
        <c:lblAlgn val="ctr"/>
        <c:lblOffset val="100"/>
        <c:noMultiLvlLbl val="0"/>
      </c:catAx>
      <c:valAx>
        <c:axId val="13850087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_);_(* \(#,##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38501334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3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'[Measures, Impacts and Outcomes.xlsx]Impact'!$Q$51</c:f>
              <c:strCache>
                <c:ptCount val="1"/>
                <c:pt idx="0">
                  <c:v>Productivity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Pt>
            <c:idx val="8"/>
            <c:marker>
              <c:symbol val="none"/>
            </c:marker>
            <c:bubble3D val="0"/>
            <c:extLst>
              <c:ext xmlns:c16="http://schemas.microsoft.com/office/drawing/2014/chart" uri="{C3380CC4-5D6E-409C-BE32-E72D297353CC}">
                <c16:uniqueId val="{00000000-AB26-44AB-B54D-95E4BC53A456}"/>
              </c:ext>
            </c:extLst>
          </c:dPt>
          <c:cat>
            <c:numRef>
              <c:f>'[Measures, Impacts and Outcomes.xlsx]Impact'!$R$47:$AD$47</c:f>
              <c:numCache>
                <c:formatCode>General</c:formatCode>
                <c:ptCount val="13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</c:numCache>
            </c:numRef>
          </c:cat>
          <c:val>
            <c:numRef>
              <c:f>'[Measures, Impacts and Outcomes.xlsx]Impact'!$R$51:$AD$51</c:f>
              <c:numCache>
                <c:formatCode>_(* #,##0.00_);_(* \(#,##0.00\);_(* "-"??_);_(@_)</c:formatCode>
                <c:ptCount val="13"/>
                <c:pt idx="0">
                  <c:v>2.7864896323714725</c:v>
                </c:pt>
                <c:pt idx="1">
                  <c:v>2.9334469642465932</c:v>
                </c:pt>
                <c:pt idx="2">
                  <c:v>3.2044065399940851</c:v>
                </c:pt>
                <c:pt idx="3">
                  <c:v>3.2660749348185969</c:v>
                </c:pt>
                <c:pt idx="4">
                  <c:v>2.9244010199702188</c:v>
                </c:pt>
                <c:pt idx="5">
                  <c:v>4.1268610465699069</c:v>
                </c:pt>
                <c:pt idx="6">
                  <c:v>4.0951519692424601</c:v>
                </c:pt>
                <c:pt idx="7">
                  <c:v>4.6588534338314922</c:v>
                </c:pt>
                <c:pt idx="8">
                  <c:v>4.9729605160883059</c:v>
                </c:pt>
                <c:pt idx="9">
                  <c:v>5.3634018823118774</c:v>
                </c:pt>
                <c:pt idx="10">
                  <c:v>6.1820544029539972</c:v>
                </c:pt>
                <c:pt idx="11">
                  <c:v>7.1050746135117544</c:v>
                </c:pt>
                <c:pt idx="12">
                  <c:v>8.2967348041434477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AB26-44AB-B54D-95E4BC53A45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603892032"/>
        <c:axId val="1603903680"/>
      </c:lineChart>
      <c:catAx>
        <c:axId val="16038920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603903680"/>
        <c:crosses val="autoZero"/>
        <c:auto val="1"/>
        <c:lblAlgn val="ctr"/>
        <c:lblOffset val="100"/>
        <c:noMultiLvlLbl val="0"/>
      </c:catAx>
      <c:valAx>
        <c:axId val="16039036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6038920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8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0.xml><?xml version="1.0" encoding="utf-8"?>
<cs:colorStyle xmlns:cs="http://schemas.microsoft.com/office/drawing/2012/chartStyle" xmlns:a="http://schemas.openxmlformats.org/drawingml/2006/main" meth="withinLinear" id="14">
  <a:schemeClr val="accent1"/>
</cs:colorStyle>
</file>

<file path=word/charts/colors3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3.xml><?xml version="1.0" encoding="utf-8"?>
<cs:colorStyle xmlns:cs="http://schemas.microsoft.com/office/drawing/2012/chartStyle" xmlns:a="http://schemas.openxmlformats.org/drawingml/2006/main" meth="withinLinear" id="14">
  <a:schemeClr val="accent1"/>
</cs:colorStyle>
</file>

<file path=word/charts/colors3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6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9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0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7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0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8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9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2.xml><?xml version="1.0" encoding="utf-8"?>
<cs:chartStyle xmlns:cs="http://schemas.microsoft.com/office/drawing/2012/chartStyle" xmlns:a="http://schemas.openxmlformats.org/drawingml/2006/main" id="206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0.03579</cdr:x>
      <cdr:y>0.01029</cdr:y>
    </cdr:from>
    <cdr:to>
      <cdr:x>0.96421</cdr:x>
      <cdr:y>0.19061</cdr:y>
    </cdr:to>
    <cdr:pic>
      <cdr:nvPicPr>
        <cdr:cNvPr id="10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219076" y="28803"/>
          <a:ext cx="5682614" cy="504597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oi5oKNtYdG8Sa+/PPx/1V2hRQGg==">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3323B3A-E38A-47C7-9F8F-7B67A9F14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51</Pages>
  <Words>12080</Words>
  <Characters>68861</Characters>
  <Application>Microsoft Office Word</Application>
  <DocSecurity>0</DocSecurity>
  <Lines>573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Elen S. Manukyan</dc:creator>
  <cp:lastModifiedBy>Narek Apujanyan</cp:lastModifiedBy>
  <cp:revision>3</cp:revision>
  <dcterms:created xsi:type="dcterms:W3CDTF">2023-02-01T09:15:00Z</dcterms:created>
  <dcterms:modified xsi:type="dcterms:W3CDTF">2023-02-01T09:15:00Z</dcterms:modified>
</cp:coreProperties>
</file>