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92" w:rsidRDefault="00D76C92" w:rsidP="00C4128F">
      <w:pPr>
        <w:jc w:val="center"/>
      </w:pPr>
      <w:r>
        <w:rPr>
          <w:noProof/>
          <w:lang w:val="en-GB" w:eastAsia="en-GB"/>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D76C92" w:rsidRDefault="00D76C92" w:rsidP="00C4128F">
      <w:pPr>
        <w:jc w:val="center"/>
      </w:pPr>
    </w:p>
    <w:p w:rsidR="00D76C92" w:rsidRDefault="00D76C92" w:rsidP="00C4128F">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D76C92" w:rsidRDefault="00D76C92" w:rsidP="00C4128F">
      <w:pPr>
        <w:pStyle w:val="mechtex"/>
        <w:rPr>
          <w:rFonts w:ascii="GHEA Mariam" w:hAnsi="GHEA Mariam"/>
          <w:b/>
        </w:rPr>
      </w:pPr>
    </w:p>
    <w:p w:rsidR="00D76C92" w:rsidRDefault="00D76C92" w:rsidP="00C4128F">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D76C92" w:rsidRPr="008E1B5A" w:rsidRDefault="00D76C92" w:rsidP="00C4128F">
      <w:pPr>
        <w:jc w:val="center"/>
        <w:rPr>
          <w:rFonts w:ascii="GHEA Mariam" w:hAnsi="GHEA Mariam"/>
          <w:sz w:val="24"/>
          <w:szCs w:val="24"/>
        </w:rPr>
      </w:pPr>
    </w:p>
    <w:p w:rsidR="00D76C92" w:rsidRPr="00C317E4" w:rsidRDefault="00D76C92" w:rsidP="00C4128F">
      <w:pPr>
        <w:jc w:val="center"/>
        <w:rPr>
          <w:rFonts w:ascii="GHEA Mariam" w:hAnsi="GHEA Mariam"/>
          <w:sz w:val="18"/>
          <w:szCs w:val="24"/>
        </w:rPr>
      </w:pPr>
    </w:p>
    <w:p w:rsidR="00D76C92" w:rsidRPr="008E1B5A" w:rsidRDefault="00D76C92" w:rsidP="00C4128F">
      <w:pPr>
        <w:jc w:val="center"/>
        <w:rPr>
          <w:rFonts w:ascii="GHEA Mariam" w:hAnsi="GHEA Mariam"/>
          <w:sz w:val="24"/>
          <w:szCs w:val="24"/>
        </w:rPr>
      </w:pPr>
    </w:p>
    <w:p w:rsidR="00D76C92" w:rsidRPr="006740E0" w:rsidRDefault="0096462E" w:rsidP="00C4128F">
      <w:pPr>
        <w:jc w:val="center"/>
        <w:rPr>
          <w:rFonts w:ascii="GHEA Mariam" w:hAnsi="GHEA Mariam"/>
          <w:sz w:val="24"/>
          <w:szCs w:val="24"/>
        </w:rPr>
      </w:pPr>
      <w:r>
        <w:rPr>
          <w:rFonts w:ascii="GHEA Mariam" w:hAnsi="GHEA Mariam" w:cs="Sylfaen"/>
          <w:spacing w:val="-4"/>
          <w:sz w:val="24"/>
          <w:szCs w:val="24"/>
          <w:lang w:val="fr-FR"/>
        </w:rPr>
        <w:t>2</w:t>
      </w:r>
      <w:r w:rsidR="00007C76">
        <w:rPr>
          <w:rFonts w:ascii="GHEA Mariam" w:hAnsi="GHEA Mariam" w:cs="Sylfaen"/>
          <w:spacing w:val="-4"/>
          <w:sz w:val="24"/>
          <w:szCs w:val="24"/>
          <w:lang w:val="fr-FR"/>
        </w:rPr>
        <w:t xml:space="preserve"> </w:t>
      </w:r>
      <w:r>
        <w:rPr>
          <w:rFonts w:ascii="GHEA Mariam" w:hAnsi="GHEA Mariam" w:cs="Sylfaen"/>
          <w:spacing w:val="-4"/>
          <w:sz w:val="24"/>
          <w:szCs w:val="24"/>
          <w:lang w:val="fr-FR"/>
        </w:rPr>
        <w:t>փետրվարի</w:t>
      </w:r>
      <w:r w:rsidR="00D76C92" w:rsidRPr="006740E0">
        <w:rPr>
          <w:rFonts w:ascii="GHEA Mariam" w:hAnsi="GHEA Mariam"/>
          <w:sz w:val="24"/>
          <w:szCs w:val="24"/>
        </w:rPr>
        <w:t xml:space="preserve"> 202</w:t>
      </w:r>
      <w:r w:rsidR="00007C76">
        <w:rPr>
          <w:rFonts w:ascii="GHEA Mariam" w:hAnsi="GHEA Mariam"/>
          <w:sz w:val="24"/>
          <w:szCs w:val="24"/>
        </w:rPr>
        <w:t>3</w:t>
      </w:r>
      <w:r w:rsidR="00D76C92" w:rsidRPr="006740E0">
        <w:rPr>
          <w:rFonts w:ascii="GHEA Mariam" w:hAnsi="GHEA Mariam"/>
          <w:sz w:val="24"/>
          <w:szCs w:val="24"/>
        </w:rPr>
        <w:t xml:space="preserve"> </w:t>
      </w:r>
      <w:r w:rsidR="00D76C92" w:rsidRPr="006740E0">
        <w:rPr>
          <w:rFonts w:ascii="GHEA Mariam" w:hAnsi="GHEA Mariam" w:cs="Sylfaen"/>
          <w:sz w:val="24"/>
          <w:szCs w:val="24"/>
        </w:rPr>
        <w:t>թվականի</w:t>
      </w:r>
      <w:r w:rsidR="00AB64EA">
        <w:rPr>
          <w:rFonts w:ascii="GHEA Mariam" w:hAnsi="GHEA Mariam"/>
          <w:sz w:val="24"/>
          <w:szCs w:val="24"/>
        </w:rPr>
        <w:t xml:space="preserve"> </w:t>
      </w:r>
      <w:r w:rsidR="00C4128F">
        <w:rPr>
          <w:rFonts w:ascii="GHEA Mariam" w:hAnsi="GHEA Mariam"/>
          <w:sz w:val="24"/>
          <w:szCs w:val="24"/>
        </w:rPr>
        <w:t>N</w:t>
      </w:r>
      <w:r w:rsidR="00AB64EA">
        <w:rPr>
          <w:rFonts w:ascii="GHEA Mariam" w:hAnsi="GHEA Mariam"/>
          <w:sz w:val="24"/>
          <w:szCs w:val="24"/>
          <w:lang w:val="hy-AM"/>
        </w:rPr>
        <w:t xml:space="preserve"> 133-</w:t>
      </w:r>
      <w:r w:rsidR="00C4128F">
        <w:rPr>
          <w:rFonts w:ascii="GHEA Mariam" w:hAnsi="GHEA Mariam"/>
          <w:sz w:val="24"/>
          <w:szCs w:val="24"/>
        </w:rPr>
        <w:t>Լ</w:t>
      </w:r>
    </w:p>
    <w:p w:rsidR="00D76C92" w:rsidRDefault="00D76C92" w:rsidP="00C4128F">
      <w:pPr>
        <w:jc w:val="center"/>
        <w:rPr>
          <w:rFonts w:ascii="GHEA Mariam" w:hAnsi="GHEA Mariam"/>
          <w:sz w:val="24"/>
          <w:szCs w:val="24"/>
        </w:rPr>
      </w:pPr>
    </w:p>
    <w:p w:rsidR="00992963" w:rsidRDefault="00992963" w:rsidP="00C4128F">
      <w:pPr>
        <w:jc w:val="center"/>
        <w:rPr>
          <w:rFonts w:ascii="GHEA Mariam" w:hAnsi="GHEA Mariam"/>
          <w:sz w:val="24"/>
          <w:szCs w:val="24"/>
        </w:rPr>
      </w:pPr>
    </w:p>
    <w:p w:rsidR="00D76C92" w:rsidRPr="00992963" w:rsidRDefault="00D76C92" w:rsidP="00C4128F">
      <w:pPr>
        <w:jc w:val="center"/>
        <w:rPr>
          <w:rFonts w:ascii="GHEA Mariam" w:hAnsi="GHEA Mariam"/>
          <w:sz w:val="18"/>
          <w:szCs w:val="24"/>
        </w:rPr>
      </w:pPr>
    </w:p>
    <w:p w:rsidR="00C4128F" w:rsidRPr="00C4128F" w:rsidRDefault="00C4128F" w:rsidP="00C4128F">
      <w:pPr>
        <w:pStyle w:val="mechtex"/>
        <w:rPr>
          <w:rStyle w:val="Strong"/>
          <w:rFonts w:ascii="GHEA Mariam" w:hAnsi="GHEA Mariam" w:cs="Arial"/>
          <w:b w:val="0"/>
          <w:color w:val="000000"/>
          <w:sz w:val="24"/>
          <w:szCs w:val="24"/>
          <w:shd w:val="clear" w:color="auto" w:fill="FFFFFF"/>
          <w:lang w:val="hy-AM"/>
        </w:rPr>
      </w:pPr>
      <w:r w:rsidRPr="00C4128F">
        <w:rPr>
          <w:rStyle w:val="Strong"/>
          <w:rFonts w:ascii="GHEA Mariam" w:hAnsi="GHEA Mariam" w:cs="Arial"/>
          <w:b w:val="0"/>
          <w:color w:val="000000"/>
          <w:sz w:val="24"/>
          <w:szCs w:val="24"/>
          <w:shd w:val="clear" w:color="auto" w:fill="FFFFFF"/>
          <w:lang w:val="hy-AM"/>
        </w:rPr>
        <w:t>ԱՌՈՂՋՈՒԹՅԱՆ ՀԱՄԱՊԱՐՓԱԿ ԱՊԱՀՈՎԱԳՐՈՒԹՅԱՆ ՆԵՐԴՐՄԱՆ ՀԱՅԵՑԱԿԱՐԳԸ ՀԱՍՏԱՏԵԼՈՒ ՄԱՍԻՆ</w:t>
      </w:r>
    </w:p>
    <w:p w:rsidR="00C4128F" w:rsidRPr="00C317E4" w:rsidRDefault="00C4128F" w:rsidP="00C4128F">
      <w:pPr>
        <w:pStyle w:val="mechtex"/>
        <w:rPr>
          <w:rFonts w:ascii="GHEA Mariam" w:hAnsi="GHEA Mariam" w:cs="Sylfaen"/>
          <w:sz w:val="24"/>
          <w:lang w:val="hy-AM"/>
        </w:rPr>
      </w:pP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r w:rsidRPr="000045DA">
        <w:rPr>
          <w:rFonts w:ascii="GHEA Mariam" w:hAnsi="GHEA Mariam" w:cs="Sylfaen"/>
          <w:sz w:val="24"/>
          <w:lang w:val="pt-BR"/>
        </w:rPr>
        <w:t>----</w:t>
      </w:r>
    </w:p>
    <w:p w:rsidR="00C4128F" w:rsidRPr="00C317E4" w:rsidRDefault="00C4128F" w:rsidP="00C4128F">
      <w:pPr>
        <w:pStyle w:val="mechtex"/>
        <w:rPr>
          <w:rFonts w:ascii="GHEA Mariam" w:hAnsi="GHEA Mariam"/>
          <w:lang w:val="hy-AM"/>
        </w:rPr>
      </w:pPr>
    </w:p>
    <w:p w:rsidR="00C4128F" w:rsidRPr="00C317E4" w:rsidRDefault="00C4128F" w:rsidP="00C4128F">
      <w:pPr>
        <w:pStyle w:val="mechtex"/>
        <w:rPr>
          <w:rFonts w:ascii="GHEA Mariam" w:hAnsi="GHEA Mariam"/>
          <w:lang w:val="hy-AM"/>
        </w:rPr>
      </w:pPr>
    </w:p>
    <w:p w:rsidR="00C4128F" w:rsidRPr="008E1B5A" w:rsidRDefault="00C4128F" w:rsidP="00C4128F">
      <w:pPr>
        <w:pStyle w:val="norm"/>
        <w:spacing w:line="360" w:lineRule="auto"/>
        <w:rPr>
          <w:rFonts w:ascii="GHEA Mariam" w:hAnsi="GHEA Mariam"/>
          <w:sz w:val="28"/>
          <w:szCs w:val="24"/>
          <w:lang w:val="de-DE"/>
        </w:rPr>
      </w:pPr>
      <w:r w:rsidRPr="00C4128F">
        <w:rPr>
          <w:rFonts w:ascii="GHEA Mariam" w:hAnsi="GHEA Mariam" w:cs="Arial"/>
          <w:sz w:val="24"/>
          <w:lang w:val="hy-AM"/>
        </w:rPr>
        <w:t>Հիմք</w:t>
      </w:r>
      <w:r w:rsidRPr="00C4128F">
        <w:rPr>
          <w:rFonts w:ascii="GHEA Mariam" w:hAnsi="GHEA Mariam"/>
          <w:sz w:val="24"/>
          <w:lang w:val="hy-AM"/>
        </w:rPr>
        <w:t xml:space="preserve"> </w:t>
      </w:r>
      <w:r w:rsidRPr="00C4128F">
        <w:rPr>
          <w:rFonts w:ascii="GHEA Mariam" w:hAnsi="GHEA Mariam" w:cs="Arial"/>
          <w:sz w:val="24"/>
          <w:lang w:val="hy-AM"/>
        </w:rPr>
        <w:t>ընդունելով</w:t>
      </w:r>
      <w:r w:rsidRPr="00C4128F">
        <w:rPr>
          <w:rFonts w:ascii="GHEA Mariam" w:hAnsi="GHEA Mariam"/>
          <w:sz w:val="24"/>
          <w:lang w:val="hy-AM"/>
        </w:rPr>
        <w:t xml:space="preserve"> </w:t>
      </w:r>
      <w:r w:rsidRPr="00C4128F">
        <w:rPr>
          <w:rFonts w:ascii="GHEA Mariam" w:hAnsi="GHEA Mariam" w:cs="Arial"/>
          <w:sz w:val="24"/>
          <w:lang w:val="hy-AM"/>
        </w:rPr>
        <w:t>Հայաստանի</w:t>
      </w:r>
      <w:r w:rsidRPr="00C4128F">
        <w:rPr>
          <w:rFonts w:ascii="GHEA Mariam" w:hAnsi="GHEA Mariam"/>
          <w:sz w:val="24"/>
          <w:lang w:val="hy-AM"/>
        </w:rPr>
        <w:t xml:space="preserve"> </w:t>
      </w:r>
      <w:r w:rsidRPr="00C4128F">
        <w:rPr>
          <w:rFonts w:ascii="GHEA Mariam" w:hAnsi="GHEA Mariam" w:cs="Arial"/>
          <w:sz w:val="24"/>
          <w:lang w:val="hy-AM"/>
        </w:rPr>
        <w:t>Հանրապետության</w:t>
      </w:r>
      <w:r w:rsidRPr="00C4128F">
        <w:rPr>
          <w:rFonts w:ascii="GHEA Mariam" w:hAnsi="GHEA Mariam"/>
          <w:sz w:val="24"/>
          <w:lang w:val="hy-AM"/>
        </w:rPr>
        <w:t xml:space="preserve"> </w:t>
      </w:r>
      <w:r w:rsidRPr="00C4128F">
        <w:rPr>
          <w:rFonts w:ascii="GHEA Mariam" w:hAnsi="GHEA Mariam" w:cs="Arial"/>
          <w:sz w:val="24"/>
          <w:lang w:val="hy-AM"/>
        </w:rPr>
        <w:t>կառավարության</w:t>
      </w:r>
      <w:r w:rsidRPr="00C4128F">
        <w:rPr>
          <w:rFonts w:ascii="GHEA Mariam" w:hAnsi="GHEA Mariam"/>
          <w:sz w:val="24"/>
          <w:lang w:val="hy-AM"/>
        </w:rPr>
        <w:t xml:space="preserve"> 2021 </w:t>
      </w:r>
      <w:r w:rsidRPr="00C4128F">
        <w:rPr>
          <w:rFonts w:ascii="GHEA Mariam" w:hAnsi="GHEA Mariam" w:cs="Arial"/>
          <w:spacing w:val="-8"/>
          <w:sz w:val="24"/>
          <w:lang w:val="hy-AM"/>
        </w:rPr>
        <w:t>թվականի</w:t>
      </w:r>
      <w:r w:rsidRPr="00C4128F">
        <w:rPr>
          <w:rFonts w:ascii="GHEA Mariam" w:hAnsi="GHEA Mariam"/>
          <w:spacing w:val="-8"/>
          <w:sz w:val="24"/>
          <w:lang w:val="hy-AM"/>
        </w:rPr>
        <w:t xml:space="preserve"> </w:t>
      </w:r>
      <w:r w:rsidRPr="00C4128F">
        <w:rPr>
          <w:rFonts w:ascii="GHEA Mariam" w:hAnsi="GHEA Mariam" w:cs="Arial"/>
          <w:spacing w:val="-8"/>
          <w:sz w:val="24"/>
          <w:lang w:val="hy-AM"/>
        </w:rPr>
        <w:t>նոյեմբերի</w:t>
      </w:r>
      <w:r w:rsidRPr="00C4128F">
        <w:rPr>
          <w:rFonts w:ascii="GHEA Mariam" w:hAnsi="GHEA Mariam"/>
          <w:spacing w:val="-8"/>
          <w:sz w:val="24"/>
          <w:lang w:val="hy-AM"/>
        </w:rPr>
        <w:t xml:space="preserve"> 18-</w:t>
      </w:r>
      <w:r w:rsidRPr="00C4128F">
        <w:rPr>
          <w:rFonts w:ascii="GHEA Mariam" w:hAnsi="GHEA Mariam" w:cs="Arial"/>
          <w:spacing w:val="-8"/>
          <w:sz w:val="24"/>
          <w:lang w:val="hy-AM"/>
        </w:rPr>
        <w:t>ի</w:t>
      </w:r>
      <w:r w:rsidRPr="00C4128F">
        <w:rPr>
          <w:rFonts w:ascii="GHEA Mariam" w:hAnsi="GHEA Mariam"/>
          <w:spacing w:val="-8"/>
          <w:sz w:val="24"/>
          <w:lang w:val="hy-AM"/>
        </w:rPr>
        <w:t xml:space="preserve"> </w:t>
      </w:r>
      <w:r w:rsidR="00C317E4" w:rsidRPr="00C317E4">
        <w:rPr>
          <w:rFonts w:ascii="GHEA Mariam" w:hAnsi="GHEA Mariam" w:cs="Arial"/>
          <w:spacing w:val="-8"/>
          <w:sz w:val="24"/>
          <w:lang w:val="hy-AM"/>
        </w:rPr>
        <w:t>N</w:t>
      </w:r>
      <w:r w:rsidRPr="00C4128F">
        <w:rPr>
          <w:rFonts w:ascii="GHEA Mariam" w:hAnsi="GHEA Mariam"/>
          <w:spacing w:val="-8"/>
          <w:sz w:val="24"/>
          <w:lang w:val="hy-AM"/>
        </w:rPr>
        <w:t xml:space="preserve"> 1902-</w:t>
      </w:r>
      <w:r w:rsidRPr="00C4128F">
        <w:rPr>
          <w:rFonts w:ascii="GHEA Mariam" w:hAnsi="GHEA Mariam" w:cs="Arial"/>
          <w:spacing w:val="-8"/>
          <w:sz w:val="24"/>
          <w:lang w:val="hy-AM"/>
        </w:rPr>
        <w:t>Լ</w:t>
      </w:r>
      <w:r w:rsidRPr="00C4128F">
        <w:rPr>
          <w:rFonts w:ascii="GHEA Mariam" w:hAnsi="GHEA Mariam"/>
          <w:spacing w:val="-8"/>
          <w:sz w:val="24"/>
          <w:lang w:val="hy-AM"/>
        </w:rPr>
        <w:t xml:space="preserve"> </w:t>
      </w:r>
      <w:r w:rsidRPr="00C4128F">
        <w:rPr>
          <w:rFonts w:ascii="GHEA Mariam" w:hAnsi="GHEA Mariam" w:cs="Arial"/>
          <w:spacing w:val="-8"/>
          <w:sz w:val="24"/>
          <w:lang w:val="hy-AM"/>
        </w:rPr>
        <w:t>որոշման</w:t>
      </w:r>
      <w:r w:rsidRPr="00C4128F">
        <w:rPr>
          <w:rFonts w:ascii="GHEA Mariam" w:hAnsi="GHEA Mariam"/>
          <w:spacing w:val="-8"/>
          <w:sz w:val="24"/>
          <w:lang w:val="hy-AM"/>
        </w:rPr>
        <w:t xml:space="preserve"> </w:t>
      </w:r>
      <w:r w:rsidR="00C317E4" w:rsidRPr="00C317E4">
        <w:rPr>
          <w:rFonts w:ascii="GHEA Mariam" w:hAnsi="GHEA Mariam" w:cs="Arial"/>
          <w:spacing w:val="-8"/>
          <w:sz w:val="24"/>
          <w:lang w:val="hy-AM"/>
        </w:rPr>
        <w:t>N</w:t>
      </w:r>
      <w:r w:rsidR="00C317E4" w:rsidRPr="00C4128F">
        <w:rPr>
          <w:rFonts w:ascii="GHEA Mariam" w:hAnsi="GHEA Mariam"/>
          <w:spacing w:val="-8"/>
          <w:sz w:val="24"/>
          <w:lang w:val="hy-AM"/>
        </w:rPr>
        <w:t xml:space="preserve"> </w:t>
      </w:r>
      <w:r w:rsidRPr="00C4128F">
        <w:rPr>
          <w:rFonts w:ascii="GHEA Mariam" w:hAnsi="GHEA Mariam"/>
          <w:spacing w:val="-8"/>
          <w:sz w:val="24"/>
          <w:lang w:val="hy-AM"/>
        </w:rPr>
        <w:t>1</w:t>
      </w:r>
      <w:r w:rsidR="00C317E4" w:rsidRPr="00C317E4">
        <w:rPr>
          <w:rFonts w:ascii="GHEA Mariam" w:hAnsi="GHEA Mariam" w:cs="Arial"/>
          <w:spacing w:val="-8"/>
          <w:sz w:val="24"/>
          <w:lang w:val="hy-AM"/>
        </w:rPr>
        <w:t xml:space="preserve"> </w:t>
      </w:r>
      <w:r w:rsidR="00C317E4">
        <w:rPr>
          <w:rFonts w:ascii="GHEA Mariam" w:hAnsi="GHEA Mariam" w:cs="Arial"/>
          <w:spacing w:val="-8"/>
          <w:sz w:val="24"/>
          <w:lang w:val="hy-AM"/>
        </w:rPr>
        <w:t>հ</w:t>
      </w:r>
      <w:r w:rsidR="00C317E4" w:rsidRPr="00C4128F">
        <w:rPr>
          <w:rFonts w:ascii="GHEA Mariam" w:hAnsi="GHEA Mariam" w:cs="Arial"/>
          <w:spacing w:val="-8"/>
          <w:sz w:val="24"/>
          <w:lang w:val="hy-AM"/>
        </w:rPr>
        <w:t>ավելված</w:t>
      </w:r>
      <w:r w:rsidRPr="00C4128F">
        <w:rPr>
          <w:rFonts w:ascii="GHEA Mariam" w:hAnsi="GHEA Mariam" w:cs="Arial"/>
          <w:spacing w:val="-8"/>
          <w:sz w:val="24"/>
          <w:lang w:val="hy-AM"/>
        </w:rPr>
        <w:t>ի</w:t>
      </w:r>
      <w:r w:rsidR="00C317E4">
        <w:rPr>
          <w:rFonts w:ascii="GHEA Mariam" w:hAnsi="GHEA Mariam"/>
          <w:sz w:val="24"/>
          <w:lang w:val="hy-AM"/>
        </w:rPr>
        <w:t xml:space="preserve"> </w:t>
      </w:r>
      <w:r w:rsidRPr="00C4128F">
        <w:rPr>
          <w:rFonts w:ascii="GHEA Mariam" w:hAnsi="GHEA Mariam" w:cs="Arial Armenian"/>
          <w:sz w:val="24"/>
          <w:lang w:val="hy-AM"/>
        </w:rPr>
        <w:t>«</w:t>
      </w:r>
      <w:r w:rsidRPr="00C4128F">
        <w:rPr>
          <w:rFonts w:ascii="GHEA Mariam" w:hAnsi="GHEA Mariam" w:cs="Arial"/>
          <w:sz w:val="24"/>
          <w:lang w:val="hy-AM"/>
        </w:rPr>
        <w:t>Առողջապահության</w:t>
      </w:r>
      <w:r w:rsidRPr="00C4128F">
        <w:rPr>
          <w:rFonts w:ascii="GHEA Mariam" w:hAnsi="GHEA Mariam"/>
          <w:sz w:val="24"/>
          <w:lang w:val="hy-AM"/>
        </w:rPr>
        <w:t xml:space="preserve"> </w:t>
      </w:r>
      <w:r w:rsidRPr="00C4128F">
        <w:rPr>
          <w:rFonts w:ascii="GHEA Mariam" w:hAnsi="GHEA Mariam" w:cs="Arial"/>
          <w:spacing w:val="-8"/>
          <w:sz w:val="24"/>
          <w:lang w:val="hy-AM"/>
        </w:rPr>
        <w:t>նախարարություն</w:t>
      </w:r>
      <w:r w:rsidRPr="00C4128F">
        <w:rPr>
          <w:rFonts w:ascii="GHEA Mariam" w:hAnsi="GHEA Mariam" w:cs="Arial Armenian"/>
          <w:spacing w:val="-8"/>
          <w:sz w:val="24"/>
          <w:lang w:val="hy-AM"/>
        </w:rPr>
        <w:t>»</w:t>
      </w:r>
      <w:r w:rsidRPr="00C4128F">
        <w:rPr>
          <w:rFonts w:ascii="GHEA Mariam" w:hAnsi="GHEA Mariam"/>
          <w:spacing w:val="-8"/>
          <w:sz w:val="24"/>
          <w:lang w:val="hy-AM"/>
        </w:rPr>
        <w:t xml:space="preserve"> </w:t>
      </w:r>
      <w:r w:rsidRPr="00C4128F">
        <w:rPr>
          <w:rFonts w:ascii="GHEA Mariam" w:hAnsi="GHEA Mariam" w:cs="Arial"/>
          <w:spacing w:val="-8"/>
          <w:sz w:val="24"/>
          <w:lang w:val="hy-AM"/>
        </w:rPr>
        <w:t>բաժնի</w:t>
      </w:r>
      <w:r w:rsidRPr="00C4128F">
        <w:rPr>
          <w:rFonts w:ascii="GHEA Mariam" w:hAnsi="GHEA Mariam"/>
          <w:spacing w:val="-8"/>
          <w:sz w:val="24"/>
          <w:lang w:val="hy-AM"/>
        </w:rPr>
        <w:t xml:space="preserve"> 1.1</w:t>
      </w:r>
      <w:r w:rsidR="00C317E4">
        <w:rPr>
          <w:rFonts w:ascii="GHEA Mariam" w:hAnsi="GHEA Mariam"/>
          <w:spacing w:val="-8"/>
          <w:sz w:val="24"/>
          <w:lang w:val="hy-AM"/>
        </w:rPr>
        <w:t>-ին</w:t>
      </w:r>
      <w:r w:rsidRPr="00C4128F">
        <w:rPr>
          <w:rFonts w:ascii="GHEA Mariam" w:hAnsi="GHEA Mariam"/>
          <w:spacing w:val="-8"/>
          <w:sz w:val="24"/>
          <w:lang w:val="hy-AM"/>
        </w:rPr>
        <w:t xml:space="preserve"> </w:t>
      </w:r>
      <w:r w:rsidRPr="00C4128F">
        <w:rPr>
          <w:rFonts w:ascii="GHEA Mariam" w:hAnsi="GHEA Mariam" w:cs="Arial"/>
          <w:spacing w:val="-8"/>
          <w:sz w:val="24"/>
          <w:lang w:val="hy-AM"/>
        </w:rPr>
        <w:t>կետը՝</w:t>
      </w:r>
      <w:r w:rsidRPr="00C4128F">
        <w:rPr>
          <w:rFonts w:ascii="GHEA Mariam" w:hAnsi="GHEA Mariam"/>
          <w:spacing w:val="-8"/>
          <w:sz w:val="24"/>
          <w:lang w:val="hy-AM"/>
        </w:rPr>
        <w:t xml:space="preserve"> </w:t>
      </w:r>
      <w:r w:rsidRPr="00C4128F">
        <w:rPr>
          <w:rFonts w:ascii="GHEA Mariam" w:hAnsi="GHEA Mariam" w:cs="Sylfaen"/>
          <w:spacing w:val="-8"/>
          <w:sz w:val="24"/>
          <w:szCs w:val="22"/>
          <w:lang w:val="de-DE"/>
        </w:rPr>
        <w:t>Հայաստանի</w:t>
      </w:r>
      <w:r w:rsidRPr="00C4128F">
        <w:rPr>
          <w:rFonts w:ascii="GHEA Mariam" w:hAnsi="GHEA Mariam" w:cs="Arial Armenian"/>
          <w:spacing w:val="-8"/>
          <w:sz w:val="24"/>
          <w:szCs w:val="22"/>
          <w:lang w:val="de-DE"/>
        </w:rPr>
        <w:t xml:space="preserve"> </w:t>
      </w:r>
      <w:r w:rsidRPr="00C4128F">
        <w:rPr>
          <w:rFonts w:ascii="GHEA Mariam" w:hAnsi="GHEA Mariam" w:cs="Sylfaen"/>
          <w:spacing w:val="-8"/>
          <w:sz w:val="24"/>
          <w:szCs w:val="22"/>
          <w:lang w:val="de-DE"/>
        </w:rPr>
        <w:t>Հանրապետության</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կառավարու</w:t>
      </w:r>
      <w:r>
        <w:rPr>
          <w:rFonts w:ascii="GHEA Mariam" w:hAnsi="GHEA Mariam" w:cs="Sylfaen"/>
          <w:sz w:val="24"/>
          <w:szCs w:val="22"/>
          <w:lang w:val="de-DE"/>
        </w:rPr>
        <w:softHyphen/>
      </w:r>
      <w:r w:rsidRPr="008E1B5A">
        <w:rPr>
          <w:rFonts w:ascii="GHEA Mariam" w:hAnsi="GHEA Mariam" w:cs="Sylfaen"/>
          <w:sz w:val="24"/>
          <w:szCs w:val="22"/>
          <w:lang w:val="de-DE"/>
        </w:rPr>
        <w:t>թյունը</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ր</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շ</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ու</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մ</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է</w:t>
      </w:r>
      <w:r w:rsidRPr="008E1B5A">
        <w:rPr>
          <w:rFonts w:ascii="GHEA Mariam" w:hAnsi="GHEA Mariam" w:cs="Arial Armenian"/>
          <w:sz w:val="24"/>
          <w:szCs w:val="22"/>
          <w:lang w:val="de-DE"/>
        </w:rPr>
        <w:t>.</w:t>
      </w:r>
    </w:p>
    <w:p w:rsidR="00C4128F" w:rsidRPr="00C4128F" w:rsidRDefault="00C4128F" w:rsidP="00C4128F">
      <w:pPr>
        <w:pStyle w:val="norm"/>
        <w:spacing w:line="360" w:lineRule="auto"/>
        <w:rPr>
          <w:rFonts w:ascii="GHEA Mariam" w:hAnsi="GHEA Mariam"/>
          <w:sz w:val="24"/>
          <w:lang w:val="hy-AM"/>
        </w:rPr>
      </w:pPr>
      <w:r w:rsidRPr="00C4128F">
        <w:rPr>
          <w:rFonts w:ascii="GHEA Mariam" w:hAnsi="GHEA Mariam"/>
          <w:spacing w:val="-8"/>
          <w:sz w:val="24"/>
          <w:lang w:val="hy-AM"/>
        </w:rPr>
        <w:t xml:space="preserve">1. </w:t>
      </w:r>
      <w:r w:rsidRPr="00C4128F">
        <w:rPr>
          <w:rFonts w:ascii="GHEA Mariam" w:hAnsi="GHEA Mariam" w:cs="Arial"/>
          <w:spacing w:val="-8"/>
          <w:sz w:val="24"/>
          <w:lang w:val="hy-AM"/>
        </w:rPr>
        <w:t>Հաստատել</w:t>
      </w:r>
      <w:r w:rsidRPr="00C4128F">
        <w:rPr>
          <w:rFonts w:ascii="GHEA Mariam" w:hAnsi="GHEA Mariam"/>
          <w:spacing w:val="-8"/>
          <w:sz w:val="24"/>
          <w:lang w:val="hy-AM"/>
        </w:rPr>
        <w:t xml:space="preserve"> </w:t>
      </w:r>
      <w:r w:rsidRPr="00C4128F">
        <w:rPr>
          <w:rFonts w:ascii="GHEA Mariam" w:hAnsi="GHEA Mariam" w:cs="Arial"/>
          <w:spacing w:val="-8"/>
          <w:sz w:val="24"/>
          <w:lang w:val="hy-AM"/>
        </w:rPr>
        <w:t>առողջության</w:t>
      </w:r>
      <w:r w:rsidRPr="00C4128F">
        <w:rPr>
          <w:rFonts w:ascii="GHEA Mariam" w:hAnsi="GHEA Mariam"/>
          <w:spacing w:val="-8"/>
          <w:sz w:val="24"/>
          <w:lang w:val="hy-AM"/>
        </w:rPr>
        <w:t xml:space="preserve"> </w:t>
      </w:r>
      <w:r w:rsidRPr="00C4128F">
        <w:rPr>
          <w:rFonts w:ascii="GHEA Mariam" w:hAnsi="GHEA Mariam" w:cs="Arial"/>
          <w:spacing w:val="-8"/>
          <w:sz w:val="24"/>
          <w:lang w:val="hy-AM"/>
        </w:rPr>
        <w:t>համապարփակ</w:t>
      </w:r>
      <w:r w:rsidRPr="00C4128F">
        <w:rPr>
          <w:rFonts w:ascii="GHEA Mariam" w:hAnsi="GHEA Mariam"/>
          <w:spacing w:val="-8"/>
          <w:sz w:val="24"/>
          <w:lang w:val="hy-AM"/>
        </w:rPr>
        <w:t xml:space="preserve"> </w:t>
      </w:r>
      <w:r w:rsidRPr="00C4128F">
        <w:rPr>
          <w:rFonts w:ascii="GHEA Mariam" w:hAnsi="GHEA Mariam" w:cs="Arial"/>
          <w:spacing w:val="-8"/>
          <w:sz w:val="24"/>
          <w:lang w:val="hy-AM"/>
        </w:rPr>
        <w:t>ապահովագրության</w:t>
      </w:r>
      <w:r w:rsidRPr="00C4128F">
        <w:rPr>
          <w:rFonts w:ascii="GHEA Mariam" w:hAnsi="GHEA Mariam"/>
          <w:sz w:val="24"/>
          <w:lang w:val="hy-AM"/>
        </w:rPr>
        <w:t xml:space="preserve"> </w:t>
      </w:r>
      <w:r w:rsidRPr="00C4128F">
        <w:rPr>
          <w:rFonts w:ascii="GHEA Mariam" w:hAnsi="GHEA Mariam" w:cs="Arial"/>
          <w:sz w:val="24"/>
          <w:lang w:val="hy-AM"/>
        </w:rPr>
        <w:t>ներդրման</w:t>
      </w:r>
      <w:r w:rsidRPr="00C4128F">
        <w:rPr>
          <w:rFonts w:ascii="GHEA Mariam" w:hAnsi="GHEA Mariam"/>
          <w:sz w:val="24"/>
          <w:lang w:val="hy-AM"/>
        </w:rPr>
        <w:t xml:space="preserve"> </w:t>
      </w:r>
      <w:r w:rsidRPr="00C4128F">
        <w:rPr>
          <w:rFonts w:ascii="GHEA Mariam" w:hAnsi="GHEA Mariam" w:cs="Arial"/>
          <w:sz w:val="24"/>
          <w:lang w:val="hy-AM"/>
        </w:rPr>
        <w:t>հայեցակարգը</w:t>
      </w:r>
      <w:r w:rsidRPr="00C4128F">
        <w:rPr>
          <w:rFonts w:ascii="GHEA Mariam" w:hAnsi="GHEA Mariam"/>
          <w:sz w:val="24"/>
          <w:lang w:val="hy-AM"/>
        </w:rPr>
        <w:t xml:space="preserve">` </w:t>
      </w:r>
      <w:r w:rsidRPr="00C4128F">
        <w:rPr>
          <w:rFonts w:ascii="GHEA Mariam" w:hAnsi="GHEA Mariam" w:cs="Arial"/>
          <w:sz w:val="24"/>
          <w:lang w:val="hy-AM"/>
        </w:rPr>
        <w:t>համաձայն</w:t>
      </w:r>
      <w:r w:rsidRPr="00C4128F">
        <w:rPr>
          <w:rFonts w:ascii="GHEA Mariam" w:hAnsi="GHEA Mariam"/>
          <w:sz w:val="24"/>
          <w:lang w:val="hy-AM"/>
        </w:rPr>
        <w:t xml:space="preserve"> </w:t>
      </w:r>
      <w:r w:rsidR="00C317E4">
        <w:rPr>
          <w:rFonts w:ascii="GHEA Mariam" w:hAnsi="GHEA Mariam" w:cs="Arial"/>
          <w:sz w:val="24"/>
          <w:lang w:val="hy-AM"/>
        </w:rPr>
        <w:t>հ</w:t>
      </w:r>
      <w:r w:rsidRPr="00C4128F">
        <w:rPr>
          <w:rFonts w:ascii="GHEA Mariam" w:hAnsi="GHEA Mariam" w:cs="Arial"/>
          <w:sz w:val="24"/>
          <w:lang w:val="hy-AM"/>
        </w:rPr>
        <w:t>ավելվածի։</w:t>
      </w:r>
    </w:p>
    <w:p w:rsidR="00D76C92" w:rsidRPr="00C317E4" w:rsidRDefault="00D76C92" w:rsidP="00C4128F">
      <w:pPr>
        <w:pStyle w:val="norm"/>
        <w:spacing w:line="360" w:lineRule="auto"/>
        <w:rPr>
          <w:rFonts w:ascii="GHEA Mariam" w:hAnsi="GHEA Mariam"/>
          <w:sz w:val="24"/>
          <w:lang w:val="de-DE"/>
        </w:rPr>
      </w:pPr>
    </w:p>
    <w:p w:rsidR="00D76C92" w:rsidRPr="00C317E4" w:rsidRDefault="00D76C92" w:rsidP="007C653B">
      <w:pPr>
        <w:pStyle w:val="norm"/>
        <w:spacing w:line="360" w:lineRule="auto"/>
        <w:rPr>
          <w:rFonts w:ascii="GHEA Mariam" w:hAnsi="GHEA Mariam"/>
          <w:sz w:val="18"/>
          <w:lang w:val="de-DE"/>
        </w:rPr>
      </w:pPr>
    </w:p>
    <w:p w:rsidR="00AB64EA" w:rsidRPr="00C25AC7" w:rsidRDefault="00AB64EA" w:rsidP="007872CF">
      <w:pPr>
        <w:pStyle w:val="mechtex"/>
        <w:ind w:right="-21"/>
        <w:rPr>
          <w:rFonts w:ascii="Sylfaen" w:hAnsi="Sylfaen" w:cs="Calibri"/>
          <w:lang w:val="hy-AM"/>
        </w:rPr>
      </w:pPr>
    </w:p>
    <w:p w:rsidR="00AB64EA" w:rsidRPr="000D5CEE" w:rsidRDefault="00AB64EA" w:rsidP="007872CF">
      <w:pPr>
        <w:pStyle w:val="mechtex"/>
        <w:ind w:right="-21"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AB64EA" w:rsidRDefault="00AB64EA" w:rsidP="00B13538">
      <w:pPr>
        <w:pStyle w:val="NormalWeb"/>
        <w:tabs>
          <w:tab w:val="left" w:pos="993"/>
          <w:tab w:val="left" w:pos="1260"/>
        </w:tabs>
        <w:spacing w:before="0" w:beforeAutospacing="0" w:after="0" w:afterAutospacing="0"/>
        <w:ind w:right="-21"/>
        <w:contextualSpacing/>
        <w:jc w:val="both"/>
        <w:rPr>
          <w:rFonts w:ascii="GHEA Mariam" w:hAnsi="GHEA Mariam" w:cs="Arial Armenian"/>
          <w:lang w:val="hy-AM"/>
        </w:rPr>
      </w:pPr>
      <w:r>
        <w:rPr>
          <w:rFonts w:ascii="GHEA Mariam" w:hAnsi="GHEA Mariam"/>
          <w:lang w:val="hy-AM"/>
        </w:rPr>
        <w:t xml:space="preserve">                       ՓՈԽ</w:t>
      </w:r>
      <w:r w:rsidRPr="000D5CEE">
        <w:rPr>
          <w:rFonts w:ascii="GHEA Mariam" w:hAnsi="GHEA Mariam" w:cs="Sylfaen"/>
          <w:lang w:val="hy-AM"/>
        </w:rPr>
        <w:t>ՎԱՐՉԱՊԵՏ</w:t>
      </w:r>
      <w:r>
        <w:rPr>
          <w:rFonts w:ascii="GHEA Mariam" w:hAnsi="GHEA Mariam" w:cs="Arial Armenian"/>
          <w:lang w:val="hy-AM"/>
        </w:rPr>
        <w:tab/>
      </w:r>
      <w:r>
        <w:rPr>
          <w:rFonts w:ascii="GHEA Mariam" w:hAnsi="GHEA Mariam" w:cs="Arial Armenian"/>
          <w:lang w:val="hy-AM"/>
        </w:rPr>
        <w:tab/>
      </w:r>
      <w:r>
        <w:rPr>
          <w:rFonts w:ascii="GHEA Mariam" w:hAnsi="GHEA Mariam" w:cs="Arial Armenian"/>
          <w:lang w:val="hy-AM"/>
        </w:rPr>
        <w:tab/>
        <w:t xml:space="preserve">                           Տ</w:t>
      </w:r>
      <w:r w:rsidRPr="000D5CEE">
        <w:rPr>
          <w:rFonts w:ascii="GHEA Mariam" w:hAnsi="GHEA Mariam" w:cs="Sylfaen"/>
          <w:lang w:val="hy-AM"/>
        </w:rPr>
        <w:t>.</w:t>
      </w:r>
      <w:r w:rsidRPr="000D5CEE">
        <w:rPr>
          <w:rFonts w:ascii="GHEA Mariam" w:hAnsi="GHEA Mariam" w:cs="Arial Armenian"/>
          <w:lang w:val="hy-AM"/>
        </w:rPr>
        <w:t xml:space="preserve"> </w:t>
      </w:r>
      <w:r>
        <w:rPr>
          <w:rFonts w:ascii="GHEA Mariam" w:hAnsi="GHEA Mariam" w:cs="Arial Armenian"/>
          <w:lang w:val="hy-AM"/>
        </w:rPr>
        <w:t>ԽԱՉԱՏՐՅԱՆ</w:t>
      </w:r>
    </w:p>
    <w:p w:rsidR="00AB64EA" w:rsidRPr="00EF7ACC" w:rsidRDefault="00AB64EA" w:rsidP="00B13538">
      <w:pPr>
        <w:pStyle w:val="NormalWeb"/>
        <w:tabs>
          <w:tab w:val="left" w:pos="993"/>
          <w:tab w:val="left" w:pos="1260"/>
        </w:tabs>
        <w:spacing w:before="0" w:beforeAutospacing="0" w:after="0" w:afterAutospacing="0"/>
        <w:ind w:right="-21"/>
        <w:contextualSpacing/>
        <w:jc w:val="both"/>
        <w:rPr>
          <w:rFonts w:ascii="GHEA Mariam" w:hAnsi="GHEA Mariam" w:cs="Sylfaen"/>
          <w:lang w:val="hy-AM"/>
        </w:rPr>
      </w:pPr>
    </w:p>
    <w:p w:rsidR="00AB64EA" w:rsidRPr="006B2D50" w:rsidRDefault="00AB64EA" w:rsidP="004E6324">
      <w:pPr>
        <w:pStyle w:val="mechtex"/>
        <w:ind w:right="-21"/>
        <w:jc w:val="left"/>
        <w:rPr>
          <w:rFonts w:ascii="GHEA Mariam" w:hAnsi="GHEA Mariam"/>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9B1410" w:rsidRPr="00C317E4" w:rsidRDefault="009B1410" w:rsidP="009B1410">
      <w:pPr>
        <w:pStyle w:val="mechtex"/>
        <w:ind w:firstLine="709"/>
        <w:jc w:val="left"/>
        <w:rPr>
          <w:rFonts w:ascii="GHEA Mariam" w:hAnsi="GHEA Mariam" w:cs="Arial"/>
          <w:sz w:val="24"/>
          <w:szCs w:val="24"/>
          <w:lang w:val="hy-AM"/>
        </w:rPr>
        <w:sectPr w:rsidR="009B1410" w:rsidRPr="00C317E4" w:rsidSect="008F3F17">
          <w:headerReference w:type="even" r:id="rId9"/>
          <w:headerReference w:type="default" r:id="rId10"/>
          <w:footerReference w:type="even" r:id="rId11"/>
          <w:pgSz w:w="11909" w:h="16834" w:code="9"/>
          <w:pgMar w:top="1440" w:right="1440" w:bottom="1021" w:left="1440" w:header="720" w:footer="576" w:gutter="0"/>
          <w:pgNumType w:start="1"/>
          <w:cols w:space="720"/>
          <w:titlePg/>
          <w:docGrid w:linePitch="272"/>
        </w:sectPr>
      </w:pPr>
    </w:p>
    <w:p w:rsidR="00C4128F" w:rsidRPr="00C317E4" w:rsidRDefault="009B1410" w:rsidP="00C4128F">
      <w:pPr>
        <w:pStyle w:val="mechtex"/>
        <w:ind w:left="5760" w:firstLine="720"/>
        <w:jc w:val="left"/>
        <w:rPr>
          <w:rFonts w:ascii="GHEA Mariam" w:hAnsi="GHEA Mariam"/>
          <w:spacing w:val="-8"/>
          <w:sz w:val="24"/>
          <w:szCs w:val="24"/>
          <w:lang w:val="de-DE"/>
        </w:rPr>
      </w:pPr>
      <w:r w:rsidRPr="000A411D">
        <w:rPr>
          <w:rFonts w:ascii="GHEA Mariam" w:hAnsi="GHEA Mariam"/>
          <w:spacing w:val="-8"/>
          <w:sz w:val="24"/>
          <w:szCs w:val="24"/>
          <w:lang w:val="hy-AM"/>
        </w:rPr>
        <w:lastRenderedPageBreak/>
        <w:t>Հավելված</w:t>
      </w:r>
    </w:p>
    <w:p w:rsidR="009B1410" w:rsidRPr="00C317E4" w:rsidRDefault="00AB64EA" w:rsidP="00C4128F">
      <w:pPr>
        <w:pStyle w:val="mechtex"/>
        <w:ind w:left="4320" w:firstLine="720"/>
        <w:jc w:val="left"/>
        <w:rPr>
          <w:rFonts w:ascii="GHEA Mariam" w:hAnsi="GHEA Mariam"/>
          <w:spacing w:val="-2"/>
          <w:sz w:val="24"/>
          <w:szCs w:val="24"/>
          <w:lang w:val="de-DE"/>
        </w:rPr>
      </w:pPr>
      <w:r>
        <w:rPr>
          <w:rFonts w:ascii="GHEA Mariam" w:hAnsi="GHEA Mariam"/>
          <w:spacing w:val="-6"/>
          <w:sz w:val="24"/>
          <w:szCs w:val="24"/>
          <w:lang w:val="hy-AM"/>
        </w:rPr>
        <w:t xml:space="preserve"> </w:t>
      </w:r>
      <w:r w:rsidR="009B1410" w:rsidRPr="000A411D">
        <w:rPr>
          <w:rFonts w:ascii="GHEA Mariam" w:hAnsi="GHEA Mariam"/>
          <w:spacing w:val="-6"/>
          <w:sz w:val="24"/>
          <w:szCs w:val="24"/>
          <w:lang w:val="hy-AM"/>
        </w:rPr>
        <w:t>ՀՀ</w:t>
      </w:r>
      <w:r w:rsidR="009B1410" w:rsidRPr="00C317E4">
        <w:rPr>
          <w:rFonts w:ascii="GHEA Mariam" w:hAnsi="GHEA Mariam"/>
          <w:spacing w:val="-6"/>
          <w:sz w:val="24"/>
          <w:szCs w:val="24"/>
          <w:lang w:val="de-DE"/>
        </w:rPr>
        <w:t xml:space="preserve"> </w:t>
      </w:r>
      <w:r w:rsidR="009B1410" w:rsidRPr="000A411D">
        <w:rPr>
          <w:rFonts w:ascii="GHEA Mariam" w:hAnsi="GHEA Mariam"/>
          <w:spacing w:val="-6"/>
          <w:sz w:val="24"/>
          <w:szCs w:val="24"/>
          <w:lang w:val="hy-AM"/>
        </w:rPr>
        <w:t>կառավարության</w:t>
      </w:r>
      <w:r w:rsidR="009B1410" w:rsidRPr="00C317E4">
        <w:rPr>
          <w:rFonts w:ascii="GHEA Mariam" w:hAnsi="GHEA Mariam"/>
          <w:spacing w:val="-6"/>
          <w:sz w:val="24"/>
          <w:szCs w:val="24"/>
          <w:lang w:val="de-DE"/>
        </w:rPr>
        <w:t xml:space="preserve"> 202</w:t>
      </w:r>
      <w:r w:rsidR="00007C76" w:rsidRPr="00C317E4">
        <w:rPr>
          <w:rFonts w:ascii="GHEA Mariam" w:hAnsi="GHEA Mariam"/>
          <w:spacing w:val="-6"/>
          <w:sz w:val="24"/>
          <w:szCs w:val="24"/>
          <w:lang w:val="de-DE"/>
        </w:rPr>
        <w:t>3</w:t>
      </w:r>
      <w:r w:rsidR="009B1410" w:rsidRPr="00C317E4">
        <w:rPr>
          <w:rFonts w:ascii="GHEA Mariam" w:hAnsi="GHEA Mariam"/>
          <w:spacing w:val="-6"/>
          <w:sz w:val="24"/>
          <w:szCs w:val="24"/>
          <w:lang w:val="de-DE"/>
        </w:rPr>
        <w:t xml:space="preserve"> </w:t>
      </w:r>
      <w:r w:rsidR="009B1410" w:rsidRPr="000A411D">
        <w:rPr>
          <w:rFonts w:ascii="GHEA Mariam" w:hAnsi="GHEA Mariam"/>
          <w:spacing w:val="-6"/>
          <w:sz w:val="24"/>
          <w:szCs w:val="24"/>
          <w:lang w:val="hy-AM"/>
        </w:rPr>
        <w:t>թվականի</w:t>
      </w:r>
      <w:r w:rsidR="009B1410" w:rsidRPr="00C317E4">
        <w:rPr>
          <w:rFonts w:ascii="GHEA Mariam" w:hAnsi="GHEA Mariam"/>
          <w:spacing w:val="-2"/>
          <w:sz w:val="24"/>
          <w:szCs w:val="24"/>
          <w:lang w:val="de-DE"/>
        </w:rPr>
        <w:t xml:space="preserve">         </w:t>
      </w:r>
      <w:r w:rsidR="00C4128F" w:rsidRPr="00C317E4">
        <w:rPr>
          <w:rFonts w:ascii="GHEA Mariam" w:hAnsi="GHEA Mariam"/>
          <w:spacing w:val="-2"/>
          <w:sz w:val="24"/>
          <w:szCs w:val="24"/>
          <w:lang w:val="de-DE"/>
        </w:rPr>
        <w:t xml:space="preserve">              </w:t>
      </w:r>
      <w:r w:rsidR="00C4128F" w:rsidRPr="00C317E4">
        <w:rPr>
          <w:rFonts w:ascii="GHEA Mariam" w:hAnsi="GHEA Mariam"/>
          <w:spacing w:val="-2"/>
          <w:sz w:val="24"/>
          <w:szCs w:val="24"/>
          <w:lang w:val="de-DE"/>
        </w:rPr>
        <w:br/>
        <w:t xml:space="preserve">          </w:t>
      </w:r>
      <w:r>
        <w:rPr>
          <w:rFonts w:ascii="GHEA Mariam" w:hAnsi="GHEA Mariam"/>
          <w:spacing w:val="-2"/>
          <w:sz w:val="24"/>
          <w:szCs w:val="24"/>
          <w:lang w:val="hy-AM"/>
        </w:rPr>
        <w:t xml:space="preserve">    </w:t>
      </w:r>
      <w:r w:rsidR="0096462E" w:rsidRPr="000A411D">
        <w:rPr>
          <w:rFonts w:ascii="GHEA Mariam" w:hAnsi="GHEA Mariam"/>
          <w:spacing w:val="-2"/>
          <w:sz w:val="24"/>
          <w:szCs w:val="24"/>
          <w:lang w:val="hy-AM"/>
        </w:rPr>
        <w:t>փետրվարի</w:t>
      </w:r>
      <w:r w:rsidR="009B1410" w:rsidRPr="00C317E4">
        <w:rPr>
          <w:rFonts w:ascii="GHEA Mariam" w:hAnsi="GHEA Mariam"/>
          <w:spacing w:val="-2"/>
          <w:sz w:val="24"/>
          <w:szCs w:val="24"/>
          <w:lang w:val="de-DE"/>
        </w:rPr>
        <w:t xml:space="preserve"> </w:t>
      </w:r>
      <w:r w:rsidR="0096462E" w:rsidRPr="00C317E4">
        <w:rPr>
          <w:rFonts w:ascii="GHEA Mariam" w:hAnsi="GHEA Mariam"/>
          <w:spacing w:val="-2"/>
          <w:sz w:val="24"/>
          <w:szCs w:val="24"/>
          <w:lang w:val="de-DE"/>
        </w:rPr>
        <w:t>2</w:t>
      </w:r>
      <w:r w:rsidR="009B1410" w:rsidRPr="008005B3">
        <w:rPr>
          <w:rFonts w:ascii="GHEA Mariam" w:hAnsi="GHEA Mariam" w:cs="Sylfaen"/>
          <w:spacing w:val="-2"/>
          <w:sz w:val="24"/>
          <w:szCs w:val="24"/>
          <w:lang w:val="pt-BR"/>
        </w:rPr>
        <w:t>-</w:t>
      </w:r>
      <w:r w:rsidR="009B1410" w:rsidRPr="000A411D">
        <w:rPr>
          <w:rFonts w:ascii="GHEA Mariam" w:hAnsi="GHEA Mariam"/>
          <w:spacing w:val="-2"/>
          <w:sz w:val="24"/>
          <w:szCs w:val="24"/>
          <w:lang w:val="hy-AM"/>
        </w:rPr>
        <w:t>ի</w:t>
      </w:r>
      <w:r w:rsidR="009B1410" w:rsidRPr="00C317E4">
        <w:rPr>
          <w:rFonts w:ascii="GHEA Mariam" w:hAnsi="GHEA Mariam"/>
          <w:spacing w:val="-2"/>
          <w:sz w:val="24"/>
          <w:szCs w:val="24"/>
          <w:lang w:val="de-DE"/>
        </w:rPr>
        <w:t xml:space="preserve"> N</w:t>
      </w:r>
      <w:r>
        <w:rPr>
          <w:rFonts w:ascii="GHEA Mariam" w:hAnsi="GHEA Mariam"/>
          <w:spacing w:val="-2"/>
          <w:sz w:val="24"/>
          <w:szCs w:val="24"/>
          <w:lang w:val="hy-AM"/>
        </w:rPr>
        <w:t xml:space="preserve"> 133-</w:t>
      </w:r>
      <w:r w:rsidR="00C4128F" w:rsidRPr="000A411D">
        <w:rPr>
          <w:rFonts w:ascii="GHEA Mariam" w:hAnsi="GHEA Mariam"/>
          <w:spacing w:val="-2"/>
          <w:sz w:val="24"/>
          <w:szCs w:val="24"/>
          <w:lang w:val="hy-AM"/>
        </w:rPr>
        <w:t>Լ</w:t>
      </w:r>
      <w:r>
        <w:rPr>
          <w:rFonts w:ascii="GHEA Mariam" w:hAnsi="GHEA Mariam"/>
          <w:spacing w:val="-2"/>
          <w:sz w:val="24"/>
          <w:szCs w:val="24"/>
          <w:lang w:val="de-DE"/>
        </w:rPr>
        <w:t xml:space="preserve"> </w:t>
      </w:r>
      <w:r w:rsidR="009B1410" w:rsidRPr="000A411D">
        <w:rPr>
          <w:rFonts w:ascii="GHEA Mariam" w:hAnsi="GHEA Mariam"/>
          <w:spacing w:val="-2"/>
          <w:sz w:val="24"/>
          <w:szCs w:val="24"/>
          <w:lang w:val="hy-AM"/>
        </w:rPr>
        <w:t>որոշման</w:t>
      </w:r>
    </w:p>
    <w:p w:rsidR="009B1410" w:rsidRPr="00C317E4" w:rsidRDefault="009B1410" w:rsidP="00C4128F">
      <w:pPr>
        <w:pStyle w:val="norm"/>
        <w:spacing w:line="240" w:lineRule="auto"/>
        <w:ind w:firstLine="0"/>
        <w:rPr>
          <w:rFonts w:ascii="GHEA Mariam" w:hAnsi="GHEA Mariam" w:cs="Arial"/>
          <w:sz w:val="24"/>
          <w:szCs w:val="24"/>
          <w:lang w:val="de-DE"/>
        </w:rPr>
      </w:pPr>
    </w:p>
    <w:p w:rsidR="00C4128F" w:rsidRDefault="00C4128F" w:rsidP="00C4128F">
      <w:pPr>
        <w:pStyle w:val="norm"/>
        <w:spacing w:line="240" w:lineRule="auto"/>
        <w:ind w:firstLine="0"/>
        <w:rPr>
          <w:rFonts w:ascii="GHEA Mariam" w:hAnsi="GHEA Mariam" w:cs="Arial"/>
          <w:sz w:val="24"/>
          <w:szCs w:val="24"/>
          <w:lang w:val="de-DE"/>
        </w:rPr>
      </w:pPr>
    </w:p>
    <w:p w:rsidR="00C317E4" w:rsidRPr="00C317E4" w:rsidRDefault="00C317E4" w:rsidP="00C4128F">
      <w:pPr>
        <w:pStyle w:val="norm"/>
        <w:spacing w:line="240" w:lineRule="auto"/>
        <w:ind w:firstLine="0"/>
        <w:rPr>
          <w:rFonts w:ascii="GHEA Mariam" w:hAnsi="GHEA Mariam" w:cs="Arial"/>
          <w:sz w:val="24"/>
          <w:szCs w:val="24"/>
          <w:lang w:val="de-DE"/>
        </w:rPr>
      </w:pPr>
    </w:p>
    <w:p w:rsidR="00C4128F" w:rsidRPr="00D5300C" w:rsidRDefault="00C4128F" w:rsidP="00C4128F">
      <w:pPr>
        <w:jc w:val="center"/>
        <w:rPr>
          <w:rStyle w:val="Strong"/>
          <w:rFonts w:ascii="GHEA Grapalat" w:hAnsi="GHEA Grapalat" w:cs="Arial"/>
          <w:color w:val="000000"/>
          <w:lang w:val="hy-AM"/>
        </w:rPr>
      </w:pPr>
      <w:bookmarkStart w:id="0" w:name="_Hlk120217054"/>
    </w:p>
    <w:p w:rsidR="00C4128F" w:rsidRDefault="00C4128F" w:rsidP="00C4128F">
      <w:pPr>
        <w:spacing w:line="360" w:lineRule="auto"/>
        <w:jc w:val="center"/>
        <w:rPr>
          <w:rStyle w:val="Strong"/>
          <w:rFonts w:ascii="GHEA Mariam" w:hAnsi="GHEA Mariam" w:cs="Arial"/>
          <w:b w:val="0"/>
          <w:color w:val="000000"/>
          <w:sz w:val="23"/>
          <w:szCs w:val="23"/>
          <w:lang w:val="hy-AM"/>
        </w:rPr>
      </w:pPr>
      <w:r w:rsidRPr="00C317E4">
        <w:rPr>
          <w:rStyle w:val="Strong"/>
          <w:rFonts w:ascii="GHEA Mariam" w:hAnsi="GHEA Mariam" w:cs="Arial"/>
          <w:b w:val="0"/>
          <w:color w:val="000000"/>
          <w:sz w:val="23"/>
          <w:szCs w:val="23"/>
          <w:lang w:val="hy-AM"/>
        </w:rPr>
        <w:t>Հ Ա Յ Ե Ց Ա Կ Ա Ր Գ</w:t>
      </w:r>
    </w:p>
    <w:p w:rsidR="00C317E4" w:rsidRPr="00C317E4" w:rsidRDefault="00C317E4" w:rsidP="00C4128F">
      <w:pPr>
        <w:spacing w:line="360" w:lineRule="auto"/>
        <w:jc w:val="center"/>
        <w:rPr>
          <w:rFonts w:ascii="GHEA Mariam" w:hAnsi="GHEA Mariam"/>
          <w:b/>
          <w:sz w:val="6"/>
          <w:szCs w:val="23"/>
          <w:lang w:val="hy-AM"/>
        </w:rPr>
      </w:pPr>
    </w:p>
    <w:p w:rsidR="00C4128F" w:rsidRDefault="00C4128F" w:rsidP="00C317E4">
      <w:pPr>
        <w:pStyle w:val="NormalWeb"/>
        <w:shd w:val="clear" w:color="auto" w:fill="FFFFFF"/>
        <w:spacing w:before="0" w:beforeAutospacing="0" w:after="0" w:afterAutospacing="0" w:line="360" w:lineRule="auto"/>
        <w:ind w:firstLine="375"/>
        <w:jc w:val="both"/>
        <w:rPr>
          <w:rStyle w:val="Strong"/>
          <w:rFonts w:ascii="GHEA Mariam" w:hAnsi="GHEA Mariam" w:cs="Arial"/>
          <w:b w:val="0"/>
          <w:color w:val="000000"/>
          <w:sz w:val="23"/>
          <w:szCs w:val="23"/>
          <w:lang w:val="hy-AM"/>
        </w:rPr>
      </w:pPr>
      <w:r w:rsidRPr="00C317E4">
        <w:rPr>
          <w:rStyle w:val="Strong"/>
          <w:rFonts w:ascii="Calibri" w:hAnsi="Calibri" w:cs="Calibri"/>
          <w:b w:val="0"/>
          <w:color w:val="000000"/>
          <w:sz w:val="23"/>
          <w:szCs w:val="23"/>
          <w:lang w:val="hy-AM"/>
        </w:rPr>
        <w:t> </w:t>
      </w:r>
      <w:r w:rsidRPr="00C317E4">
        <w:rPr>
          <w:rStyle w:val="Strong"/>
          <w:rFonts w:ascii="GHEA Mariam" w:hAnsi="GHEA Mariam" w:cs="Arial"/>
          <w:b w:val="0"/>
          <w:color w:val="000000"/>
          <w:sz w:val="23"/>
          <w:szCs w:val="23"/>
          <w:lang w:val="hy-AM"/>
        </w:rPr>
        <w:t>ԱՌՈՂՋՈՒԹՅԱՆ ՀԱՄԱՊԱՐՓԱԿ ԱՊԱՀՈՎԱԳՐՈՒԹՅԱՆ ՆԵՐԴՐՄԱՆ</w:t>
      </w:r>
    </w:p>
    <w:p w:rsidR="008367E5" w:rsidRPr="00C317E4" w:rsidRDefault="008367E5" w:rsidP="00C317E4">
      <w:pPr>
        <w:pStyle w:val="NormalWeb"/>
        <w:shd w:val="clear" w:color="auto" w:fill="FFFFFF"/>
        <w:spacing w:before="0" w:beforeAutospacing="0" w:after="0" w:afterAutospacing="0" w:line="360" w:lineRule="auto"/>
        <w:ind w:firstLine="375"/>
        <w:jc w:val="both"/>
        <w:rPr>
          <w:rFonts w:ascii="GHEA Mariam" w:hAnsi="GHEA Mariam" w:cs="Arial"/>
          <w:b/>
          <w:color w:val="000000"/>
          <w:sz w:val="23"/>
          <w:szCs w:val="23"/>
          <w:lang w:val="hy-AM"/>
        </w:rPr>
      </w:pPr>
    </w:p>
    <w:p w:rsidR="00956745" w:rsidRDefault="00BA3F07" w:rsidP="00956745">
      <w:pPr>
        <w:pStyle w:val="TOCHeading"/>
        <w:spacing w:before="0" w:line="360" w:lineRule="auto"/>
        <w:rPr>
          <w:rFonts w:ascii="GHEA Mariam" w:hAnsi="GHEA Mariam" w:cs="Arial"/>
          <w:sz w:val="23"/>
          <w:szCs w:val="23"/>
          <w:lang w:val="hy-AM"/>
        </w:rPr>
      </w:pPr>
      <w:r>
        <w:rPr>
          <w:rFonts w:ascii="GHEA Mariam" w:hAnsi="GHEA Mariam" w:cs="Arial"/>
          <w:sz w:val="23"/>
          <w:szCs w:val="23"/>
          <w:lang w:val="hy-AM"/>
        </w:rPr>
        <w:t xml:space="preserve">   </w:t>
      </w:r>
      <w:r w:rsidR="00956745" w:rsidRPr="00C4128F">
        <w:rPr>
          <w:rFonts w:ascii="GHEA Mariam" w:hAnsi="GHEA Mariam" w:cs="Arial"/>
          <w:sz w:val="23"/>
          <w:szCs w:val="23"/>
          <w:lang w:val="hy-AM"/>
        </w:rPr>
        <w:t>Բովանդակություն</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9"/>
      </w:tblGrid>
      <w:tr w:rsidR="00FC6104" w:rsidTr="00BA3F07">
        <w:tc>
          <w:tcPr>
            <w:tcW w:w="8500" w:type="dxa"/>
          </w:tcPr>
          <w:p w:rsidR="00FC6104" w:rsidRDefault="00FC6104" w:rsidP="00BA3F07">
            <w:pPr>
              <w:spacing w:line="360" w:lineRule="auto"/>
              <w:rPr>
                <w:rFonts w:ascii="Sylfaen" w:hAnsi="Sylfaen"/>
                <w:lang w:val="hy-AM"/>
              </w:rPr>
            </w:pPr>
            <w:r w:rsidRPr="003E7ECB">
              <w:rPr>
                <w:rFonts w:ascii="GHEA Mariam" w:hAnsi="GHEA Mariam"/>
                <w:lang w:val="hy-AM"/>
              </w:rPr>
              <w:t>Օգտագործված հապավումներ</w:t>
            </w:r>
            <w:r w:rsidR="00BA3F07">
              <w:rPr>
                <w:rFonts w:ascii="GHEA Mariam" w:hAnsi="GHEA Mariam"/>
                <w:lang w:val="hy-AM"/>
              </w:rPr>
              <w:t>----------------------------------------------------------------------</w:t>
            </w:r>
          </w:p>
        </w:tc>
        <w:tc>
          <w:tcPr>
            <w:tcW w:w="519" w:type="dxa"/>
          </w:tcPr>
          <w:p w:rsidR="00FC6104" w:rsidRDefault="00FC6104" w:rsidP="00BA3F07">
            <w:pPr>
              <w:spacing w:line="360" w:lineRule="auto"/>
              <w:jc w:val="right"/>
              <w:rPr>
                <w:rFonts w:ascii="Sylfaen" w:hAnsi="Sylfaen"/>
                <w:lang w:val="hy-AM"/>
              </w:rPr>
            </w:pPr>
            <w:r w:rsidRPr="003E7ECB">
              <w:rPr>
                <w:rFonts w:ascii="GHEA Mariam" w:hAnsi="GHEA Mariam"/>
                <w:lang w:val="hy-AM"/>
              </w:rPr>
              <w:t>2</w:t>
            </w:r>
          </w:p>
        </w:tc>
      </w:tr>
      <w:tr w:rsidR="00FC6104" w:rsidTr="00BA3F07">
        <w:tc>
          <w:tcPr>
            <w:tcW w:w="8500" w:type="dxa"/>
          </w:tcPr>
          <w:p w:rsidR="00FC6104" w:rsidRDefault="00FC6104" w:rsidP="00BA3F07">
            <w:pPr>
              <w:spacing w:line="360" w:lineRule="auto"/>
              <w:rPr>
                <w:rFonts w:ascii="Sylfaen" w:hAnsi="Sylfaen"/>
                <w:lang w:val="hy-AM"/>
              </w:rPr>
            </w:pPr>
            <w:r w:rsidRPr="003E7ECB">
              <w:rPr>
                <w:rStyle w:val="Strong"/>
                <w:rFonts w:ascii="GHEA Mariam" w:hAnsi="GHEA Mariam" w:cs="Arial"/>
                <w:b w:val="0"/>
                <w:color w:val="000000"/>
                <w:lang w:val="hy-AM"/>
              </w:rPr>
              <w:t>1. Ամփոփ նկարագիր</w:t>
            </w:r>
            <w:r w:rsidR="00BA3F07">
              <w:rPr>
                <w:rStyle w:val="Strong"/>
                <w:rFonts w:ascii="GHEA Mariam" w:hAnsi="GHEA Mariam" w:cs="Arial"/>
                <w:b w:val="0"/>
                <w:color w:val="000000"/>
                <w:lang w:val="hy-AM"/>
              </w:rPr>
              <w:t>-----------------------------------------------------------------------------------</w:t>
            </w:r>
          </w:p>
        </w:tc>
        <w:tc>
          <w:tcPr>
            <w:tcW w:w="519" w:type="dxa"/>
          </w:tcPr>
          <w:p w:rsidR="00FC6104" w:rsidRDefault="00FC6104" w:rsidP="00BA3F07">
            <w:pPr>
              <w:spacing w:line="360" w:lineRule="auto"/>
              <w:jc w:val="right"/>
              <w:rPr>
                <w:rFonts w:ascii="Sylfaen" w:hAnsi="Sylfaen"/>
                <w:lang w:val="hy-AM"/>
              </w:rPr>
            </w:pPr>
            <w:r>
              <w:rPr>
                <w:rFonts w:ascii="Sylfaen" w:hAnsi="Sylfaen"/>
                <w:lang w:val="hy-AM"/>
              </w:rPr>
              <w:t>3</w:t>
            </w:r>
          </w:p>
        </w:tc>
      </w:tr>
      <w:tr w:rsidR="00FC6104" w:rsidTr="00BA3F07">
        <w:tc>
          <w:tcPr>
            <w:tcW w:w="8500" w:type="dxa"/>
          </w:tcPr>
          <w:p w:rsidR="00FC6104" w:rsidRDefault="00FC6104" w:rsidP="00BA3F07">
            <w:pPr>
              <w:spacing w:line="360" w:lineRule="auto"/>
              <w:rPr>
                <w:rFonts w:ascii="Sylfaen" w:hAnsi="Sylfaen"/>
                <w:lang w:val="hy-AM"/>
              </w:rPr>
            </w:pPr>
            <w:r w:rsidRPr="003E7ECB">
              <w:rPr>
                <w:rStyle w:val="Strong"/>
                <w:rFonts w:ascii="GHEA Mariam" w:hAnsi="GHEA Mariam" w:cs="Arial"/>
                <w:b w:val="0"/>
                <w:color w:val="000000"/>
                <w:lang w:val="hy-AM"/>
              </w:rPr>
              <w:t>2. Առկա իրավիճակը և խնդիրները</w:t>
            </w:r>
            <w:r w:rsidR="00BA3F07">
              <w:rPr>
                <w:rStyle w:val="Strong"/>
                <w:rFonts w:ascii="GHEA Mariam" w:hAnsi="GHEA Mariam" w:cs="Arial"/>
                <w:b w:val="0"/>
                <w:color w:val="000000"/>
                <w:lang w:val="hy-AM"/>
              </w:rPr>
              <w:t>----------------------------------------------------------------</w:t>
            </w:r>
          </w:p>
        </w:tc>
        <w:tc>
          <w:tcPr>
            <w:tcW w:w="519" w:type="dxa"/>
          </w:tcPr>
          <w:p w:rsidR="00FC6104" w:rsidRDefault="00FC6104" w:rsidP="00BA3F07">
            <w:pPr>
              <w:spacing w:line="360" w:lineRule="auto"/>
              <w:jc w:val="right"/>
              <w:rPr>
                <w:rFonts w:ascii="Sylfaen" w:hAnsi="Sylfaen"/>
                <w:lang w:val="hy-AM"/>
              </w:rPr>
            </w:pPr>
            <w:r>
              <w:rPr>
                <w:rFonts w:ascii="Sylfaen" w:hAnsi="Sylfaen"/>
                <w:lang w:val="hy-AM"/>
              </w:rPr>
              <w:t>3</w:t>
            </w:r>
          </w:p>
        </w:tc>
      </w:tr>
      <w:tr w:rsidR="00FC6104" w:rsidTr="00BA3F07">
        <w:tc>
          <w:tcPr>
            <w:tcW w:w="8500" w:type="dxa"/>
          </w:tcPr>
          <w:p w:rsidR="00FC6104" w:rsidRDefault="00FC6104" w:rsidP="00BA3F07">
            <w:pPr>
              <w:spacing w:line="360" w:lineRule="auto"/>
              <w:rPr>
                <w:rFonts w:ascii="Sylfaen" w:hAnsi="Sylfaen"/>
                <w:lang w:val="hy-AM"/>
              </w:rPr>
            </w:pPr>
            <w:r w:rsidRPr="003E7ECB">
              <w:rPr>
                <w:rFonts w:ascii="GHEA Mariam" w:eastAsiaTheme="majorEastAsia" w:hAnsi="GHEA Mariam" w:cstheme="majorBidi"/>
                <w:lang w:val="hy-AM"/>
              </w:rPr>
              <w:t>3. ԱՀԱ ներդրման ռազմավարությունը</w:t>
            </w:r>
            <w:r w:rsidR="00BA3F07">
              <w:rPr>
                <w:rFonts w:ascii="GHEA Mariam" w:eastAsiaTheme="majorEastAsia" w:hAnsi="GHEA Mariam" w:cstheme="majorBidi"/>
                <w:lang w:val="hy-AM"/>
              </w:rPr>
              <w:t>------------------------------------------------------------</w:t>
            </w:r>
          </w:p>
        </w:tc>
        <w:tc>
          <w:tcPr>
            <w:tcW w:w="519" w:type="dxa"/>
          </w:tcPr>
          <w:p w:rsidR="00FC6104" w:rsidRDefault="00FC6104" w:rsidP="00BA3F07">
            <w:pPr>
              <w:spacing w:line="360" w:lineRule="auto"/>
              <w:jc w:val="right"/>
              <w:rPr>
                <w:rFonts w:ascii="Sylfaen" w:hAnsi="Sylfaen"/>
                <w:lang w:val="hy-AM"/>
              </w:rPr>
            </w:pPr>
            <w:r>
              <w:rPr>
                <w:rFonts w:ascii="Sylfaen" w:hAnsi="Sylfaen"/>
                <w:lang w:val="hy-AM"/>
              </w:rPr>
              <w:t>5</w:t>
            </w:r>
          </w:p>
        </w:tc>
      </w:tr>
      <w:tr w:rsidR="00FC6104" w:rsidTr="00BA3F07">
        <w:tc>
          <w:tcPr>
            <w:tcW w:w="8500" w:type="dxa"/>
          </w:tcPr>
          <w:p w:rsidR="00FC6104" w:rsidRDefault="00FC6104" w:rsidP="00BA3F07">
            <w:pPr>
              <w:spacing w:line="360" w:lineRule="auto"/>
              <w:rPr>
                <w:rFonts w:ascii="Sylfaen" w:hAnsi="Sylfaen"/>
                <w:lang w:val="hy-AM"/>
              </w:rPr>
            </w:pPr>
            <w:r w:rsidRPr="003E7ECB">
              <w:rPr>
                <w:rStyle w:val="Strong"/>
                <w:rFonts w:ascii="GHEA Mariam" w:hAnsi="GHEA Mariam" w:cs="Arial"/>
                <w:b w:val="0"/>
                <w:color w:val="000000"/>
                <w:lang w:val="hy-AM"/>
              </w:rPr>
              <w:t>4. ԱՀԱ ծածկույթի նկարագրությունը</w:t>
            </w:r>
            <w:r w:rsidR="00BA3F07">
              <w:rPr>
                <w:rStyle w:val="Strong"/>
                <w:rFonts w:ascii="GHEA Mariam" w:hAnsi="GHEA Mariam" w:cs="Arial"/>
                <w:b w:val="0"/>
                <w:color w:val="000000"/>
                <w:lang w:val="hy-AM"/>
              </w:rPr>
              <w:t>--------------------------------------------------------------</w:t>
            </w:r>
          </w:p>
        </w:tc>
        <w:tc>
          <w:tcPr>
            <w:tcW w:w="519" w:type="dxa"/>
          </w:tcPr>
          <w:p w:rsidR="00FC6104" w:rsidRDefault="00FC6104" w:rsidP="00BA3F07">
            <w:pPr>
              <w:spacing w:line="360" w:lineRule="auto"/>
              <w:jc w:val="right"/>
              <w:rPr>
                <w:rFonts w:ascii="Sylfaen" w:hAnsi="Sylfaen"/>
                <w:lang w:val="hy-AM"/>
              </w:rPr>
            </w:pPr>
            <w:r>
              <w:rPr>
                <w:rFonts w:ascii="Sylfaen" w:hAnsi="Sylfaen"/>
                <w:lang w:val="hy-AM"/>
              </w:rPr>
              <w:t>6</w:t>
            </w:r>
          </w:p>
        </w:tc>
      </w:tr>
      <w:tr w:rsidR="00FC6104" w:rsidTr="00BA3F07">
        <w:tc>
          <w:tcPr>
            <w:tcW w:w="8500" w:type="dxa"/>
          </w:tcPr>
          <w:p w:rsidR="00FC6104" w:rsidRDefault="00FC6104" w:rsidP="00BA3F07">
            <w:pPr>
              <w:spacing w:line="360" w:lineRule="auto"/>
              <w:rPr>
                <w:rFonts w:ascii="Sylfaen" w:hAnsi="Sylfaen"/>
                <w:lang w:val="hy-AM"/>
              </w:rPr>
            </w:pPr>
            <w:r w:rsidRPr="003E7ECB">
              <w:rPr>
                <w:rStyle w:val="Strong"/>
                <w:rFonts w:ascii="GHEA Mariam" w:hAnsi="GHEA Mariam" w:cs="Arial"/>
                <w:b w:val="0"/>
                <w:color w:val="000000"/>
                <w:lang w:val="hy-AM"/>
              </w:rPr>
              <w:t>4.1. Բնակչություն</w:t>
            </w:r>
            <w:r w:rsidR="00BA3F07">
              <w:rPr>
                <w:rStyle w:val="Strong"/>
                <w:rFonts w:ascii="GHEA Mariam" w:hAnsi="GHEA Mariam" w:cs="Arial"/>
                <w:b w:val="0"/>
                <w:color w:val="000000"/>
                <w:lang w:val="hy-AM"/>
              </w:rPr>
              <w:t>-----------------------------------------------------------------------------------------</w:t>
            </w:r>
          </w:p>
        </w:tc>
        <w:tc>
          <w:tcPr>
            <w:tcW w:w="519" w:type="dxa"/>
          </w:tcPr>
          <w:p w:rsidR="00FC6104" w:rsidRDefault="00FC6104" w:rsidP="00BA3F07">
            <w:pPr>
              <w:spacing w:line="360" w:lineRule="auto"/>
              <w:jc w:val="right"/>
              <w:rPr>
                <w:rFonts w:ascii="Sylfaen" w:hAnsi="Sylfaen"/>
                <w:lang w:val="hy-AM"/>
              </w:rPr>
            </w:pPr>
            <w:r>
              <w:rPr>
                <w:rFonts w:ascii="Sylfaen" w:hAnsi="Sylfaen"/>
                <w:lang w:val="hy-AM"/>
              </w:rPr>
              <w:t>6</w:t>
            </w:r>
          </w:p>
        </w:tc>
      </w:tr>
      <w:tr w:rsidR="00FC6104" w:rsidTr="00BA3F07">
        <w:tc>
          <w:tcPr>
            <w:tcW w:w="8500" w:type="dxa"/>
          </w:tcPr>
          <w:p w:rsidR="00FC6104" w:rsidRDefault="00FC6104" w:rsidP="00BA3F07">
            <w:pPr>
              <w:spacing w:line="360" w:lineRule="auto"/>
              <w:rPr>
                <w:rFonts w:ascii="Sylfaen" w:hAnsi="Sylfaen"/>
                <w:lang w:val="hy-AM"/>
              </w:rPr>
            </w:pPr>
            <w:r w:rsidRPr="003E7ECB">
              <w:rPr>
                <w:rStyle w:val="Strong"/>
                <w:rFonts w:ascii="GHEA Mariam" w:hAnsi="GHEA Mariam" w:cs="Arial"/>
                <w:b w:val="0"/>
                <w:color w:val="000000"/>
                <w:lang w:val="hy-AM"/>
              </w:rPr>
              <w:t>4.2. Ծառայություններ</w:t>
            </w:r>
            <w:r w:rsidR="00BA3F07">
              <w:rPr>
                <w:rStyle w:val="Strong"/>
                <w:rFonts w:ascii="GHEA Mariam" w:hAnsi="GHEA Mariam" w:cs="Arial"/>
                <w:b w:val="0"/>
                <w:color w:val="000000"/>
                <w:lang w:val="hy-AM"/>
              </w:rPr>
              <w:t>-----------------------------------------------------------------------------------</w:t>
            </w:r>
          </w:p>
        </w:tc>
        <w:tc>
          <w:tcPr>
            <w:tcW w:w="519" w:type="dxa"/>
          </w:tcPr>
          <w:p w:rsidR="00FC6104" w:rsidRDefault="00FC6104" w:rsidP="00BA3F07">
            <w:pPr>
              <w:spacing w:line="360" w:lineRule="auto"/>
              <w:jc w:val="right"/>
              <w:rPr>
                <w:rFonts w:ascii="Sylfaen" w:hAnsi="Sylfaen"/>
                <w:lang w:val="hy-AM"/>
              </w:rPr>
            </w:pPr>
            <w:r>
              <w:rPr>
                <w:rFonts w:ascii="Sylfaen" w:hAnsi="Sylfaen"/>
                <w:lang w:val="hy-AM"/>
              </w:rPr>
              <w:t>7</w:t>
            </w:r>
          </w:p>
        </w:tc>
      </w:tr>
      <w:tr w:rsidR="00FC6104" w:rsidTr="00BA3F07">
        <w:tc>
          <w:tcPr>
            <w:tcW w:w="8500" w:type="dxa"/>
          </w:tcPr>
          <w:p w:rsidR="00FC6104" w:rsidRDefault="00FC6104" w:rsidP="00BA3F07">
            <w:pPr>
              <w:spacing w:line="360" w:lineRule="auto"/>
              <w:rPr>
                <w:rFonts w:ascii="Sylfaen" w:hAnsi="Sylfaen"/>
                <w:lang w:val="hy-AM"/>
              </w:rPr>
            </w:pPr>
            <w:r w:rsidRPr="003E7ECB">
              <w:rPr>
                <w:rStyle w:val="Strong"/>
                <w:rFonts w:ascii="GHEA Mariam" w:hAnsi="GHEA Mariam" w:cs="Arial"/>
                <w:b w:val="0"/>
                <w:color w:val="000000"/>
                <w:lang w:val="hy-AM"/>
              </w:rPr>
              <w:t>4.3. Ծախսեր</w:t>
            </w:r>
            <w:r w:rsidR="00BA3F07">
              <w:rPr>
                <w:rStyle w:val="Strong"/>
                <w:rFonts w:ascii="GHEA Mariam" w:hAnsi="GHEA Mariam" w:cs="Arial"/>
                <w:b w:val="0"/>
                <w:color w:val="000000"/>
                <w:lang w:val="hy-AM"/>
              </w:rPr>
              <w:t>-----------------------------------------------------------------------------------------------</w:t>
            </w:r>
          </w:p>
        </w:tc>
        <w:tc>
          <w:tcPr>
            <w:tcW w:w="519" w:type="dxa"/>
          </w:tcPr>
          <w:p w:rsidR="00FC6104" w:rsidRDefault="00FC6104" w:rsidP="00BA3F07">
            <w:pPr>
              <w:spacing w:line="360" w:lineRule="auto"/>
              <w:jc w:val="right"/>
              <w:rPr>
                <w:rFonts w:ascii="Sylfaen" w:hAnsi="Sylfaen"/>
                <w:lang w:val="hy-AM"/>
              </w:rPr>
            </w:pPr>
            <w:r>
              <w:rPr>
                <w:rFonts w:ascii="Sylfaen" w:hAnsi="Sylfaen"/>
                <w:lang w:val="hy-AM"/>
              </w:rPr>
              <w:t>8</w:t>
            </w:r>
          </w:p>
        </w:tc>
      </w:tr>
      <w:tr w:rsidR="00FC6104" w:rsidTr="00BA3F07">
        <w:tc>
          <w:tcPr>
            <w:tcW w:w="8500" w:type="dxa"/>
          </w:tcPr>
          <w:p w:rsidR="00FC6104" w:rsidRDefault="00FC6104" w:rsidP="00BA3F07">
            <w:pPr>
              <w:spacing w:line="360" w:lineRule="auto"/>
              <w:rPr>
                <w:rFonts w:ascii="Sylfaen" w:hAnsi="Sylfaen"/>
                <w:lang w:val="hy-AM"/>
              </w:rPr>
            </w:pPr>
            <w:r w:rsidRPr="003E7ECB">
              <w:rPr>
                <w:rStyle w:val="Strong"/>
                <w:rFonts w:ascii="GHEA Mariam" w:hAnsi="GHEA Mariam" w:cs="Arial"/>
                <w:b w:val="0"/>
                <w:color w:val="000000"/>
                <w:lang w:val="hy-AM"/>
              </w:rPr>
              <w:t>5. ԱՀԱ-ի ֆինանսական միջոցները</w:t>
            </w:r>
            <w:r w:rsidR="00BA3F07">
              <w:rPr>
                <w:rStyle w:val="Strong"/>
                <w:rFonts w:ascii="GHEA Mariam" w:hAnsi="GHEA Mariam" w:cs="Arial"/>
                <w:b w:val="0"/>
                <w:color w:val="000000"/>
                <w:lang w:val="hy-AM"/>
              </w:rPr>
              <w:t>----------------------------------------------------------------</w:t>
            </w:r>
          </w:p>
        </w:tc>
        <w:tc>
          <w:tcPr>
            <w:tcW w:w="519" w:type="dxa"/>
          </w:tcPr>
          <w:p w:rsidR="00FC6104" w:rsidRDefault="00F51D60" w:rsidP="00BA3F07">
            <w:pPr>
              <w:spacing w:line="360" w:lineRule="auto"/>
              <w:jc w:val="right"/>
              <w:rPr>
                <w:rFonts w:ascii="Sylfaen" w:hAnsi="Sylfaen"/>
                <w:lang w:val="hy-AM"/>
              </w:rPr>
            </w:pPr>
            <w:r>
              <w:rPr>
                <w:rFonts w:ascii="Sylfaen" w:hAnsi="Sylfaen"/>
                <w:lang w:val="hy-AM"/>
              </w:rPr>
              <w:t>8</w:t>
            </w:r>
          </w:p>
        </w:tc>
      </w:tr>
      <w:tr w:rsidR="00FC6104" w:rsidTr="00BA3F07">
        <w:tc>
          <w:tcPr>
            <w:tcW w:w="8500" w:type="dxa"/>
          </w:tcPr>
          <w:p w:rsidR="00FC6104" w:rsidRDefault="00FC6104" w:rsidP="00BA3F07">
            <w:pPr>
              <w:spacing w:line="360" w:lineRule="auto"/>
              <w:rPr>
                <w:rFonts w:ascii="Sylfaen" w:hAnsi="Sylfaen"/>
                <w:lang w:val="hy-AM"/>
              </w:rPr>
            </w:pPr>
            <w:r w:rsidRPr="003E7ECB">
              <w:rPr>
                <w:rStyle w:val="Strong"/>
                <w:rFonts w:ascii="GHEA Mariam" w:hAnsi="GHEA Mariam" w:cs="Arial"/>
                <w:b w:val="0"/>
                <w:color w:val="000000"/>
                <w:lang w:val="hy-AM"/>
              </w:rPr>
              <w:t>5.1. ԱՀԱ-ի ֆինանսական միջոցների հավաքագրումը</w:t>
            </w:r>
            <w:r w:rsidR="00BA3F07">
              <w:rPr>
                <w:rStyle w:val="Strong"/>
                <w:rFonts w:ascii="GHEA Mariam" w:hAnsi="GHEA Mariam" w:cs="Arial"/>
                <w:b w:val="0"/>
                <w:color w:val="000000"/>
                <w:lang w:val="hy-AM"/>
              </w:rPr>
              <w:t>---------------------------------------</w:t>
            </w:r>
          </w:p>
        </w:tc>
        <w:tc>
          <w:tcPr>
            <w:tcW w:w="519" w:type="dxa"/>
          </w:tcPr>
          <w:p w:rsidR="00FC6104" w:rsidRDefault="00FC6104" w:rsidP="00BA3F07">
            <w:pPr>
              <w:spacing w:line="360" w:lineRule="auto"/>
              <w:jc w:val="right"/>
              <w:rPr>
                <w:rFonts w:ascii="Sylfaen" w:hAnsi="Sylfaen"/>
                <w:lang w:val="hy-AM"/>
              </w:rPr>
            </w:pPr>
            <w:r>
              <w:rPr>
                <w:rFonts w:ascii="Sylfaen" w:hAnsi="Sylfaen"/>
                <w:lang w:val="hy-AM"/>
              </w:rPr>
              <w:t>10</w:t>
            </w:r>
          </w:p>
        </w:tc>
      </w:tr>
      <w:tr w:rsidR="00FC6104" w:rsidTr="00BA3F07">
        <w:tc>
          <w:tcPr>
            <w:tcW w:w="8500" w:type="dxa"/>
          </w:tcPr>
          <w:p w:rsidR="00FC6104" w:rsidRDefault="00FC6104" w:rsidP="00BA3F07">
            <w:pPr>
              <w:spacing w:line="360" w:lineRule="auto"/>
              <w:rPr>
                <w:rFonts w:ascii="Sylfaen" w:hAnsi="Sylfaen"/>
                <w:lang w:val="hy-AM"/>
              </w:rPr>
            </w:pPr>
            <w:r w:rsidRPr="003E7ECB">
              <w:rPr>
                <w:rStyle w:val="Strong"/>
                <w:rFonts w:ascii="GHEA Mariam" w:hAnsi="GHEA Mariam" w:cs="Arial"/>
                <w:b w:val="0"/>
                <w:color w:val="000000"/>
                <w:lang w:val="hy-AM"/>
              </w:rPr>
              <w:t>6. Կառավարումը</w:t>
            </w:r>
            <w:r w:rsidR="00BA3F07">
              <w:rPr>
                <w:rStyle w:val="Strong"/>
                <w:rFonts w:ascii="GHEA Mariam" w:hAnsi="GHEA Mariam" w:cs="Arial"/>
                <w:b w:val="0"/>
                <w:color w:val="000000"/>
                <w:lang w:val="hy-AM"/>
              </w:rPr>
              <w:t>-----------------------------------------------------------------------------------------</w:t>
            </w:r>
          </w:p>
        </w:tc>
        <w:tc>
          <w:tcPr>
            <w:tcW w:w="519" w:type="dxa"/>
          </w:tcPr>
          <w:p w:rsidR="00FC6104" w:rsidRDefault="00FC6104" w:rsidP="00BA3F07">
            <w:pPr>
              <w:spacing w:line="360" w:lineRule="auto"/>
              <w:jc w:val="right"/>
              <w:rPr>
                <w:rFonts w:ascii="Sylfaen" w:hAnsi="Sylfaen"/>
                <w:lang w:val="hy-AM"/>
              </w:rPr>
            </w:pPr>
            <w:r>
              <w:rPr>
                <w:rFonts w:ascii="Sylfaen" w:hAnsi="Sylfaen"/>
                <w:lang w:val="hy-AM"/>
              </w:rPr>
              <w:t>10</w:t>
            </w:r>
          </w:p>
        </w:tc>
      </w:tr>
      <w:tr w:rsidR="00FC6104" w:rsidTr="00BA3F07">
        <w:tc>
          <w:tcPr>
            <w:tcW w:w="8500" w:type="dxa"/>
          </w:tcPr>
          <w:p w:rsidR="00FC6104" w:rsidRPr="003E7ECB" w:rsidRDefault="00FC6104" w:rsidP="00BA3F07">
            <w:pPr>
              <w:spacing w:line="360" w:lineRule="auto"/>
              <w:rPr>
                <w:rStyle w:val="Strong"/>
                <w:rFonts w:ascii="GHEA Mariam" w:hAnsi="GHEA Mariam" w:cs="Arial"/>
                <w:b w:val="0"/>
                <w:color w:val="000000"/>
                <w:lang w:val="hy-AM"/>
              </w:rPr>
            </w:pPr>
            <w:r w:rsidRPr="003E7ECB">
              <w:rPr>
                <w:rStyle w:val="Strong"/>
                <w:rFonts w:ascii="GHEA Mariam" w:hAnsi="GHEA Mariam" w:cs="Arial"/>
                <w:b w:val="0"/>
                <w:color w:val="000000"/>
                <w:lang w:val="hy-AM"/>
              </w:rPr>
              <w:t>7. Ծառայությունների փոխհատուցումը</w:t>
            </w:r>
            <w:r w:rsidR="00BA3F07">
              <w:rPr>
                <w:rStyle w:val="Strong"/>
                <w:rFonts w:ascii="GHEA Mariam" w:hAnsi="GHEA Mariam" w:cs="Arial"/>
                <w:b w:val="0"/>
                <w:color w:val="000000"/>
                <w:lang w:val="hy-AM"/>
              </w:rPr>
              <w:t>-----------------------------------------------------------</w:t>
            </w:r>
          </w:p>
        </w:tc>
        <w:tc>
          <w:tcPr>
            <w:tcW w:w="519" w:type="dxa"/>
          </w:tcPr>
          <w:p w:rsidR="00FC6104" w:rsidRDefault="00BA3F07" w:rsidP="00BA3F07">
            <w:pPr>
              <w:spacing w:line="360" w:lineRule="auto"/>
              <w:jc w:val="right"/>
              <w:rPr>
                <w:rFonts w:ascii="Sylfaen" w:hAnsi="Sylfaen"/>
                <w:lang w:val="hy-AM"/>
              </w:rPr>
            </w:pPr>
            <w:r>
              <w:rPr>
                <w:rFonts w:ascii="Sylfaen" w:hAnsi="Sylfaen"/>
                <w:lang w:val="hy-AM"/>
              </w:rPr>
              <w:t>12</w:t>
            </w:r>
          </w:p>
        </w:tc>
      </w:tr>
      <w:tr w:rsidR="00FC6104" w:rsidTr="00BA3F07">
        <w:tc>
          <w:tcPr>
            <w:tcW w:w="8500" w:type="dxa"/>
          </w:tcPr>
          <w:p w:rsidR="00FC6104" w:rsidRPr="003E7ECB" w:rsidRDefault="00BA3F07" w:rsidP="00BA3F07">
            <w:pPr>
              <w:spacing w:line="360" w:lineRule="auto"/>
              <w:rPr>
                <w:rStyle w:val="Strong"/>
                <w:rFonts w:ascii="GHEA Mariam" w:hAnsi="GHEA Mariam" w:cs="Arial"/>
                <w:b w:val="0"/>
                <w:color w:val="000000"/>
                <w:lang w:val="hy-AM"/>
              </w:rPr>
            </w:pPr>
            <w:r w:rsidRPr="003E7ECB">
              <w:rPr>
                <w:rStyle w:val="Strong"/>
                <w:rFonts w:ascii="GHEA Mariam" w:hAnsi="GHEA Mariam" w:cs="Arial"/>
                <w:b w:val="0"/>
                <w:color w:val="000000"/>
                <w:lang w:val="hy-AM"/>
              </w:rPr>
              <w:t>8. ԱՀԱ ֆինանսական կայունությունը</w:t>
            </w:r>
            <w:r>
              <w:rPr>
                <w:rStyle w:val="Strong"/>
                <w:rFonts w:ascii="GHEA Mariam" w:hAnsi="GHEA Mariam" w:cs="Arial"/>
                <w:b w:val="0"/>
                <w:color w:val="000000"/>
                <w:lang w:val="hy-AM"/>
              </w:rPr>
              <w:t>-------------------------------------------------------------</w:t>
            </w:r>
          </w:p>
        </w:tc>
        <w:tc>
          <w:tcPr>
            <w:tcW w:w="519" w:type="dxa"/>
          </w:tcPr>
          <w:p w:rsidR="00FC6104" w:rsidRDefault="00BA3F07" w:rsidP="00BA3F07">
            <w:pPr>
              <w:spacing w:line="360" w:lineRule="auto"/>
              <w:jc w:val="right"/>
              <w:rPr>
                <w:rFonts w:ascii="Sylfaen" w:hAnsi="Sylfaen"/>
                <w:lang w:val="hy-AM"/>
              </w:rPr>
            </w:pPr>
            <w:r>
              <w:rPr>
                <w:rFonts w:ascii="Sylfaen" w:hAnsi="Sylfaen"/>
                <w:lang w:val="hy-AM"/>
              </w:rPr>
              <w:t>14</w:t>
            </w:r>
          </w:p>
        </w:tc>
      </w:tr>
      <w:tr w:rsidR="00FC6104" w:rsidTr="00BA3F07">
        <w:tc>
          <w:tcPr>
            <w:tcW w:w="8500" w:type="dxa"/>
          </w:tcPr>
          <w:p w:rsidR="00FC6104" w:rsidRPr="003E7ECB" w:rsidRDefault="00BA3F07" w:rsidP="00BA3F07">
            <w:pPr>
              <w:spacing w:line="360" w:lineRule="auto"/>
              <w:rPr>
                <w:rStyle w:val="Strong"/>
                <w:rFonts w:ascii="GHEA Mariam" w:hAnsi="GHEA Mariam" w:cs="Arial"/>
                <w:b w:val="0"/>
                <w:color w:val="000000"/>
                <w:lang w:val="hy-AM"/>
              </w:rPr>
            </w:pPr>
            <w:r w:rsidRPr="003E7ECB">
              <w:rPr>
                <w:rStyle w:val="Strong"/>
                <w:rFonts w:ascii="GHEA Mariam" w:hAnsi="GHEA Mariam" w:cs="Arial"/>
                <w:b w:val="0"/>
                <w:color w:val="000000"/>
                <w:lang w:val="hy-AM"/>
              </w:rPr>
              <w:t>9. Հաշվետվողականություն, մոնիթորինգ և վերահսկում</w:t>
            </w:r>
            <w:r>
              <w:rPr>
                <w:rStyle w:val="Strong"/>
                <w:rFonts w:ascii="GHEA Mariam" w:hAnsi="GHEA Mariam" w:cs="Arial"/>
                <w:b w:val="0"/>
                <w:color w:val="000000"/>
                <w:lang w:val="hy-AM"/>
              </w:rPr>
              <w:t>-----------------------------------</w:t>
            </w:r>
          </w:p>
        </w:tc>
        <w:tc>
          <w:tcPr>
            <w:tcW w:w="519" w:type="dxa"/>
          </w:tcPr>
          <w:p w:rsidR="00FC6104" w:rsidRDefault="00BA3F07" w:rsidP="00F51D60">
            <w:pPr>
              <w:spacing w:line="360" w:lineRule="auto"/>
              <w:jc w:val="right"/>
              <w:rPr>
                <w:rFonts w:ascii="Sylfaen" w:hAnsi="Sylfaen"/>
                <w:lang w:val="hy-AM"/>
              </w:rPr>
            </w:pPr>
            <w:r>
              <w:rPr>
                <w:rFonts w:ascii="Sylfaen" w:hAnsi="Sylfaen"/>
                <w:lang w:val="hy-AM"/>
              </w:rPr>
              <w:t>1</w:t>
            </w:r>
            <w:r w:rsidR="00F51D60">
              <w:rPr>
                <w:rFonts w:ascii="Sylfaen" w:hAnsi="Sylfaen"/>
                <w:lang w:val="hy-AM"/>
              </w:rPr>
              <w:t>5</w:t>
            </w:r>
          </w:p>
        </w:tc>
      </w:tr>
      <w:tr w:rsidR="00FC6104" w:rsidTr="00BA3F07">
        <w:tc>
          <w:tcPr>
            <w:tcW w:w="8500" w:type="dxa"/>
          </w:tcPr>
          <w:p w:rsidR="00FC6104" w:rsidRPr="003E7ECB" w:rsidRDefault="00BA3F07" w:rsidP="00BA3F07">
            <w:pPr>
              <w:spacing w:line="360" w:lineRule="auto"/>
              <w:rPr>
                <w:rStyle w:val="Strong"/>
                <w:rFonts w:ascii="GHEA Mariam" w:hAnsi="GHEA Mariam" w:cs="Arial"/>
                <w:b w:val="0"/>
                <w:color w:val="000000"/>
                <w:lang w:val="hy-AM"/>
              </w:rPr>
            </w:pPr>
            <w:r w:rsidRPr="003E7ECB">
              <w:rPr>
                <w:rStyle w:val="Strong"/>
                <w:rFonts w:ascii="GHEA Mariam" w:hAnsi="GHEA Mariam" w:cs="Arial"/>
                <w:b w:val="0"/>
                <w:color w:val="000000"/>
                <w:lang w:val="hy-AM"/>
              </w:rPr>
              <w:t>10. Առողջապահական համակարգի պատրաստվածությունը ԱՀԱ ներդրմանը</w:t>
            </w:r>
            <w:r>
              <w:rPr>
                <w:rStyle w:val="Strong"/>
                <w:rFonts w:ascii="GHEA Mariam" w:hAnsi="GHEA Mariam" w:cs="Arial"/>
                <w:b w:val="0"/>
                <w:color w:val="000000"/>
                <w:lang w:val="hy-AM"/>
              </w:rPr>
              <w:t>-----</w:t>
            </w:r>
          </w:p>
        </w:tc>
        <w:tc>
          <w:tcPr>
            <w:tcW w:w="519" w:type="dxa"/>
          </w:tcPr>
          <w:p w:rsidR="00FC6104" w:rsidRDefault="00BA3F07" w:rsidP="00BA3F07">
            <w:pPr>
              <w:spacing w:line="360" w:lineRule="auto"/>
              <w:jc w:val="right"/>
              <w:rPr>
                <w:rFonts w:ascii="Sylfaen" w:hAnsi="Sylfaen"/>
                <w:lang w:val="hy-AM"/>
              </w:rPr>
            </w:pPr>
            <w:r>
              <w:rPr>
                <w:rFonts w:ascii="Sylfaen" w:hAnsi="Sylfaen"/>
                <w:lang w:val="hy-AM"/>
              </w:rPr>
              <w:t>17</w:t>
            </w:r>
          </w:p>
        </w:tc>
      </w:tr>
    </w:tbl>
    <w:p w:rsidR="00FC6104" w:rsidRDefault="00FC6104" w:rsidP="008367E5">
      <w:pPr>
        <w:pStyle w:val="TOC1"/>
        <w:ind w:right="-43"/>
        <w:rPr>
          <w:rStyle w:val="Strong"/>
          <w:rFonts w:ascii="GHEA Mariam" w:hAnsi="GHEA Mariam" w:cs="Arial"/>
          <w:b w:val="0"/>
          <w:color w:val="000000"/>
          <w:lang w:val="hy-AM"/>
        </w:rPr>
      </w:pPr>
    </w:p>
    <w:sdt>
      <w:sdtPr>
        <w:rPr>
          <w:rFonts w:ascii="GHEA Mariam" w:eastAsiaTheme="minorHAnsi" w:hAnsi="GHEA Mariam" w:cs="Arial"/>
          <w:b/>
          <w:bCs/>
          <w:sz w:val="22"/>
          <w:szCs w:val="22"/>
          <w:lang w:val="ru-RU" w:eastAsia="en-US"/>
        </w:rPr>
        <w:id w:val="802050719"/>
        <w:docPartObj>
          <w:docPartGallery w:val="Table of Contents"/>
          <w:docPartUnique/>
        </w:docPartObj>
      </w:sdtPr>
      <w:sdtEndPr>
        <w:rPr>
          <w:rFonts w:asciiTheme="minorHAnsi" w:hAnsiTheme="minorHAnsi" w:cstheme="minorBidi"/>
          <w:b w:val="0"/>
          <w:bCs w:val="0"/>
        </w:rPr>
      </w:sdtEndPr>
      <w:sdtContent>
        <w:p w:rsidR="003E7ECB" w:rsidRPr="003E7ECB" w:rsidRDefault="003E7ECB" w:rsidP="008367E5">
          <w:pPr>
            <w:spacing w:line="360" w:lineRule="auto"/>
            <w:jc w:val="center"/>
            <w:rPr>
              <w:rFonts w:ascii="GHEA Mariam" w:eastAsiaTheme="minorHAnsi" w:hAnsi="GHEA Mariam" w:cstheme="minorBidi"/>
              <w:sz w:val="22"/>
              <w:szCs w:val="22"/>
              <w:lang w:val="ru-RU" w:eastAsia="en-US"/>
            </w:rPr>
          </w:pPr>
        </w:p>
        <w:p w:rsidR="00C4128F" w:rsidRPr="00D5300C" w:rsidRDefault="00EF6ECE" w:rsidP="008367E5">
          <w:pPr>
            <w:pStyle w:val="TOC1"/>
            <w:ind w:right="0"/>
            <w:rPr>
              <w:rFonts w:ascii="GHEA Grapalat" w:hAnsi="GHEA Grapalat"/>
            </w:rPr>
          </w:pPr>
        </w:p>
      </w:sdtContent>
    </w:sdt>
    <w:p w:rsidR="00C4128F" w:rsidRDefault="00C4128F" w:rsidP="003E7ECB">
      <w:pPr>
        <w:rPr>
          <w:rFonts w:ascii="GHEA Mariam" w:hAnsi="GHEA Mariam" w:cs="Arial"/>
          <w:sz w:val="24"/>
          <w:szCs w:val="24"/>
        </w:rPr>
      </w:pPr>
      <w:bookmarkStart w:id="1" w:name="_Toc9283740"/>
      <w:bookmarkStart w:id="2" w:name="_Toc522833310"/>
      <w:r>
        <w:rPr>
          <w:rFonts w:ascii="GHEA Grapalat" w:hAnsi="GHEA Grapalat" w:cs="Arial"/>
          <w:sz w:val="24"/>
          <w:szCs w:val="24"/>
        </w:rPr>
        <w:br w:type="page"/>
      </w:r>
      <w:bookmarkStart w:id="3" w:name="_Toc122522077"/>
      <w:r w:rsidRPr="00C4128F">
        <w:rPr>
          <w:rFonts w:ascii="GHEA Mariam" w:hAnsi="GHEA Mariam" w:cs="Arial"/>
          <w:sz w:val="24"/>
          <w:szCs w:val="24"/>
        </w:rPr>
        <w:lastRenderedPageBreak/>
        <w:t>Օգտագործված հապավումներ</w:t>
      </w:r>
      <w:bookmarkEnd w:id="1"/>
      <w:bookmarkEnd w:id="2"/>
      <w:bookmarkEnd w:id="3"/>
    </w:p>
    <w:p w:rsidR="00C317E4" w:rsidRPr="00C317E4" w:rsidRDefault="00C317E4" w:rsidP="00C317E4"/>
    <w:tbl>
      <w:tblPr>
        <w:tblStyle w:val="TableGrid"/>
        <w:tblW w:w="9463" w:type="dxa"/>
        <w:tblInd w:w="-108" w:type="dxa"/>
        <w:tblLook w:val="04A0" w:firstRow="1" w:lastRow="0" w:firstColumn="1" w:lastColumn="0" w:noHBand="0" w:noVBand="1"/>
      </w:tblPr>
      <w:tblGrid>
        <w:gridCol w:w="812"/>
        <w:gridCol w:w="1134"/>
        <w:gridCol w:w="7517"/>
      </w:tblGrid>
      <w:tr w:rsidR="00C4128F" w:rsidRPr="00C4128F" w:rsidTr="00F10519">
        <w:trPr>
          <w:trHeight w:val="351"/>
        </w:trPr>
        <w:tc>
          <w:tcPr>
            <w:tcW w:w="812" w:type="dxa"/>
          </w:tcPr>
          <w:p w:rsidR="00C4128F" w:rsidRPr="00F10519" w:rsidRDefault="00C4128F" w:rsidP="00F10519">
            <w:pPr>
              <w:spacing w:line="276" w:lineRule="auto"/>
              <w:jc w:val="center"/>
              <w:rPr>
                <w:rFonts w:ascii="GHEA Mariam" w:hAnsi="GHEA Mariam" w:cs="Arial"/>
                <w:sz w:val="24"/>
                <w:szCs w:val="24"/>
                <w:lang w:val="hy-AM"/>
              </w:rPr>
            </w:pPr>
            <w:r w:rsidRPr="00C4128F">
              <w:rPr>
                <w:rFonts w:ascii="GHEA Mariam" w:hAnsi="GHEA Mariam" w:cs="Arial"/>
                <w:sz w:val="24"/>
                <w:szCs w:val="24"/>
              </w:rPr>
              <w:t>1</w:t>
            </w:r>
            <w:r w:rsidR="00F10519">
              <w:rPr>
                <w:rFonts w:ascii="GHEA Mariam" w:hAnsi="GHEA Mariam" w:cs="Arial"/>
                <w:sz w:val="24"/>
                <w:szCs w:val="24"/>
                <w:lang w:val="hy-AM"/>
              </w:rPr>
              <w:t>.</w:t>
            </w:r>
          </w:p>
        </w:tc>
        <w:tc>
          <w:tcPr>
            <w:tcW w:w="1134" w:type="dxa"/>
            <w:shd w:val="clear" w:color="auto" w:fill="auto"/>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ԱԱՊ</w:t>
            </w:r>
          </w:p>
        </w:tc>
        <w:tc>
          <w:tcPr>
            <w:tcW w:w="7517" w:type="dxa"/>
            <w:shd w:val="clear" w:color="auto" w:fill="auto"/>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Առողջության առաջնային պահպանում</w:t>
            </w:r>
          </w:p>
        </w:tc>
      </w:tr>
      <w:tr w:rsidR="00C4128F" w:rsidRPr="00C4128F" w:rsidTr="00F10519">
        <w:trPr>
          <w:trHeight w:val="351"/>
        </w:trPr>
        <w:tc>
          <w:tcPr>
            <w:tcW w:w="812" w:type="dxa"/>
          </w:tcPr>
          <w:p w:rsidR="00C4128F" w:rsidRPr="00F10519" w:rsidRDefault="00C4128F" w:rsidP="00F10519">
            <w:pPr>
              <w:spacing w:line="276" w:lineRule="auto"/>
              <w:jc w:val="center"/>
              <w:rPr>
                <w:rFonts w:ascii="GHEA Mariam" w:hAnsi="GHEA Mariam" w:cs="Arial"/>
                <w:sz w:val="24"/>
                <w:szCs w:val="24"/>
                <w:lang w:val="hy-AM"/>
              </w:rPr>
            </w:pPr>
            <w:r w:rsidRPr="00C4128F">
              <w:rPr>
                <w:rFonts w:ascii="GHEA Mariam" w:hAnsi="GHEA Mariam" w:cs="Arial"/>
                <w:sz w:val="24"/>
                <w:szCs w:val="24"/>
              </w:rPr>
              <w:t>2</w:t>
            </w:r>
            <w:r w:rsidR="00F10519">
              <w:rPr>
                <w:rFonts w:ascii="GHEA Mariam" w:hAnsi="GHEA Mariam" w:cs="Arial"/>
                <w:sz w:val="24"/>
                <w:szCs w:val="24"/>
                <w:lang w:val="hy-AM"/>
              </w:rPr>
              <w:t>.</w:t>
            </w:r>
          </w:p>
        </w:tc>
        <w:tc>
          <w:tcPr>
            <w:tcW w:w="1134" w:type="dxa"/>
            <w:shd w:val="clear" w:color="auto" w:fill="auto"/>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ԱՀԱ</w:t>
            </w:r>
          </w:p>
        </w:tc>
        <w:tc>
          <w:tcPr>
            <w:tcW w:w="7517" w:type="dxa"/>
            <w:shd w:val="clear" w:color="auto" w:fill="auto"/>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Առողջության համապարփակ ապահովագրություն</w:t>
            </w:r>
          </w:p>
        </w:tc>
      </w:tr>
      <w:tr w:rsidR="00C4128F" w:rsidRPr="00C4128F" w:rsidTr="00F10519">
        <w:trPr>
          <w:trHeight w:val="279"/>
        </w:trPr>
        <w:tc>
          <w:tcPr>
            <w:tcW w:w="812" w:type="dxa"/>
          </w:tcPr>
          <w:p w:rsidR="00C4128F" w:rsidRPr="00F10519" w:rsidRDefault="00C4128F" w:rsidP="00F10519">
            <w:pPr>
              <w:spacing w:line="276" w:lineRule="auto"/>
              <w:jc w:val="center"/>
              <w:rPr>
                <w:rFonts w:ascii="GHEA Mariam" w:hAnsi="GHEA Mariam" w:cs="Arial"/>
                <w:sz w:val="24"/>
                <w:szCs w:val="24"/>
                <w:lang w:val="hy-AM"/>
              </w:rPr>
            </w:pPr>
            <w:r w:rsidRPr="00C4128F">
              <w:rPr>
                <w:rFonts w:ascii="GHEA Mariam" w:hAnsi="GHEA Mariam" w:cs="Arial"/>
                <w:sz w:val="24"/>
                <w:szCs w:val="24"/>
              </w:rPr>
              <w:t>3</w:t>
            </w:r>
            <w:r w:rsidR="00F10519">
              <w:rPr>
                <w:rFonts w:ascii="GHEA Mariam" w:hAnsi="GHEA Mariam" w:cs="Arial"/>
                <w:sz w:val="24"/>
                <w:szCs w:val="24"/>
                <w:lang w:val="hy-AM"/>
              </w:rPr>
              <w:t>.</w:t>
            </w:r>
          </w:p>
        </w:tc>
        <w:tc>
          <w:tcPr>
            <w:tcW w:w="1134" w:type="dxa"/>
            <w:shd w:val="clear" w:color="auto" w:fill="auto"/>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ԱՀԿ</w:t>
            </w:r>
          </w:p>
        </w:tc>
        <w:tc>
          <w:tcPr>
            <w:tcW w:w="7517" w:type="dxa"/>
            <w:shd w:val="clear" w:color="auto" w:fill="auto"/>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 xml:space="preserve">Առողջապահության </w:t>
            </w:r>
            <w:r w:rsidRPr="00C4128F">
              <w:rPr>
                <w:rFonts w:ascii="GHEA Mariam" w:hAnsi="GHEA Mariam" w:cs="Arial"/>
                <w:sz w:val="24"/>
                <w:szCs w:val="24"/>
                <w:lang w:val="ru-RU"/>
              </w:rPr>
              <w:t>համաշխարհային</w:t>
            </w:r>
            <w:r w:rsidRPr="00C4128F">
              <w:rPr>
                <w:rFonts w:ascii="GHEA Mariam" w:hAnsi="GHEA Mariam" w:cs="Arial"/>
                <w:sz w:val="24"/>
                <w:szCs w:val="24"/>
                <w:lang w:val="hy-AM"/>
              </w:rPr>
              <w:t xml:space="preserve"> կազմակերպություն</w:t>
            </w:r>
          </w:p>
        </w:tc>
      </w:tr>
      <w:tr w:rsidR="00C4128F" w:rsidRPr="00C4128F" w:rsidTr="00F10519">
        <w:trPr>
          <w:trHeight w:val="270"/>
        </w:trPr>
        <w:tc>
          <w:tcPr>
            <w:tcW w:w="812" w:type="dxa"/>
          </w:tcPr>
          <w:p w:rsidR="00C4128F" w:rsidRPr="00F10519" w:rsidRDefault="00C4128F" w:rsidP="00F10519">
            <w:pPr>
              <w:spacing w:line="276" w:lineRule="auto"/>
              <w:jc w:val="center"/>
              <w:rPr>
                <w:rFonts w:ascii="GHEA Mariam" w:hAnsi="GHEA Mariam" w:cs="Arial"/>
                <w:sz w:val="24"/>
                <w:szCs w:val="24"/>
                <w:lang w:val="hy-AM"/>
              </w:rPr>
            </w:pPr>
            <w:r w:rsidRPr="00C4128F">
              <w:rPr>
                <w:rFonts w:ascii="GHEA Mariam" w:hAnsi="GHEA Mariam" w:cs="Arial"/>
                <w:sz w:val="24"/>
                <w:szCs w:val="24"/>
              </w:rPr>
              <w:t>4</w:t>
            </w:r>
            <w:r w:rsidR="00F10519">
              <w:rPr>
                <w:rFonts w:ascii="GHEA Mariam" w:hAnsi="GHEA Mariam" w:cs="Arial"/>
                <w:sz w:val="24"/>
                <w:szCs w:val="24"/>
                <w:lang w:val="hy-AM"/>
              </w:rPr>
              <w:t>.</w:t>
            </w:r>
          </w:p>
        </w:tc>
        <w:tc>
          <w:tcPr>
            <w:tcW w:w="1134" w:type="dxa"/>
            <w:shd w:val="clear" w:color="auto" w:fill="auto"/>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ԱՆ</w:t>
            </w:r>
          </w:p>
        </w:tc>
        <w:tc>
          <w:tcPr>
            <w:tcW w:w="7517" w:type="dxa"/>
            <w:shd w:val="clear" w:color="auto" w:fill="auto"/>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 xml:space="preserve">ՀՀ </w:t>
            </w:r>
            <w:r w:rsidR="00F10519">
              <w:rPr>
                <w:rFonts w:ascii="GHEA Mariam" w:hAnsi="GHEA Mariam" w:cs="Arial"/>
                <w:sz w:val="24"/>
                <w:szCs w:val="24"/>
                <w:lang w:val="hy-AM"/>
              </w:rPr>
              <w:t>ա</w:t>
            </w:r>
            <w:r w:rsidRPr="00C4128F">
              <w:rPr>
                <w:rFonts w:ascii="GHEA Mariam" w:hAnsi="GHEA Mariam" w:cs="Arial"/>
                <w:sz w:val="24"/>
                <w:szCs w:val="24"/>
                <w:lang w:val="ru-RU"/>
              </w:rPr>
              <w:t>ռողջապահության նախարարություն</w:t>
            </w:r>
          </w:p>
        </w:tc>
      </w:tr>
      <w:tr w:rsidR="00C4128F" w:rsidRPr="00C4128F" w:rsidTr="00F10519">
        <w:trPr>
          <w:trHeight w:val="360"/>
        </w:trPr>
        <w:tc>
          <w:tcPr>
            <w:tcW w:w="812" w:type="dxa"/>
          </w:tcPr>
          <w:p w:rsidR="00C4128F" w:rsidRPr="00F10519" w:rsidRDefault="00C4128F" w:rsidP="00F10519">
            <w:pPr>
              <w:spacing w:line="276" w:lineRule="auto"/>
              <w:jc w:val="center"/>
              <w:rPr>
                <w:rFonts w:ascii="GHEA Mariam" w:hAnsi="GHEA Mariam" w:cs="Arial"/>
                <w:sz w:val="24"/>
                <w:szCs w:val="24"/>
                <w:lang w:val="hy-AM"/>
              </w:rPr>
            </w:pPr>
            <w:r w:rsidRPr="00C4128F">
              <w:rPr>
                <w:rFonts w:ascii="GHEA Mariam" w:hAnsi="GHEA Mariam" w:cs="Arial"/>
                <w:sz w:val="24"/>
                <w:szCs w:val="24"/>
              </w:rPr>
              <w:t>5</w:t>
            </w:r>
            <w:r w:rsidR="00F10519">
              <w:rPr>
                <w:rFonts w:ascii="GHEA Mariam" w:hAnsi="GHEA Mariam" w:cs="Arial"/>
                <w:sz w:val="24"/>
                <w:szCs w:val="24"/>
                <w:lang w:val="hy-AM"/>
              </w:rPr>
              <w:t>.</w:t>
            </w:r>
          </w:p>
        </w:tc>
        <w:tc>
          <w:tcPr>
            <w:tcW w:w="1134" w:type="dxa"/>
            <w:shd w:val="clear" w:color="auto" w:fill="auto"/>
            <w:hideMark/>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ԲՆԱ</w:t>
            </w:r>
          </w:p>
        </w:tc>
        <w:tc>
          <w:tcPr>
            <w:tcW w:w="7517" w:type="dxa"/>
            <w:shd w:val="clear" w:color="auto" w:fill="auto"/>
            <w:hideMark/>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Բժշկական նշանակության ապրանք</w:t>
            </w:r>
          </w:p>
        </w:tc>
      </w:tr>
      <w:tr w:rsidR="00C4128F" w:rsidRPr="00C4128F" w:rsidTr="00F10519">
        <w:trPr>
          <w:trHeight w:val="351"/>
        </w:trPr>
        <w:tc>
          <w:tcPr>
            <w:tcW w:w="812" w:type="dxa"/>
          </w:tcPr>
          <w:p w:rsidR="00C4128F" w:rsidRPr="00F10519" w:rsidRDefault="00C4128F" w:rsidP="00F10519">
            <w:pPr>
              <w:spacing w:line="276" w:lineRule="auto"/>
              <w:jc w:val="center"/>
              <w:rPr>
                <w:rFonts w:ascii="GHEA Mariam" w:hAnsi="GHEA Mariam" w:cs="Arial"/>
                <w:sz w:val="24"/>
                <w:szCs w:val="24"/>
                <w:lang w:val="hy-AM"/>
              </w:rPr>
            </w:pPr>
            <w:r w:rsidRPr="00C4128F">
              <w:rPr>
                <w:rFonts w:ascii="GHEA Mariam" w:hAnsi="GHEA Mariam" w:cs="Arial"/>
                <w:sz w:val="24"/>
                <w:szCs w:val="24"/>
              </w:rPr>
              <w:t>6</w:t>
            </w:r>
            <w:r w:rsidR="00F10519">
              <w:rPr>
                <w:rFonts w:ascii="GHEA Mariam" w:hAnsi="GHEA Mariam" w:cs="Arial"/>
                <w:sz w:val="24"/>
                <w:szCs w:val="24"/>
                <w:lang w:val="hy-AM"/>
              </w:rPr>
              <w:t>.</w:t>
            </w:r>
          </w:p>
        </w:tc>
        <w:tc>
          <w:tcPr>
            <w:tcW w:w="1134" w:type="dxa"/>
            <w:shd w:val="clear" w:color="auto" w:fill="auto"/>
            <w:hideMark/>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ՀՀ</w:t>
            </w:r>
          </w:p>
        </w:tc>
        <w:tc>
          <w:tcPr>
            <w:tcW w:w="7517" w:type="dxa"/>
            <w:shd w:val="clear" w:color="auto" w:fill="auto"/>
            <w:hideMark/>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Հայաստանի Հանրապետություն</w:t>
            </w:r>
          </w:p>
        </w:tc>
      </w:tr>
      <w:tr w:rsidR="00C4128F" w:rsidRPr="00C4128F" w:rsidTr="00F10519">
        <w:trPr>
          <w:trHeight w:val="369"/>
        </w:trPr>
        <w:tc>
          <w:tcPr>
            <w:tcW w:w="812" w:type="dxa"/>
          </w:tcPr>
          <w:p w:rsidR="00C4128F" w:rsidRPr="00F10519" w:rsidRDefault="00C4128F" w:rsidP="00F10519">
            <w:pPr>
              <w:spacing w:line="276" w:lineRule="auto"/>
              <w:jc w:val="center"/>
              <w:rPr>
                <w:rFonts w:ascii="GHEA Mariam" w:hAnsi="GHEA Mariam" w:cs="Arial"/>
                <w:sz w:val="24"/>
                <w:szCs w:val="24"/>
                <w:lang w:val="hy-AM"/>
              </w:rPr>
            </w:pPr>
            <w:r w:rsidRPr="00C4128F">
              <w:rPr>
                <w:rFonts w:ascii="GHEA Mariam" w:hAnsi="GHEA Mariam" w:cs="Arial"/>
                <w:sz w:val="24"/>
                <w:szCs w:val="24"/>
              </w:rPr>
              <w:t>7</w:t>
            </w:r>
            <w:r w:rsidR="00F10519">
              <w:rPr>
                <w:rFonts w:ascii="GHEA Mariam" w:hAnsi="GHEA Mariam" w:cs="Arial"/>
                <w:sz w:val="24"/>
                <w:szCs w:val="24"/>
                <w:lang w:val="hy-AM"/>
              </w:rPr>
              <w:t>.</w:t>
            </w:r>
          </w:p>
        </w:tc>
        <w:tc>
          <w:tcPr>
            <w:tcW w:w="1134" w:type="dxa"/>
            <w:shd w:val="clear" w:color="auto" w:fill="auto"/>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ՀՆԱ</w:t>
            </w:r>
          </w:p>
        </w:tc>
        <w:tc>
          <w:tcPr>
            <w:tcW w:w="7517" w:type="dxa"/>
            <w:shd w:val="clear" w:color="auto" w:fill="auto"/>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Համախառն ներքին արդյունք</w:t>
            </w:r>
          </w:p>
        </w:tc>
      </w:tr>
      <w:tr w:rsidR="00C4128F" w:rsidRPr="00C4128F" w:rsidTr="00F10519">
        <w:trPr>
          <w:trHeight w:val="459"/>
        </w:trPr>
        <w:tc>
          <w:tcPr>
            <w:tcW w:w="812" w:type="dxa"/>
          </w:tcPr>
          <w:p w:rsidR="00C4128F" w:rsidRPr="00F10519" w:rsidRDefault="00C4128F" w:rsidP="00F10519">
            <w:pPr>
              <w:spacing w:line="276" w:lineRule="auto"/>
              <w:jc w:val="center"/>
              <w:rPr>
                <w:rFonts w:ascii="GHEA Mariam" w:hAnsi="GHEA Mariam" w:cs="Arial"/>
                <w:sz w:val="24"/>
                <w:szCs w:val="24"/>
                <w:lang w:val="hy-AM"/>
              </w:rPr>
            </w:pPr>
            <w:r w:rsidRPr="00C4128F">
              <w:rPr>
                <w:rFonts w:ascii="GHEA Mariam" w:hAnsi="GHEA Mariam" w:cs="Arial"/>
                <w:sz w:val="24"/>
                <w:szCs w:val="24"/>
              </w:rPr>
              <w:t>8</w:t>
            </w:r>
            <w:r w:rsidR="00F10519">
              <w:rPr>
                <w:rFonts w:ascii="GHEA Mariam" w:hAnsi="GHEA Mariam" w:cs="Arial"/>
                <w:sz w:val="24"/>
                <w:szCs w:val="24"/>
                <w:lang w:val="hy-AM"/>
              </w:rPr>
              <w:t>.</w:t>
            </w:r>
          </w:p>
        </w:tc>
        <w:tc>
          <w:tcPr>
            <w:tcW w:w="1134" w:type="dxa"/>
            <w:shd w:val="clear" w:color="auto" w:fill="auto"/>
            <w:hideMark/>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ՀԾՓ</w:t>
            </w:r>
          </w:p>
        </w:tc>
        <w:tc>
          <w:tcPr>
            <w:tcW w:w="7517" w:type="dxa"/>
            <w:shd w:val="clear" w:color="auto" w:fill="auto"/>
            <w:hideMark/>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Հիմնական ծառայությունների փաթեթ</w:t>
            </w:r>
          </w:p>
        </w:tc>
      </w:tr>
      <w:tr w:rsidR="00C4128F" w:rsidRPr="00C4128F" w:rsidTr="00F10519">
        <w:trPr>
          <w:trHeight w:val="360"/>
        </w:trPr>
        <w:tc>
          <w:tcPr>
            <w:tcW w:w="812" w:type="dxa"/>
          </w:tcPr>
          <w:p w:rsidR="00C4128F" w:rsidRPr="00F10519" w:rsidRDefault="00C4128F" w:rsidP="00F10519">
            <w:pPr>
              <w:spacing w:line="276" w:lineRule="auto"/>
              <w:jc w:val="center"/>
              <w:rPr>
                <w:rFonts w:ascii="GHEA Mariam" w:hAnsi="GHEA Mariam" w:cs="Arial"/>
                <w:sz w:val="24"/>
                <w:szCs w:val="24"/>
                <w:lang w:val="hy-AM"/>
              </w:rPr>
            </w:pPr>
            <w:r w:rsidRPr="00C4128F">
              <w:rPr>
                <w:rFonts w:ascii="GHEA Mariam" w:hAnsi="GHEA Mariam" w:cs="Arial"/>
                <w:sz w:val="24"/>
                <w:szCs w:val="24"/>
              </w:rPr>
              <w:t>9</w:t>
            </w:r>
            <w:r w:rsidR="00F10519">
              <w:rPr>
                <w:rFonts w:ascii="GHEA Mariam" w:hAnsi="GHEA Mariam" w:cs="Arial"/>
                <w:sz w:val="24"/>
                <w:szCs w:val="24"/>
                <w:lang w:val="hy-AM"/>
              </w:rPr>
              <w:t>.</w:t>
            </w:r>
          </w:p>
        </w:tc>
        <w:tc>
          <w:tcPr>
            <w:tcW w:w="1134" w:type="dxa"/>
            <w:shd w:val="clear" w:color="auto" w:fill="auto"/>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ՆԾՓ</w:t>
            </w:r>
          </w:p>
        </w:tc>
        <w:tc>
          <w:tcPr>
            <w:tcW w:w="7517" w:type="dxa"/>
            <w:shd w:val="clear" w:color="auto" w:fill="auto"/>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Նվազագույն ծառայությունների փաթեթ</w:t>
            </w:r>
          </w:p>
        </w:tc>
      </w:tr>
      <w:tr w:rsidR="00C4128F" w:rsidRPr="005C533A" w:rsidTr="00F10519">
        <w:trPr>
          <w:trHeight w:val="360"/>
        </w:trPr>
        <w:tc>
          <w:tcPr>
            <w:tcW w:w="812" w:type="dxa"/>
          </w:tcPr>
          <w:p w:rsidR="00C4128F" w:rsidRPr="00F10519" w:rsidRDefault="00C4128F" w:rsidP="00F10519">
            <w:pPr>
              <w:spacing w:line="276" w:lineRule="auto"/>
              <w:jc w:val="center"/>
              <w:rPr>
                <w:rFonts w:ascii="GHEA Mariam" w:hAnsi="GHEA Mariam" w:cs="Arial"/>
                <w:sz w:val="24"/>
                <w:szCs w:val="24"/>
                <w:lang w:val="hy-AM"/>
              </w:rPr>
            </w:pPr>
            <w:r w:rsidRPr="00C4128F">
              <w:rPr>
                <w:rFonts w:ascii="GHEA Mariam" w:hAnsi="GHEA Mariam" w:cs="Arial"/>
                <w:sz w:val="24"/>
                <w:szCs w:val="24"/>
              </w:rPr>
              <w:t>10</w:t>
            </w:r>
            <w:r w:rsidR="00F10519">
              <w:rPr>
                <w:rFonts w:ascii="GHEA Mariam" w:hAnsi="GHEA Mariam" w:cs="Arial"/>
                <w:sz w:val="24"/>
                <w:szCs w:val="24"/>
                <w:lang w:val="hy-AM"/>
              </w:rPr>
              <w:t>.</w:t>
            </w:r>
          </w:p>
        </w:tc>
        <w:tc>
          <w:tcPr>
            <w:tcW w:w="1134" w:type="dxa"/>
            <w:shd w:val="clear" w:color="auto" w:fill="auto"/>
            <w:hideMark/>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ՊԱԳ</w:t>
            </w:r>
          </w:p>
        </w:tc>
        <w:tc>
          <w:tcPr>
            <w:tcW w:w="7517" w:type="dxa"/>
            <w:shd w:val="clear" w:color="auto" w:fill="auto"/>
            <w:hideMark/>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ՀՀ ԱՆ պետական առողջապահական գործակալություն</w:t>
            </w:r>
          </w:p>
        </w:tc>
      </w:tr>
      <w:tr w:rsidR="00C4128F" w:rsidRPr="005C533A" w:rsidTr="00F10519">
        <w:trPr>
          <w:trHeight w:val="720"/>
        </w:trPr>
        <w:tc>
          <w:tcPr>
            <w:tcW w:w="812" w:type="dxa"/>
          </w:tcPr>
          <w:p w:rsidR="00C4128F" w:rsidRPr="00F10519" w:rsidRDefault="00C4128F" w:rsidP="00F10519">
            <w:pPr>
              <w:spacing w:line="276" w:lineRule="auto"/>
              <w:jc w:val="center"/>
              <w:rPr>
                <w:rFonts w:ascii="GHEA Mariam" w:hAnsi="GHEA Mariam" w:cs="Arial"/>
                <w:sz w:val="24"/>
                <w:szCs w:val="24"/>
                <w:lang w:val="hy-AM"/>
              </w:rPr>
            </w:pPr>
            <w:r w:rsidRPr="00C4128F">
              <w:rPr>
                <w:rFonts w:ascii="GHEA Mariam" w:hAnsi="GHEA Mariam" w:cs="Arial"/>
                <w:sz w:val="24"/>
                <w:szCs w:val="24"/>
              </w:rPr>
              <w:t>11</w:t>
            </w:r>
            <w:r w:rsidR="00F10519">
              <w:rPr>
                <w:rFonts w:ascii="GHEA Mariam" w:hAnsi="GHEA Mariam" w:cs="Arial"/>
                <w:sz w:val="24"/>
                <w:szCs w:val="24"/>
                <w:lang w:val="hy-AM"/>
              </w:rPr>
              <w:t>.</w:t>
            </w:r>
          </w:p>
        </w:tc>
        <w:tc>
          <w:tcPr>
            <w:tcW w:w="1134" w:type="dxa"/>
            <w:shd w:val="clear" w:color="auto" w:fill="auto"/>
            <w:hideMark/>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ՊՊ</w:t>
            </w:r>
          </w:p>
        </w:tc>
        <w:tc>
          <w:tcPr>
            <w:tcW w:w="7517" w:type="dxa"/>
            <w:shd w:val="clear" w:color="auto" w:fill="auto"/>
            <w:hideMark/>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Պետության կողմից երաշխավորված անվճար կամ արտոնյալ պայմաններով բո</w:t>
            </w:r>
            <w:r w:rsidR="00F10519">
              <w:rPr>
                <w:rFonts w:ascii="GHEA Mariam" w:hAnsi="GHEA Mariam" w:cs="Arial"/>
                <w:sz w:val="24"/>
                <w:szCs w:val="24"/>
                <w:lang w:val="hy-AM"/>
              </w:rPr>
              <w:t>ւ</w:t>
            </w:r>
            <w:r w:rsidRPr="00C4128F">
              <w:rPr>
                <w:rFonts w:ascii="GHEA Mariam" w:hAnsi="GHEA Mariam" w:cs="Arial"/>
                <w:sz w:val="24"/>
                <w:szCs w:val="24"/>
                <w:lang w:val="hy-AM"/>
              </w:rPr>
              <w:t>ժօգնություն և սպասարկում</w:t>
            </w:r>
          </w:p>
        </w:tc>
      </w:tr>
      <w:tr w:rsidR="00C4128F" w:rsidRPr="00C4128F" w:rsidTr="00F10519">
        <w:trPr>
          <w:trHeight w:val="494"/>
        </w:trPr>
        <w:tc>
          <w:tcPr>
            <w:tcW w:w="812" w:type="dxa"/>
          </w:tcPr>
          <w:p w:rsidR="00C4128F" w:rsidRPr="00F10519" w:rsidRDefault="00C4128F" w:rsidP="00F10519">
            <w:pPr>
              <w:spacing w:line="276" w:lineRule="auto"/>
              <w:jc w:val="center"/>
              <w:rPr>
                <w:rFonts w:ascii="GHEA Mariam" w:hAnsi="GHEA Mariam" w:cs="Arial"/>
                <w:sz w:val="24"/>
                <w:szCs w:val="24"/>
                <w:lang w:val="hy-AM"/>
              </w:rPr>
            </w:pPr>
            <w:r w:rsidRPr="00C4128F">
              <w:rPr>
                <w:rFonts w:ascii="GHEA Mariam" w:hAnsi="GHEA Mariam" w:cs="Arial"/>
                <w:sz w:val="24"/>
                <w:szCs w:val="24"/>
              </w:rPr>
              <w:t>12</w:t>
            </w:r>
            <w:r w:rsidR="00F10519">
              <w:rPr>
                <w:rFonts w:ascii="GHEA Mariam" w:hAnsi="GHEA Mariam" w:cs="Arial"/>
                <w:sz w:val="24"/>
                <w:szCs w:val="24"/>
                <w:lang w:val="hy-AM"/>
              </w:rPr>
              <w:t>.</w:t>
            </w:r>
          </w:p>
        </w:tc>
        <w:tc>
          <w:tcPr>
            <w:tcW w:w="1134" w:type="dxa"/>
            <w:shd w:val="clear" w:color="auto" w:fill="auto"/>
            <w:hideMark/>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ՖՆ</w:t>
            </w:r>
          </w:p>
        </w:tc>
        <w:tc>
          <w:tcPr>
            <w:tcW w:w="7517" w:type="dxa"/>
            <w:shd w:val="clear" w:color="auto" w:fill="auto"/>
            <w:hideMark/>
          </w:tcPr>
          <w:p w:rsidR="00C4128F" w:rsidRPr="00C4128F" w:rsidRDefault="00C4128F" w:rsidP="00C4128F">
            <w:pPr>
              <w:spacing w:line="276" w:lineRule="auto"/>
              <w:rPr>
                <w:rFonts w:ascii="GHEA Mariam" w:hAnsi="GHEA Mariam" w:cs="Arial"/>
                <w:sz w:val="24"/>
                <w:szCs w:val="24"/>
                <w:lang w:val="hy-AM"/>
              </w:rPr>
            </w:pPr>
            <w:r w:rsidRPr="00C4128F">
              <w:rPr>
                <w:rFonts w:ascii="GHEA Mariam" w:hAnsi="GHEA Mariam" w:cs="Arial"/>
                <w:sz w:val="24"/>
                <w:szCs w:val="24"/>
                <w:lang w:val="hy-AM"/>
              </w:rPr>
              <w:t>ՀՀ ֆինանսների նախարարություն</w:t>
            </w:r>
          </w:p>
        </w:tc>
      </w:tr>
    </w:tbl>
    <w:p w:rsidR="00C4128F" w:rsidRDefault="00C4128F" w:rsidP="00C4128F">
      <w:pPr>
        <w:spacing w:line="360" w:lineRule="auto"/>
        <w:rPr>
          <w:rStyle w:val="Strong"/>
          <w:rFonts w:ascii="GHEA Grapalat" w:hAnsi="GHEA Grapalat" w:cs="Arial"/>
          <w:color w:val="000000"/>
          <w:sz w:val="24"/>
          <w:szCs w:val="24"/>
          <w:lang w:val="hy-AM"/>
        </w:rPr>
      </w:pPr>
    </w:p>
    <w:p w:rsidR="00C4128F" w:rsidRDefault="00C4128F" w:rsidP="00C4128F">
      <w:pPr>
        <w:rPr>
          <w:rStyle w:val="Strong"/>
          <w:rFonts w:ascii="GHEA Grapalat" w:hAnsi="GHEA Grapalat" w:cs="Arial"/>
          <w:color w:val="000000"/>
          <w:sz w:val="24"/>
          <w:szCs w:val="24"/>
          <w:lang w:val="hy-AM"/>
        </w:rPr>
      </w:pPr>
      <w:r>
        <w:rPr>
          <w:rStyle w:val="Strong"/>
          <w:rFonts w:ascii="GHEA Grapalat" w:hAnsi="GHEA Grapalat" w:cs="Arial"/>
          <w:color w:val="000000"/>
          <w:sz w:val="24"/>
          <w:szCs w:val="24"/>
          <w:lang w:val="hy-AM"/>
        </w:rPr>
        <w:br w:type="page"/>
      </w:r>
    </w:p>
    <w:p w:rsidR="00C4128F" w:rsidRPr="00C4128F" w:rsidRDefault="00C4128F" w:rsidP="00D20D0C">
      <w:pPr>
        <w:pStyle w:val="Heading1"/>
        <w:numPr>
          <w:ilvl w:val="0"/>
          <w:numId w:val="15"/>
        </w:numPr>
        <w:ind w:left="0" w:firstLine="426"/>
        <w:rPr>
          <w:rFonts w:ascii="GHEA Mariam" w:hAnsi="GHEA Mariam"/>
          <w:sz w:val="24"/>
          <w:szCs w:val="24"/>
        </w:rPr>
      </w:pPr>
      <w:bookmarkStart w:id="4" w:name="_Toc122522078"/>
      <w:r w:rsidRPr="00C4128F">
        <w:rPr>
          <w:rStyle w:val="Strong"/>
          <w:rFonts w:ascii="GHEA Mariam" w:hAnsi="GHEA Mariam"/>
          <w:b w:val="0"/>
          <w:bCs w:val="0"/>
          <w:sz w:val="24"/>
          <w:szCs w:val="24"/>
        </w:rPr>
        <w:lastRenderedPageBreak/>
        <w:t>Ամփոփ նկարագիր</w:t>
      </w:r>
      <w:bookmarkEnd w:id="4"/>
    </w:p>
    <w:p w:rsidR="00C4128F" w:rsidRPr="00C4128F" w:rsidRDefault="00C4128F" w:rsidP="000A411D">
      <w:pPr>
        <w:pStyle w:val="NormalWeb"/>
        <w:numPr>
          <w:ilvl w:val="0"/>
          <w:numId w:val="6"/>
        </w:numPr>
        <w:shd w:val="clear" w:color="auto" w:fill="FFFFFF"/>
        <w:spacing w:before="0" w:beforeAutospacing="0" w:after="0" w:afterAutospacing="0" w:line="276" w:lineRule="auto"/>
        <w:ind w:left="0" w:firstLine="426"/>
        <w:jc w:val="both"/>
        <w:rPr>
          <w:rFonts w:ascii="GHEA Mariam" w:hAnsi="GHEA Mariam" w:cs="Arial"/>
          <w:color w:val="000000"/>
          <w:lang w:val="hy-AM"/>
        </w:rPr>
      </w:pPr>
      <w:r w:rsidRPr="00F10519">
        <w:rPr>
          <w:rFonts w:ascii="GHEA Mariam" w:hAnsi="GHEA Mariam" w:cs="Arial"/>
          <w:color w:val="000000"/>
          <w:spacing w:val="-6"/>
          <w:lang w:val="hy-AM"/>
        </w:rPr>
        <w:t>Առողջության</w:t>
      </w:r>
      <w:r w:rsidR="00F10519" w:rsidRPr="00F10519">
        <w:rPr>
          <w:rFonts w:ascii="GHEA Mariam" w:hAnsi="GHEA Mariam" w:cs="Arial"/>
          <w:color w:val="000000"/>
          <w:spacing w:val="-6"/>
          <w:lang w:val="hy-AM"/>
        </w:rPr>
        <w:t xml:space="preserve"> համապարփակ ապահովագրության (այ</w:t>
      </w:r>
      <w:r w:rsidRPr="00F10519">
        <w:rPr>
          <w:rFonts w:ascii="GHEA Mariam" w:hAnsi="GHEA Mariam" w:cs="Arial"/>
          <w:color w:val="000000"/>
          <w:spacing w:val="-6"/>
          <w:lang w:val="hy-AM"/>
        </w:rPr>
        <w:t>սուհետ՝ ԱՀԱ) ներդրման</w:t>
      </w:r>
      <w:r w:rsidRPr="00C4128F">
        <w:rPr>
          <w:rFonts w:ascii="GHEA Mariam" w:hAnsi="GHEA Mariam" w:cs="Arial"/>
          <w:color w:val="000000"/>
          <w:lang w:val="hy-AM"/>
        </w:rPr>
        <w:t xml:space="preserve"> հայեցակարգը (այսուհետ` հայեցակարգ) մշակվել է ի կատարումն Հայաստանի </w:t>
      </w:r>
      <w:r w:rsidRPr="00C4128F">
        <w:rPr>
          <w:rFonts w:ascii="GHEA Mariam" w:hAnsi="GHEA Mariam" w:cs="Arial"/>
          <w:color w:val="000000"/>
          <w:spacing w:val="-8"/>
          <w:lang w:val="hy-AM"/>
        </w:rPr>
        <w:t xml:space="preserve">Հանրապետության կառավարության 2019 թվականի փետրվարի 8-ի </w:t>
      </w:r>
      <w:r w:rsidR="00F10519">
        <w:rPr>
          <w:rFonts w:ascii="GHEA Mariam" w:hAnsi="GHEA Mariam" w:cs="Arial"/>
          <w:color w:val="000000"/>
          <w:spacing w:val="-8"/>
          <w:lang w:val="hy-AM"/>
        </w:rPr>
        <w:t xml:space="preserve">        </w:t>
      </w:r>
      <w:r w:rsidRPr="00C4128F">
        <w:rPr>
          <w:rFonts w:ascii="GHEA Mariam" w:hAnsi="GHEA Mariam" w:cs="Arial"/>
          <w:color w:val="000000"/>
          <w:spacing w:val="-8"/>
          <w:lang w:val="hy-AM"/>
        </w:rPr>
        <w:t>N 65-Ա</w:t>
      </w:r>
      <w:r w:rsidRPr="00C4128F">
        <w:rPr>
          <w:rFonts w:ascii="GHEA Mariam" w:hAnsi="GHEA Mariam" w:cs="Arial"/>
          <w:color w:val="000000"/>
          <w:lang w:val="hy-AM"/>
        </w:rPr>
        <w:t xml:space="preserve"> որոշման </w:t>
      </w:r>
      <w:r w:rsidRPr="00C4128F">
        <w:rPr>
          <w:rFonts w:ascii="GHEA Mariam" w:hAnsi="GHEA Mariam" w:cs="Arial"/>
          <w:color w:val="000000"/>
          <w:spacing w:val="-8"/>
          <w:lang w:val="hy-AM"/>
        </w:rPr>
        <w:t>N 1 հավելվածի 4.3-րդ բաժնով և Հայաստանի Հանրապետության</w:t>
      </w:r>
      <w:r w:rsidRPr="00C4128F">
        <w:rPr>
          <w:rFonts w:ascii="GHEA Mariam" w:hAnsi="GHEA Mariam" w:cs="Arial"/>
          <w:color w:val="000000"/>
          <w:lang w:val="hy-AM"/>
        </w:rPr>
        <w:t xml:space="preserve"> կառավարության </w:t>
      </w:r>
      <w:r w:rsidRPr="00C4128F">
        <w:rPr>
          <w:rFonts w:ascii="GHEA Mariam" w:hAnsi="GHEA Mariam" w:cs="Arial"/>
          <w:color w:val="000000"/>
          <w:spacing w:val="-8"/>
          <w:lang w:val="hy-AM"/>
        </w:rPr>
        <w:t xml:space="preserve">2021 թվականի նոյեմբերի 18-ի </w:t>
      </w:r>
      <w:r w:rsidR="00F10519" w:rsidRPr="00C4128F">
        <w:rPr>
          <w:rFonts w:ascii="GHEA Mariam" w:hAnsi="GHEA Mariam" w:cs="Arial"/>
          <w:color w:val="000000"/>
          <w:spacing w:val="-8"/>
          <w:lang w:val="hy-AM"/>
        </w:rPr>
        <w:t>N</w:t>
      </w:r>
      <w:r w:rsidR="00F10519">
        <w:rPr>
          <w:rFonts w:ascii="GHEA Mariam" w:hAnsi="GHEA Mariam" w:cs="Arial"/>
          <w:color w:val="000000"/>
          <w:spacing w:val="-8"/>
          <w:lang w:val="hy-AM"/>
        </w:rPr>
        <w:t xml:space="preserve"> </w:t>
      </w:r>
      <w:r w:rsidRPr="00C4128F">
        <w:rPr>
          <w:rFonts w:ascii="GHEA Mariam" w:hAnsi="GHEA Mariam" w:cs="Arial"/>
          <w:color w:val="000000"/>
          <w:spacing w:val="-8"/>
          <w:lang w:val="hy-AM"/>
        </w:rPr>
        <w:t xml:space="preserve">1902-Լ որոշման </w:t>
      </w:r>
      <w:r w:rsidR="00F10519" w:rsidRPr="00C4128F">
        <w:rPr>
          <w:rFonts w:ascii="GHEA Mariam" w:hAnsi="GHEA Mariam" w:cs="Arial"/>
          <w:color w:val="000000"/>
          <w:spacing w:val="-8"/>
          <w:lang w:val="hy-AM"/>
        </w:rPr>
        <w:t>N 1</w:t>
      </w:r>
      <w:r w:rsidR="00F10519">
        <w:rPr>
          <w:rFonts w:ascii="GHEA Mariam" w:hAnsi="GHEA Mariam" w:cs="Arial"/>
          <w:color w:val="000000"/>
          <w:spacing w:val="-8"/>
          <w:lang w:val="hy-AM"/>
        </w:rPr>
        <w:t xml:space="preserve"> հ</w:t>
      </w:r>
      <w:r w:rsidRPr="00C4128F">
        <w:rPr>
          <w:rFonts w:ascii="GHEA Mariam" w:hAnsi="GHEA Mariam" w:cs="Arial"/>
          <w:color w:val="000000"/>
          <w:spacing w:val="-8"/>
          <w:lang w:val="hy-AM"/>
        </w:rPr>
        <w:t>ավելվածի</w:t>
      </w:r>
      <w:r w:rsidRPr="00C4128F">
        <w:rPr>
          <w:rFonts w:ascii="GHEA Mariam" w:hAnsi="GHEA Mariam" w:cs="Arial"/>
          <w:color w:val="000000"/>
          <w:lang w:val="hy-AM"/>
        </w:rPr>
        <w:t xml:space="preserve"> «Առողջապա</w:t>
      </w:r>
      <w:r>
        <w:rPr>
          <w:rFonts w:ascii="GHEA Mariam" w:hAnsi="GHEA Mariam" w:cs="Arial"/>
          <w:color w:val="000000"/>
          <w:lang w:val="hy-AM"/>
        </w:rPr>
        <w:softHyphen/>
      </w:r>
      <w:r w:rsidRPr="00C4128F">
        <w:rPr>
          <w:rFonts w:ascii="GHEA Mariam" w:hAnsi="GHEA Mariam" w:cs="Arial"/>
          <w:color w:val="000000"/>
          <w:lang w:val="hy-AM"/>
        </w:rPr>
        <w:t>հութ</w:t>
      </w:r>
      <w:r w:rsidR="00F10519">
        <w:rPr>
          <w:rFonts w:ascii="GHEA Mariam" w:hAnsi="GHEA Mariam" w:cs="Arial"/>
          <w:color w:val="000000"/>
          <w:lang w:val="hy-AM"/>
        </w:rPr>
        <w:t>յան նախարարություն» բաժնի 1.1-ին</w:t>
      </w:r>
      <w:r w:rsidRPr="00C4128F">
        <w:rPr>
          <w:rFonts w:ascii="GHEA Mariam" w:hAnsi="GHEA Mariam" w:cs="Arial"/>
          <w:color w:val="000000"/>
          <w:lang w:val="hy-AM"/>
        </w:rPr>
        <w:t xml:space="preserve"> կետով սահմանված միջոցառման: </w:t>
      </w:r>
    </w:p>
    <w:p w:rsidR="00C4128F" w:rsidRPr="00C4128F" w:rsidRDefault="00C4128F" w:rsidP="00D20D0C">
      <w:pPr>
        <w:pStyle w:val="NormalWeb"/>
        <w:numPr>
          <w:ilvl w:val="0"/>
          <w:numId w:val="6"/>
        </w:numPr>
        <w:shd w:val="clear" w:color="auto" w:fill="FFFFFF"/>
        <w:tabs>
          <w:tab w:val="left" w:pos="567"/>
        </w:tabs>
        <w:spacing w:before="0" w:beforeAutospacing="0" w:after="0" w:afterAutospacing="0" w:line="276" w:lineRule="auto"/>
        <w:ind w:left="0" w:firstLine="284"/>
        <w:jc w:val="both"/>
        <w:rPr>
          <w:rFonts w:ascii="GHEA Mariam" w:hAnsi="GHEA Mariam" w:cs="Arial"/>
          <w:color w:val="000000"/>
          <w:lang w:val="hy-AM"/>
        </w:rPr>
      </w:pPr>
      <w:r w:rsidRPr="00F10519">
        <w:rPr>
          <w:rFonts w:ascii="GHEA Mariam" w:eastAsia="GHEA Grapalat" w:hAnsi="GHEA Mariam" w:cs="Arial"/>
          <w:spacing w:val="-6"/>
          <w:lang w:val="hy-AM"/>
        </w:rPr>
        <w:t>ԱՀԱ-ն առողջապահության բնագավառում բնակչության առողջության պահ</w:t>
      </w:r>
      <w:r w:rsidR="00F10519" w:rsidRPr="00F10519">
        <w:rPr>
          <w:rFonts w:ascii="GHEA Mariam" w:eastAsia="GHEA Grapalat" w:hAnsi="GHEA Mariam" w:cs="Arial"/>
          <w:spacing w:val="-6"/>
          <w:lang w:val="hy-AM"/>
        </w:rPr>
        <w:softHyphen/>
      </w:r>
      <w:r w:rsidRPr="00F10519">
        <w:rPr>
          <w:rFonts w:ascii="GHEA Mariam" w:eastAsia="GHEA Grapalat" w:hAnsi="GHEA Mariam" w:cs="Arial"/>
          <w:spacing w:val="-6"/>
          <w:lang w:val="hy-AM"/>
        </w:rPr>
        <w:t>պան</w:t>
      </w:r>
      <w:r w:rsidR="00F10519" w:rsidRPr="00F10519">
        <w:rPr>
          <w:rFonts w:ascii="GHEA Mariam" w:eastAsia="GHEA Grapalat" w:hAnsi="GHEA Mariam" w:cs="Arial"/>
          <w:spacing w:val="-6"/>
          <w:lang w:val="hy-AM"/>
        </w:rPr>
        <w:softHyphen/>
      </w:r>
      <w:r w:rsidR="00F10519" w:rsidRPr="00F10519">
        <w:rPr>
          <w:rFonts w:ascii="GHEA Mariam" w:eastAsia="GHEA Grapalat" w:hAnsi="GHEA Mariam" w:cs="Arial"/>
          <w:spacing w:val="-6"/>
          <w:lang w:val="hy-AM"/>
        </w:rPr>
        <w:softHyphen/>
      </w:r>
      <w:r w:rsidRPr="00F10519">
        <w:rPr>
          <w:rFonts w:ascii="GHEA Mariam" w:eastAsia="GHEA Grapalat" w:hAnsi="GHEA Mariam" w:cs="Arial"/>
          <w:spacing w:val="-6"/>
          <w:lang w:val="hy-AM"/>
        </w:rPr>
        <w:t>մա</w:t>
      </w:r>
      <w:r w:rsidRPr="00C4128F">
        <w:rPr>
          <w:rFonts w:ascii="GHEA Mariam" w:eastAsia="GHEA Grapalat" w:hAnsi="GHEA Mariam" w:cs="Arial"/>
          <w:lang w:val="hy-AM"/>
        </w:rPr>
        <w:t>ն</w:t>
      </w:r>
      <w:r w:rsidR="00F10519">
        <w:rPr>
          <w:rFonts w:ascii="GHEA Mariam" w:eastAsia="GHEA Grapalat" w:hAnsi="GHEA Mariam" w:cs="Arial"/>
          <w:lang w:val="hy-AM"/>
        </w:rPr>
        <w:t>՝</w:t>
      </w:r>
      <w:r w:rsidRPr="00C4128F">
        <w:rPr>
          <w:rFonts w:ascii="GHEA Mariam" w:eastAsia="GHEA Grapalat" w:hAnsi="GHEA Mariam" w:cs="Arial"/>
          <w:lang w:val="hy-AM"/>
        </w:rPr>
        <w:t xml:space="preserve"> </w:t>
      </w:r>
      <w:r w:rsidRPr="00C4128F">
        <w:rPr>
          <w:rFonts w:ascii="GHEA Mariam" w:eastAsia="GHEA Grapalat" w:hAnsi="GHEA Mariam" w:cs="Arial"/>
          <w:spacing w:val="-2"/>
          <w:lang w:val="hy-AM"/>
        </w:rPr>
        <w:t xml:space="preserve">պետության կողմից </w:t>
      </w:r>
      <w:r w:rsidRPr="00C4128F">
        <w:rPr>
          <w:rFonts w:ascii="Cambria Math" w:eastAsia="Cambria Math" w:hAnsi="Cambria Math" w:cs="Cambria Math"/>
          <w:spacing w:val="-2"/>
          <w:lang w:val="hy-AM"/>
        </w:rPr>
        <w:t>​​</w:t>
      </w:r>
      <w:r w:rsidRPr="00C4128F">
        <w:rPr>
          <w:rFonts w:ascii="GHEA Mariam" w:eastAsia="GHEA Grapalat" w:hAnsi="GHEA Mariam" w:cs="Arial"/>
          <w:spacing w:val="-2"/>
          <w:lang w:val="hy-AM"/>
        </w:rPr>
        <w:t xml:space="preserve">երաշխավորված ինքնուրույն համակարգ է, որն </w:t>
      </w:r>
      <w:r w:rsidRPr="00F10519">
        <w:rPr>
          <w:rFonts w:ascii="GHEA Mariam" w:eastAsia="GHEA Grapalat" w:hAnsi="GHEA Mariam" w:cs="Arial"/>
          <w:spacing w:val="-6"/>
          <w:lang w:val="hy-AM"/>
        </w:rPr>
        <w:t>ապա</w:t>
      </w:r>
      <w:r w:rsidR="00F10519">
        <w:rPr>
          <w:rFonts w:ascii="GHEA Mariam" w:eastAsia="GHEA Grapalat" w:hAnsi="GHEA Mariam" w:cs="Arial"/>
          <w:spacing w:val="-6"/>
          <w:lang w:val="hy-AM"/>
        </w:rPr>
        <w:softHyphen/>
      </w:r>
      <w:r w:rsidRPr="00F10519">
        <w:rPr>
          <w:rFonts w:ascii="GHEA Mariam" w:eastAsia="GHEA Grapalat" w:hAnsi="GHEA Mariam" w:cs="Arial"/>
          <w:spacing w:val="-6"/>
          <w:lang w:val="hy-AM"/>
        </w:rPr>
        <w:t>հովում է</w:t>
      </w:r>
      <w:r w:rsidR="00F10519">
        <w:rPr>
          <w:rFonts w:ascii="GHEA Mariam" w:eastAsia="GHEA Grapalat" w:hAnsi="GHEA Mariam" w:cs="Arial"/>
          <w:spacing w:val="-6"/>
          <w:lang w:val="hy-AM"/>
        </w:rPr>
        <w:t xml:space="preserve"> </w:t>
      </w:r>
      <w:r w:rsidRPr="00F10519">
        <w:rPr>
          <w:rFonts w:ascii="GHEA Mariam" w:eastAsia="GHEA Grapalat" w:hAnsi="GHEA Mariam" w:cs="Arial"/>
          <w:spacing w:val="-6"/>
          <w:lang w:val="hy-AM"/>
        </w:rPr>
        <w:t>հիվանդությունների կանխարգելման, բուժման և ընթացիկ վերա</w:t>
      </w:r>
      <w:r w:rsidR="00F10519">
        <w:rPr>
          <w:rFonts w:ascii="GHEA Mariam" w:eastAsia="GHEA Grapalat" w:hAnsi="GHEA Mariam" w:cs="Arial"/>
          <w:spacing w:val="-6"/>
          <w:lang w:val="hy-AM"/>
        </w:rPr>
        <w:softHyphen/>
      </w:r>
      <w:r w:rsidRPr="00F10519">
        <w:rPr>
          <w:rFonts w:ascii="GHEA Mariam" w:eastAsia="GHEA Grapalat" w:hAnsi="GHEA Mariam" w:cs="Arial"/>
          <w:spacing w:val="-6"/>
          <w:lang w:val="hy-AM"/>
        </w:rPr>
        <w:t>հսկման</w:t>
      </w:r>
      <w:r w:rsidRPr="00C4128F">
        <w:rPr>
          <w:rFonts w:ascii="GHEA Mariam" w:eastAsia="GHEA Grapalat" w:hAnsi="GHEA Mariam" w:cs="Arial"/>
          <w:lang w:val="hy-AM"/>
        </w:rPr>
        <w:t xml:space="preserve"> ծախսերի </w:t>
      </w:r>
      <w:r w:rsidRPr="00C4128F">
        <w:rPr>
          <w:rFonts w:ascii="GHEA Mariam" w:eastAsia="GHEA Grapalat" w:hAnsi="GHEA Mariam" w:cs="Arial"/>
          <w:spacing w:val="-8"/>
          <w:lang w:val="hy-AM"/>
        </w:rPr>
        <w:t>փոխհատուցումը: ԱՀԱ համակարգ</w:t>
      </w:r>
      <w:r w:rsidR="00F10519">
        <w:rPr>
          <w:rFonts w:ascii="GHEA Mariam" w:eastAsia="GHEA Grapalat" w:hAnsi="GHEA Mariam" w:cs="Arial"/>
          <w:spacing w:val="-8"/>
          <w:lang w:val="hy-AM"/>
        </w:rPr>
        <w:t>ն</w:t>
      </w:r>
      <w:r w:rsidRPr="00C4128F">
        <w:rPr>
          <w:rFonts w:ascii="GHEA Mariam" w:eastAsia="GHEA Grapalat" w:hAnsi="GHEA Mariam" w:cs="Arial"/>
          <w:spacing w:val="-8"/>
          <w:lang w:val="hy-AM"/>
        </w:rPr>
        <w:t xml:space="preserve"> ապահովագրվածների համար</w:t>
      </w:r>
      <w:r w:rsidRPr="00C4128F">
        <w:rPr>
          <w:rFonts w:ascii="GHEA Mariam" w:eastAsia="GHEA Grapalat" w:hAnsi="GHEA Mariam" w:cs="Arial"/>
          <w:lang w:val="hy-AM"/>
        </w:rPr>
        <w:t xml:space="preserve"> </w:t>
      </w:r>
      <w:r w:rsidRPr="00F10519">
        <w:rPr>
          <w:rFonts w:ascii="GHEA Mariam" w:eastAsia="GHEA Grapalat" w:hAnsi="GHEA Mariam" w:cs="Arial"/>
          <w:spacing w:val="-2"/>
          <w:lang w:val="hy-AM"/>
        </w:rPr>
        <w:t>երաշխավորում է բարձրորակ բժշկական օգնություն ստանալու հավասար հնարա</w:t>
      </w:r>
      <w:r w:rsidR="00F10519" w:rsidRPr="00F10519">
        <w:rPr>
          <w:rFonts w:ascii="GHEA Mariam" w:eastAsia="GHEA Grapalat" w:hAnsi="GHEA Mariam" w:cs="Arial"/>
          <w:spacing w:val="-2"/>
          <w:lang w:val="hy-AM"/>
        </w:rPr>
        <w:softHyphen/>
      </w:r>
      <w:r w:rsidRPr="00F10519">
        <w:rPr>
          <w:rFonts w:ascii="GHEA Mariam" w:eastAsia="GHEA Grapalat" w:hAnsi="GHEA Mariam" w:cs="Arial"/>
          <w:spacing w:val="-2"/>
          <w:lang w:val="hy-AM"/>
        </w:rPr>
        <w:t>վորություններ</w:t>
      </w:r>
      <w:r w:rsidRPr="00C4128F">
        <w:rPr>
          <w:rFonts w:ascii="GHEA Mariam" w:eastAsia="GHEA Grapalat" w:hAnsi="GHEA Mariam" w:cs="Arial"/>
          <w:lang w:val="hy-AM"/>
        </w:rPr>
        <w:t>։</w:t>
      </w:r>
    </w:p>
    <w:p w:rsidR="00C4128F" w:rsidRPr="00C4128F" w:rsidRDefault="00C4128F" w:rsidP="00D20D0C">
      <w:pPr>
        <w:pStyle w:val="NormalWeb"/>
        <w:numPr>
          <w:ilvl w:val="0"/>
          <w:numId w:val="6"/>
        </w:numPr>
        <w:shd w:val="clear" w:color="auto" w:fill="FFFFFF"/>
        <w:tabs>
          <w:tab w:val="left" w:pos="567"/>
        </w:tabs>
        <w:spacing w:before="0" w:beforeAutospacing="0" w:after="0" w:afterAutospacing="0" w:line="276" w:lineRule="auto"/>
        <w:ind w:left="0" w:firstLine="284"/>
        <w:jc w:val="both"/>
        <w:rPr>
          <w:rFonts w:ascii="GHEA Mariam" w:hAnsi="GHEA Mariam" w:cs="Arial"/>
          <w:color w:val="000000"/>
          <w:lang w:val="hy-AM"/>
        </w:rPr>
      </w:pPr>
      <w:r w:rsidRPr="00C4128F">
        <w:rPr>
          <w:rFonts w:ascii="GHEA Mariam" w:hAnsi="GHEA Mariam" w:cs="Arial"/>
          <w:color w:val="000000"/>
          <w:spacing w:val="-8"/>
          <w:lang w:val="hy-AM"/>
        </w:rPr>
        <w:t>ԱՀԱ-ն իրականացվելու է մեկ միասնական գնորդի/վճարողի սկզբունքով՝</w:t>
      </w:r>
      <w:r w:rsidRPr="00C4128F">
        <w:rPr>
          <w:rFonts w:ascii="GHEA Mariam" w:hAnsi="GHEA Mariam" w:cs="Arial"/>
          <w:color w:val="000000"/>
          <w:lang w:val="hy-AM"/>
        </w:rPr>
        <w:t xml:space="preserve"> </w:t>
      </w:r>
      <w:r w:rsidRPr="00F10519">
        <w:rPr>
          <w:rFonts w:ascii="GHEA Mariam" w:hAnsi="GHEA Mariam" w:cs="Arial"/>
          <w:color w:val="000000"/>
          <w:spacing w:val="-2"/>
          <w:lang w:val="hy-AM"/>
        </w:rPr>
        <w:t>պետության կողմից հիմնադրված կառույցի` Հիմնադրամի (այսուհետ՝ Հիմնադր</w:t>
      </w:r>
      <w:r w:rsidRPr="00C4128F">
        <w:rPr>
          <w:rFonts w:ascii="GHEA Mariam" w:hAnsi="GHEA Mariam" w:cs="Arial"/>
          <w:color w:val="000000"/>
          <w:lang w:val="hy-AM"/>
        </w:rPr>
        <w:t xml:space="preserve">ամ) միջոցով, </w:t>
      </w:r>
      <w:r w:rsidRPr="00C4128F">
        <w:rPr>
          <w:rFonts w:ascii="GHEA Mariam" w:hAnsi="GHEA Mariam" w:cs="Arial"/>
          <w:color w:val="000000"/>
          <w:spacing w:val="-8"/>
          <w:lang w:val="hy-AM"/>
        </w:rPr>
        <w:t>որը պետք է ապահովի ապահովագրվածների առողջապահական ծախսերի</w:t>
      </w:r>
      <w:r w:rsidRPr="00C4128F">
        <w:rPr>
          <w:rFonts w:ascii="GHEA Mariam" w:hAnsi="GHEA Mariam" w:cs="Arial"/>
          <w:color w:val="000000"/>
          <w:lang w:val="hy-AM"/>
        </w:rPr>
        <w:t xml:space="preserve"> համար անհրաժեշտ գումարների հաշվարկման և ծախսման արդյունա</w:t>
      </w:r>
      <w:r w:rsidR="00F10519">
        <w:rPr>
          <w:rFonts w:ascii="GHEA Mariam" w:hAnsi="GHEA Mariam" w:cs="Arial"/>
          <w:color w:val="000000"/>
          <w:lang w:val="hy-AM"/>
        </w:rPr>
        <w:softHyphen/>
      </w:r>
      <w:r w:rsidRPr="00C4128F">
        <w:rPr>
          <w:rFonts w:ascii="GHEA Mariam" w:hAnsi="GHEA Mariam" w:cs="Arial"/>
          <w:color w:val="000000"/>
          <w:lang w:val="hy-AM"/>
        </w:rPr>
        <w:t>վե</w:t>
      </w:r>
      <w:r w:rsidR="00F10519">
        <w:rPr>
          <w:rFonts w:ascii="GHEA Mariam" w:hAnsi="GHEA Mariam" w:cs="Arial"/>
          <w:color w:val="000000"/>
          <w:lang w:val="hy-AM"/>
        </w:rPr>
        <w:softHyphen/>
      </w:r>
      <w:r w:rsidRPr="00C4128F">
        <w:rPr>
          <w:rFonts w:ascii="GHEA Mariam" w:hAnsi="GHEA Mariam" w:cs="Arial"/>
          <w:color w:val="000000"/>
          <w:lang w:val="hy-AM"/>
        </w:rPr>
        <w:t>տու</w:t>
      </w:r>
      <w:r w:rsidR="00F10519">
        <w:rPr>
          <w:rFonts w:ascii="GHEA Mariam" w:hAnsi="GHEA Mariam" w:cs="Arial"/>
          <w:color w:val="000000"/>
          <w:lang w:val="hy-AM"/>
        </w:rPr>
        <w:softHyphen/>
      </w:r>
      <w:r w:rsidRPr="00C4128F">
        <w:rPr>
          <w:rFonts w:ascii="GHEA Mariam" w:hAnsi="GHEA Mariam" w:cs="Arial"/>
          <w:color w:val="000000"/>
          <w:lang w:val="hy-AM"/>
        </w:rPr>
        <w:t>թյունը։</w:t>
      </w:r>
    </w:p>
    <w:p w:rsidR="00C4128F" w:rsidRPr="00C4128F" w:rsidRDefault="00C4128F" w:rsidP="00D20D0C">
      <w:pPr>
        <w:pStyle w:val="NormalWeb"/>
        <w:numPr>
          <w:ilvl w:val="0"/>
          <w:numId w:val="6"/>
        </w:numPr>
        <w:shd w:val="clear" w:color="auto" w:fill="FFFFFF"/>
        <w:tabs>
          <w:tab w:val="left" w:pos="567"/>
        </w:tabs>
        <w:spacing w:before="0" w:beforeAutospacing="0" w:after="0" w:afterAutospacing="0" w:line="276" w:lineRule="auto"/>
        <w:ind w:left="0" w:firstLine="284"/>
        <w:jc w:val="both"/>
        <w:rPr>
          <w:rFonts w:ascii="GHEA Mariam" w:hAnsi="GHEA Mariam" w:cs="Arial"/>
          <w:color w:val="000000"/>
          <w:lang w:val="hy-AM"/>
        </w:rPr>
      </w:pPr>
      <w:bookmarkStart w:id="5" w:name="_Hlk122521497"/>
      <w:r w:rsidRPr="00C4128F">
        <w:rPr>
          <w:rFonts w:ascii="GHEA Mariam" w:hAnsi="GHEA Mariam" w:cs="Arial"/>
          <w:color w:val="000000"/>
          <w:lang w:val="hy-AM"/>
        </w:rPr>
        <w:t xml:space="preserve">ԱՀԱ ներդրման հիմնական նպատակը </w:t>
      </w:r>
      <w:bookmarkStart w:id="6" w:name="_Hlk122521689"/>
      <w:r w:rsidRPr="00C4128F">
        <w:rPr>
          <w:rFonts w:ascii="GHEA Mariam" w:hAnsi="GHEA Mariam" w:cs="Arial"/>
          <w:color w:val="000000"/>
          <w:lang w:val="hy-AM"/>
        </w:rPr>
        <w:t xml:space="preserve">բնակչության բոլոր խմբերի համար </w:t>
      </w:r>
      <w:r w:rsidRPr="00C4128F">
        <w:rPr>
          <w:rFonts w:ascii="GHEA Mariam" w:hAnsi="GHEA Mariam" w:cs="Arial"/>
          <w:color w:val="000000"/>
          <w:spacing w:val="-8"/>
          <w:lang w:val="hy-AM"/>
        </w:rPr>
        <w:t>առողջա</w:t>
      </w:r>
      <w:r w:rsidRPr="00C4128F">
        <w:rPr>
          <w:rFonts w:ascii="GHEA Mariam" w:hAnsi="GHEA Mariam" w:cs="Arial"/>
          <w:color w:val="000000"/>
          <w:spacing w:val="-8"/>
          <w:lang w:val="hy-AM"/>
        </w:rPr>
        <w:softHyphen/>
        <w:t>պահական հիմնական ծառայությունների ֆինանսական</w:t>
      </w:r>
      <w:r w:rsidRPr="00C4128F">
        <w:rPr>
          <w:rFonts w:ascii="GHEA Mariam" w:hAnsi="GHEA Mariam" w:cs="Arial"/>
          <w:color w:val="000000"/>
          <w:lang w:val="hy-AM"/>
        </w:rPr>
        <w:t xml:space="preserve"> հասանելիության ապահովումն է</w:t>
      </w:r>
      <w:bookmarkEnd w:id="6"/>
      <w:r w:rsidRPr="00C4128F">
        <w:rPr>
          <w:rFonts w:ascii="GHEA Mariam" w:hAnsi="GHEA Mariam" w:cs="Arial"/>
          <w:color w:val="000000"/>
          <w:lang w:val="hy-AM"/>
        </w:rPr>
        <w:t xml:space="preserve"> և բուժօգնության որակի բարելավումը:</w:t>
      </w:r>
      <w:bookmarkEnd w:id="5"/>
    </w:p>
    <w:p w:rsidR="00C4128F" w:rsidRPr="00C4128F" w:rsidRDefault="00C4128F" w:rsidP="00D20D0C">
      <w:pPr>
        <w:pStyle w:val="NormalWeb"/>
        <w:numPr>
          <w:ilvl w:val="0"/>
          <w:numId w:val="6"/>
        </w:numPr>
        <w:shd w:val="clear" w:color="auto" w:fill="FFFFFF"/>
        <w:tabs>
          <w:tab w:val="left" w:pos="567"/>
        </w:tabs>
        <w:spacing w:before="0" w:beforeAutospacing="0" w:after="0" w:afterAutospacing="0" w:line="276" w:lineRule="auto"/>
        <w:ind w:left="0" w:firstLine="284"/>
        <w:jc w:val="both"/>
        <w:rPr>
          <w:rFonts w:ascii="GHEA Mariam" w:hAnsi="GHEA Mariam" w:cs="Arial"/>
          <w:color w:val="000000"/>
          <w:lang w:val="hy-AM"/>
        </w:rPr>
      </w:pPr>
      <w:r w:rsidRPr="00C4128F">
        <w:rPr>
          <w:rFonts w:ascii="GHEA Mariam" w:hAnsi="GHEA Mariam" w:cs="Arial"/>
          <w:color w:val="000000"/>
          <w:spacing w:val="-8"/>
          <w:lang w:val="hy-AM"/>
        </w:rPr>
        <w:t>ԱՀԱ ներդրման հիմնական նպատակի իրականացումը կնպաստի</w:t>
      </w:r>
      <w:r w:rsidRPr="00C4128F">
        <w:rPr>
          <w:rFonts w:ascii="GHEA Mariam" w:hAnsi="GHEA Mariam" w:cs="Arial"/>
          <w:color w:val="000000"/>
          <w:lang w:val="hy-AM"/>
        </w:rPr>
        <w:t xml:space="preserve"> </w:t>
      </w:r>
      <w:bookmarkStart w:id="7" w:name="_Hlk122521583"/>
      <w:r w:rsidRPr="00C4128F">
        <w:rPr>
          <w:rFonts w:ascii="GHEA Mariam" w:eastAsia="GHEA Grapalat" w:hAnsi="GHEA Mariam" w:cs="Arial"/>
          <w:lang w:val="hy-AM"/>
        </w:rPr>
        <w:t>հիվան</w:t>
      </w:r>
      <w:r w:rsidR="00F10519">
        <w:rPr>
          <w:rFonts w:ascii="GHEA Mariam" w:eastAsia="GHEA Grapalat" w:hAnsi="GHEA Mariam" w:cs="Arial"/>
          <w:lang w:val="hy-AM"/>
        </w:rPr>
        <w:softHyphen/>
      </w:r>
      <w:r w:rsidRPr="00C4128F">
        <w:rPr>
          <w:rFonts w:ascii="GHEA Mariam" w:eastAsia="GHEA Grapalat" w:hAnsi="GHEA Mariam" w:cs="Arial"/>
          <w:lang w:val="hy-AM"/>
        </w:rPr>
        <w:t>դա</w:t>
      </w:r>
      <w:r w:rsidR="00F10519">
        <w:rPr>
          <w:rFonts w:ascii="GHEA Mariam" w:eastAsia="GHEA Grapalat" w:hAnsi="GHEA Mariam" w:cs="Arial"/>
          <w:lang w:val="hy-AM"/>
        </w:rPr>
        <w:softHyphen/>
      </w:r>
      <w:r w:rsidRPr="00C4128F">
        <w:rPr>
          <w:rFonts w:ascii="GHEA Mariam" w:eastAsia="GHEA Grapalat" w:hAnsi="GHEA Mariam" w:cs="Arial"/>
          <w:lang w:val="hy-AM"/>
        </w:rPr>
        <w:t>ցության և մահացության ցուցանիշների բարելավմանը, կյանքի միջին տևողու</w:t>
      </w:r>
      <w:r w:rsidR="00F10519">
        <w:rPr>
          <w:rFonts w:ascii="GHEA Mariam" w:eastAsia="GHEA Grapalat" w:hAnsi="GHEA Mariam" w:cs="Arial"/>
          <w:lang w:val="hy-AM"/>
        </w:rPr>
        <w:softHyphen/>
      </w:r>
      <w:r w:rsidRPr="00C4128F">
        <w:rPr>
          <w:rFonts w:ascii="GHEA Mariam" w:eastAsia="GHEA Grapalat" w:hAnsi="GHEA Mariam" w:cs="Arial"/>
          <w:lang w:val="hy-AM"/>
        </w:rPr>
        <w:t xml:space="preserve">թյան ավելացմանը, </w:t>
      </w:r>
      <w:r w:rsidRPr="00C4128F">
        <w:rPr>
          <w:rFonts w:ascii="GHEA Mariam" w:hAnsi="GHEA Mariam" w:cs="Arial"/>
          <w:color w:val="000000" w:themeColor="text1"/>
          <w:lang w:val="hy-AM"/>
        </w:rPr>
        <w:t xml:space="preserve">առողջական խնդիրների հետևանքով հաշմանդամություն </w:t>
      </w:r>
      <w:r w:rsidRPr="00F10519">
        <w:rPr>
          <w:rFonts w:ascii="GHEA Mariam" w:hAnsi="GHEA Mariam" w:cs="Arial"/>
          <w:color w:val="000000" w:themeColor="text1"/>
          <w:spacing w:val="-4"/>
          <w:lang w:val="hy-AM"/>
        </w:rPr>
        <w:t>ունեցող անձանց թվաքանակի նվազմանը</w:t>
      </w:r>
      <w:r w:rsidRPr="00F10519">
        <w:rPr>
          <w:rFonts w:ascii="GHEA Mariam" w:eastAsia="GHEA Grapalat" w:hAnsi="GHEA Mariam" w:cs="Arial"/>
          <w:spacing w:val="-4"/>
          <w:lang w:val="hy-AM"/>
        </w:rPr>
        <w:t>,</w:t>
      </w:r>
      <w:r w:rsidRPr="00F10519">
        <w:rPr>
          <w:rFonts w:ascii="GHEA Mariam" w:hAnsi="GHEA Mariam" w:cs="Arial"/>
          <w:color w:val="000000"/>
          <w:spacing w:val="-4"/>
          <w:lang w:val="hy-AM"/>
        </w:rPr>
        <w:t xml:space="preserve"> մարդկային կապիտալի կայուն զարգ</w:t>
      </w:r>
      <w:r w:rsidRPr="00C4128F">
        <w:rPr>
          <w:rFonts w:ascii="GHEA Mariam" w:hAnsi="GHEA Mariam" w:cs="Arial"/>
          <w:color w:val="000000"/>
          <w:lang w:val="hy-AM"/>
        </w:rPr>
        <w:t>աց</w:t>
      </w:r>
      <w:r w:rsidR="00F10519">
        <w:rPr>
          <w:rFonts w:ascii="GHEA Mariam" w:hAnsi="GHEA Mariam" w:cs="Arial"/>
          <w:color w:val="000000"/>
          <w:lang w:val="hy-AM"/>
        </w:rPr>
        <w:softHyphen/>
      </w:r>
      <w:r w:rsidRPr="00C4128F">
        <w:rPr>
          <w:rFonts w:ascii="GHEA Mariam" w:hAnsi="GHEA Mariam" w:cs="Arial"/>
          <w:color w:val="000000"/>
          <w:lang w:val="hy-AM"/>
        </w:rPr>
        <w:t>մանը և տնտեսության աճին:</w:t>
      </w:r>
      <w:bookmarkEnd w:id="7"/>
    </w:p>
    <w:p w:rsidR="00C4128F" w:rsidRPr="00FD4049" w:rsidRDefault="00C4128F" w:rsidP="00D20D0C">
      <w:pPr>
        <w:spacing w:line="276" w:lineRule="auto"/>
        <w:ind w:firstLine="284"/>
        <w:rPr>
          <w:rFonts w:ascii="GHEA Mariam" w:eastAsiaTheme="majorEastAsia" w:hAnsi="GHEA Mariam" w:cs="Arial"/>
          <w:color w:val="2E74B5" w:themeColor="accent1" w:themeShade="BF"/>
          <w:sz w:val="6"/>
          <w:szCs w:val="24"/>
          <w:lang w:val="hy-AM"/>
        </w:rPr>
      </w:pPr>
    </w:p>
    <w:p w:rsidR="00C4128F" w:rsidRPr="00C4128F" w:rsidRDefault="00C4128F" w:rsidP="00D20D0C">
      <w:pPr>
        <w:pStyle w:val="Heading1"/>
        <w:numPr>
          <w:ilvl w:val="0"/>
          <w:numId w:val="15"/>
        </w:numPr>
        <w:spacing w:line="276" w:lineRule="auto"/>
        <w:ind w:left="0" w:firstLine="284"/>
        <w:rPr>
          <w:rStyle w:val="Strong"/>
          <w:rFonts w:ascii="GHEA Mariam" w:hAnsi="GHEA Mariam" w:cs="Arial"/>
          <w:b w:val="0"/>
          <w:bCs w:val="0"/>
          <w:sz w:val="24"/>
          <w:szCs w:val="24"/>
          <w:lang w:val="hy-AM"/>
        </w:rPr>
      </w:pPr>
      <w:bookmarkStart w:id="8" w:name="_Toc122522079"/>
      <w:r w:rsidRPr="00C4128F">
        <w:rPr>
          <w:rStyle w:val="Strong"/>
          <w:rFonts w:ascii="GHEA Mariam" w:hAnsi="GHEA Mariam" w:cs="Arial"/>
          <w:b w:val="0"/>
          <w:bCs w:val="0"/>
          <w:sz w:val="24"/>
          <w:szCs w:val="24"/>
          <w:lang w:val="hy-AM"/>
        </w:rPr>
        <w:t>Առկա իրավիճակը և խնդիրները</w:t>
      </w:r>
      <w:bookmarkEnd w:id="8"/>
    </w:p>
    <w:p w:rsidR="00C4128F" w:rsidRPr="00C4128F" w:rsidRDefault="00C4128F" w:rsidP="00D20D0C">
      <w:pPr>
        <w:pStyle w:val="ListParagraph"/>
        <w:numPr>
          <w:ilvl w:val="0"/>
          <w:numId w:val="6"/>
        </w:numPr>
        <w:spacing w:after="0"/>
        <w:ind w:left="0" w:firstLine="284"/>
        <w:jc w:val="both"/>
        <w:rPr>
          <w:rFonts w:ascii="GHEA Mariam" w:eastAsia="GHEA Grapalat" w:hAnsi="GHEA Mariam" w:cs="Arial"/>
          <w:sz w:val="24"/>
          <w:szCs w:val="24"/>
          <w:lang w:val="hy-AM"/>
        </w:rPr>
      </w:pPr>
      <w:r w:rsidRPr="00F10519">
        <w:rPr>
          <w:rFonts w:ascii="GHEA Mariam" w:hAnsi="GHEA Mariam" w:cs="Arial"/>
          <w:spacing w:val="-6"/>
          <w:sz w:val="24"/>
          <w:szCs w:val="24"/>
          <w:lang w:val="hy-AM"/>
        </w:rPr>
        <w:t>Հ</w:t>
      </w:r>
      <w:r w:rsidRPr="00F10519">
        <w:rPr>
          <w:rFonts w:ascii="GHEA Mariam" w:eastAsia="GHEA Grapalat" w:hAnsi="GHEA Mariam" w:cs="Arial"/>
          <w:spacing w:val="-6"/>
          <w:sz w:val="24"/>
          <w:szCs w:val="24"/>
          <w:lang w:val="hy-AM"/>
        </w:rPr>
        <w:t>այաստանի առողջապահության ֆինանսավորման համակարգի գնահատ</w:t>
      </w:r>
      <w:r w:rsidR="00F10519">
        <w:rPr>
          <w:rFonts w:ascii="GHEA Mariam" w:eastAsia="GHEA Grapalat" w:hAnsi="GHEA Mariam" w:cs="Arial"/>
          <w:spacing w:val="-6"/>
          <w:sz w:val="24"/>
          <w:szCs w:val="24"/>
          <w:lang w:val="hy-AM"/>
        </w:rPr>
        <w:softHyphen/>
      </w:r>
      <w:r w:rsidRPr="00F10519">
        <w:rPr>
          <w:rFonts w:ascii="GHEA Mariam" w:eastAsia="GHEA Grapalat" w:hAnsi="GHEA Mariam" w:cs="Arial"/>
          <w:spacing w:val="-6"/>
          <w:sz w:val="24"/>
          <w:szCs w:val="24"/>
          <w:lang w:val="hy-AM"/>
        </w:rPr>
        <w:t>մա</w:t>
      </w:r>
      <w:r w:rsidRPr="00C4128F">
        <w:rPr>
          <w:rFonts w:ascii="GHEA Mariam" w:eastAsia="GHEA Grapalat" w:hAnsi="GHEA Mariam" w:cs="Arial"/>
          <w:sz w:val="24"/>
          <w:szCs w:val="24"/>
          <w:lang w:val="hy-AM"/>
        </w:rPr>
        <w:t xml:space="preserve">ն </w:t>
      </w:r>
      <w:r w:rsidRPr="00C4128F">
        <w:rPr>
          <w:rFonts w:ascii="GHEA Mariam" w:eastAsia="GHEA Grapalat" w:hAnsi="GHEA Mariam" w:cs="Arial"/>
          <w:spacing w:val="-8"/>
          <w:sz w:val="24"/>
          <w:szCs w:val="24"/>
          <w:lang w:val="hy-AM"/>
        </w:rPr>
        <w:t>միջազգային համեմատականները և ծախսարդյունավետ ծրագրերի մասով</w:t>
      </w:r>
      <w:r w:rsidRPr="00C4128F">
        <w:rPr>
          <w:rFonts w:ascii="GHEA Mariam" w:eastAsia="GHEA Grapalat" w:hAnsi="GHEA Mariam" w:cs="Arial"/>
          <w:sz w:val="24"/>
          <w:szCs w:val="24"/>
          <w:lang w:val="hy-AM"/>
        </w:rPr>
        <w:t xml:space="preserve"> դիտար</w:t>
      </w:r>
      <w:r>
        <w:rPr>
          <w:rFonts w:ascii="GHEA Mariam" w:eastAsia="GHEA Grapalat" w:hAnsi="GHEA Mariam" w:cs="Arial"/>
          <w:sz w:val="24"/>
          <w:szCs w:val="24"/>
          <w:lang w:val="hy-AM"/>
        </w:rPr>
        <w:softHyphen/>
      </w:r>
      <w:r w:rsidRPr="00C4128F">
        <w:rPr>
          <w:rFonts w:ascii="GHEA Mariam" w:eastAsia="GHEA Grapalat" w:hAnsi="GHEA Mariam" w:cs="Arial"/>
          <w:sz w:val="24"/>
          <w:szCs w:val="24"/>
          <w:lang w:val="hy-AM"/>
        </w:rPr>
        <w:t>կում</w:t>
      </w:r>
      <w:r>
        <w:rPr>
          <w:rFonts w:ascii="GHEA Mariam" w:eastAsia="GHEA Grapalat" w:hAnsi="GHEA Mariam" w:cs="Arial"/>
          <w:sz w:val="24"/>
          <w:szCs w:val="24"/>
          <w:lang w:val="hy-AM"/>
        </w:rPr>
        <w:softHyphen/>
      </w:r>
      <w:r w:rsidRPr="00C4128F">
        <w:rPr>
          <w:rFonts w:ascii="GHEA Mariam" w:eastAsia="GHEA Grapalat" w:hAnsi="GHEA Mariam" w:cs="Arial"/>
          <w:sz w:val="24"/>
          <w:szCs w:val="24"/>
          <w:lang w:val="hy-AM"/>
        </w:rPr>
        <w:t>ները ցույց են տալիս, որ պետական ֆինանսական միջոցների ավելաց</w:t>
      </w:r>
      <w:r w:rsidR="002F6544">
        <w:rPr>
          <w:rFonts w:ascii="GHEA Mariam" w:eastAsia="GHEA Grapalat" w:hAnsi="GHEA Mariam" w:cs="Arial"/>
          <w:sz w:val="24"/>
          <w:szCs w:val="24"/>
          <w:lang w:val="hy-AM"/>
        </w:rPr>
        <w:softHyphen/>
      </w:r>
      <w:r w:rsidRPr="00C4128F">
        <w:rPr>
          <w:rFonts w:ascii="GHEA Mariam" w:eastAsia="GHEA Grapalat" w:hAnsi="GHEA Mariam" w:cs="Arial"/>
          <w:sz w:val="24"/>
          <w:szCs w:val="24"/>
          <w:lang w:val="hy-AM"/>
        </w:rPr>
        <w:t>ման դեպքում առկա է դրա բաշխման և բժշկական ծառայությունների մատուցման համապատասխան կարողությունների բարելավում, ինչն արտահայտվում է ոչ ֆինանսական ցուցանիշների՝ կյանքի միջին տևողության աճի, մայրական և երեխաների մահացության ցուցանիշների նվազման տեսքով</w:t>
      </w:r>
      <w:r w:rsidRPr="00C4128F">
        <w:rPr>
          <w:rStyle w:val="FootnoteReference"/>
          <w:rFonts w:ascii="GHEA Mariam" w:eastAsia="GHEA Grapalat" w:hAnsi="GHEA Mariam" w:cs="Arial"/>
          <w:sz w:val="24"/>
          <w:szCs w:val="24"/>
          <w:lang w:val="hy-AM"/>
        </w:rPr>
        <w:footnoteReference w:id="1"/>
      </w:r>
      <w:r w:rsidRPr="00C4128F">
        <w:rPr>
          <w:rFonts w:ascii="GHEA Mariam" w:eastAsia="GHEA Grapalat" w:hAnsi="GHEA Mariam" w:cs="Arial"/>
          <w:sz w:val="24"/>
          <w:szCs w:val="24"/>
          <w:lang w:val="hy-AM"/>
        </w:rPr>
        <w:t xml:space="preserve"> (Աղյուսակ 1):</w:t>
      </w:r>
      <w:r w:rsidRPr="00C4128F">
        <w:rPr>
          <w:rFonts w:ascii="GHEA Mariam" w:eastAsia="Merriweather" w:hAnsi="GHEA Mariam" w:cs="Arial"/>
          <w:sz w:val="24"/>
          <w:szCs w:val="24"/>
          <w:lang w:val="hy-AM"/>
        </w:rPr>
        <w:t xml:space="preserve"> </w:t>
      </w:r>
    </w:p>
    <w:p w:rsidR="00C4128F" w:rsidRDefault="00C4128F" w:rsidP="00D20D0C">
      <w:pPr>
        <w:pStyle w:val="ListParagraph"/>
        <w:spacing w:after="0"/>
        <w:ind w:left="0" w:firstLine="284"/>
        <w:jc w:val="both"/>
        <w:rPr>
          <w:rFonts w:ascii="GHEA Mariam" w:hAnsi="GHEA Mariam" w:cs="Arial"/>
          <w:sz w:val="24"/>
          <w:szCs w:val="24"/>
          <w:lang w:val="hy-AM"/>
        </w:rPr>
      </w:pPr>
      <w:r w:rsidRPr="00C4128F">
        <w:rPr>
          <w:rFonts w:ascii="GHEA Mariam" w:hAnsi="GHEA Mariam" w:cs="Arial"/>
          <w:sz w:val="24"/>
          <w:szCs w:val="24"/>
          <w:lang w:val="hy-AM"/>
        </w:rPr>
        <w:lastRenderedPageBreak/>
        <w:t>Աղյուսակ 1: Առողջապահական առանձին ցուցանիշների դինամիկան</w:t>
      </w:r>
    </w:p>
    <w:p w:rsidR="002F6544" w:rsidRPr="00C4128F" w:rsidRDefault="002F6544" w:rsidP="00C4128F">
      <w:pPr>
        <w:pStyle w:val="ListParagraph"/>
        <w:spacing w:after="0"/>
        <w:ind w:left="0"/>
        <w:jc w:val="both"/>
        <w:rPr>
          <w:rFonts w:ascii="GHEA Mariam" w:eastAsia="GHEA Grapalat" w:hAnsi="GHEA Mariam" w:cs="Arial"/>
          <w:sz w:val="24"/>
          <w:szCs w:val="24"/>
          <w:lang w:val="hy-AM"/>
        </w:rPr>
      </w:pPr>
    </w:p>
    <w:tbl>
      <w:tblPr>
        <w:tblStyle w:val="TableGrid"/>
        <w:tblW w:w="9948" w:type="dxa"/>
        <w:tblInd w:w="-455" w:type="dxa"/>
        <w:tblLayout w:type="fixed"/>
        <w:tblLook w:val="04A0" w:firstRow="1" w:lastRow="0" w:firstColumn="1" w:lastColumn="0" w:noHBand="0" w:noVBand="1"/>
      </w:tblPr>
      <w:tblGrid>
        <w:gridCol w:w="592"/>
        <w:gridCol w:w="6379"/>
        <w:gridCol w:w="1034"/>
        <w:gridCol w:w="990"/>
        <w:gridCol w:w="953"/>
      </w:tblGrid>
      <w:tr w:rsidR="00C4128F" w:rsidRPr="00C4128F" w:rsidTr="002F6544">
        <w:tc>
          <w:tcPr>
            <w:tcW w:w="592" w:type="dxa"/>
          </w:tcPr>
          <w:p w:rsidR="00C4128F" w:rsidRPr="00C4128F" w:rsidRDefault="00C4128F" w:rsidP="00C4128F">
            <w:pPr>
              <w:spacing w:line="276" w:lineRule="auto"/>
              <w:jc w:val="both"/>
              <w:rPr>
                <w:rFonts w:ascii="GHEA Mariam" w:eastAsia="GHEA Grapalat" w:hAnsi="GHEA Mariam" w:cs="Arial"/>
                <w:b/>
                <w:bCs/>
                <w:sz w:val="20"/>
                <w:szCs w:val="20"/>
                <w:lang w:val="hy-AM"/>
              </w:rPr>
            </w:pPr>
            <w:r w:rsidRPr="00C4128F">
              <w:rPr>
                <w:rFonts w:ascii="GHEA Mariam" w:eastAsia="GHEA Grapalat" w:hAnsi="GHEA Mariam" w:cs="Arial"/>
                <w:b/>
                <w:bCs/>
                <w:sz w:val="20"/>
                <w:szCs w:val="20"/>
                <w:lang w:val="hy-AM"/>
              </w:rPr>
              <w:t>Հ</w:t>
            </w:r>
            <w:r w:rsidR="002F6544">
              <w:rPr>
                <w:rFonts w:ascii="GHEA Mariam" w:eastAsia="GHEA Grapalat" w:hAnsi="GHEA Mariam" w:cs="Arial"/>
                <w:b/>
                <w:bCs/>
                <w:sz w:val="20"/>
                <w:szCs w:val="20"/>
                <w:lang w:val="hy-AM"/>
              </w:rPr>
              <w:t>/</w:t>
            </w:r>
            <w:r w:rsidRPr="00C4128F">
              <w:rPr>
                <w:rFonts w:ascii="GHEA Mariam" w:eastAsia="GHEA Grapalat" w:hAnsi="GHEA Mariam" w:cs="Arial"/>
                <w:b/>
                <w:bCs/>
                <w:sz w:val="20"/>
                <w:szCs w:val="20"/>
                <w:lang w:val="hy-AM"/>
              </w:rPr>
              <w:t>Հ</w:t>
            </w:r>
          </w:p>
        </w:tc>
        <w:tc>
          <w:tcPr>
            <w:tcW w:w="6379" w:type="dxa"/>
          </w:tcPr>
          <w:p w:rsidR="00C4128F" w:rsidRPr="00C4128F" w:rsidRDefault="00C4128F" w:rsidP="002F6544">
            <w:pPr>
              <w:spacing w:line="276" w:lineRule="auto"/>
              <w:jc w:val="center"/>
              <w:rPr>
                <w:rFonts w:ascii="GHEA Mariam" w:eastAsia="GHEA Grapalat" w:hAnsi="GHEA Mariam" w:cs="Arial"/>
                <w:b/>
                <w:bCs/>
                <w:sz w:val="20"/>
                <w:szCs w:val="20"/>
                <w:lang w:val="hy-AM"/>
              </w:rPr>
            </w:pPr>
            <w:r w:rsidRPr="00C4128F">
              <w:rPr>
                <w:rFonts w:ascii="GHEA Mariam" w:eastAsia="GHEA Grapalat" w:hAnsi="GHEA Mariam" w:cs="Arial"/>
                <w:b/>
                <w:bCs/>
                <w:sz w:val="20"/>
                <w:szCs w:val="20"/>
                <w:lang w:val="hy-AM"/>
              </w:rPr>
              <w:t>Առողջապահական ցուցանիշի անվանումը</w:t>
            </w:r>
          </w:p>
        </w:tc>
        <w:tc>
          <w:tcPr>
            <w:tcW w:w="1034" w:type="dxa"/>
          </w:tcPr>
          <w:p w:rsidR="00C4128F" w:rsidRPr="00C4128F" w:rsidRDefault="00C4128F" w:rsidP="002F6544">
            <w:pPr>
              <w:spacing w:line="276" w:lineRule="auto"/>
              <w:jc w:val="center"/>
              <w:rPr>
                <w:rFonts w:ascii="GHEA Mariam" w:eastAsia="GHEA Grapalat" w:hAnsi="GHEA Mariam" w:cs="Arial"/>
                <w:b/>
                <w:bCs/>
                <w:sz w:val="20"/>
                <w:szCs w:val="20"/>
                <w:lang w:val="hy-AM"/>
              </w:rPr>
            </w:pPr>
            <w:r w:rsidRPr="00C4128F">
              <w:rPr>
                <w:rFonts w:ascii="GHEA Mariam" w:eastAsia="GHEA Grapalat" w:hAnsi="GHEA Mariam" w:cs="Arial"/>
                <w:b/>
                <w:bCs/>
                <w:sz w:val="20"/>
                <w:szCs w:val="20"/>
              </w:rPr>
              <w:t>1998</w:t>
            </w:r>
            <w:r w:rsidR="002F6544">
              <w:rPr>
                <w:rFonts w:ascii="GHEA Mariam" w:eastAsia="GHEA Grapalat" w:hAnsi="GHEA Mariam" w:cs="Arial"/>
                <w:b/>
                <w:bCs/>
                <w:sz w:val="20"/>
                <w:szCs w:val="20"/>
                <w:lang w:val="hy-AM"/>
              </w:rPr>
              <w:t xml:space="preserve"> </w:t>
            </w:r>
            <w:r w:rsidRPr="00C4128F">
              <w:rPr>
                <w:rFonts w:ascii="GHEA Mariam" w:eastAsia="GHEA Grapalat" w:hAnsi="GHEA Mariam" w:cs="Arial"/>
                <w:b/>
                <w:bCs/>
                <w:sz w:val="20"/>
                <w:szCs w:val="20"/>
                <w:lang w:val="hy-AM"/>
              </w:rPr>
              <w:t>թ</w:t>
            </w:r>
            <w:r w:rsidRPr="00C4128F">
              <w:rPr>
                <w:rFonts w:ascii="Microsoft JhengHei" w:eastAsia="Microsoft JhengHei" w:hAnsi="Microsoft JhengHei" w:cs="Microsoft JhengHei" w:hint="eastAsia"/>
                <w:b/>
                <w:bCs/>
                <w:sz w:val="20"/>
                <w:szCs w:val="20"/>
                <w:lang w:val="hy-AM"/>
              </w:rPr>
              <w:t>․</w:t>
            </w:r>
          </w:p>
        </w:tc>
        <w:tc>
          <w:tcPr>
            <w:tcW w:w="990" w:type="dxa"/>
            <w:vAlign w:val="center"/>
          </w:tcPr>
          <w:p w:rsidR="00C4128F" w:rsidRPr="00C4128F" w:rsidRDefault="00C4128F" w:rsidP="002F6544">
            <w:pPr>
              <w:spacing w:line="276" w:lineRule="auto"/>
              <w:jc w:val="center"/>
              <w:rPr>
                <w:rFonts w:ascii="GHEA Mariam" w:eastAsia="GHEA Grapalat" w:hAnsi="GHEA Mariam" w:cs="Arial"/>
                <w:b/>
                <w:bCs/>
                <w:sz w:val="20"/>
                <w:szCs w:val="20"/>
                <w:lang w:val="hy-AM"/>
              </w:rPr>
            </w:pPr>
            <w:r w:rsidRPr="00C4128F">
              <w:rPr>
                <w:rFonts w:ascii="GHEA Mariam" w:eastAsia="GHEA Grapalat" w:hAnsi="GHEA Mariam" w:cs="Arial"/>
                <w:b/>
                <w:bCs/>
                <w:sz w:val="20"/>
                <w:szCs w:val="20"/>
              </w:rPr>
              <w:t>2008</w:t>
            </w:r>
            <w:r w:rsidR="002F6544">
              <w:rPr>
                <w:rFonts w:ascii="GHEA Mariam" w:eastAsia="GHEA Grapalat" w:hAnsi="GHEA Mariam" w:cs="Arial"/>
                <w:b/>
                <w:bCs/>
                <w:sz w:val="20"/>
                <w:szCs w:val="20"/>
                <w:lang w:val="hy-AM"/>
              </w:rPr>
              <w:t xml:space="preserve"> </w:t>
            </w:r>
            <w:r w:rsidRPr="00C4128F">
              <w:rPr>
                <w:rFonts w:ascii="GHEA Mariam" w:eastAsia="GHEA Grapalat" w:hAnsi="GHEA Mariam" w:cs="Arial"/>
                <w:b/>
                <w:bCs/>
                <w:sz w:val="20"/>
                <w:szCs w:val="20"/>
                <w:lang w:val="hy-AM"/>
              </w:rPr>
              <w:t>թ</w:t>
            </w:r>
            <w:r w:rsidRPr="00C4128F">
              <w:rPr>
                <w:rFonts w:ascii="GHEA Mariam" w:eastAsia="GHEA Grapalat" w:hAnsi="GHEA Mariam" w:cs="Cambria Math"/>
                <w:b/>
                <w:bCs/>
                <w:sz w:val="20"/>
                <w:szCs w:val="20"/>
                <w:lang w:val="hy-AM"/>
              </w:rPr>
              <w:t>.</w:t>
            </w:r>
          </w:p>
        </w:tc>
        <w:tc>
          <w:tcPr>
            <w:tcW w:w="953" w:type="dxa"/>
          </w:tcPr>
          <w:p w:rsidR="00C4128F" w:rsidRPr="00C4128F" w:rsidRDefault="00C4128F" w:rsidP="002F6544">
            <w:pPr>
              <w:spacing w:line="276" w:lineRule="auto"/>
              <w:jc w:val="center"/>
              <w:rPr>
                <w:rFonts w:ascii="GHEA Mariam" w:eastAsia="GHEA Grapalat" w:hAnsi="GHEA Mariam" w:cs="Arial"/>
                <w:b/>
                <w:bCs/>
                <w:sz w:val="20"/>
                <w:szCs w:val="20"/>
                <w:lang w:val="hy-AM"/>
              </w:rPr>
            </w:pPr>
            <w:r w:rsidRPr="00C4128F">
              <w:rPr>
                <w:rFonts w:ascii="GHEA Mariam" w:eastAsia="GHEA Grapalat" w:hAnsi="GHEA Mariam" w:cs="Arial"/>
                <w:b/>
                <w:bCs/>
                <w:sz w:val="20"/>
                <w:szCs w:val="20"/>
              </w:rPr>
              <w:t>2021</w:t>
            </w:r>
            <w:r w:rsidR="002F6544">
              <w:rPr>
                <w:rFonts w:ascii="GHEA Mariam" w:eastAsia="GHEA Grapalat" w:hAnsi="GHEA Mariam" w:cs="Arial"/>
                <w:b/>
                <w:bCs/>
                <w:sz w:val="20"/>
                <w:szCs w:val="20"/>
                <w:lang w:val="hy-AM"/>
              </w:rPr>
              <w:t xml:space="preserve"> </w:t>
            </w:r>
            <w:r w:rsidRPr="00C4128F">
              <w:rPr>
                <w:rFonts w:ascii="GHEA Mariam" w:eastAsia="GHEA Grapalat" w:hAnsi="GHEA Mariam" w:cs="Arial"/>
                <w:b/>
                <w:bCs/>
                <w:sz w:val="20"/>
                <w:szCs w:val="20"/>
                <w:lang w:val="hy-AM"/>
              </w:rPr>
              <w:t>թ</w:t>
            </w:r>
            <w:r w:rsidRPr="00C4128F">
              <w:rPr>
                <w:rFonts w:ascii="Microsoft JhengHei" w:eastAsia="Microsoft JhengHei" w:hAnsi="Microsoft JhengHei" w:cs="Microsoft JhengHei" w:hint="eastAsia"/>
                <w:b/>
                <w:bCs/>
                <w:sz w:val="20"/>
                <w:szCs w:val="20"/>
                <w:lang w:val="hy-AM"/>
              </w:rPr>
              <w:t>․</w:t>
            </w:r>
          </w:p>
        </w:tc>
      </w:tr>
      <w:tr w:rsidR="00C4128F" w:rsidRPr="00C4128F" w:rsidTr="002F6544">
        <w:tc>
          <w:tcPr>
            <w:tcW w:w="592" w:type="dxa"/>
          </w:tcPr>
          <w:p w:rsidR="00C4128F" w:rsidRPr="002F6544" w:rsidRDefault="00C4128F" w:rsidP="002F6544">
            <w:pPr>
              <w:spacing w:line="276" w:lineRule="auto"/>
              <w:jc w:val="center"/>
              <w:rPr>
                <w:rFonts w:ascii="GHEA Mariam" w:eastAsia="GHEA Grapalat" w:hAnsi="GHEA Mariam" w:cs="Arial"/>
                <w:sz w:val="20"/>
                <w:szCs w:val="20"/>
                <w:lang w:val="hy-AM"/>
              </w:rPr>
            </w:pPr>
            <w:r w:rsidRPr="002F6544">
              <w:rPr>
                <w:rFonts w:ascii="GHEA Mariam" w:eastAsia="GHEA Grapalat" w:hAnsi="GHEA Mariam" w:cs="Arial"/>
                <w:sz w:val="20"/>
                <w:szCs w:val="20"/>
              </w:rPr>
              <w:t>1</w:t>
            </w:r>
            <w:r w:rsidR="002F6544" w:rsidRPr="002F6544">
              <w:rPr>
                <w:rFonts w:ascii="GHEA Mariam" w:eastAsia="GHEA Grapalat" w:hAnsi="GHEA Mariam" w:cs="Arial"/>
                <w:sz w:val="20"/>
                <w:szCs w:val="20"/>
                <w:lang w:val="hy-AM"/>
              </w:rPr>
              <w:t>.</w:t>
            </w:r>
          </w:p>
        </w:tc>
        <w:tc>
          <w:tcPr>
            <w:tcW w:w="6379" w:type="dxa"/>
          </w:tcPr>
          <w:p w:rsidR="00C4128F" w:rsidRPr="002F6544" w:rsidRDefault="002F6544" w:rsidP="00C4128F">
            <w:pPr>
              <w:spacing w:line="276" w:lineRule="auto"/>
              <w:jc w:val="both"/>
              <w:rPr>
                <w:rFonts w:ascii="GHEA Mariam" w:eastAsia="GHEA Grapalat" w:hAnsi="GHEA Mariam" w:cs="Arial"/>
                <w:sz w:val="20"/>
                <w:szCs w:val="20"/>
                <w:lang w:val="hy-AM"/>
              </w:rPr>
            </w:pPr>
            <w:r w:rsidRPr="002F6544">
              <w:rPr>
                <w:rFonts w:ascii="GHEA Mariam" w:eastAsia="GHEA Grapalat" w:hAnsi="GHEA Mariam" w:cs="Arial"/>
                <w:sz w:val="20"/>
                <w:szCs w:val="20"/>
                <w:lang w:val="hy-AM"/>
              </w:rPr>
              <w:t>Կ</w:t>
            </w:r>
            <w:r w:rsidR="00C4128F" w:rsidRPr="002F6544">
              <w:rPr>
                <w:rFonts w:ascii="GHEA Mariam" w:eastAsia="GHEA Grapalat" w:hAnsi="GHEA Mariam" w:cs="Arial"/>
                <w:sz w:val="20"/>
                <w:szCs w:val="20"/>
                <w:lang w:val="hy-AM"/>
              </w:rPr>
              <w:t>յանքի սպասվող տևողությունը` ծնվելու պահից, որից</w:t>
            </w:r>
          </w:p>
        </w:tc>
        <w:tc>
          <w:tcPr>
            <w:tcW w:w="1034" w:type="dxa"/>
            <w:vAlign w:val="center"/>
          </w:tcPr>
          <w:p w:rsidR="00C4128F" w:rsidRPr="002F6544" w:rsidRDefault="00C4128F" w:rsidP="002F6544">
            <w:pPr>
              <w:spacing w:line="276" w:lineRule="auto"/>
              <w:jc w:val="center"/>
              <w:rPr>
                <w:rFonts w:ascii="GHEA Mariam" w:eastAsia="GHEA Grapalat" w:hAnsi="GHEA Mariam" w:cs="Arial"/>
                <w:sz w:val="20"/>
                <w:szCs w:val="20"/>
              </w:rPr>
            </w:pPr>
            <w:r w:rsidRPr="002F6544">
              <w:rPr>
                <w:rFonts w:ascii="GHEA Mariam" w:eastAsia="GHEA Grapalat" w:hAnsi="GHEA Mariam" w:cs="Arial"/>
                <w:sz w:val="20"/>
                <w:szCs w:val="20"/>
              </w:rPr>
              <w:t>71.5</w:t>
            </w:r>
          </w:p>
        </w:tc>
        <w:tc>
          <w:tcPr>
            <w:tcW w:w="990" w:type="dxa"/>
            <w:vAlign w:val="center"/>
          </w:tcPr>
          <w:p w:rsidR="00C4128F" w:rsidRPr="002F6544" w:rsidRDefault="00C4128F" w:rsidP="002F6544">
            <w:pPr>
              <w:spacing w:line="276" w:lineRule="auto"/>
              <w:jc w:val="center"/>
              <w:rPr>
                <w:rFonts w:ascii="GHEA Mariam" w:eastAsia="GHEA Grapalat" w:hAnsi="GHEA Mariam" w:cs="Arial"/>
                <w:sz w:val="20"/>
                <w:szCs w:val="20"/>
              </w:rPr>
            </w:pPr>
            <w:r w:rsidRPr="002F6544">
              <w:rPr>
                <w:rFonts w:ascii="GHEA Mariam" w:eastAsia="GHEA Grapalat" w:hAnsi="GHEA Mariam" w:cs="Arial"/>
                <w:sz w:val="20"/>
                <w:szCs w:val="20"/>
              </w:rPr>
              <w:t>73.8</w:t>
            </w:r>
          </w:p>
        </w:tc>
        <w:tc>
          <w:tcPr>
            <w:tcW w:w="953" w:type="dxa"/>
            <w:vAlign w:val="center"/>
          </w:tcPr>
          <w:p w:rsidR="00C4128F" w:rsidRPr="002F6544" w:rsidRDefault="00C4128F" w:rsidP="002F6544">
            <w:pPr>
              <w:spacing w:line="276" w:lineRule="auto"/>
              <w:jc w:val="center"/>
              <w:rPr>
                <w:rFonts w:ascii="GHEA Mariam" w:eastAsia="GHEA Grapalat" w:hAnsi="GHEA Mariam" w:cs="Arial"/>
                <w:sz w:val="20"/>
                <w:szCs w:val="20"/>
              </w:rPr>
            </w:pPr>
            <w:r w:rsidRPr="002F6544">
              <w:rPr>
                <w:rFonts w:ascii="GHEA Mariam" w:eastAsia="GHEA Grapalat" w:hAnsi="GHEA Mariam" w:cs="Arial"/>
                <w:sz w:val="20"/>
                <w:szCs w:val="20"/>
              </w:rPr>
              <w:t>73.5</w:t>
            </w:r>
          </w:p>
        </w:tc>
      </w:tr>
      <w:tr w:rsidR="00C4128F" w:rsidRPr="00C4128F" w:rsidTr="002F6544">
        <w:tc>
          <w:tcPr>
            <w:tcW w:w="592" w:type="dxa"/>
          </w:tcPr>
          <w:p w:rsidR="00C4128F" w:rsidRPr="002F6544" w:rsidRDefault="00C4128F" w:rsidP="002F6544">
            <w:pPr>
              <w:spacing w:line="276" w:lineRule="auto"/>
              <w:jc w:val="center"/>
              <w:rPr>
                <w:rFonts w:ascii="GHEA Mariam" w:eastAsia="GHEA Grapalat" w:hAnsi="GHEA Mariam" w:cs="Arial"/>
                <w:i/>
                <w:sz w:val="20"/>
                <w:szCs w:val="20"/>
                <w:lang w:val="hy-AM"/>
              </w:rPr>
            </w:pPr>
            <w:r w:rsidRPr="00C4128F">
              <w:rPr>
                <w:rFonts w:ascii="GHEA Mariam" w:eastAsia="GHEA Grapalat" w:hAnsi="GHEA Mariam" w:cs="Arial"/>
                <w:i/>
                <w:sz w:val="20"/>
                <w:szCs w:val="20"/>
              </w:rPr>
              <w:t>1.1</w:t>
            </w:r>
            <w:r w:rsidR="002F6544">
              <w:rPr>
                <w:rFonts w:ascii="GHEA Mariam" w:eastAsia="GHEA Grapalat" w:hAnsi="GHEA Mariam" w:cs="Arial"/>
                <w:i/>
                <w:sz w:val="20"/>
                <w:szCs w:val="20"/>
                <w:lang w:val="hy-AM"/>
              </w:rPr>
              <w:t>.</w:t>
            </w:r>
          </w:p>
        </w:tc>
        <w:tc>
          <w:tcPr>
            <w:tcW w:w="6379" w:type="dxa"/>
          </w:tcPr>
          <w:p w:rsidR="00C4128F" w:rsidRPr="00C4128F" w:rsidRDefault="002F6544" w:rsidP="00C4128F">
            <w:pPr>
              <w:spacing w:line="276" w:lineRule="auto"/>
              <w:jc w:val="both"/>
              <w:rPr>
                <w:rFonts w:ascii="GHEA Mariam" w:eastAsia="GHEA Grapalat" w:hAnsi="GHEA Mariam" w:cs="Arial"/>
                <w:i/>
                <w:sz w:val="20"/>
                <w:szCs w:val="20"/>
              </w:rPr>
            </w:pPr>
            <w:r>
              <w:rPr>
                <w:rFonts w:ascii="GHEA Mariam" w:eastAsia="GHEA Grapalat" w:hAnsi="GHEA Mariam" w:cs="Arial"/>
                <w:i/>
                <w:sz w:val="20"/>
                <w:szCs w:val="20"/>
              </w:rPr>
              <w:t>տ</w:t>
            </w:r>
            <w:r w:rsidR="00C4128F" w:rsidRPr="00C4128F">
              <w:rPr>
                <w:rFonts w:ascii="GHEA Mariam" w:eastAsia="GHEA Grapalat" w:hAnsi="GHEA Mariam" w:cs="Arial"/>
                <w:i/>
                <w:sz w:val="20"/>
                <w:szCs w:val="20"/>
              </w:rPr>
              <w:t>ղամարդ</w:t>
            </w:r>
          </w:p>
        </w:tc>
        <w:tc>
          <w:tcPr>
            <w:tcW w:w="1034" w:type="dxa"/>
            <w:vAlign w:val="center"/>
          </w:tcPr>
          <w:p w:rsidR="00C4128F" w:rsidRPr="00C4128F" w:rsidRDefault="00C4128F" w:rsidP="002F6544">
            <w:pPr>
              <w:spacing w:line="276" w:lineRule="auto"/>
              <w:jc w:val="center"/>
              <w:rPr>
                <w:rFonts w:ascii="GHEA Mariam" w:eastAsia="GHEA Grapalat" w:hAnsi="GHEA Mariam" w:cs="Arial"/>
                <w:i/>
                <w:sz w:val="20"/>
                <w:szCs w:val="20"/>
              </w:rPr>
            </w:pPr>
            <w:r w:rsidRPr="00C4128F">
              <w:rPr>
                <w:rFonts w:ascii="GHEA Mariam" w:eastAsia="GHEA Grapalat" w:hAnsi="GHEA Mariam" w:cs="Arial"/>
                <w:i/>
                <w:sz w:val="20"/>
                <w:szCs w:val="20"/>
              </w:rPr>
              <w:t>69.1</w:t>
            </w:r>
          </w:p>
        </w:tc>
        <w:tc>
          <w:tcPr>
            <w:tcW w:w="990" w:type="dxa"/>
            <w:vAlign w:val="center"/>
          </w:tcPr>
          <w:p w:rsidR="00C4128F" w:rsidRPr="00C4128F" w:rsidRDefault="00C4128F" w:rsidP="002F6544">
            <w:pPr>
              <w:spacing w:line="276" w:lineRule="auto"/>
              <w:jc w:val="center"/>
              <w:rPr>
                <w:rFonts w:ascii="GHEA Mariam" w:eastAsia="GHEA Grapalat" w:hAnsi="GHEA Mariam" w:cs="Arial"/>
                <w:i/>
                <w:sz w:val="20"/>
                <w:szCs w:val="20"/>
              </w:rPr>
            </w:pPr>
            <w:r w:rsidRPr="00C4128F">
              <w:rPr>
                <w:rFonts w:ascii="GHEA Mariam" w:eastAsia="GHEA Grapalat" w:hAnsi="GHEA Mariam" w:cs="Arial"/>
                <w:i/>
                <w:sz w:val="20"/>
                <w:szCs w:val="20"/>
              </w:rPr>
              <w:t>70.0</w:t>
            </w:r>
          </w:p>
        </w:tc>
        <w:tc>
          <w:tcPr>
            <w:tcW w:w="953" w:type="dxa"/>
            <w:vAlign w:val="center"/>
          </w:tcPr>
          <w:p w:rsidR="00C4128F" w:rsidRPr="00C4128F" w:rsidRDefault="00C4128F" w:rsidP="002F6544">
            <w:pPr>
              <w:spacing w:line="276" w:lineRule="auto"/>
              <w:jc w:val="center"/>
              <w:rPr>
                <w:rFonts w:ascii="GHEA Mariam" w:eastAsia="GHEA Grapalat" w:hAnsi="GHEA Mariam" w:cs="Arial"/>
                <w:i/>
                <w:sz w:val="20"/>
                <w:szCs w:val="20"/>
              </w:rPr>
            </w:pPr>
            <w:r w:rsidRPr="00C4128F">
              <w:rPr>
                <w:rFonts w:ascii="GHEA Mariam" w:eastAsia="GHEA Grapalat" w:hAnsi="GHEA Mariam" w:cs="Arial"/>
                <w:i/>
                <w:sz w:val="20"/>
                <w:szCs w:val="20"/>
              </w:rPr>
              <w:t>68.4</w:t>
            </w:r>
          </w:p>
        </w:tc>
      </w:tr>
      <w:tr w:rsidR="00C4128F" w:rsidRPr="00C4128F" w:rsidTr="002F6544">
        <w:tc>
          <w:tcPr>
            <w:tcW w:w="592" w:type="dxa"/>
          </w:tcPr>
          <w:p w:rsidR="00C4128F" w:rsidRPr="002F6544" w:rsidRDefault="00C4128F" w:rsidP="002F6544">
            <w:pPr>
              <w:spacing w:line="276" w:lineRule="auto"/>
              <w:jc w:val="center"/>
              <w:rPr>
                <w:rFonts w:ascii="GHEA Mariam" w:eastAsia="GHEA Grapalat" w:hAnsi="GHEA Mariam" w:cs="Arial"/>
                <w:i/>
                <w:sz w:val="20"/>
                <w:szCs w:val="20"/>
                <w:lang w:val="hy-AM"/>
              </w:rPr>
            </w:pPr>
            <w:r w:rsidRPr="00C4128F">
              <w:rPr>
                <w:rFonts w:ascii="GHEA Mariam" w:eastAsia="GHEA Grapalat" w:hAnsi="GHEA Mariam" w:cs="Arial"/>
                <w:i/>
                <w:sz w:val="20"/>
                <w:szCs w:val="20"/>
              </w:rPr>
              <w:t>1.2</w:t>
            </w:r>
            <w:r w:rsidR="002F6544">
              <w:rPr>
                <w:rFonts w:ascii="GHEA Mariam" w:eastAsia="GHEA Grapalat" w:hAnsi="GHEA Mariam" w:cs="Arial"/>
                <w:i/>
                <w:sz w:val="20"/>
                <w:szCs w:val="20"/>
                <w:lang w:val="hy-AM"/>
              </w:rPr>
              <w:t>.</w:t>
            </w:r>
          </w:p>
        </w:tc>
        <w:tc>
          <w:tcPr>
            <w:tcW w:w="6379" w:type="dxa"/>
          </w:tcPr>
          <w:p w:rsidR="00C4128F" w:rsidRPr="00C4128F" w:rsidRDefault="002F6544" w:rsidP="00C4128F">
            <w:pPr>
              <w:spacing w:line="276" w:lineRule="auto"/>
              <w:jc w:val="both"/>
              <w:rPr>
                <w:rFonts w:ascii="GHEA Mariam" w:eastAsia="GHEA Grapalat" w:hAnsi="GHEA Mariam" w:cs="Arial"/>
                <w:i/>
                <w:sz w:val="20"/>
                <w:szCs w:val="20"/>
              </w:rPr>
            </w:pPr>
            <w:r>
              <w:rPr>
                <w:rFonts w:ascii="GHEA Mariam" w:eastAsia="GHEA Grapalat" w:hAnsi="GHEA Mariam" w:cs="Arial"/>
                <w:i/>
                <w:sz w:val="20"/>
                <w:szCs w:val="20"/>
              </w:rPr>
              <w:t>կ</w:t>
            </w:r>
            <w:r w:rsidR="00C4128F" w:rsidRPr="00C4128F">
              <w:rPr>
                <w:rFonts w:ascii="GHEA Mariam" w:eastAsia="GHEA Grapalat" w:hAnsi="GHEA Mariam" w:cs="Arial"/>
                <w:i/>
                <w:sz w:val="20"/>
                <w:szCs w:val="20"/>
              </w:rPr>
              <w:t>ին</w:t>
            </w:r>
          </w:p>
        </w:tc>
        <w:tc>
          <w:tcPr>
            <w:tcW w:w="1034" w:type="dxa"/>
            <w:vAlign w:val="center"/>
          </w:tcPr>
          <w:p w:rsidR="00C4128F" w:rsidRPr="00C4128F" w:rsidRDefault="00C4128F" w:rsidP="002F6544">
            <w:pPr>
              <w:spacing w:line="276" w:lineRule="auto"/>
              <w:jc w:val="center"/>
              <w:rPr>
                <w:rFonts w:ascii="GHEA Mariam" w:eastAsia="GHEA Grapalat" w:hAnsi="GHEA Mariam" w:cs="Arial"/>
                <w:i/>
                <w:sz w:val="20"/>
                <w:szCs w:val="20"/>
              </w:rPr>
            </w:pPr>
            <w:r w:rsidRPr="00C4128F">
              <w:rPr>
                <w:rFonts w:ascii="GHEA Mariam" w:eastAsia="GHEA Grapalat" w:hAnsi="GHEA Mariam" w:cs="Arial"/>
                <w:i/>
                <w:sz w:val="20"/>
                <w:szCs w:val="20"/>
              </w:rPr>
              <w:t>75.2</w:t>
            </w:r>
          </w:p>
        </w:tc>
        <w:tc>
          <w:tcPr>
            <w:tcW w:w="990" w:type="dxa"/>
            <w:vAlign w:val="center"/>
          </w:tcPr>
          <w:p w:rsidR="00C4128F" w:rsidRPr="00C4128F" w:rsidRDefault="00C4128F" w:rsidP="002F6544">
            <w:pPr>
              <w:spacing w:line="276" w:lineRule="auto"/>
              <w:jc w:val="center"/>
              <w:rPr>
                <w:rFonts w:ascii="GHEA Mariam" w:eastAsia="GHEA Grapalat" w:hAnsi="GHEA Mariam" w:cs="Arial"/>
                <w:i/>
                <w:sz w:val="20"/>
                <w:szCs w:val="20"/>
              </w:rPr>
            </w:pPr>
            <w:r w:rsidRPr="00C4128F">
              <w:rPr>
                <w:rFonts w:ascii="GHEA Mariam" w:eastAsia="GHEA Grapalat" w:hAnsi="GHEA Mariam" w:cs="Arial"/>
                <w:i/>
                <w:sz w:val="20"/>
                <w:szCs w:val="20"/>
              </w:rPr>
              <w:t>76.3</w:t>
            </w:r>
          </w:p>
        </w:tc>
        <w:tc>
          <w:tcPr>
            <w:tcW w:w="953" w:type="dxa"/>
            <w:vAlign w:val="center"/>
          </w:tcPr>
          <w:p w:rsidR="00C4128F" w:rsidRPr="00C4128F" w:rsidRDefault="00C4128F" w:rsidP="002F6544">
            <w:pPr>
              <w:spacing w:line="276" w:lineRule="auto"/>
              <w:jc w:val="center"/>
              <w:rPr>
                <w:rFonts w:ascii="GHEA Mariam" w:eastAsia="GHEA Grapalat" w:hAnsi="GHEA Mariam" w:cs="Arial"/>
                <w:i/>
                <w:sz w:val="20"/>
                <w:szCs w:val="20"/>
              </w:rPr>
            </w:pPr>
            <w:r w:rsidRPr="00C4128F">
              <w:rPr>
                <w:rFonts w:ascii="GHEA Mariam" w:eastAsia="GHEA Grapalat" w:hAnsi="GHEA Mariam" w:cs="Arial"/>
                <w:i/>
                <w:sz w:val="20"/>
                <w:szCs w:val="20"/>
              </w:rPr>
              <w:t>78.6</w:t>
            </w:r>
          </w:p>
        </w:tc>
      </w:tr>
      <w:tr w:rsidR="00C4128F" w:rsidRPr="00C4128F" w:rsidTr="002F6544">
        <w:tc>
          <w:tcPr>
            <w:tcW w:w="592" w:type="dxa"/>
          </w:tcPr>
          <w:p w:rsidR="00C4128F" w:rsidRPr="002F6544" w:rsidRDefault="00C4128F" w:rsidP="002F6544">
            <w:pPr>
              <w:spacing w:line="276" w:lineRule="auto"/>
              <w:jc w:val="center"/>
              <w:rPr>
                <w:rFonts w:ascii="GHEA Mariam" w:eastAsia="GHEA Grapalat" w:hAnsi="GHEA Mariam" w:cs="Arial"/>
                <w:sz w:val="20"/>
                <w:szCs w:val="20"/>
                <w:lang w:val="hy-AM"/>
              </w:rPr>
            </w:pPr>
            <w:r w:rsidRPr="00C4128F">
              <w:rPr>
                <w:rFonts w:ascii="GHEA Mariam" w:eastAsia="GHEA Grapalat" w:hAnsi="GHEA Mariam" w:cs="Arial"/>
                <w:sz w:val="20"/>
                <w:szCs w:val="20"/>
              </w:rPr>
              <w:t>2</w:t>
            </w:r>
            <w:r w:rsidR="002F6544">
              <w:rPr>
                <w:rFonts w:ascii="GHEA Mariam" w:eastAsia="GHEA Grapalat" w:hAnsi="GHEA Mariam" w:cs="Arial"/>
                <w:sz w:val="20"/>
                <w:szCs w:val="20"/>
                <w:lang w:val="hy-AM"/>
              </w:rPr>
              <w:t>.</w:t>
            </w:r>
          </w:p>
        </w:tc>
        <w:tc>
          <w:tcPr>
            <w:tcW w:w="6379" w:type="dxa"/>
          </w:tcPr>
          <w:p w:rsidR="00C4128F" w:rsidRPr="00C4128F" w:rsidRDefault="00C4128F" w:rsidP="00C4128F">
            <w:pPr>
              <w:spacing w:line="276" w:lineRule="auto"/>
              <w:jc w:val="both"/>
              <w:rPr>
                <w:rFonts w:ascii="GHEA Mariam" w:eastAsia="GHEA Grapalat" w:hAnsi="GHEA Mariam" w:cs="Arial"/>
                <w:sz w:val="20"/>
                <w:szCs w:val="20"/>
                <w:lang w:val="hy-AM"/>
              </w:rPr>
            </w:pPr>
            <w:r w:rsidRPr="00C4128F">
              <w:rPr>
                <w:rFonts w:ascii="GHEA Mariam" w:eastAsia="GHEA Grapalat" w:hAnsi="GHEA Mariam" w:cs="Arial"/>
                <w:sz w:val="20"/>
                <w:szCs w:val="20"/>
                <w:lang w:val="hy-AM"/>
              </w:rPr>
              <w:t>Մանկական մահացության ցուցանիշը 1 000 կենդանի ծնվածի հաշվով</w:t>
            </w:r>
          </w:p>
        </w:tc>
        <w:tc>
          <w:tcPr>
            <w:tcW w:w="1034" w:type="dxa"/>
            <w:vAlign w:val="center"/>
          </w:tcPr>
          <w:p w:rsidR="00C4128F" w:rsidRPr="00C4128F" w:rsidRDefault="00C4128F" w:rsidP="002F6544">
            <w:pPr>
              <w:spacing w:line="276" w:lineRule="auto"/>
              <w:jc w:val="center"/>
              <w:rPr>
                <w:rFonts w:ascii="GHEA Mariam" w:eastAsia="GHEA Grapalat" w:hAnsi="GHEA Mariam" w:cs="Arial"/>
                <w:sz w:val="20"/>
                <w:szCs w:val="20"/>
              </w:rPr>
            </w:pPr>
            <w:r w:rsidRPr="00C4128F">
              <w:rPr>
                <w:rFonts w:ascii="GHEA Mariam" w:eastAsia="GHEA Grapalat" w:hAnsi="GHEA Mariam" w:cs="Arial"/>
                <w:sz w:val="20"/>
                <w:szCs w:val="20"/>
              </w:rPr>
              <w:t>14.7</w:t>
            </w:r>
          </w:p>
        </w:tc>
        <w:tc>
          <w:tcPr>
            <w:tcW w:w="990" w:type="dxa"/>
            <w:vAlign w:val="center"/>
          </w:tcPr>
          <w:p w:rsidR="00C4128F" w:rsidRPr="00C4128F" w:rsidRDefault="00C4128F" w:rsidP="002F6544">
            <w:pPr>
              <w:spacing w:line="276" w:lineRule="auto"/>
              <w:jc w:val="center"/>
              <w:rPr>
                <w:rFonts w:ascii="GHEA Mariam" w:eastAsia="GHEA Grapalat" w:hAnsi="GHEA Mariam" w:cs="Arial"/>
                <w:sz w:val="20"/>
                <w:szCs w:val="20"/>
              </w:rPr>
            </w:pPr>
            <w:r w:rsidRPr="00C4128F">
              <w:rPr>
                <w:rFonts w:ascii="GHEA Mariam" w:eastAsia="GHEA Grapalat" w:hAnsi="GHEA Mariam" w:cs="Arial"/>
                <w:sz w:val="20"/>
                <w:szCs w:val="20"/>
              </w:rPr>
              <w:t>10.8</w:t>
            </w:r>
          </w:p>
        </w:tc>
        <w:tc>
          <w:tcPr>
            <w:tcW w:w="953" w:type="dxa"/>
            <w:vAlign w:val="center"/>
          </w:tcPr>
          <w:p w:rsidR="00C4128F" w:rsidRPr="00C4128F" w:rsidRDefault="00C4128F" w:rsidP="002F6544">
            <w:pPr>
              <w:spacing w:line="276" w:lineRule="auto"/>
              <w:jc w:val="center"/>
              <w:rPr>
                <w:rFonts w:ascii="GHEA Mariam" w:eastAsia="GHEA Grapalat" w:hAnsi="GHEA Mariam" w:cs="Arial"/>
                <w:sz w:val="20"/>
                <w:szCs w:val="20"/>
                <w:lang w:val="hy-AM"/>
              </w:rPr>
            </w:pPr>
            <w:r w:rsidRPr="00C4128F">
              <w:rPr>
                <w:rFonts w:ascii="GHEA Mariam" w:eastAsia="GHEA Grapalat" w:hAnsi="GHEA Mariam" w:cs="Arial"/>
                <w:sz w:val="20"/>
                <w:szCs w:val="20"/>
              </w:rPr>
              <w:t>6.91</w:t>
            </w:r>
          </w:p>
        </w:tc>
      </w:tr>
      <w:tr w:rsidR="00C4128F" w:rsidRPr="00C4128F" w:rsidTr="002F6544">
        <w:tc>
          <w:tcPr>
            <w:tcW w:w="592" w:type="dxa"/>
          </w:tcPr>
          <w:p w:rsidR="00C4128F" w:rsidRPr="002F6544" w:rsidRDefault="00C4128F" w:rsidP="002F6544">
            <w:pPr>
              <w:spacing w:line="276" w:lineRule="auto"/>
              <w:jc w:val="center"/>
              <w:rPr>
                <w:rFonts w:ascii="GHEA Mariam" w:eastAsia="GHEA Grapalat" w:hAnsi="GHEA Mariam" w:cs="Arial"/>
                <w:sz w:val="20"/>
                <w:szCs w:val="20"/>
                <w:lang w:val="hy-AM"/>
              </w:rPr>
            </w:pPr>
            <w:r w:rsidRPr="00C4128F">
              <w:rPr>
                <w:rFonts w:ascii="GHEA Mariam" w:eastAsia="GHEA Grapalat" w:hAnsi="GHEA Mariam" w:cs="Arial"/>
                <w:sz w:val="20"/>
                <w:szCs w:val="20"/>
              </w:rPr>
              <w:t>3</w:t>
            </w:r>
            <w:r w:rsidR="002F6544">
              <w:rPr>
                <w:rFonts w:ascii="GHEA Mariam" w:eastAsia="GHEA Grapalat" w:hAnsi="GHEA Mariam" w:cs="Arial"/>
                <w:sz w:val="20"/>
                <w:szCs w:val="20"/>
                <w:lang w:val="hy-AM"/>
              </w:rPr>
              <w:t>.</w:t>
            </w:r>
          </w:p>
        </w:tc>
        <w:tc>
          <w:tcPr>
            <w:tcW w:w="6379" w:type="dxa"/>
          </w:tcPr>
          <w:p w:rsidR="00C4128F" w:rsidRPr="00C4128F" w:rsidRDefault="00C4128F" w:rsidP="00C4128F">
            <w:pPr>
              <w:spacing w:line="276" w:lineRule="auto"/>
              <w:jc w:val="both"/>
              <w:rPr>
                <w:rFonts w:ascii="GHEA Mariam" w:eastAsia="GHEA Grapalat" w:hAnsi="GHEA Mariam" w:cs="Arial"/>
                <w:sz w:val="20"/>
                <w:szCs w:val="20"/>
                <w:lang w:val="hy-AM"/>
              </w:rPr>
            </w:pPr>
            <w:r w:rsidRPr="00C4128F">
              <w:rPr>
                <w:rFonts w:ascii="GHEA Mariam" w:eastAsia="GHEA Grapalat" w:hAnsi="GHEA Mariam" w:cs="Arial"/>
                <w:sz w:val="20"/>
                <w:szCs w:val="20"/>
                <w:lang w:val="hy-AM"/>
              </w:rPr>
              <w:t>Մինչև 5 տարեկան երեխաների մահացության ցուցանիշը (1000 կենդանի ծնվածի հաշվով)</w:t>
            </w:r>
          </w:p>
        </w:tc>
        <w:tc>
          <w:tcPr>
            <w:tcW w:w="1034" w:type="dxa"/>
            <w:vAlign w:val="center"/>
          </w:tcPr>
          <w:p w:rsidR="00C4128F" w:rsidRPr="00C4128F" w:rsidRDefault="00C4128F" w:rsidP="002F6544">
            <w:pPr>
              <w:spacing w:line="276" w:lineRule="auto"/>
              <w:jc w:val="center"/>
              <w:rPr>
                <w:rFonts w:ascii="GHEA Mariam" w:eastAsia="GHEA Grapalat" w:hAnsi="GHEA Mariam" w:cs="Arial"/>
                <w:sz w:val="20"/>
                <w:szCs w:val="20"/>
              </w:rPr>
            </w:pPr>
            <w:r w:rsidRPr="00C4128F">
              <w:rPr>
                <w:rFonts w:ascii="GHEA Mariam" w:eastAsia="GHEA Grapalat" w:hAnsi="GHEA Mariam" w:cs="Arial"/>
                <w:sz w:val="20"/>
                <w:szCs w:val="20"/>
              </w:rPr>
              <w:t>18.4</w:t>
            </w:r>
          </w:p>
        </w:tc>
        <w:tc>
          <w:tcPr>
            <w:tcW w:w="990" w:type="dxa"/>
            <w:vAlign w:val="center"/>
          </w:tcPr>
          <w:p w:rsidR="00C4128F" w:rsidRPr="00C4128F" w:rsidRDefault="00C4128F" w:rsidP="002F6544">
            <w:pPr>
              <w:spacing w:line="276" w:lineRule="auto"/>
              <w:jc w:val="center"/>
              <w:rPr>
                <w:rFonts w:ascii="GHEA Mariam" w:eastAsia="GHEA Grapalat" w:hAnsi="GHEA Mariam" w:cs="Arial"/>
                <w:sz w:val="20"/>
                <w:szCs w:val="20"/>
              </w:rPr>
            </w:pPr>
            <w:r w:rsidRPr="00C4128F">
              <w:rPr>
                <w:rFonts w:ascii="GHEA Mariam" w:eastAsia="GHEA Grapalat" w:hAnsi="GHEA Mariam" w:cs="Arial"/>
                <w:sz w:val="20"/>
                <w:szCs w:val="20"/>
              </w:rPr>
              <w:t>12.1</w:t>
            </w:r>
          </w:p>
        </w:tc>
        <w:tc>
          <w:tcPr>
            <w:tcW w:w="953" w:type="dxa"/>
            <w:vAlign w:val="center"/>
          </w:tcPr>
          <w:p w:rsidR="00C4128F" w:rsidRPr="00C4128F" w:rsidRDefault="00C4128F" w:rsidP="002F6544">
            <w:pPr>
              <w:spacing w:line="276" w:lineRule="auto"/>
              <w:jc w:val="center"/>
              <w:rPr>
                <w:rFonts w:ascii="GHEA Mariam" w:eastAsia="GHEA Grapalat" w:hAnsi="GHEA Mariam" w:cs="Arial"/>
                <w:sz w:val="20"/>
                <w:szCs w:val="20"/>
              </w:rPr>
            </w:pPr>
            <w:r w:rsidRPr="00C4128F">
              <w:rPr>
                <w:rFonts w:ascii="GHEA Mariam" w:eastAsia="GHEA Grapalat" w:hAnsi="GHEA Mariam" w:cs="Arial"/>
                <w:sz w:val="20"/>
                <w:szCs w:val="20"/>
              </w:rPr>
              <w:t>8.7</w:t>
            </w:r>
          </w:p>
        </w:tc>
      </w:tr>
      <w:tr w:rsidR="00C4128F" w:rsidRPr="00C4128F" w:rsidTr="002F6544">
        <w:tc>
          <w:tcPr>
            <w:tcW w:w="592" w:type="dxa"/>
          </w:tcPr>
          <w:p w:rsidR="00C4128F" w:rsidRPr="002F6544" w:rsidRDefault="00C4128F" w:rsidP="002F6544">
            <w:pPr>
              <w:spacing w:line="276" w:lineRule="auto"/>
              <w:jc w:val="center"/>
              <w:rPr>
                <w:rFonts w:ascii="GHEA Mariam" w:eastAsia="GHEA Grapalat" w:hAnsi="GHEA Mariam" w:cs="Arial"/>
                <w:sz w:val="20"/>
                <w:szCs w:val="20"/>
                <w:lang w:val="hy-AM"/>
              </w:rPr>
            </w:pPr>
            <w:r w:rsidRPr="00C4128F">
              <w:rPr>
                <w:rFonts w:ascii="GHEA Mariam" w:eastAsia="GHEA Grapalat" w:hAnsi="GHEA Mariam" w:cs="Arial"/>
                <w:sz w:val="20"/>
                <w:szCs w:val="20"/>
              </w:rPr>
              <w:t>4</w:t>
            </w:r>
            <w:r w:rsidR="002F6544">
              <w:rPr>
                <w:rFonts w:ascii="GHEA Mariam" w:eastAsia="GHEA Grapalat" w:hAnsi="GHEA Mariam" w:cs="Arial"/>
                <w:sz w:val="20"/>
                <w:szCs w:val="20"/>
                <w:lang w:val="hy-AM"/>
              </w:rPr>
              <w:t>.</w:t>
            </w:r>
          </w:p>
        </w:tc>
        <w:tc>
          <w:tcPr>
            <w:tcW w:w="6379" w:type="dxa"/>
          </w:tcPr>
          <w:p w:rsidR="00C4128F" w:rsidRPr="00C4128F" w:rsidRDefault="00C4128F" w:rsidP="00C4128F">
            <w:pPr>
              <w:spacing w:line="276" w:lineRule="auto"/>
              <w:jc w:val="both"/>
              <w:rPr>
                <w:rFonts w:ascii="GHEA Mariam" w:eastAsia="GHEA Grapalat" w:hAnsi="GHEA Mariam" w:cs="Arial"/>
                <w:sz w:val="20"/>
                <w:szCs w:val="20"/>
                <w:lang w:val="hy-AM"/>
              </w:rPr>
            </w:pPr>
            <w:r w:rsidRPr="00C4128F">
              <w:rPr>
                <w:rFonts w:ascii="GHEA Mariam" w:eastAsia="GHEA Grapalat" w:hAnsi="GHEA Mariam" w:cs="Arial"/>
                <w:sz w:val="20"/>
                <w:szCs w:val="20"/>
                <w:lang w:val="hy-AM"/>
              </w:rPr>
              <w:t>Մայրական մահացության ցուցանիշը (100 000 կենդանի ծնվածի հաշվով)</w:t>
            </w:r>
          </w:p>
        </w:tc>
        <w:tc>
          <w:tcPr>
            <w:tcW w:w="1034" w:type="dxa"/>
            <w:vAlign w:val="center"/>
          </w:tcPr>
          <w:p w:rsidR="00C4128F" w:rsidRPr="00C4128F" w:rsidRDefault="00C4128F" w:rsidP="002F6544">
            <w:pPr>
              <w:spacing w:line="276" w:lineRule="auto"/>
              <w:jc w:val="center"/>
              <w:rPr>
                <w:rFonts w:ascii="GHEA Mariam" w:eastAsia="GHEA Grapalat" w:hAnsi="GHEA Mariam" w:cs="Arial"/>
                <w:sz w:val="20"/>
                <w:szCs w:val="20"/>
              </w:rPr>
            </w:pPr>
            <w:r w:rsidRPr="00C4128F">
              <w:rPr>
                <w:rFonts w:ascii="GHEA Mariam" w:eastAsia="GHEA Grapalat" w:hAnsi="GHEA Mariam" w:cs="Arial"/>
                <w:sz w:val="20"/>
                <w:szCs w:val="20"/>
              </w:rPr>
              <w:t>38.8</w:t>
            </w:r>
          </w:p>
        </w:tc>
        <w:tc>
          <w:tcPr>
            <w:tcW w:w="990" w:type="dxa"/>
            <w:vAlign w:val="center"/>
          </w:tcPr>
          <w:p w:rsidR="00C4128F" w:rsidRPr="00C4128F" w:rsidRDefault="00C4128F" w:rsidP="002F6544">
            <w:pPr>
              <w:spacing w:line="276" w:lineRule="auto"/>
              <w:jc w:val="center"/>
              <w:rPr>
                <w:rFonts w:ascii="GHEA Mariam" w:eastAsia="GHEA Grapalat" w:hAnsi="GHEA Mariam" w:cs="Arial"/>
                <w:sz w:val="20"/>
                <w:szCs w:val="20"/>
              </w:rPr>
            </w:pPr>
            <w:r w:rsidRPr="00C4128F">
              <w:rPr>
                <w:rFonts w:ascii="GHEA Mariam" w:eastAsia="GHEA Grapalat" w:hAnsi="GHEA Mariam" w:cs="Arial"/>
                <w:sz w:val="20"/>
                <w:szCs w:val="20"/>
              </w:rPr>
              <w:t>23</w:t>
            </w:r>
          </w:p>
        </w:tc>
        <w:tc>
          <w:tcPr>
            <w:tcW w:w="953" w:type="dxa"/>
            <w:vAlign w:val="center"/>
          </w:tcPr>
          <w:p w:rsidR="00C4128F" w:rsidRPr="00C4128F" w:rsidRDefault="00C4128F" w:rsidP="002F6544">
            <w:pPr>
              <w:spacing w:line="276" w:lineRule="auto"/>
              <w:jc w:val="center"/>
              <w:rPr>
                <w:rFonts w:ascii="GHEA Mariam" w:eastAsia="GHEA Grapalat" w:hAnsi="GHEA Mariam" w:cs="Arial"/>
                <w:sz w:val="20"/>
                <w:szCs w:val="20"/>
              </w:rPr>
            </w:pPr>
            <w:r w:rsidRPr="00C4128F">
              <w:rPr>
                <w:rFonts w:ascii="GHEA Mariam" w:eastAsia="GHEA Grapalat" w:hAnsi="GHEA Mariam" w:cs="Arial"/>
                <w:sz w:val="20"/>
                <w:szCs w:val="20"/>
              </w:rPr>
              <w:t>22.0</w:t>
            </w:r>
          </w:p>
        </w:tc>
      </w:tr>
      <w:tr w:rsidR="00C4128F" w:rsidRPr="00C4128F" w:rsidTr="002F6544">
        <w:tc>
          <w:tcPr>
            <w:tcW w:w="592" w:type="dxa"/>
          </w:tcPr>
          <w:p w:rsidR="00C4128F" w:rsidRPr="002F6544" w:rsidRDefault="00C4128F" w:rsidP="002F6544">
            <w:pPr>
              <w:spacing w:line="276" w:lineRule="auto"/>
              <w:jc w:val="center"/>
              <w:rPr>
                <w:rFonts w:ascii="GHEA Mariam" w:eastAsia="GHEA Grapalat" w:hAnsi="GHEA Mariam" w:cs="Arial"/>
                <w:sz w:val="20"/>
                <w:szCs w:val="20"/>
                <w:lang w:val="hy-AM"/>
              </w:rPr>
            </w:pPr>
            <w:r w:rsidRPr="00C4128F">
              <w:rPr>
                <w:rFonts w:ascii="GHEA Mariam" w:eastAsia="GHEA Grapalat" w:hAnsi="GHEA Mariam" w:cs="Arial"/>
                <w:sz w:val="20"/>
                <w:szCs w:val="20"/>
              </w:rPr>
              <w:t>5</w:t>
            </w:r>
            <w:r w:rsidR="002F6544">
              <w:rPr>
                <w:rFonts w:ascii="GHEA Mariam" w:eastAsia="GHEA Grapalat" w:hAnsi="GHEA Mariam" w:cs="Arial"/>
                <w:sz w:val="20"/>
                <w:szCs w:val="20"/>
                <w:lang w:val="hy-AM"/>
              </w:rPr>
              <w:t>.</w:t>
            </w:r>
          </w:p>
        </w:tc>
        <w:tc>
          <w:tcPr>
            <w:tcW w:w="6379" w:type="dxa"/>
          </w:tcPr>
          <w:p w:rsidR="00C4128F" w:rsidRPr="002F6544" w:rsidRDefault="00C4128F" w:rsidP="00C4128F">
            <w:pPr>
              <w:spacing w:line="276" w:lineRule="auto"/>
              <w:jc w:val="both"/>
              <w:rPr>
                <w:rFonts w:ascii="GHEA Mariam" w:eastAsia="GHEA Grapalat" w:hAnsi="GHEA Mariam" w:cs="Arial"/>
                <w:spacing w:val="-4"/>
                <w:sz w:val="20"/>
                <w:szCs w:val="20"/>
                <w:lang w:val="hy-AM"/>
              </w:rPr>
            </w:pPr>
            <w:r w:rsidRPr="002F6544">
              <w:rPr>
                <w:rFonts w:ascii="GHEA Mariam" w:eastAsia="GHEA Grapalat" w:hAnsi="GHEA Mariam" w:cs="Arial"/>
                <w:spacing w:val="-4"/>
                <w:sz w:val="20"/>
                <w:szCs w:val="20"/>
                <w:lang w:val="hy-AM"/>
              </w:rPr>
              <w:t>Առողջապահության բյուջետային ծախսերը պետական ծախսերում, %</w:t>
            </w:r>
          </w:p>
        </w:tc>
        <w:tc>
          <w:tcPr>
            <w:tcW w:w="1034" w:type="dxa"/>
            <w:vAlign w:val="center"/>
          </w:tcPr>
          <w:p w:rsidR="00C4128F" w:rsidRPr="00C4128F" w:rsidRDefault="00C4128F" w:rsidP="002F6544">
            <w:pPr>
              <w:spacing w:line="276" w:lineRule="auto"/>
              <w:jc w:val="center"/>
              <w:rPr>
                <w:rFonts w:ascii="GHEA Mariam" w:eastAsia="GHEA Grapalat" w:hAnsi="GHEA Mariam" w:cs="Arial"/>
                <w:sz w:val="20"/>
                <w:szCs w:val="20"/>
              </w:rPr>
            </w:pPr>
            <w:r w:rsidRPr="00C4128F">
              <w:rPr>
                <w:rFonts w:ascii="GHEA Mariam" w:eastAsia="GHEA Grapalat" w:hAnsi="GHEA Mariam" w:cs="Arial"/>
                <w:sz w:val="20"/>
                <w:szCs w:val="20"/>
              </w:rPr>
              <w:t>6.4</w:t>
            </w:r>
          </w:p>
        </w:tc>
        <w:tc>
          <w:tcPr>
            <w:tcW w:w="990" w:type="dxa"/>
            <w:vAlign w:val="center"/>
          </w:tcPr>
          <w:p w:rsidR="00C4128F" w:rsidRPr="00C4128F" w:rsidRDefault="00C4128F" w:rsidP="002F6544">
            <w:pPr>
              <w:spacing w:line="276" w:lineRule="auto"/>
              <w:jc w:val="center"/>
              <w:rPr>
                <w:rFonts w:ascii="GHEA Mariam" w:eastAsia="GHEA Grapalat" w:hAnsi="GHEA Mariam" w:cs="Arial"/>
                <w:sz w:val="20"/>
                <w:szCs w:val="20"/>
              </w:rPr>
            </w:pPr>
            <w:r w:rsidRPr="00C4128F">
              <w:rPr>
                <w:rFonts w:ascii="GHEA Mariam" w:eastAsia="GHEA Grapalat" w:hAnsi="GHEA Mariam" w:cs="Arial"/>
                <w:sz w:val="20"/>
                <w:szCs w:val="20"/>
              </w:rPr>
              <w:t>6.1</w:t>
            </w:r>
          </w:p>
        </w:tc>
        <w:tc>
          <w:tcPr>
            <w:tcW w:w="953" w:type="dxa"/>
            <w:vAlign w:val="center"/>
          </w:tcPr>
          <w:p w:rsidR="00C4128F" w:rsidRPr="00C4128F" w:rsidRDefault="00C4128F" w:rsidP="002F6544">
            <w:pPr>
              <w:spacing w:line="276" w:lineRule="auto"/>
              <w:jc w:val="center"/>
              <w:rPr>
                <w:rFonts w:ascii="GHEA Mariam" w:eastAsia="GHEA Grapalat" w:hAnsi="GHEA Mariam" w:cs="Arial"/>
                <w:sz w:val="20"/>
                <w:szCs w:val="20"/>
              </w:rPr>
            </w:pPr>
            <w:r w:rsidRPr="00C4128F">
              <w:rPr>
                <w:rFonts w:ascii="GHEA Mariam" w:eastAsia="GHEA Grapalat" w:hAnsi="GHEA Mariam" w:cs="Arial"/>
                <w:sz w:val="20"/>
                <w:szCs w:val="20"/>
              </w:rPr>
              <w:t>5.4</w:t>
            </w:r>
          </w:p>
        </w:tc>
      </w:tr>
      <w:tr w:rsidR="00C4128F" w:rsidRPr="00C4128F" w:rsidTr="002F6544">
        <w:tc>
          <w:tcPr>
            <w:tcW w:w="592" w:type="dxa"/>
          </w:tcPr>
          <w:p w:rsidR="00C4128F" w:rsidRPr="002F6544" w:rsidRDefault="00C4128F" w:rsidP="002F6544">
            <w:pPr>
              <w:spacing w:line="276" w:lineRule="auto"/>
              <w:jc w:val="center"/>
              <w:rPr>
                <w:rFonts w:ascii="GHEA Mariam" w:eastAsia="GHEA Grapalat" w:hAnsi="GHEA Mariam" w:cs="Arial"/>
                <w:sz w:val="20"/>
                <w:szCs w:val="20"/>
                <w:lang w:val="hy-AM"/>
              </w:rPr>
            </w:pPr>
            <w:r w:rsidRPr="00C4128F">
              <w:rPr>
                <w:rFonts w:ascii="GHEA Mariam" w:eastAsia="GHEA Grapalat" w:hAnsi="GHEA Mariam" w:cs="Arial"/>
                <w:sz w:val="20"/>
                <w:szCs w:val="20"/>
              </w:rPr>
              <w:t>6</w:t>
            </w:r>
            <w:r w:rsidR="002F6544">
              <w:rPr>
                <w:rFonts w:ascii="GHEA Mariam" w:eastAsia="GHEA Grapalat" w:hAnsi="GHEA Mariam" w:cs="Arial"/>
                <w:sz w:val="20"/>
                <w:szCs w:val="20"/>
                <w:lang w:val="hy-AM"/>
              </w:rPr>
              <w:t>.</w:t>
            </w:r>
          </w:p>
        </w:tc>
        <w:tc>
          <w:tcPr>
            <w:tcW w:w="6379" w:type="dxa"/>
          </w:tcPr>
          <w:p w:rsidR="00C4128F" w:rsidRPr="00C4128F" w:rsidRDefault="00C4128F" w:rsidP="00C4128F">
            <w:pPr>
              <w:spacing w:line="276" w:lineRule="auto"/>
              <w:jc w:val="both"/>
              <w:rPr>
                <w:rFonts w:ascii="GHEA Mariam" w:eastAsia="GHEA Grapalat" w:hAnsi="GHEA Mariam" w:cs="Arial"/>
                <w:sz w:val="20"/>
                <w:szCs w:val="20"/>
                <w:lang w:val="hy-AM"/>
              </w:rPr>
            </w:pPr>
            <w:r w:rsidRPr="00C4128F">
              <w:rPr>
                <w:rFonts w:ascii="GHEA Mariam" w:eastAsia="GHEA Grapalat" w:hAnsi="GHEA Mariam" w:cs="Arial"/>
                <w:sz w:val="20"/>
                <w:szCs w:val="20"/>
                <w:lang w:val="hy-AM"/>
              </w:rPr>
              <w:t>Առողջապահության պետական ծախսերը ՀՆԱ-ում, %</w:t>
            </w:r>
          </w:p>
        </w:tc>
        <w:tc>
          <w:tcPr>
            <w:tcW w:w="1034" w:type="dxa"/>
            <w:vAlign w:val="center"/>
          </w:tcPr>
          <w:p w:rsidR="00C4128F" w:rsidRPr="00C4128F" w:rsidRDefault="00C4128F" w:rsidP="002F6544">
            <w:pPr>
              <w:spacing w:line="276" w:lineRule="auto"/>
              <w:jc w:val="center"/>
              <w:rPr>
                <w:rFonts w:ascii="GHEA Mariam" w:eastAsia="GHEA Grapalat" w:hAnsi="GHEA Mariam" w:cs="Arial"/>
                <w:sz w:val="20"/>
                <w:szCs w:val="20"/>
                <w:lang w:val="ru-RU"/>
              </w:rPr>
            </w:pPr>
            <w:r w:rsidRPr="00C4128F">
              <w:rPr>
                <w:rFonts w:ascii="GHEA Mariam" w:eastAsia="GHEA Grapalat" w:hAnsi="GHEA Mariam" w:cs="Arial"/>
                <w:sz w:val="20"/>
                <w:szCs w:val="20"/>
                <w:lang w:val="ru-RU"/>
              </w:rPr>
              <w:t>1,6</w:t>
            </w:r>
          </w:p>
        </w:tc>
        <w:tc>
          <w:tcPr>
            <w:tcW w:w="990" w:type="dxa"/>
            <w:vAlign w:val="center"/>
          </w:tcPr>
          <w:p w:rsidR="00C4128F" w:rsidRPr="00C4128F" w:rsidRDefault="00C4128F" w:rsidP="002F6544">
            <w:pPr>
              <w:spacing w:line="276" w:lineRule="auto"/>
              <w:jc w:val="center"/>
              <w:rPr>
                <w:rFonts w:ascii="GHEA Mariam" w:eastAsia="GHEA Grapalat" w:hAnsi="GHEA Mariam" w:cs="Arial"/>
                <w:sz w:val="20"/>
                <w:szCs w:val="20"/>
                <w:lang w:val="ru-RU"/>
              </w:rPr>
            </w:pPr>
            <w:r w:rsidRPr="00C4128F">
              <w:rPr>
                <w:rFonts w:ascii="GHEA Mariam" w:eastAsia="GHEA Grapalat" w:hAnsi="GHEA Mariam" w:cs="Arial"/>
                <w:sz w:val="20"/>
                <w:szCs w:val="20"/>
                <w:lang w:val="ru-RU"/>
              </w:rPr>
              <w:t>1,5</w:t>
            </w:r>
          </w:p>
        </w:tc>
        <w:tc>
          <w:tcPr>
            <w:tcW w:w="953" w:type="dxa"/>
            <w:vAlign w:val="center"/>
          </w:tcPr>
          <w:p w:rsidR="00C4128F" w:rsidRPr="00C4128F" w:rsidRDefault="00C4128F" w:rsidP="002F6544">
            <w:pPr>
              <w:spacing w:line="276" w:lineRule="auto"/>
              <w:jc w:val="center"/>
              <w:rPr>
                <w:rFonts w:ascii="GHEA Mariam" w:eastAsia="GHEA Grapalat" w:hAnsi="GHEA Mariam" w:cs="Arial"/>
                <w:sz w:val="20"/>
                <w:szCs w:val="20"/>
                <w:lang w:val="ru-RU"/>
              </w:rPr>
            </w:pPr>
            <w:r w:rsidRPr="00C4128F">
              <w:rPr>
                <w:rFonts w:ascii="GHEA Mariam" w:eastAsia="GHEA Grapalat" w:hAnsi="GHEA Mariam" w:cs="Arial"/>
                <w:sz w:val="20"/>
                <w:szCs w:val="20"/>
                <w:lang w:val="ru-RU"/>
              </w:rPr>
              <w:t>1,4</w:t>
            </w:r>
          </w:p>
        </w:tc>
      </w:tr>
      <w:tr w:rsidR="00C4128F" w:rsidRPr="00C4128F" w:rsidTr="002F6544">
        <w:tc>
          <w:tcPr>
            <w:tcW w:w="592" w:type="dxa"/>
          </w:tcPr>
          <w:p w:rsidR="00C4128F" w:rsidRPr="002F6544" w:rsidRDefault="00C4128F" w:rsidP="002F6544">
            <w:pPr>
              <w:spacing w:line="276" w:lineRule="auto"/>
              <w:jc w:val="center"/>
              <w:rPr>
                <w:rFonts w:ascii="GHEA Mariam" w:eastAsia="GHEA Grapalat" w:hAnsi="GHEA Mariam" w:cs="Arial"/>
                <w:sz w:val="20"/>
                <w:szCs w:val="20"/>
                <w:lang w:val="hy-AM"/>
              </w:rPr>
            </w:pPr>
            <w:r w:rsidRPr="00C4128F">
              <w:rPr>
                <w:rFonts w:ascii="GHEA Mariam" w:eastAsia="GHEA Grapalat" w:hAnsi="GHEA Mariam" w:cs="Arial"/>
                <w:sz w:val="20"/>
                <w:szCs w:val="20"/>
              </w:rPr>
              <w:t>7</w:t>
            </w:r>
            <w:r w:rsidR="002F6544">
              <w:rPr>
                <w:rFonts w:ascii="GHEA Mariam" w:eastAsia="GHEA Grapalat" w:hAnsi="GHEA Mariam" w:cs="Arial"/>
                <w:sz w:val="20"/>
                <w:szCs w:val="20"/>
                <w:lang w:val="hy-AM"/>
              </w:rPr>
              <w:t>.</w:t>
            </w:r>
          </w:p>
        </w:tc>
        <w:tc>
          <w:tcPr>
            <w:tcW w:w="6379" w:type="dxa"/>
          </w:tcPr>
          <w:p w:rsidR="00C4128F" w:rsidRPr="000A411D" w:rsidRDefault="00C4128F" w:rsidP="00C4128F">
            <w:pPr>
              <w:spacing w:line="276" w:lineRule="auto"/>
              <w:jc w:val="both"/>
              <w:rPr>
                <w:rFonts w:ascii="GHEA Mariam" w:eastAsia="GHEA Grapalat" w:hAnsi="GHEA Mariam" w:cs="Arial"/>
                <w:sz w:val="20"/>
                <w:szCs w:val="20"/>
                <w:lang w:val="hy-AM"/>
              </w:rPr>
            </w:pPr>
            <w:r w:rsidRPr="00C4128F">
              <w:rPr>
                <w:rFonts w:ascii="GHEA Mariam" w:eastAsia="GHEA Grapalat" w:hAnsi="GHEA Mariam" w:cs="Arial"/>
                <w:sz w:val="20"/>
                <w:szCs w:val="20"/>
                <w:lang w:val="hy-AM"/>
              </w:rPr>
              <w:t>Մասնավոր առողջապահական ծախսերը ՀՆԱ-ում, %</w:t>
            </w:r>
          </w:p>
        </w:tc>
        <w:tc>
          <w:tcPr>
            <w:tcW w:w="1034" w:type="dxa"/>
            <w:vAlign w:val="center"/>
          </w:tcPr>
          <w:p w:rsidR="00C4128F" w:rsidRPr="00C4128F" w:rsidRDefault="00C4128F" w:rsidP="002F6544">
            <w:pPr>
              <w:spacing w:line="276" w:lineRule="auto"/>
              <w:jc w:val="center"/>
              <w:rPr>
                <w:rFonts w:ascii="GHEA Mariam" w:eastAsia="GHEA Grapalat" w:hAnsi="GHEA Mariam" w:cs="Arial"/>
                <w:sz w:val="20"/>
                <w:szCs w:val="20"/>
                <w:lang w:val="hy-AM"/>
              </w:rPr>
            </w:pPr>
          </w:p>
        </w:tc>
        <w:tc>
          <w:tcPr>
            <w:tcW w:w="990" w:type="dxa"/>
            <w:vAlign w:val="center"/>
          </w:tcPr>
          <w:p w:rsidR="00C4128F" w:rsidRPr="00C4128F" w:rsidRDefault="00C4128F" w:rsidP="002F6544">
            <w:pPr>
              <w:spacing w:line="276" w:lineRule="auto"/>
              <w:jc w:val="center"/>
              <w:rPr>
                <w:rFonts w:ascii="GHEA Mariam" w:eastAsia="GHEA Grapalat" w:hAnsi="GHEA Mariam" w:cs="Arial"/>
                <w:sz w:val="20"/>
                <w:szCs w:val="20"/>
                <w:lang w:val="ru-RU"/>
              </w:rPr>
            </w:pPr>
            <w:r w:rsidRPr="00C4128F">
              <w:rPr>
                <w:rFonts w:ascii="GHEA Mariam" w:eastAsia="GHEA Grapalat" w:hAnsi="GHEA Mariam" w:cs="Arial"/>
                <w:sz w:val="20"/>
                <w:szCs w:val="20"/>
                <w:lang w:val="ru-RU"/>
              </w:rPr>
              <w:t>2,5</w:t>
            </w:r>
          </w:p>
        </w:tc>
        <w:tc>
          <w:tcPr>
            <w:tcW w:w="953" w:type="dxa"/>
            <w:vAlign w:val="center"/>
          </w:tcPr>
          <w:p w:rsidR="00C4128F" w:rsidRPr="00C4128F" w:rsidRDefault="00C4128F" w:rsidP="002F6544">
            <w:pPr>
              <w:spacing w:line="276" w:lineRule="auto"/>
              <w:jc w:val="center"/>
              <w:rPr>
                <w:rFonts w:ascii="GHEA Mariam" w:eastAsia="GHEA Grapalat" w:hAnsi="GHEA Mariam" w:cs="Arial"/>
                <w:sz w:val="20"/>
                <w:szCs w:val="20"/>
              </w:rPr>
            </w:pPr>
            <w:r w:rsidRPr="00C4128F">
              <w:rPr>
                <w:rFonts w:ascii="GHEA Mariam" w:eastAsia="GHEA Grapalat" w:hAnsi="GHEA Mariam" w:cs="Arial"/>
                <w:sz w:val="20"/>
                <w:szCs w:val="20"/>
              </w:rPr>
              <w:t>7,8</w:t>
            </w:r>
          </w:p>
        </w:tc>
      </w:tr>
    </w:tbl>
    <w:p w:rsidR="00C4128F" w:rsidRPr="00C4128F" w:rsidRDefault="00C4128F" w:rsidP="00C4128F">
      <w:pPr>
        <w:spacing w:line="276" w:lineRule="auto"/>
        <w:jc w:val="both"/>
        <w:rPr>
          <w:rFonts w:ascii="GHEA Mariam" w:eastAsia="GHEA Grapalat" w:hAnsi="GHEA Mariam" w:cs="Arial"/>
          <w:sz w:val="24"/>
          <w:szCs w:val="24"/>
          <w:lang w:val="hy-AM"/>
        </w:rPr>
      </w:pPr>
    </w:p>
    <w:p w:rsidR="00C4128F" w:rsidRPr="00C4128F" w:rsidRDefault="00C4128F" w:rsidP="00D20D0C">
      <w:pPr>
        <w:pStyle w:val="ListParagraph"/>
        <w:numPr>
          <w:ilvl w:val="0"/>
          <w:numId w:val="6"/>
        </w:numPr>
        <w:spacing w:after="0"/>
        <w:ind w:left="0" w:firstLine="284"/>
        <w:jc w:val="both"/>
        <w:rPr>
          <w:rFonts w:ascii="GHEA Mariam" w:eastAsia="GHEA Grapalat" w:hAnsi="GHEA Mariam" w:cs="Arial"/>
          <w:sz w:val="24"/>
          <w:szCs w:val="24"/>
          <w:lang w:val="hy-AM"/>
        </w:rPr>
      </w:pPr>
      <w:bookmarkStart w:id="9" w:name="_Hlk122521215"/>
      <w:r w:rsidRPr="00C4128F">
        <w:rPr>
          <w:rFonts w:ascii="GHEA Mariam" w:eastAsia="GHEA Grapalat" w:hAnsi="GHEA Mariam" w:cs="Arial"/>
          <w:spacing w:val="-8"/>
          <w:sz w:val="24"/>
          <w:szCs w:val="24"/>
          <w:lang w:val="hy-AM"/>
        </w:rPr>
        <w:t>Սակայն երբ դիտարկում ենք այն միջոցները, որոնց հաշվին ապահովվում են</w:t>
      </w:r>
      <w:r w:rsidRPr="00C4128F">
        <w:rPr>
          <w:rFonts w:ascii="GHEA Mariam" w:eastAsia="GHEA Grapalat" w:hAnsi="GHEA Mariam" w:cs="Arial"/>
          <w:sz w:val="24"/>
          <w:szCs w:val="24"/>
          <w:lang w:val="hy-AM"/>
        </w:rPr>
        <w:t xml:space="preserve"> այդ </w:t>
      </w:r>
      <w:r w:rsidRPr="00C4128F">
        <w:rPr>
          <w:rFonts w:ascii="GHEA Mariam" w:eastAsia="GHEA Grapalat" w:hAnsi="GHEA Mariam" w:cs="Arial"/>
          <w:spacing w:val="-8"/>
          <w:sz w:val="24"/>
          <w:szCs w:val="24"/>
          <w:lang w:val="hy-AM"/>
        </w:rPr>
        <w:t xml:space="preserve">ցուցանիշները, ապա նկատելի է, որ </w:t>
      </w:r>
      <w:r w:rsidR="002F6544">
        <w:rPr>
          <w:rFonts w:ascii="GHEA Mariam" w:eastAsia="GHEA Grapalat" w:hAnsi="GHEA Mariam" w:cs="Arial"/>
          <w:spacing w:val="-8"/>
          <w:sz w:val="24"/>
          <w:szCs w:val="24"/>
          <w:lang w:val="hy-AM"/>
        </w:rPr>
        <w:t>Հայաստանն</w:t>
      </w:r>
      <w:r w:rsidRPr="00C4128F">
        <w:rPr>
          <w:rFonts w:ascii="GHEA Mariam" w:eastAsia="GHEA Grapalat" w:hAnsi="GHEA Mariam" w:cs="Arial"/>
          <w:spacing w:val="-8"/>
          <w:sz w:val="24"/>
          <w:szCs w:val="24"/>
          <w:lang w:val="hy-AM"/>
        </w:rPr>
        <w:t xml:space="preserve"> ունի Եվրոպայի և</w:t>
      </w:r>
      <w:r w:rsidRPr="00C4128F">
        <w:rPr>
          <w:rFonts w:ascii="GHEA Mariam" w:eastAsia="GHEA Grapalat" w:hAnsi="GHEA Mariam" w:cs="Arial"/>
          <w:sz w:val="24"/>
          <w:szCs w:val="24"/>
          <w:lang w:val="hy-AM"/>
        </w:rPr>
        <w:t xml:space="preserve"> Կենտրո</w:t>
      </w:r>
      <w:r w:rsidR="002F6544">
        <w:rPr>
          <w:rFonts w:ascii="GHEA Mariam" w:eastAsia="GHEA Grapalat" w:hAnsi="GHEA Mariam" w:cs="Arial"/>
          <w:sz w:val="24"/>
          <w:szCs w:val="24"/>
          <w:lang w:val="hy-AM"/>
        </w:rPr>
        <w:softHyphen/>
      </w:r>
      <w:r w:rsidRPr="00C4128F">
        <w:rPr>
          <w:rFonts w:ascii="GHEA Mariam" w:eastAsia="GHEA Grapalat" w:hAnsi="GHEA Mariam" w:cs="Arial"/>
          <w:sz w:val="24"/>
          <w:szCs w:val="24"/>
          <w:lang w:val="hy-AM"/>
        </w:rPr>
        <w:t xml:space="preserve">նական Ասիայի շատ երկրների համեմատ ցածր պետական ֆինանսավորում՝  վերջին 25 տարիների ընթացքում ապահովելով առողջապահության բնագավառի մասով համախմբված բյուջեի ծախսերի 5.4%-ը կամ ՀՆԱ-ում շուրջ 1,4%-ը, որն առնվազն </w:t>
      </w:r>
      <w:r w:rsidRPr="00C317E4">
        <w:rPr>
          <w:rFonts w:ascii="GHEA Mariam" w:eastAsia="GHEA Grapalat" w:hAnsi="GHEA Mariam" w:cs="Arial"/>
          <w:sz w:val="24"/>
          <w:szCs w:val="24"/>
          <w:lang w:val="hy-AM"/>
        </w:rPr>
        <w:t>4</w:t>
      </w:r>
      <w:r w:rsidRPr="00C4128F">
        <w:rPr>
          <w:rFonts w:ascii="GHEA Mariam" w:eastAsia="GHEA Grapalat" w:hAnsi="GHEA Mariam" w:cs="Arial"/>
          <w:sz w:val="24"/>
          <w:szCs w:val="24"/>
          <w:lang w:val="hy-AM"/>
        </w:rPr>
        <w:t xml:space="preserve"> անգամ պակաս է Հայաստանի հետ միևնույն եկամտային խմբում գտնվող երկրների միջին ցուցանիշներից</w:t>
      </w:r>
      <w:r w:rsidRPr="00C4128F">
        <w:rPr>
          <w:rStyle w:val="FootnoteReference"/>
          <w:rFonts w:ascii="GHEA Mariam" w:eastAsia="GHEA Grapalat" w:hAnsi="GHEA Mariam" w:cs="Arial"/>
          <w:sz w:val="24"/>
          <w:szCs w:val="24"/>
          <w:lang w:val="hy-AM"/>
        </w:rPr>
        <w:footnoteReference w:id="2"/>
      </w:r>
      <w:r w:rsidRPr="00C4128F">
        <w:rPr>
          <w:rFonts w:ascii="GHEA Mariam" w:eastAsia="GHEA Grapalat" w:hAnsi="GHEA Mariam" w:cs="Arial"/>
          <w:sz w:val="24"/>
          <w:szCs w:val="24"/>
          <w:lang w:val="hy-AM"/>
        </w:rPr>
        <w:t>։</w:t>
      </w:r>
    </w:p>
    <w:p w:rsidR="00C4128F" w:rsidRPr="00C4128F" w:rsidRDefault="00C4128F" w:rsidP="00D20D0C">
      <w:pPr>
        <w:pStyle w:val="ListParagraph"/>
        <w:numPr>
          <w:ilvl w:val="0"/>
          <w:numId w:val="6"/>
        </w:numPr>
        <w:spacing w:after="0"/>
        <w:ind w:left="0" w:firstLine="284"/>
        <w:jc w:val="both"/>
        <w:rPr>
          <w:rFonts w:ascii="GHEA Mariam" w:eastAsia="GHEA Grapalat" w:hAnsi="GHEA Mariam" w:cs="Arial"/>
          <w:sz w:val="24"/>
          <w:szCs w:val="24"/>
          <w:lang w:val="hy-AM"/>
        </w:rPr>
      </w:pPr>
      <w:r w:rsidRPr="00C4128F">
        <w:rPr>
          <w:rFonts w:ascii="GHEA Mariam" w:eastAsia="GHEA Grapalat" w:hAnsi="GHEA Mariam" w:cs="Arial"/>
          <w:sz w:val="24"/>
          <w:szCs w:val="24"/>
          <w:lang w:val="hy-AM"/>
        </w:rPr>
        <w:t>Ոչ բավարար չափով ֆինանսավորումը բերել է ծառայությունների մատուց</w:t>
      </w:r>
      <w:r w:rsidR="002F6544">
        <w:rPr>
          <w:rFonts w:ascii="GHEA Mariam" w:eastAsia="GHEA Grapalat" w:hAnsi="GHEA Mariam" w:cs="Arial"/>
          <w:sz w:val="24"/>
          <w:szCs w:val="24"/>
          <w:lang w:val="hy-AM"/>
        </w:rPr>
        <w:softHyphen/>
      </w:r>
      <w:r w:rsidRPr="00C4128F">
        <w:rPr>
          <w:rFonts w:ascii="GHEA Mariam" w:eastAsia="GHEA Grapalat" w:hAnsi="GHEA Mariam" w:cs="Arial"/>
          <w:sz w:val="24"/>
          <w:szCs w:val="24"/>
          <w:lang w:val="hy-AM"/>
        </w:rPr>
        <w:t>ման համակարգի մասնատման, իրական ծախսերից ցածր փոխհատուցվող գների, բժշկական մասնագիտացված անձնակազմի բացակայությանը մարզե</w:t>
      </w:r>
      <w:r w:rsidR="002F6544">
        <w:rPr>
          <w:rFonts w:ascii="GHEA Mariam" w:eastAsia="GHEA Grapalat" w:hAnsi="GHEA Mariam" w:cs="Arial"/>
          <w:sz w:val="24"/>
          <w:szCs w:val="24"/>
          <w:lang w:val="hy-AM"/>
        </w:rPr>
        <w:softHyphen/>
      </w:r>
      <w:r w:rsidRPr="00C4128F">
        <w:rPr>
          <w:rFonts w:ascii="GHEA Mariam" w:eastAsia="GHEA Grapalat" w:hAnsi="GHEA Mariam" w:cs="Arial"/>
          <w:sz w:val="24"/>
          <w:szCs w:val="24"/>
          <w:lang w:val="hy-AM"/>
        </w:rPr>
        <w:t>րում: Ֆինանսական մատչելիության ցածր մակարդակը բերել է բժշկական կազ</w:t>
      </w:r>
      <w:r w:rsidR="002F6544">
        <w:rPr>
          <w:rFonts w:ascii="GHEA Mariam" w:eastAsia="GHEA Grapalat" w:hAnsi="GHEA Mariam" w:cs="Arial"/>
          <w:sz w:val="24"/>
          <w:szCs w:val="24"/>
          <w:lang w:val="hy-AM"/>
        </w:rPr>
        <w:softHyphen/>
      </w:r>
      <w:r w:rsidRPr="00C4128F">
        <w:rPr>
          <w:rFonts w:ascii="GHEA Mariam" w:eastAsia="GHEA Grapalat" w:hAnsi="GHEA Mariam" w:cs="Arial"/>
          <w:sz w:val="24"/>
          <w:szCs w:val="24"/>
          <w:lang w:val="hy-AM"/>
        </w:rPr>
        <w:t>մա</w:t>
      </w:r>
      <w:r w:rsidR="002F6544">
        <w:rPr>
          <w:rFonts w:ascii="GHEA Mariam" w:eastAsia="GHEA Grapalat" w:hAnsi="GHEA Mariam" w:cs="Arial"/>
          <w:sz w:val="24"/>
          <w:szCs w:val="24"/>
          <w:lang w:val="hy-AM"/>
        </w:rPr>
        <w:softHyphen/>
      </w:r>
      <w:r>
        <w:rPr>
          <w:rFonts w:ascii="GHEA Mariam" w:eastAsia="GHEA Grapalat" w:hAnsi="GHEA Mariam" w:cs="Arial"/>
          <w:sz w:val="24"/>
          <w:szCs w:val="24"/>
          <w:lang w:val="hy-AM"/>
        </w:rPr>
        <w:softHyphen/>
      </w:r>
      <w:r w:rsidRPr="00C4128F">
        <w:rPr>
          <w:rFonts w:ascii="GHEA Mariam" w:eastAsia="GHEA Grapalat" w:hAnsi="GHEA Mariam" w:cs="Arial"/>
          <w:spacing w:val="-8"/>
          <w:sz w:val="24"/>
          <w:szCs w:val="24"/>
          <w:lang w:val="hy-AM"/>
        </w:rPr>
        <w:t>կերպությունների թերի ծանրաբեռնվածությանը և ֆինանսական</w:t>
      </w:r>
      <w:r w:rsidRPr="00C4128F">
        <w:rPr>
          <w:rFonts w:ascii="GHEA Mariam" w:eastAsia="GHEA Grapalat" w:hAnsi="GHEA Mariam" w:cs="Arial"/>
          <w:sz w:val="24"/>
          <w:szCs w:val="24"/>
          <w:lang w:val="hy-AM"/>
        </w:rPr>
        <w:t xml:space="preserve"> պատճառներով </w:t>
      </w:r>
      <w:r w:rsidRPr="00C4128F">
        <w:rPr>
          <w:rFonts w:ascii="GHEA Mariam" w:eastAsia="GHEA Grapalat" w:hAnsi="GHEA Mariam" w:cs="Arial"/>
          <w:spacing w:val="-8"/>
          <w:sz w:val="24"/>
          <w:szCs w:val="24"/>
          <w:lang w:val="hy-AM"/>
        </w:rPr>
        <w:t>ոչ աղքատ բնակչության 12,6%-ը, աղքատների 24,5%-ը և ծայրահեղ</w:t>
      </w:r>
      <w:r w:rsidRPr="00C4128F">
        <w:rPr>
          <w:rFonts w:ascii="GHEA Mariam" w:eastAsia="GHEA Grapalat" w:hAnsi="GHEA Mariam" w:cs="Arial"/>
          <w:sz w:val="24"/>
          <w:szCs w:val="24"/>
          <w:lang w:val="hy-AM"/>
        </w:rPr>
        <w:t xml:space="preserve"> աղքատների 49%-ը չի հաճախում ԱԱՊ բժշկի</w:t>
      </w:r>
      <w:r w:rsidRPr="00C4128F">
        <w:rPr>
          <w:rStyle w:val="FootnoteReference"/>
          <w:rFonts w:ascii="GHEA Mariam" w:eastAsia="GHEA Grapalat" w:hAnsi="GHEA Mariam" w:cs="Arial"/>
          <w:sz w:val="24"/>
          <w:szCs w:val="24"/>
          <w:lang w:val="hy-AM"/>
        </w:rPr>
        <w:footnoteReference w:id="3"/>
      </w:r>
      <w:r w:rsidRPr="00C4128F">
        <w:rPr>
          <w:rFonts w:ascii="GHEA Mariam" w:eastAsia="GHEA Grapalat" w:hAnsi="GHEA Mariam" w:cs="Arial"/>
          <w:sz w:val="24"/>
          <w:szCs w:val="24"/>
          <w:lang w:val="hy-AM"/>
        </w:rPr>
        <w:t>:</w:t>
      </w:r>
    </w:p>
    <w:p w:rsidR="00C4128F" w:rsidRPr="00C4128F" w:rsidRDefault="00C4128F" w:rsidP="00D20D0C">
      <w:pPr>
        <w:pStyle w:val="ListParagraph"/>
        <w:numPr>
          <w:ilvl w:val="0"/>
          <w:numId w:val="6"/>
        </w:numPr>
        <w:spacing w:after="0"/>
        <w:ind w:left="0" w:firstLine="284"/>
        <w:jc w:val="both"/>
        <w:rPr>
          <w:rFonts w:ascii="GHEA Mariam" w:eastAsia="GHEA Grapalat" w:hAnsi="GHEA Mariam" w:cs="Arial"/>
          <w:sz w:val="24"/>
          <w:szCs w:val="24"/>
          <w:lang w:val="hy-AM"/>
        </w:rPr>
      </w:pPr>
      <w:bookmarkStart w:id="10" w:name="_Hlk122081979"/>
      <w:r w:rsidRPr="00C4128F">
        <w:rPr>
          <w:rFonts w:ascii="GHEA Mariam" w:eastAsia="GHEA Grapalat" w:hAnsi="GHEA Mariam" w:cs="Arial"/>
          <w:spacing w:val="-8"/>
          <w:sz w:val="24"/>
          <w:szCs w:val="24"/>
          <w:lang w:val="hy-AM"/>
        </w:rPr>
        <w:t>Առողջապահության պետական ֆինանսական միջոցների պակասը և</w:t>
      </w:r>
      <w:r w:rsidRPr="00C4128F">
        <w:rPr>
          <w:rFonts w:ascii="GHEA Mariam" w:eastAsia="GHEA Grapalat" w:hAnsi="GHEA Mariam" w:cs="Arial"/>
          <w:sz w:val="24"/>
          <w:szCs w:val="24"/>
          <w:lang w:val="hy-AM"/>
        </w:rPr>
        <w:t xml:space="preserve"> գրպանից </w:t>
      </w:r>
      <w:r w:rsidRPr="00C4128F">
        <w:rPr>
          <w:rFonts w:ascii="GHEA Mariam" w:eastAsia="GHEA Grapalat" w:hAnsi="GHEA Mariam" w:cs="Arial"/>
          <w:spacing w:val="-8"/>
          <w:sz w:val="24"/>
          <w:szCs w:val="24"/>
          <w:lang w:val="hy-AM"/>
        </w:rPr>
        <w:t xml:space="preserve">դուրս կատարվող ծախսերի անկառավարելիությունը </w:t>
      </w:r>
      <w:bookmarkEnd w:id="10"/>
      <w:r w:rsidRPr="00C4128F">
        <w:rPr>
          <w:rFonts w:ascii="GHEA Mariam" w:eastAsia="GHEA Grapalat" w:hAnsi="GHEA Mariam" w:cs="Arial"/>
          <w:spacing w:val="-8"/>
          <w:sz w:val="24"/>
          <w:szCs w:val="24"/>
          <w:lang w:val="hy-AM"/>
        </w:rPr>
        <w:t>խոչընդոտում են</w:t>
      </w:r>
      <w:r w:rsidRPr="00C4128F">
        <w:rPr>
          <w:rFonts w:ascii="GHEA Mariam" w:eastAsia="GHEA Grapalat" w:hAnsi="GHEA Mariam" w:cs="Arial"/>
          <w:sz w:val="24"/>
          <w:szCs w:val="24"/>
          <w:lang w:val="hy-AM"/>
        </w:rPr>
        <w:t xml:space="preserve"> համա</w:t>
      </w:r>
      <w:r>
        <w:rPr>
          <w:rFonts w:ascii="GHEA Mariam" w:eastAsia="GHEA Grapalat" w:hAnsi="GHEA Mariam" w:cs="Arial"/>
          <w:sz w:val="24"/>
          <w:szCs w:val="24"/>
          <w:lang w:val="hy-AM"/>
        </w:rPr>
        <w:softHyphen/>
      </w:r>
      <w:r w:rsidRPr="00C4128F">
        <w:rPr>
          <w:rFonts w:ascii="GHEA Mariam" w:eastAsia="GHEA Grapalat" w:hAnsi="GHEA Mariam" w:cs="Arial"/>
          <w:spacing w:val="-8"/>
          <w:sz w:val="24"/>
          <w:szCs w:val="24"/>
          <w:lang w:val="hy-AM"/>
        </w:rPr>
        <w:t>կարգի զարգացմանը և բժշկական օգնության և սպասարկման որակի</w:t>
      </w:r>
      <w:r w:rsidRPr="00C4128F">
        <w:rPr>
          <w:rFonts w:ascii="GHEA Mariam" w:eastAsia="GHEA Grapalat" w:hAnsi="GHEA Mariam" w:cs="Arial"/>
          <w:sz w:val="24"/>
          <w:szCs w:val="24"/>
          <w:lang w:val="hy-AM"/>
        </w:rPr>
        <w:t xml:space="preserve"> բարելավ</w:t>
      </w:r>
      <w:r>
        <w:rPr>
          <w:rFonts w:ascii="GHEA Mariam" w:eastAsia="GHEA Grapalat" w:hAnsi="GHEA Mariam" w:cs="Arial"/>
          <w:sz w:val="24"/>
          <w:szCs w:val="24"/>
          <w:lang w:val="hy-AM"/>
        </w:rPr>
        <w:softHyphen/>
      </w:r>
      <w:r w:rsidRPr="00C4128F">
        <w:rPr>
          <w:rFonts w:ascii="GHEA Mariam" w:eastAsia="GHEA Grapalat" w:hAnsi="GHEA Mariam" w:cs="Arial"/>
          <w:spacing w:val="-8"/>
          <w:sz w:val="24"/>
          <w:szCs w:val="24"/>
          <w:lang w:val="hy-AM"/>
        </w:rPr>
        <w:t>մանը, նպաստում բազմաթիվ ընտանիքների աղքատացման</w:t>
      </w:r>
      <w:r w:rsidRPr="00C4128F">
        <w:rPr>
          <w:rFonts w:ascii="GHEA Mariam" w:eastAsia="GHEA Grapalat" w:hAnsi="GHEA Mariam" w:cs="Arial"/>
          <w:sz w:val="24"/>
          <w:szCs w:val="24"/>
          <w:lang w:val="hy-AM"/>
        </w:rPr>
        <w:t xml:space="preserve"> առողջապահական </w:t>
      </w:r>
      <w:r w:rsidRPr="00C4128F">
        <w:rPr>
          <w:rFonts w:ascii="GHEA Mariam" w:eastAsia="GHEA Grapalat" w:hAnsi="GHEA Mariam" w:cs="Arial"/>
          <w:spacing w:val="-8"/>
          <w:sz w:val="24"/>
          <w:szCs w:val="24"/>
          <w:lang w:val="hy-AM"/>
        </w:rPr>
        <w:t>աղետալի ծախսերի պատճառով, խոչընդոտում բժշկական օգնության և</w:t>
      </w:r>
      <w:r w:rsidRPr="00C4128F">
        <w:rPr>
          <w:rFonts w:ascii="GHEA Mariam" w:eastAsia="GHEA Grapalat" w:hAnsi="GHEA Mariam" w:cs="Arial"/>
          <w:sz w:val="24"/>
          <w:szCs w:val="24"/>
          <w:lang w:val="hy-AM"/>
        </w:rPr>
        <w:t xml:space="preserve"> սպասարկ</w:t>
      </w:r>
      <w:r>
        <w:rPr>
          <w:rFonts w:ascii="GHEA Mariam" w:eastAsia="GHEA Grapalat" w:hAnsi="GHEA Mariam" w:cs="Arial"/>
          <w:sz w:val="24"/>
          <w:szCs w:val="24"/>
          <w:lang w:val="hy-AM"/>
        </w:rPr>
        <w:softHyphen/>
      </w:r>
      <w:r w:rsidRPr="00C4128F">
        <w:rPr>
          <w:rFonts w:ascii="GHEA Mariam" w:eastAsia="GHEA Grapalat" w:hAnsi="GHEA Mariam" w:cs="Arial"/>
          <w:spacing w:val="-10"/>
          <w:sz w:val="24"/>
          <w:szCs w:val="24"/>
          <w:lang w:val="hy-AM"/>
        </w:rPr>
        <w:t>ման ծառայությունների հասանելիության և ֆինանսական մատչելիության բարե</w:t>
      </w:r>
      <w:r w:rsidRPr="00C4128F">
        <w:rPr>
          <w:rFonts w:ascii="GHEA Mariam" w:eastAsia="GHEA Grapalat" w:hAnsi="GHEA Mariam" w:cs="Arial"/>
          <w:spacing w:val="-10"/>
          <w:sz w:val="24"/>
          <w:szCs w:val="24"/>
          <w:lang w:val="hy-AM"/>
        </w:rPr>
        <w:softHyphen/>
      </w:r>
      <w:r w:rsidRPr="00C4128F">
        <w:rPr>
          <w:rFonts w:ascii="GHEA Mariam" w:eastAsia="GHEA Grapalat" w:hAnsi="GHEA Mariam" w:cs="Arial"/>
          <w:spacing w:val="-8"/>
          <w:sz w:val="24"/>
          <w:szCs w:val="24"/>
          <w:lang w:val="hy-AM"/>
        </w:rPr>
        <w:t>լավ</w:t>
      </w:r>
      <w:r>
        <w:rPr>
          <w:rFonts w:ascii="GHEA Mariam" w:eastAsia="GHEA Grapalat" w:hAnsi="GHEA Mariam" w:cs="Arial"/>
          <w:spacing w:val="-8"/>
          <w:sz w:val="24"/>
          <w:szCs w:val="24"/>
          <w:lang w:val="hy-AM"/>
        </w:rPr>
        <w:softHyphen/>
      </w:r>
      <w:r w:rsidRPr="00C4128F">
        <w:rPr>
          <w:rFonts w:ascii="GHEA Mariam" w:eastAsia="GHEA Grapalat" w:hAnsi="GHEA Mariam" w:cs="Arial"/>
          <w:spacing w:val="-8"/>
          <w:sz w:val="24"/>
          <w:szCs w:val="24"/>
          <w:lang w:val="hy-AM"/>
        </w:rPr>
        <w:t>մանը: Տնային տնտեսությունների եկամուտներից առողջապահական ծախսերին</w:t>
      </w:r>
      <w:r w:rsidRPr="00C4128F">
        <w:rPr>
          <w:rFonts w:ascii="GHEA Mariam" w:eastAsia="GHEA Grapalat" w:hAnsi="GHEA Mariam" w:cs="Arial"/>
          <w:sz w:val="24"/>
          <w:szCs w:val="24"/>
          <w:lang w:val="hy-AM"/>
        </w:rPr>
        <w:t xml:space="preserve"> 10%-ից </w:t>
      </w:r>
      <w:r w:rsidRPr="00C4128F">
        <w:rPr>
          <w:rFonts w:ascii="GHEA Mariam" w:eastAsia="GHEA Grapalat" w:hAnsi="GHEA Mariam" w:cs="Arial"/>
          <w:sz w:val="24"/>
          <w:szCs w:val="24"/>
          <w:lang w:val="hy-AM"/>
        </w:rPr>
        <w:lastRenderedPageBreak/>
        <w:t>ավելին ուղղելու ցուցանիշով (16.1%), Հայաստանը գերազանցում է համաշխար</w:t>
      </w:r>
      <w:r w:rsidR="002F6544">
        <w:rPr>
          <w:rFonts w:ascii="GHEA Mariam" w:eastAsia="GHEA Grapalat" w:hAnsi="GHEA Mariam" w:cs="Arial"/>
          <w:sz w:val="24"/>
          <w:szCs w:val="24"/>
          <w:lang w:val="hy-AM"/>
        </w:rPr>
        <w:softHyphen/>
      </w:r>
      <w:r w:rsidRPr="00C4128F">
        <w:rPr>
          <w:rFonts w:ascii="GHEA Mariam" w:eastAsia="GHEA Grapalat" w:hAnsi="GHEA Mariam" w:cs="Arial"/>
          <w:sz w:val="24"/>
          <w:szCs w:val="24"/>
          <w:lang w:val="hy-AM"/>
        </w:rPr>
        <w:t xml:space="preserve">հային (12.7%) և տարածաշրջանային (7.4%) միջին ցուցանիշները: Բնակչության շուրջ 9%-ի մոտ սպառողական ծախսերի ավելի քան 25%-ը </w:t>
      </w:r>
      <w:r w:rsidRPr="00C4128F">
        <w:rPr>
          <w:rFonts w:ascii="GHEA Mariam" w:eastAsia="GHEA Grapalat" w:hAnsi="GHEA Mariam" w:cs="Arial"/>
          <w:spacing w:val="-10"/>
          <w:sz w:val="24"/>
          <w:szCs w:val="24"/>
          <w:lang w:val="hy-AM"/>
        </w:rPr>
        <w:t>կազմում են առողջա</w:t>
      </w:r>
      <w:r w:rsidR="002F6544">
        <w:rPr>
          <w:rFonts w:ascii="GHEA Mariam" w:eastAsia="GHEA Grapalat" w:hAnsi="GHEA Mariam" w:cs="Arial"/>
          <w:spacing w:val="-10"/>
          <w:sz w:val="24"/>
          <w:szCs w:val="24"/>
          <w:lang w:val="hy-AM"/>
        </w:rPr>
        <w:softHyphen/>
      </w:r>
      <w:r w:rsidRPr="00C4128F">
        <w:rPr>
          <w:rFonts w:ascii="GHEA Mariam" w:eastAsia="GHEA Grapalat" w:hAnsi="GHEA Mariam" w:cs="Arial"/>
          <w:spacing w:val="-10"/>
          <w:sz w:val="24"/>
          <w:szCs w:val="24"/>
          <w:lang w:val="hy-AM"/>
        </w:rPr>
        <w:t>պահական ծախսերը, որի հետևանքով վերջիններիս շուրջ 6%-</w:t>
      </w:r>
      <w:r w:rsidR="002F6544">
        <w:rPr>
          <w:rFonts w:ascii="GHEA Mariam" w:eastAsia="GHEA Grapalat" w:hAnsi="GHEA Mariam" w:cs="Arial"/>
          <w:sz w:val="24"/>
          <w:szCs w:val="24"/>
          <w:lang w:val="hy-AM"/>
        </w:rPr>
        <w:t>ն</w:t>
      </w:r>
      <w:r w:rsidRPr="00C4128F">
        <w:rPr>
          <w:rFonts w:ascii="GHEA Mariam" w:eastAsia="GHEA Grapalat" w:hAnsi="GHEA Mariam" w:cs="Arial"/>
          <w:sz w:val="24"/>
          <w:szCs w:val="24"/>
          <w:lang w:val="hy-AM"/>
        </w:rPr>
        <w:t xml:space="preserve"> </w:t>
      </w:r>
      <w:r w:rsidRPr="00C4128F">
        <w:rPr>
          <w:rFonts w:ascii="GHEA Mariam" w:eastAsia="GHEA Grapalat" w:hAnsi="GHEA Mariam" w:cs="Arial"/>
          <w:spacing w:val="-8"/>
          <w:sz w:val="24"/>
          <w:szCs w:val="24"/>
          <w:lang w:val="hy-AM"/>
        </w:rPr>
        <w:t>աղքատանում է</w:t>
      </w:r>
      <w:r w:rsidR="002F6544">
        <w:rPr>
          <w:rFonts w:ascii="GHEA Mariam" w:eastAsia="GHEA Grapalat" w:hAnsi="GHEA Mariam" w:cs="Arial"/>
          <w:spacing w:val="-8"/>
          <w:sz w:val="24"/>
          <w:szCs w:val="24"/>
          <w:lang w:val="hy-AM"/>
        </w:rPr>
        <w:t>,</w:t>
      </w:r>
      <w:r w:rsidRPr="00C4128F">
        <w:rPr>
          <w:rFonts w:ascii="GHEA Mariam" w:eastAsia="GHEA Grapalat" w:hAnsi="GHEA Mariam" w:cs="Arial"/>
          <w:spacing w:val="-8"/>
          <w:sz w:val="24"/>
          <w:szCs w:val="24"/>
          <w:lang w:val="hy-AM"/>
        </w:rPr>
        <w:t xml:space="preserve"> ինչն ամենաբարձր ցուցանիշներից մեկն է</w:t>
      </w:r>
      <w:r w:rsidRPr="00C4128F">
        <w:rPr>
          <w:rFonts w:ascii="GHEA Mariam" w:eastAsia="GHEA Grapalat" w:hAnsi="GHEA Mariam" w:cs="Arial"/>
          <w:sz w:val="24"/>
          <w:szCs w:val="24"/>
          <w:lang w:val="hy-AM"/>
        </w:rPr>
        <w:t xml:space="preserve"> տարածաշրջանում</w:t>
      </w:r>
      <w:r w:rsidRPr="00C4128F">
        <w:rPr>
          <w:rStyle w:val="FootnoteReference"/>
          <w:rFonts w:ascii="GHEA Mariam" w:eastAsia="GHEA Grapalat" w:hAnsi="GHEA Mariam" w:cs="Arial"/>
          <w:sz w:val="24"/>
          <w:szCs w:val="24"/>
          <w:lang w:val="hy-AM"/>
        </w:rPr>
        <w:footnoteReference w:id="4"/>
      </w:r>
      <w:r w:rsidRPr="00C4128F">
        <w:rPr>
          <w:rFonts w:ascii="GHEA Mariam" w:eastAsia="GHEA Grapalat" w:hAnsi="GHEA Mariam" w:cs="Arial"/>
          <w:sz w:val="24"/>
          <w:szCs w:val="24"/>
          <w:lang w:val="hy-AM"/>
        </w:rPr>
        <w:t>:</w:t>
      </w:r>
      <w:bookmarkEnd w:id="9"/>
    </w:p>
    <w:p w:rsidR="00C4128F" w:rsidRPr="00C4128F" w:rsidRDefault="002F6544" w:rsidP="00D20D0C">
      <w:pPr>
        <w:pStyle w:val="ListParagraph"/>
        <w:numPr>
          <w:ilvl w:val="0"/>
          <w:numId w:val="6"/>
        </w:numPr>
        <w:spacing w:after="0"/>
        <w:ind w:left="0" w:firstLine="284"/>
        <w:jc w:val="both"/>
        <w:rPr>
          <w:rFonts w:ascii="GHEA Mariam" w:eastAsia="GHEA Grapalat" w:hAnsi="GHEA Mariam" w:cs="Arial"/>
          <w:sz w:val="24"/>
          <w:szCs w:val="24"/>
          <w:lang w:val="hy-AM"/>
        </w:rPr>
      </w:pPr>
      <w:bookmarkStart w:id="11" w:name="_Hlk122521417"/>
      <w:r>
        <w:rPr>
          <w:rFonts w:ascii="GHEA Mariam" w:hAnsi="GHEA Mariam" w:cs="Arial"/>
          <w:spacing w:val="-8"/>
          <w:sz w:val="24"/>
          <w:szCs w:val="24"/>
          <w:lang w:val="hy-AM"/>
        </w:rPr>
        <w:t xml:space="preserve"> </w:t>
      </w:r>
      <w:r w:rsidR="00C4128F" w:rsidRPr="00C4128F">
        <w:rPr>
          <w:rFonts w:ascii="GHEA Mariam" w:hAnsi="GHEA Mariam" w:cs="Arial"/>
          <w:spacing w:val="-8"/>
          <w:sz w:val="24"/>
          <w:szCs w:val="24"/>
          <w:lang w:val="hy-AM"/>
        </w:rPr>
        <w:t xml:space="preserve">Հայաստանի կառավարությունը պետք է </w:t>
      </w:r>
      <w:r w:rsidR="00C4128F" w:rsidRPr="00C4128F">
        <w:rPr>
          <w:rFonts w:ascii="GHEA Mariam" w:eastAsia="GHEA Grapalat" w:hAnsi="GHEA Mariam" w:cs="Arial"/>
          <w:spacing w:val="-8"/>
          <w:sz w:val="24"/>
          <w:szCs w:val="24"/>
          <w:lang w:val="hy-AM"/>
        </w:rPr>
        <w:t>ապահովի բնակչության</w:t>
      </w:r>
      <w:r w:rsidR="00C4128F" w:rsidRPr="00C4128F">
        <w:rPr>
          <w:rFonts w:ascii="GHEA Mariam" w:eastAsia="GHEA Grapalat" w:hAnsi="GHEA Mariam" w:cs="Arial"/>
          <w:sz w:val="24"/>
          <w:szCs w:val="24"/>
          <w:lang w:val="hy-AM"/>
        </w:rPr>
        <w:t xml:space="preserve"> ֆինան</w:t>
      </w:r>
      <w:r>
        <w:rPr>
          <w:rFonts w:ascii="GHEA Mariam" w:eastAsia="GHEA Grapalat" w:hAnsi="GHEA Mariam" w:cs="Arial"/>
          <w:sz w:val="24"/>
          <w:szCs w:val="24"/>
          <w:lang w:val="hy-AM"/>
        </w:rPr>
        <w:softHyphen/>
      </w:r>
      <w:r w:rsidR="00C4128F" w:rsidRPr="00C4128F">
        <w:rPr>
          <w:rFonts w:ascii="GHEA Mariam" w:eastAsia="GHEA Grapalat" w:hAnsi="GHEA Mariam" w:cs="Arial"/>
          <w:sz w:val="24"/>
          <w:szCs w:val="24"/>
          <w:lang w:val="hy-AM"/>
        </w:rPr>
        <w:t>սական հասանելիությունը և պաշտպանվածությունը հիմնական ծառայու</w:t>
      </w:r>
      <w:r>
        <w:rPr>
          <w:rFonts w:ascii="GHEA Mariam" w:eastAsia="GHEA Grapalat" w:hAnsi="GHEA Mariam" w:cs="Arial"/>
          <w:sz w:val="24"/>
          <w:szCs w:val="24"/>
          <w:lang w:val="hy-AM"/>
        </w:rPr>
        <w:softHyphen/>
      </w:r>
      <w:r w:rsidR="00C4128F" w:rsidRPr="00C4128F">
        <w:rPr>
          <w:rFonts w:ascii="GHEA Mariam" w:eastAsia="GHEA Grapalat" w:hAnsi="GHEA Mariam" w:cs="Arial"/>
          <w:sz w:val="24"/>
          <w:szCs w:val="24"/>
          <w:lang w:val="hy-AM"/>
        </w:rPr>
        <w:t>թյուն</w:t>
      </w:r>
      <w:r>
        <w:rPr>
          <w:rFonts w:ascii="GHEA Mariam" w:eastAsia="GHEA Grapalat" w:hAnsi="GHEA Mariam" w:cs="Arial"/>
          <w:sz w:val="24"/>
          <w:szCs w:val="24"/>
          <w:lang w:val="hy-AM"/>
        </w:rPr>
        <w:softHyphen/>
      </w:r>
      <w:r w:rsidR="00C4128F" w:rsidRPr="00C4128F">
        <w:rPr>
          <w:rFonts w:ascii="GHEA Mariam" w:eastAsia="GHEA Grapalat" w:hAnsi="GHEA Mariam" w:cs="Arial"/>
          <w:sz w:val="24"/>
          <w:szCs w:val="24"/>
          <w:lang w:val="hy-AM"/>
        </w:rPr>
        <w:t xml:space="preserve">ների փաթեթում ընդգրկված ծառայություններ ստանալիս, ժամանակի ընթացքում կրճատի բժշկական օգնության և սպասարկման ծառայությունների դիմաց կատարվող աղետալի ծախսերը և դրա հետևանքով աղքատացող բնակչության թվաքանակը, </w:t>
      </w:r>
      <w:r>
        <w:rPr>
          <w:rFonts w:ascii="GHEA Mariam" w:eastAsia="GHEA Grapalat" w:hAnsi="GHEA Mariam" w:cs="Arial"/>
          <w:sz w:val="24"/>
          <w:szCs w:val="24"/>
          <w:lang w:val="hy-AM"/>
        </w:rPr>
        <w:t>բարձրաց</w:t>
      </w:r>
      <w:r w:rsidR="00C4128F" w:rsidRPr="00C4128F">
        <w:rPr>
          <w:rFonts w:ascii="GHEA Mariam" w:eastAsia="GHEA Grapalat" w:hAnsi="GHEA Mariam" w:cs="Arial"/>
          <w:sz w:val="24"/>
          <w:szCs w:val="24"/>
          <w:lang w:val="hy-AM"/>
        </w:rPr>
        <w:t>նի առողջապահության բնագավառում ծախսվող գումար</w:t>
      </w:r>
      <w:r>
        <w:rPr>
          <w:rFonts w:ascii="GHEA Mariam" w:eastAsia="GHEA Grapalat" w:hAnsi="GHEA Mariam" w:cs="Arial"/>
          <w:sz w:val="24"/>
          <w:szCs w:val="24"/>
          <w:lang w:val="hy-AM"/>
        </w:rPr>
        <w:softHyphen/>
      </w:r>
      <w:r w:rsidR="00C4128F" w:rsidRPr="00C4128F">
        <w:rPr>
          <w:rFonts w:ascii="GHEA Mariam" w:eastAsia="GHEA Grapalat" w:hAnsi="GHEA Mariam" w:cs="Arial"/>
          <w:sz w:val="24"/>
          <w:szCs w:val="24"/>
          <w:lang w:val="hy-AM"/>
        </w:rPr>
        <w:t xml:space="preserve">ների արդյունավետությունն ու նպատակայնությունը և </w:t>
      </w:r>
      <w:r>
        <w:rPr>
          <w:rFonts w:ascii="GHEA Mariam" w:eastAsia="GHEA Grapalat" w:hAnsi="GHEA Mariam" w:cs="Arial"/>
          <w:sz w:val="24"/>
          <w:szCs w:val="24"/>
          <w:lang w:val="hy-AM"/>
        </w:rPr>
        <w:t>բարելա</w:t>
      </w:r>
      <w:r w:rsidR="00C4128F" w:rsidRPr="00C4128F">
        <w:rPr>
          <w:rFonts w:ascii="GHEA Mariam" w:eastAsia="GHEA Grapalat" w:hAnsi="GHEA Mariam" w:cs="Arial"/>
          <w:sz w:val="24"/>
          <w:szCs w:val="24"/>
          <w:lang w:val="hy-AM"/>
        </w:rPr>
        <w:t>վի բժշկական օգնու</w:t>
      </w:r>
      <w:r>
        <w:rPr>
          <w:rFonts w:ascii="GHEA Mariam" w:eastAsia="GHEA Grapalat" w:hAnsi="GHEA Mariam" w:cs="Arial"/>
          <w:sz w:val="24"/>
          <w:szCs w:val="24"/>
          <w:lang w:val="hy-AM"/>
        </w:rPr>
        <w:softHyphen/>
      </w:r>
      <w:r w:rsidR="00C4128F" w:rsidRPr="00C4128F">
        <w:rPr>
          <w:rFonts w:ascii="GHEA Mariam" w:eastAsia="GHEA Grapalat" w:hAnsi="GHEA Mariam" w:cs="Arial"/>
          <w:sz w:val="24"/>
          <w:szCs w:val="24"/>
          <w:lang w:val="hy-AM"/>
        </w:rPr>
        <w:t>թյան և սպասարկման որակը՝ ներդնելով առողջապահության ֆինան</w:t>
      </w:r>
      <w:r>
        <w:rPr>
          <w:rFonts w:ascii="GHEA Mariam" w:eastAsia="GHEA Grapalat" w:hAnsi="GHEA Mariam" w:cs="Arial"/>
          <w:sz w:val="24"/>
          <w:szCs w:val="24"/>
          <w:lang w:val="hy-AM"/>
        </w:rPr>
        <w:softHyphen/>
      </w:r>
      <w:r w:rsidR="00C4128F" w:rsidRPr="00C4128F">
        <w:rPr>
          <w:rFonts w:ascii="GHEA Mariam" w:eastAsia="GHEA Grapalat" w:hAnsi="GHEA Mariam" w:cs="Arial"/>
          <w:sz w:val="24"/>
          <w:szCs w:val="24"/>
          <w:lang w:val="hy-AM"/>
        </w:rPr>
        <w:t xml:space="preserve">սավորման համար եկամուտների հավաքագրման </w:t>
      </w:r>
      <w:r w:rsidR="00C4128F" w:rsidRPr="00C4128F">
        <w:rPr>
          <w:rFonts w:ascii="GHEA Mariam" w:eastAsia="GHEA Grapalat" w:hAnsi="GHEA Mariam" w:cs="Arial"/>
          <w:spacing w:val="-8"/>
          <w:sz w:val="24"/>
          <w:szCs w:val="24"/>
          <w:lang w:val="hy-AM"/>
        </w:rPr>
        <w:t>կանխավճարային մոդել՝ պետու</w:t>
      </w:r>
      <w:r>
        <w:rPr>
          <w:rFonts w:ascii="GHEA Mariam" w:eastAsia="GHEA Grapalat" w:hAnsi="GHEA Mariam" w:cs="Arial"/>
          <w:spacing w:val="-8"/>
          <w:sz w:val="24"/>
          <w:szCs w:val="24"/>
          <w:lang w:val="hy-AM"/>
        </w:rPr>
        <w:softHyphen/>
      </w:r>
      <w:r w:rsidR="00C4128F" w:rsidRPr="00C4128F">
        <w:rPr>
          <w:rFonts w:ascii="GHEA Mariam" w:eastAsia="GHEA Grapalat" w:hAnsi="GHEA Mariam" w:cs="Arial"/>
          <w:spacing w:val="-8"/>
          <w:sz w:val="24"/>
          <w:szCs w:val="24"/>
          <w:lang w:val="hy-AM"/>
        </w:rPr>
        <w:t>թյան հավասարակշռված</w:t>
      </w:r>
      <w:r w:rsidR="00C4128F" w:rsidRPr="00C4128F">
        <w:rPr>
          <w:rFonts w:ascii="GHEA Mariam" w:eastAsia="GHEA Grapalat" w:hAnsi="GHEA Mariam" w:cs="Arial"/>
          <w:sz w:val="24"/>
          <w:szCs w:val="24"/>
          <w:lang w:val="hy-AM"/>
        </w:rPr>
        <w:t xml:space="preserve"> համաֆինանսա</w:t>
      </w:r>
      <w:r w:rsidR="00C4128F">
        <w:rPr>
          <w:rFonts w:ascii="GHEA Mariam" w:eastAsia="GHEA Grapalat" w:hAnsi="GHEA Mariam" w:cs="Arial"/>
          <w:sz w:val="24"/>
          <w:szCs w:val="24"/>
          <w:lang w:val="hy-AM"/>
        </w:rPr>
        <w:softHyphen/>
      </w:r>
      <w:r w:rsidR="00C4128F" w:rsidRPr="00C4128F">
        <w:rPr>
          <w:rFonts w:ascii="GHEA Mariam" w:eastAsia="GHEA Grapalat" w:hAnsi="GHEA Mariam" w:cs="Arial"/>
          <w:sz w:val="24"/>
          <w:szCs w:val="24"/>
          <w:lang w:val="hy-AM"/>
        </w:rPr>
        <w:t>վոր</w:t>
      </w:r>
      <w:r w:rsidR="00C4128F">
        <w:rPr>
          <w:rFonts w:ascii="GHEA Mariam" w:eastAsia="GHEA Grapalat" w:hAnsi="GHEA Mariam" w:cs="Arial"/>
          <w:sz w:val="24"/>
          <w:szCs w:val="24"/>
          <w:lang w:val="hy-AM"/>
        </w:rPr>
        <w:softHyphen/>
      </w:r>
      <w:r w:rsidR="00C4128F" w:rsidRPr="00C4128F">
        <w:rPr>
          <w:rFonts w:ascii="GHEA Mariam" w:eastAsia="GHEA Grapalat" w:hAnsi="GHEA Mariam" w:cs="Arial"/>
          <w:sz w:val="24"/>
          <w:szCs w:val="24"/>
          <w:lang w:val="hy-AM"/>
        </w:rPr>
        <w:t>մամբ, առողջապահական ծառայու</w:t>
      </w:r>
      <w:r w:rsidR="009A0BD5">
        <w:rPr>
          <w:rFonts w:ascii="GHEA Mariam" w:eastAsia="GHEA Grapalat" w:hAnsi="GHEA Mariam" w:cs="Arial"/>
          <w:sz w:val="24"/>
          <w:szCs w:val="24"/>
          <w:lang w:val="hy-AM"/>
        </w:rPr>
        <w:softHyphen/>
      </w:r>
      <w:r w:rsidR="00C4128F" w:rsidRPr="00C4128F">
        <w:rPr>
          <w:rFonts w:ascii="GHEA Mariam" w:eastAsia="GHEA Grapalat" w:hAnsi="GHEA Mariam" w:cs="Arial"/>
          <w:sz w:val="24"/>
          <w:szCs w:val="24"/>
          <w:lang w:val="hy-AM"/>
        </w:rPr>
        <w:t>թյուն</w:t>
      </w:r>
      <w:r w:rsidR="009A0BD5">
        <w:rPr>
          <w:rFonts w:ascii="GHEA Mariam" w:eastAsia="GHEA Grapalat" w:hAnsi="GHEA Mariam" w:cs="Arial"/>
          <w:sz w:val="24"/>
          <w:szCs w:val="24"/>
          <w:lang w:val="hy-AM"/>
        </w:rPr>
        <w:softHyphen/>
      </w:r>
      <w:r w:rsidR="00C4128F" w:rsidRPr="00C4128F">
        <w:rPr>
          <w:rFonts w:ascii="GHEA Mariam" w:eastAsia="GHEA Grapalat" w:hAnsi="GHEA Mariam" w:cs="Arial"/>
          <w:sz w:val="24"/>
          <w:szCs w:val="24"/>
          <w:lang w:val="hy-AM"/>
        </w:rPr>
        <w:t>ների ստրատեգիական գնման ուժեղ և անկախ համակարգի ձևավորմամբ։</w:t>
      </w:r>
    </w:p>
    <w:bookmarkEnd w:id="11"/>
    <w:p w:rsidR="00C4128F" w:rsidRPr="00C4128F" w:rsidRDefault="00C4128F" w:rsidP="00D20D0C">
      <w:pPr>
        <w:spacing w:line="276" w:lineRule="auto"/>
        <w:ind w:firstLine="284"/>
        <w:jc w:val="both"/>
        <w:rPr>
          <w:rFonts w:ascii="GHEA Mariam" w:eastAsia="GHEA Grapalat" w:hAnsi="GHEA Mariam" w:cs="Arial"/>
          <w:sz w:val="24"/>
          <w:szCs w:val="24"/>
          <w:lang w:val="hy-AM"/>
        </w:rPr>
      </w:pPr>
    </w:p>
    <w:p w:rsidR="00C4128F" w:rsidRPr="00C4128F" w:rsidRDefault="00C4128F" w:rsidP="00D20D0C">
      <w:pPr>
        <w:pStyle w:val="ListParagraph"/>
        <w:numPr>
          <w:ilvl w:val="0"/>
          <w:numId w:val="15"/>
        </w:numPr>
        <w:spacing w:after="0"/>
        <w:ind w:left="0" w:firstLine="284"/>
        <w:jc w:val="both"/>
        <w:rPr>
          <w:rFonts w:ascii="GHEA Mariam" w:eastAsiaTheme="majorEastAsia" w:hAnsi="GHEA Mariam" w:cstheme="majorBidi"/>
          <w:color w:val="2E74B5" w:themeColor="accent1" w:themeShade="BF"/>
          <w:sz w:val="24"/>
          <w:szCs w:val="24"/>
          <w:lang w:val="hy-AM" w:eastAsia="ru-RU"/>
        </w:rPr>
      </w:pPr>
      <w:r w:rsidRPr="00C4128F">
        <w:rPr>
          <w:rFonts w:ascii="GHEA Mariam" w:eastAsiaTheme="majorEastAsia" w:hAnsi="GHEA Mariam" w:cstheme="majorBidi"/>
          <w:color w:val="2E74B5" w:themeColor="accent1" w:themeShade="BF"/>
          <w:sz w:val="24"/>
          <w:szCs w:val="24"/>
          <w:lang w:val="hy-AM" w:eastAsia="ru-RU"/>
        </w:rPr>
        <w:t>ԱՀԱ ներդրման ռազմավարությունը</w:t>
      </w:r>
    </w:p>
    <w:p w:rsidR="00C4128F" w:rsidRPr="00C4128F" w:rsidRDefault="00C4128F" w:rsidP="00D20D0C">
      <w:pPr>
        <w:pStyle w:val="ListParagraph"/>
        <w:numPr>
          <w:ilvl w:val="0"/>
          <w:numId w:val="6"/>
        </w:numPr>
        <w:spacing w:after="0"/>
        <w:ind w:left="0" w:firstLine="284"/>
        <w:jc w:val="both"/>
        <w:rPr>
          <w:rFonts w:ascii="GHEA Mariam" w:hAnsi="GHEA Mariam"/>
          <w:sz w:val="24"/>
          <w:szCs w:val="24"/>
          <w:lang w:val="hy-AM"/>
        </w:rPr>
      </w:pPr>
      <w:r w:rsidRPr="00C4128F">
        <w:rPr>
          <w:rFonts w:ascii="GHEA Mariam" w:hAnsi="GHEA Mariam"/>
          <w:sz w:val="24"/>
          <w:szCs w:val="24"/>
          <w:lang w:val="hy-AM"/>
        </w:rPr>
        <w:t>Բնակչության ֆինանսական պաշտպանվածության մակարդակի փուլային բարձրացումը կանխատեսվող հարկաբյուջետային հնարավորություններին համա</w:t>
      </w:r>
      <w:r w:rsidR="00DB597B">
        <w:rPr>
          <w:rFonts w:ascii="GHEA Mariam" w:hAnsi="GHEA Mariam"/>
          <w:sz w:val="24"/>
          <w:szCs w:val="24"/>
          <w:lang w:val="hy-AM"/>
        </w:rPr>
        <w:softHyphen/>
      </w:r>
      <w:r w:rsidRPr="00C4128F">
        <w:rPr>
          <w:rFonts w:ascii="GHEA Mariam" w:hAnsi="GHEA Mariam"/>
          <w:sz w:val="24"/>
          <w:szCs w:val="24"/>
          <w:lang w:val="hy-AM"/>
        </w:rPr>
        <w:t>պատասխան՝ հանդիսանում է ԱՀԱ ներդրման առաջնային նպատակ։</w:t>
      </w:r>
    </w:p>
    <w:p w:rsidR="00C4128F" w:rsidRPr="00C4128F" w:rsidRDefault="00DB597B" w:rsidP="00D20D0C">
      <w:pPr>
        <w:pStyle w:val="ListParagraph"/>
        <w:numPr>
          <w:ilvl w:val="0"/>
          <w:numId w:val="6"/>
        </w:numPr>
        <w:spacing w:after="0"/>
        <w:ind w:left="0" w:firstLine="284"/>
        <w:jc w:val="both"/>
        <w:rPr>
          <w:rFonts w:ascii="GHEA Mariam" w:hAnsi="GHEA Mariam"/>
          <w:sz w:val="24"/>
          <w:szCs w:val="24"/>
          <w:lang w:val="hy-AM"/>
        </w:rPr>
      </w:pPr>
      <w:r>
        <w:rPr>
          <w:rFonts w:ascii="GHEA Mariam" w:hAnsi="GHEA Mariam"/>
          <w:sz w:val="24"/>
          <w:szCs w:val="24"/>
          <w:lang w:val="hy-AM"/>
        </w:rPr>
        <w:t xml:space="preserve"> </w:t>
      </w:r>
      <w:r w:rsidR="00C4128F" w:rsidRPr="00C4128F">
        <w:rPr>
          <w:rFonts w:ascii="GHEA Mariam" w:hAnsi="GHEA Mariam"/>
          <w:sz w:val="24"/>
          <w:szCs w:val="24"/>
          <w:lang w:val="hy-AM"/>
        </w:rPr>
        <w:t>Բացի ֆինանսական պաշտպանվածության մակարդակի բարձրացում</w:t>
      </w:r>
      <w:r>
        <w:rPr>
          <w:rFonts w:ascii="GHEA Mariam" w:hAnsi="GHEA Mariam"/>
          <w:sz w:val="24"/>
          <w:szCs w:val="24"/>
          <w:lang w:val="hy-AM"/>
        </w:rPr>
        <w:t>ից,</w:t>
      </w:r>
      <w:r w:rsidR="00C4128F" w:rsidRPr="00C4128F">
        <w:rPr>
          <w:rFonts w:ascii="GHEA Mariam" w:hAnsi="GHEA Mariam"/>
          <w:sz w:val="24"/>
          <w:szCs w:val="24"/>
          <w:lang w:val="hy-AM"/>
        </w:rPr>
        <w:t xml:space="preserve"> ԱՀԱ ներդրումը նպատակ ունի նաև վերացնել ներկայումս պետության կողմից ֆինանսավորվող ծրագրերում առկա մասնատումը (ֆրագմենտացիան), ինչպես նաև իրականացնել հատուցումներ նորմատիվային ծախսերի հիման վրա հաշ</w:t>
      </w:r>
      <w:r w:rsidR="000B490A">
        <w:rPr>
          <w:rFonts w:ascii="GHEA Mariam" w:hAnsi="GHEA Mariam"/>
          <w:sz w:val="24"/>
          <w:szCs w:val="24"/>
          <w:lang w:val="hy-AM"/>
        </w:rPr>
        <w:softHyphen/>
      </w:r>
      <w:r w:rsidR="00C4128F" w:rsidRPr="00C4128F">
        <w:rPr>
          <w:rFonts w:ascii="GHEA Mariam" w:hAnsi="GHEA Mariam"/>
          <w:sz w:val="24"/>
          <w:szCs w:val="24"/>
          <w:lang w:val="hy-AM"/>
        </w:rPr>
        <w:t>վարկված գներով՝ դրանով իսկ ապահովելով բուժօգնության որակի համա</w:t>
      </w:r>
      <w:r w:rsidR="000B490A">
        <w:rPr>
          <w:rFonts w:ascii="GHEA Mariam" w:hAnsi="GHEA Mariam"/>
          <w:sz w:val="24"/>
          <w:szCs w:val="24"/>
          <w:lang w:val="hy-AM"/>
        </w:rPr>
        <w:softHyphen/>
      </w:r>
      <w:r w:rsidR="00C4128F" w:rsidRPr="00C4128F">
        <w:rPr>
          <w:rFonts w:ascii="GHEA Mariam" w:hAnsi="GHEA Mariam"/>
          <w:sz w:val="24"/>
          <w:szCs w:val="24"/>
          <w:lang w:val="hy-AM"/>
        </w:rPr>
        <w:t>պա</w:t>
      </w:r>
      <w:r w:rsidR="000B490A">
        <w:rPr>
          <w:rFonts w:ascii="GHEA Mariam" w:hAnsi="GHEA Mariam"/>
          <w:sz w:val="24"/>
          <w:szCs w:val="24"/>
          <w:lang w:val="hy-AM"/>
        </w:rPr>
        <w:softHyphen/>
      </w:r>
      <w:r w:rsidR="00C4128F" w:rsidRPr="00C4128F">
        <w:rPr>
          <w:rFonts w:ascii="GHEA Mariam" w:hAnsi="GHEA Mariam"/>
          <w:sz w:val="24"/>
          <w:szCs w:val="24"/>
          <w:lang w:val="hy-AM"/>
        </w:rPr>
        <w:t>տասխան ստանդարտները։</w:t>
      </w:r>
    </w:p>
    <w:p w:rsidR="00C4128F" w:rsidRPr="00C4128F" w:rsidRDefault="000B490A" w:rsidP="00D20D0C">
      <w:pPr>
        <w:pStyle w:val="ListParagraph"/>
        <w:numPr>
          <w:ilvl w:val="0"/>
          <w:numId w:val="6"/>
        </w:numPr>
        <w:spacing w:after="0"/>
        <w:ind w:left="0" w:firstLine="284"/>
        <w:jc w:val="both"/>
        <w:rPr>
          <w:rFonts w:ascii="GHEA Mariam" w:hAnsi="GHEA Mariam"/>
          <w:sz w:val="24"/>
          <w:szCs w:val="24"/>
          <w:lang w:val="hy-AM"/>
        </w:rPr>
      </w:pPr>
      <w:r>
        <w:rPr>
          <w:rFonts w:ascii="GHEA Mariam" w:hAnsi="GHEA Mariam"/>
          <w:spacing w:val="-8"/>
          <w:sz w:val="24"/>
          <w:szCs w:val="24"/>
          <w:lang w:val="hy-AM"/>
        </w:rPr>
        <w:t xml:space="preserve"> </w:t>
      </w:r>
      <w:r w:rsidR="00C4128F" w:rsidRPr="00C4128F">
        <w:rPr>
          <w:rFonts w:ascii="GHEA Mariam" w:hAnsi="GHEA Mariam"/>
          <w:spacing w:val="-8"/>
          <w:sz w:val="24"/>
          <w:szCs w:val="24"/>
          <w:lang w:val="hy-AM"/>
        </w:rPr>
        <w:t>ԱՀԱ սահուն ներդրումն ապահովելու համար պահանջվում է</w:t>
      </w:r>
      <w:r w:rsidR="00C4128F" w:rsidRPr="00C4128F">
        <w:rPr>
          <w:rFonts w:ascii="GHEA Mariam" w:hAnsi="GHEA Mariam"/>
          <w:sz w:val="24"/>
          <w:szCs w:val="24"/>
          <w:lang w:val="hy-AM"/>
        </w:rPr>
        <w:t xml:space="preserve"> ապահո</w:t>
      </w:r>
      <w:r>
        <w:rPr>
          <w:rFonts w:ascii="GHEA Mariam" w:hAnsi="GHEA Mariam"/>
          <w:sz w:val="24"/>
          <w:szCs w:val="24"/>
          <w:lang w:val="hy-AM"/>
        </w:rPr>
        <w:softHyphen/>
      </w:r>
      <w:r w:rsidR="00C4128F" w:rsidRPr="00C4128F">
        <w:rPr>
          <w:rFonts w:ascii="GHEA Mariam" w:hAnsi="GHEA Mariam"/>
          <w:sz w:val="24"/>
          <w:szCs w:val="24"/>
          <w:lang w:val="hy-AM"/>
        </w:rPr>
        <w:t>վագրու</w:t>
      </w:r>
      <w:r w:rsidR="00F32853">
        <w:rPr>
          <w:rFonts w:ascii="GHEA Mariam" w:hAnsi="GHEA Mariam"/>
          <w:sz w:val="24"/>
          <w:szCs w:val="24"/>
          <w:lang w:val="hy-AM"/>
        </w:rPr>
        <w:softHyphen/>
      </w:r>
      <w:r w:rsidR="00C4128F" w:rsidRPr="00C4128F">
        <w:rPr>
          <w:rFonts w:ascii="GHEA Mariam" w:hAnsi="GHEA Mariam"/>
          <w:sz w:val="24"/>
          <w:szCs w:val="24"/>
          <w:lang w:val="hy-AM"/>
        </w:rPr>
        <w:t xml:space="preserve">թյան </w:t>
      </w:r>
      <w:r w:rsidR="00C4128F" w:rsidRPr="00C4128F">
        <w:rPr>
          <w:rFonts w:ascii="GHEA Mariam" w:hAnsi="GHEA Mariam"/>
          <w:spacing w:val="-8"/>
          <w:sz w:val="24"/>
          <w:szCs w:val="24"/>
          <w:lang w:val="hy-AM"/>
        </w:rPr>
        <w:t>Հիմնադրամի գործառույթների և կարողությունների փորձարկում,</w:t>
      </w:r>
      <w:r w:rsidR="00C4128F" w:rsidRPr="00C4128F">
        <w:rPr>
          <w:rFonts w:ascii="GHEA Mariam" w:hAnsi="GHEA Mariam"/>
          <w:sz w:val="24"/>
          <w:szCs w:val="24"/>
          <w:lang w:val="hy-AM"/>
        </w:rPr>
        <w:t xml:space="preserve"> մասնա</w:t>
      </w:r>
      <w:r w:rsidR="00F32853">
        <w:rPr>
          <w:rFonts w:ascii="GHEA Mariam" w:hAnsi="GHEA Mariam"/>
          <w:sz w:val="24"/>
          <w:szCs w:val="24"/>
          <w:lang w:val="hy-AM"/>
        </w:rPr>
        <w:softHyphen/>
      </w:r>
      <w:r w:rsidR="00C4128F" w:rsidRPr="00C4128F">
        <w:rPr>
          <w:rFonts w:ascii="GHEA Mariam" w:hAnsi="GHEA Mariam"/>
          <w:sz w:val="24"/>
          <w:szCs w:val="24"/>
          <w:lang w:val="hy-AM"/>
        </w:rPr>
        <w:t>գի</w:t>
      </w:r>
      <w:r w:rsidR="00F32853">
        <w:rPr>
          <w:rFonts w:ascii="GHEA Mariam" w:hAnsi="GHEA Mariam"/>
          <w:sz w:val="24"/>
          <w:szCs w:val="24"/>
          <w:lang w:val="hy-AM"/>
        </w:rPr>
        <w:softHyphen/>
      </w:r>
      <w:r w:rsidR="00C4128F" w:rsidRPr="00C4128F">
        <w:rPr>
          <w:rFonts w:ascii="GHEA Mariam" w:hAnsi="GHEA Mariam"/>
          <w:sz w:val="24"/>
          <w:szCs w:val="24"/>
          <w:lang w:val="hy-AM"/>
        </w:rPr>
        <w:t>տաց</w:t>
      </w:r>
      <w:r w:rsidR="00C4128F">
        <w:rPr>
          <w:rFonts w:ascii="GHEA Mariam" w:hAnsi="GHEA Mariam"/>
          <w:sz w:val="24"/>
          <w:szCs w:val="24"/>
          <w:lang w:val="hy-AM"/>
        </w:rPr>
        <w:softHyphen/>
      </w:r>
      <w:r w:rsidR="00C4128F" w:rsidRPr="00C4128F">
        <w:rPr>
          <w:rFonts w:ascii="GHEA Mariam" w:hAnsi="GHEA Mariam"/>
          <w:sz w:val="24"/>
          <w:szCs w:val="24"/>
          <w:lang w:val="hy-AM"/>
        </w:rPr>
        <w:t>ված կադրերի հավաքագրում, կրթում, տեղեկատվական համա</w:t>
      </w:r>
      <w:r>
        <w:rPr>
          <w:rFonts w:ascii="GHEA Mariam" w:hAnsi="GHEA Mariam"/>
          <w:sz w:val="24"/>
          <w:szCs w:val="24"/>
          <w:lang w:val="hy-AM"/>
        </w:rPr>
        <w:softHyphen/>
      </w:r>
      <w:r w:rsidR="00C4128F" w:rsidRPr="00C4128F">
        <w:rPr>
          <w:rFonts w:ascii="GHEA Mariam" w:hAnsi="GHEA Mariam"/>
          <w:sz w:val="24"/>
          <w:szCs w:val="24"/>
          <w:lang w:val="hy-AM"/>
        </w:rPr>
        <w:t>կարգերի մշակում և փորձարկում։ Միաժամանակ ԱՆ կողմից սկսված առողջու</w:t>
      </w:r>
      <w:r>
        <w:rPr>
          <w:rFonts w:ascii="GHEA Mariam" w:hAnsi="GHEA Mariam"/>
          <w:sz w:val="24"/>
          <w:szCs w:val="24"/>
          <w:lang w:val="hy-AM"/>
        </w:rPr>
        <w:softHyphen/>
      </w:r>
      <w:r w:rsidR="00C4128F" w:rsidRPr="00C4128F">
        <w:rPr>
          <w:rFonts w:ascii="GHEA Mariam" w:hAnsi="GHEA Mariam"/>
          <w:sz w:val="24"/>
          <w:szCs w:val="24"/>
          <w:lang w:val="hy-AM"/>
        </w:rPr>
        <w:t xml:space="preserve">թյան </w:t>
      </w:r>
      <w:r w:rsidR="00C4128F" w:rsidRPr="00C4128F">
        <w:rPr>
          <w:rFonts w:ascii="GHEA Mariam" w:hAnsi="GHEA Mariam"/>
          <w:spacing w:val="-8"/>
          <w:sz w:val="24"/>
          <w:szCs w:val="24"/>
          <w:lang w:val="hy-AM"/>
        </w:rPr>
        <w:t>առաջնային պահպանման օղակի, տեղեկատվական համակարգերի,</w:t>
      </w:r>
      <w:r w:rsidR="00C4128F" w:rsidRPr="00C4128F">
        <w:rPr>
          <w:rFonts w:ascii="GHEA Mariam" w:hAnsi="GHEA Mariam"/>
          <w:sz w:val="24"/>
          <w:szCs w:val="24"/>
          <w:lang w:val="hy-AM"/>
        </w:rPr>
        <w:t xml:space="preserve"> բուժօգնու</w:t>
      </w:r>
      <w:r w:rsidR="00C4128F">
        <w:rPr>
          <w:rFonts w:ascii="GHEA Mariam" w:hAnsi="GHEA Mariam"/>
          <w:sz w:val="24"/>
          <w:szCs w:val="24"/>
          <w:lang w:val="hy-AM"/>
        </w:rPr>
        <w:softHyphen/>
      </w:r>
      <w:r w:rsidR="00C4128F" w:rsidRPr="00C4128F">
        <w:rPr>
          <w:rFonts w:ascii="GHEA Mariam" w:hAnsi="GHEA Mariam"/>
          <w:spacing w:val="-8"/>
          <w:sz w:val="24"/>
          <w:szCs w:val="24"/>
          <w:lang w:val="hy-AM"/>
        </w:rPr>
        <w:t>թյան որակի բարելավման միջոցառումները, առողջապահական</w:t>
      </w:r>
      <w:r w:rsidR="00C4128F" w:rsidRPr="00C4128F">
        <w:rPr>
          <w:rFonts w:ascii="GHEA Mariam" w:hAnsi="GHEA Mariam"/>
          <w:sz w:val="24"/>
          <w:szCs w:val="24"/>
          <w:lang w:val="hy-AM"/>
        </w:rPr>
        <w:t xml:space="preserve"> ենթակառուց</w:t>
      </w:r>
      <w:r w:rsidR="00C4128F">
        <w:rPr>
          <w:rFonts w:ascii="GHEA Mariam" w:hAnsi="GHEA Mariam"/>
          <w:sz w:val="24"/>
          <w:szCs w:val="24"/>
          <w:lang w:val="hy-AM"/>
        </w:rPr>
        <w:softHyphen/>
      </w:r>
      <w:r w:rsidR="00C4128F" w:rsidRPr="00C4128F">
        <w:rPr>
          <w:rFonts w:ascii="GHEA Mariam" w:hAnsi="GHEA Mariam"/>
          <w:spacing w:val="-8"/>
          <w:sz w:val="24"/>
          <w:szCs w:val="24"/>
          <w:lang w:val="hy-AM"/>
        </w:rPr>
        <w:t>վածքների զարգացումը հընթացս կնպաստեն ԱՀԱ-ի արդյունավետ</w:t>
      </w:r>
      <w:r w:rsidR="00C4128F" w:rsidRPr="00C4128F">
        <w:rPr>
          <w:rFonts w:ascii="GHEA Mariam" w:hAnsi="GHEA Mariam"/>
          <w:sz w:val="24"/>
          <w:szCs w:val="24"/>
          <w:lang w:val="hy-AM"/>
        </w:rPr>
        <w:t xml:space="preserve"> ներդրմանը։</w:t>
      </w:r>
    </w:p>
    <w:p w:rsidR="00C4128F" w:rsidRPr="00C4128F" w:rsidRDefault="00F32853" w:rsidP="00D20D0C">
      <w:pPr>
        <w:pStyle w:val="ListParagraph"/>
        <w:numPr>
          <w:ilvl w:val="0"/>
          <w:numId w:val="6"/>
        </w:numPr>
        <w:spacing w:after="0"/>
        <w:ind w:left="0" w:firstLine="284"/>
        <w:jc w:val="both"/>
        <w:rPr>
          <w:rFonts w:ascii="GHEA Mariam" w:eastAsia="GHEA Grapalat" w:hAnsi="GHEA Mariam" w:cs="Arial"/>
          <w:sz w:val="24"/>
          <w:szCs w:val="24"/>
          <w:lang w:val="hy-AM"/>
        </w:rPr>
      </w:pPr>
      <w:r>
        <w:rPr>
          <w:rFonts w:ascii="GHEA Mariam" w:hAnsi="GHEA Mariam"/>
          <w:sz w:val="24"/>
          <w:szCs w:val="24"/>
          <w:lang w:val="hy-AM"/>
        </w:rPr>
        <w:t xml:space="preserve"> </w:t>
      </w:r>
      <w:r w:rsidR="00C4128F" w:rsidRPr="00C4128F">
        <w:rPr>
          <w:rFonts w:ascii="GHEA Mariam" w:hAnsi="GHEA Mariam"/>
          <w:sz w:val="24"/>
          <w:szCs w:val="24"/>
          <w:lang w:val="hy-AM"/>
        </w:rPr>
        <w:t>Հաշվի առնելով վերը թվարկվածները, ինչպես նաև ԱՀԱ հայեցակարգով սահմանված նպատակներին կարճաժամկետ հատվածում հասնելու կարևո</w:t>
      </w:r>
      <w:r>
        <w:rPr>
          <w:rFonts w:ascii="GHEA Mariam" w:hAnsi="GHEA Mariam"/>
          <w:sz w:val="24"/>
          <w:szCs w:val="24"/>
          <w:lang w:val="hy-AM"/>
        </w:rPr>
        <w:softHyphen/>
      </w:r>
      <w:r w:rsidR="00C4128F" w:rsidRPr="00C4128F">
        <w:rPr>
          <w:rFonts w:ascii="GHEA Mariam" w:hAnsi="GHEA Mariam"/>
          <w:sz w:val="24"/>
          <w:szCs w:val="24"/>
          <w:lang w:val="hy-AM"/>
        </w:rPr>
        <w:t>րու</w:t>
      </w:r>
      <w:r>
        <w:rPr>
          <w:rFonts w:ascii="GHEA Mariam" w:hAnsi="GHEA Mariam"/>
          <w:sz w:val="24"/>
          <w:szCs w:val="24"/>
          <w:lang w:val="hy-AM"/>
        </w:rPr>
        <w:softHyphen/>
      </w:r>
      <w:r w:rsidR="00C4128F" w:rsidRPr="00C4128F">
        <w:rPr>
          <w:rFonts w:ascii="GHEA Mariam" w:hAnsi="GHEA Mariam"/>
          <w:sz w:val="24"/>
          <w:szCs w:val="24"/>
          <w:lang w:val="hy-AM"/>
        </w:rPr>
        <w:t xml:space="preserve">թյունը, ԱՀԱ-ը կներդրվի փուլային տարբերակով, որտեղ առաջին տարին` 2023 </w:t>
      </w:r>
      <w:r w:rsidR="00C4128F" w:rsidRPr="00C4128F">
        <w:rPr>
          <w:rFonts w:ascii="GHEA Mariam" w:hAnsi="GHEA Mariam"/>
          <w:sz w:val="24"/>
          <w:szCs w:val="24"/>
          <w:lang w:val="hy-AM"/>
        </w:rPr>
        <w:lastRenderedPageBreak/>
        <w:t>թվականը կլինի «նախապատրաստական փուլ»</w:t>
      </w:r>
      <w:r w:rsidR="00C4128F" w:rsidRPr="00C4128F">
        <w:rPr>
          <w:rFonts w:ascii="Microsoft JhengHei" w:eastAsia="Microsoft JhengHei" w:hAnsi="Microsoft JhengHei" w:cs="Microsoft JhengHei" w:hint="eastAsia"/>
          <w:sz w:val="24"/>
          <w:szCs w:val="24"/>
          <w:lang w:val="hy-AM"/>
        </w:rPr>
        <w:t>․</w:t>
      </w:r>
      <w:r w:rsidR="00C4128F" w:rsidRPr="00C4128F">
        <w:rPr>
          <w:rFonts w:ascii="GHEA Mariam" w:hAnsi="GHEA Mariam"/>
          <w:sz w:val="24"/>
          <w:szCs w:val="24"/>
          <w:lang w:val="hy-AM"/>
        </w:rPr>
        <w:t xml:space="preserve"> հաջորդ երեք տարիները՝</w:t>
      </w:r>
      <w:r>
        <w:rPr>
          <w:rFonts w:ascii="GHEA Mariam" w:hAnsi="GHEA Mariam"/>
          <w:sz w:val="24"/>
          <w:szCs w:val="24"/>
          <w:lang w:val="hy-AM"/>
        </w:rPr>
        <w:t xml:space="preserve">       </w:t>
      </w:r>
      <w:r w:rsidR="00C4128F" w:rsidRPr="00C4128F">
        <w:rPr>
          <w:rFonts w:ascii="GHEA Mariam" w:hAnsi="GHEA Mariam"/>
          <w:sz w:val="24"/>
          <w:szCs w:val="24"/>
          <w:lang w:val="hy-AM"/>
        </w:rPr>
        <w:t xml:space="preserve"> 2024</w:t>
      </w:r>
      <w:r>
        <w:rPr>
          <w:rFonts w:ascii="GHEA Mariam" w:hAnsi="GHEA Mariam"/>
          <w:sz w:val="24"/>
          <w:szCs w:val="24"/>
          <w:lang w:val="hy-AM"/>
        </w:rPr>
        <w:t>-</w:t>
      </w:r>
      <w:r w:rsidR="00C4128F" w:rsidRPr="00C4128F">
        <w:rPr>
          <w:rFonts w:ascii="GHEA Mariam" w:hAnsi="GHEA Mariam"/>
          <w:sz w:val="24"/>
          <w:szCs w:val="24"/>
          <w:lang w:val="hy-AM"/>
        </w:rPr>
        <w:t>2026 թվականները կլինեն «փորձարկման փուլ», իսկ արդեն չորրորդ տարվանից` 2027 թվականից ԱՀԱ-ն կկիրարկվի ամբողջությամբ։</w:t>
      </w:r>
    </w:p>
    <w:p w:rsidR="00C4128F" w:rsidRPr="00C4128F" w:rsidRDefault="00F32853" w:rsidP="00D20D0C">
      <w:pPr>
        <w:pStyle w:val="ListParagraph"/>
        <w:numPr>
          <w:ilvl w:val="0"/>
          <w:numId w:val="6"/>
        </w:numPr>
        <w:spacing w:after="0"/>
        <w:ind w:left="0" w:firstLine="284"/>
        <w:jc w:val="both"/>
        <w:rPr>
          <w:rFonts w:ascii="GHEA Mariam" w:eastAsia="GHEA Grapalat" w:hAnsi="GHEA Mariam" w:cs="Arial"/>
          <w:sz w:val="24"/>
          <w:szCs w:val="24"/>
          <w:lang w:val="hy-AM"/>
        </w:rPr>
      </w:pPr>
      <w:r>
        <w:rPr>
          <w:rFonts w:ascii="GHEA Mariam" w:hAnsi="GHEA Mariam"/>
          <w:sz w:val="24"/>
          <w:szCs w:val="24"/>
          <w:lang w:val="hy-AM"/>
        </w:rPr>
        <w:t xml:space="preserve"> </w:t>
      </w:r>
      <w:r w:rsidR="00C4128F" w:rsidRPr="00C4128F">
        <w:rPr>
          <w:rFonts w:ascii="GHEA Mariam" w:hAnsi="GHEA Mariam"/>
          <w:sz w:val="24"/>
          <w:szCs w:val="24"/>
          <w:lang w:val="hy-AM"/>
        </w:rPr>
        <w:t>ԱՀԱ ներդրման յուրաքանչյուր փուլի ընթացքում կիրականացվեն ծած</w:t>
      </w:r>
      <w:r w:rsidR="00FD4049">
        <w:rPr>
          <w:rFonts w:ascii="GHEA Mariam" w:hAnsi="GHEA Mariam"/>
          <w:sz w:val="24"/>
          <w:szCs w:val="24"/>
          <w:lang w:val="hy-AM"/>
        </w:rPr>
        <w:softHyphen/>
      </w:r>
      <w:r w:rsidR="00C4128F" w:rsidRPr="00C4128F">
        <w:rPr>
          <w:rFonts w:ascii="GHEA Mariam" w:hAnsi="GHEA Mariam"/>
          <w:sz w:val="24"/>
          <w:szCs w:val="24"/>
          <w:lang w:val="hy-AM"/>
        </w:rPr>
        <w:t xml:space="preserve">կույթի </w:t>
      </w:r>
      <w:r w:rsidR="00C4128F" w:rsidRPr="00C4128F">
        <w:rPr>
          <w:rFonts w:ascii="GHEA Mariam" w:hAnsi="GHEA Mariam"/>
          <w:spacing w:val="-8"/>
          <w:sz w:val="24"/>
          <w:szCs w:val="24"/>
          <w:lang w:val="hy-AM"/>
        </w:rPr>
        <w:t>ծախսերի հաշվարկները</w:t>
      </w:r>
      <w:r>
        <w:rPr>
          <w:rFonts w:ascii="GHEA Mariam" w:hAnsi="GHEA Mariam"/>
          <w:spacing w:val="-8"/>
          <w:sz w:val="24"/>
          <w:szCs w:val="24"/>
          <w:lang w:val="hy-AM"/>
        </w:rPr>
        <w:t>,</w:t>
      </w:r>
      <w:r w:rsidR="00C4128F" w:rsidRPr="00C4128F">
        <w:rPr>
          <w:rFonts w:ascii="GHEA Mariam" w:hAnsi="GHEA Mariam"/>
          <w:spacing w:val="-8"/>
          <w:sz w:val="24"/>
          <w:szCs w:val="24"/>
          <w:lang w:val="hy-AM"/>
        </w:rPr>
        <w:t xml:space="preserve"> և կորոշվի ապահովագրավճարի չափը, ըստ</w:t>
      </w:r>
      <w:r w:rsidR="00C4128F" w:rsidRPr="00C4128F">
        <w:rPr>
          <w:rFonts w:ascii="GHEA Mariam" w:hAnsi="GHEA Mariam"/>
          <w:sz w:val="24"/>
          <w:szCs w:val="24"/>
          <w:lang w:val="hy-AM"/>
        </w:rPr>
        <w:t xml:space="preserve"> ապահո</w:t>
      </w:r>
      <w:r w:rsidR="00C4128F">
        <w:rPr>
          <w:rFonts w:ascii="GHEA Mariam" w:hAnsi="GHEA Mariam"/>
          <w:sz w:val="24"/>
          <w:szCs w:val="24"/>
          <w:lang w:val="hy-AM"/>
        </w:rPr>
        <w:softHyphen/>
      </w:r>
      <w:r w:rsidR="00C4128F" w:rsidRPr="00C4128F">
        <w:rPr>
          <w:rFonts w:ascii="GHEA Mariam" w:hAnsi="GHEA Mariam"/>
          <w:sz w:val="24"/>
          <w:szCs w:val="24"/>
          <w:lang w:val="hy-AM"/>
        </w:rPr>
        <w:t>վագրված</w:t>
      </w:r>
      <w:r w:rsidR="00C4128F">
        <w:rPr>
          <w:rFonts w:ascii="GHEA Mariam" w:hAnsi="GHEA Mariam"/>
          <w:sz w:val="24"/>
          <w:szCs w:val="24"/>
          <w:lang w:val="hy-AM"/>
        </w:rPr>
        <w:softHyphen/>
      </w:r>
      <w:r w:rsidR="00C4128F" w:rsidRPr="00C4128F">
        <w:rPr>
          <w:rFonts w:ascii="GHEA Mariam" w:hAnsi="GHEA Mariam"/>
          <w:sz w:val="24"/>
          <w:szCs w:val="24"/>
          <w:lang w:val="hy-AM"/>
        </w:rPr>
        <w:t>ների խմբերի պետության համաֆինանսավորման չափը և ապահո</w:t>
      </w:r>
      <w:r w:rsidR="00C4128F">
        <w:rPr>
          <w:rFonts w:ascii="GHEA Mariam" w:hAnsi="GHEA Mariam"/>
          <w:sz w:val="24"/>
          <w:szCs w:val="24"/>
          <w:lang w:val="hy-AM"/>
        </w:rPr>
        <w:softHyphen/>
      </w:r>
      <w:r w:rsidR="00C4128F" w:rsidRPr="00C4128F">
        <w:rPr>
          <w:rFonts w:ascii="GHEA Mariam" w:hAnsi="GHEA Mariam"/>
          <w:sz w:val="24"/>
          <w:szCs w:val="24"/>
          <w:lang w:val="hy-AM"/>
        </w:rPr>
        <w:t>վագրվածների մասնակցության չափը։</w:t>
      </w:r>
    </w:p>
    <w:p w:rsidR="00C4128F" w:rsidRPr="00C4128F" w:rsidRDefault="00F32853" w:rsidP="00D20D0C">
      <w:pPr>
        <w:pStyle w:val="ListParagraph"/>
        <w:numPr>
          <w:ilvl w:val="0"/>
          <w:numId w:val="6"/>
        </w:numPr>
        <w:spacing w:after="0"/>
        <w:ind w:left="0" w:firstLine="284"/>
        <w:jc w:val="both"/>
        <w:rPr>
          <w:rFonts w:ascii="GHEA Mariam" w:eastAsia="GHEA Grapalat" w:hAnsi="GHEA Mariam" w:cs="Cambria Math"/>
          <w:sz w:val="24"/>
          <w:szCs w:val="24"/>
          <w:lang w:val="hy-AM"/>
        </w:rPr>
      </w:pPr>
      <w:r>
        <w:rPr>
          <w:rFonts w:ascii="GHEA Mariam" w:eastAsia="GHEA Grapalat" w:hAnsi="GHEA Mariam" w:cs="Arial"/>
          <w:sz w:val="24"/>
          <w:szCs w:val="24"/>
          <w:lang w:val="hy-AM"/>
        </w:rPr>
        <w:t xml:space="preserve"> </w:t>
      </w:r>
      <w:r w:rsidR="00C4128F" w:rsidRPr="00C4128F">
        <w:rPr>
          <w:rFonts w:ascii="GHEA Mariam" w:eastAsia="GHEA Grapalat" w:hAnsi="GHEA Mariam" w:cs="Arial"/>
          <w:sz w:val="24"/>
          <w:szCs w:val="24"/>
          <w:lang w:val="hy-AM"/>
        </w:rPr>
        <w:t>ԱՀԱ ներդրումն ըստ նախանշված ռազմավարության և յուրաքանչյուր փուլում իրականացման ենթակա</w:t>
      </w:r>
      <w:r w:rsidR="00FD4049">
        <w:rPr>
          <w:rFonts w:ascii="GHEA Mariam" w:eastAsia="GHEA Grapalat" w:hAnsi="GHEA Mariam" w:cs="Arial"/>
          <w:sz w:val="24"/>
          <w:szCs w:val="24"/>
          <w:lang w:val="hy-AM"/>
        </w:rPr>
        <w:t xml:space="preserve"> </w:t>
      </w:r>
      <w:r w:rsidR="00C4128F" w:rsidRPr="00C4128F">
        <w:rPr>
          <w:rFonts w:ascii="GHEA Mariam" w:eastAsia="GHEA Grapalat" w:hAnsi="GHEA Mariam" w:cs="Arial"/>
          <w:sz w:val="24"/>
          <w:szCs w:val="24"/>
          <w:lang w:val="hy-AM"/>
        </w:rPr>
        <w:t>միջոցառումները, դրանց կատարման ժամկետ</w:t>
      </w:r>
      <w:r w:rsidR="00FD4049">
        <w:rPr>
          <w:rFonts w:ascii="GHEA Mariam" w:eastAsia="GHEA Grapalat" w:hAnsi="GHEA Mariam" w:cs="Arial"/>
          <w:sz w:val="24"/>
          <w:szCs w:val="24"/>
          <w:lang w:val="hy-AM"/>
        </w:rPr>
        <w:softHyphen/>
      </w:r>
      <w:r w:rsidR="00C4128F" w:rsidRPr="00C4128F">
        <w:rPr>
          <w:rFonts w:ascii="GHEA Mariam" w:eastAsia="GHEA Grapalat" w:hAnsi="GHEA Mariam" w:cs="Arial"/>
          <w:sz w:val="24"/>
          <w:szCs w:val="24"/>
          <w:lang w:val="hy-AM"/>
        </w:rPr>
        <w:t>ները ներկայացված են Հավելված 1-ում։</w:t>
      </w:r>
    </w:p>
    <w:p w:rsidR="00C4128F" w:rsidRPr="00C4128F" w:rsidRDefault="00C4128F" w:rsidP="00D20D0C">
      <w:pPr>
        <w:spacing w:line="276" w:lineRule="auto"/>
        <w:ind w:firstLine="284"/>
        <w:jc w:val="both"/>
        <w:rPr>
          <w:rFonts w:ascii="GHEA Mariam" w:hAnsi="GHEA Mariam"/>
          <w:sz w:val="24"/>
          <w:szCs w:val="24"/>
          <w:lang w:val="hy-AM"/>
        </w:rPr>
      </w:pPr>
    </w:p>
    <w:p w:rsidR="00C4128F" w:rsidRPr="00C4128F" w:rsidRDefault="000A411D" w:rsidP="00D20D0C">
      <w:pPr>
        <w:pStyle w:val="Heading1"/>
        <w:spacing w:line="276" w:lineRule="auto"/>
        <w:ind w:firstLine="284"/>
        <w:rPr>
          <w:rFonts w:ascii="GHEA Mariam" w:hAnsi="GHEA Mariam"/>
          <w:sz w:val="24"/>
          <w:szCs w:val="24"/>
          <w:lang w:val="hy-AM"/>
        </w:rPr>
      </w:pPr>
      <w:bookmarkStart w:id="12" w:name="_Toc122522080"/>
      <w:bookmarkEnd w:id="0"/>
      <w:r>
        <w:rPr>
          <w:rFonts w:ascii="GHEA Mariam" w:hAnsi="GHEA Mariam"/>
          <w:sz w:val="24"/>
          <w:szCs w:val="24"/>
        </w:rPr>
        <w:t>4</w:t>
      </w:r>
      <w:r w:rsidR="00C4128F" w:rsidRPr="00C4128F">
        <w:rPr>
          <w:rFonts w:ascii="GHEA Mariam" w:hAnsi="GHEA Mariam"/>
          <w:sz w:val="24"/>
          <w:szCs w:val="24"/>
        </w:rPr>
        <w:t xml:space="preserve">. </w:t>
      </w:r>
      <w:r w:rsidR="00C4128F" w:rsidRPr="00C4128F">
        <w:rPr>
          <w:rFonts w:ascii="GHEA Mariam" w:hAnsi="GHEA Mariam"/>
          <w:sz w:val="24"/>
          <w:szCs w:val="24"/>
          <w:lang w:val="hy-AM"/>
        </w:rPr>
        <w:t>ԱՀԱ ծածկույթի նկարագրությունը</w:t>
      </w:r>
      <w:bookmarkEnd w:id="12"/>
    </w:p>
    <w:p w:rsidR="00C4128F" w:rsidRPr="00C4128F" w:rsidRDefault="000A411D" w:rsidP="00D20D0C">
      <w:pPr>
        <w:pStyle w:val="Heading1"/>
        <w:spacing w:line="276" w:lineRule="auto"/>
        <w:ind w:firstLine="284"/>
        <w:rPr>
          <w:rFonts w:ascii="GHEA Mariam" w:hAnsi="GHEA Mariam"/>
          <w:sz w:val="24"/>
          <w:szCs w:val="24"/>
          <w:lang w:val="hy-AM"/>
        </w:rPr>
      </w:pPr>
      <w:bookmarkStart w:id="13" w:name="_Toc122522081"/>
      <w:r>
        <w:rPr>
          <w:rFonts w:ascii="GHEA Mariam" w:hAnsi="GHEA Mariam"/>
          <w:sz w:val="24"/>
          <w:szCs w:val="24"/>
          <w:lang w:val="hy-AM"/>
        </w:rPr>
        <w:t>4</w:t>
      </w:r>
      <w:r w:rsidR="00C4128F" w:rsidRPr="00F32853">
        <w:rPr>
          <w:rFonts w:ascii="GHEA Mariam" w:hAnsi="GHEA Mariam"/>
          <w:sz w:val="24"/>
          <w:szCs w:val="24"/>
          <w:lang w:val="hy-AM"/>
        </w:rPr>
        <w:t>.1</w:t>
      </w:r>
      <w:r w:rsidR="00F32853">
        <w:rPr>
          <w:rFonts w:ascii="GHEA Mariam" w:hAnsi="GHEA Mariam"/>
          <w:sz w:val="24"/>
          <w:szCs w:val="24"/>
          <w:lang w:val="hy-AM"/>
        </w:rPr>
        <w:t>.</w:t>
      </w:r>
      <w:r w:rsidR="00C4128F" w:rsidRPr="00F32853">
        <w:rPr>
          <w:rFonts w:ascii="GHEA Mariam" w:hAnsi="GHEA Mariam"/>
          <w:sz w:val="24"/>
          <w:szCs w:val="24"/>
          <w:lang w:val="hy-AM"/>
        </w:rPr>
        <w:t xml:space="preserve"> </w:t>
      </w:r>
      <w:r w:rsidR="00C4128F" w:rsidRPr="00C4128F">
        <w:rPr>
          <w:rFonts w:ascii="GHEA Mariam" w:hAnsi="GHEA Mariam"/>
          <w:sz w:val="24"/>
          <w:szCs w:val="24"/>
          <w:lang w:val="hy-AM"/>
        </w:rPr>
        <w:t>Բնակչություն</w:t>
      </w:r>
      <w:bookmarkEnd w:id="13"/>
    </w:p>
    <w:p w:rsidR="00C4128F" w:rsidRPr="00C4128F" w:rsidRDefault="00F32853" w:rsidP="00D20D0C">
      <w:pPr>
        <w:pStyle w:val="ListParagraph"/>
        <w:numPr>
          <w:ilvl w:val="0"/>
          <w:numId w:val="6"/>
        </w:numPr>
        <w:spacing w:after="160"/>
        <w:ind w:left="0" w:firstLine="284"/>
        <w:jc w:val="both"/>
        <w:rPr>
          <w:rFonts w:ascii="GHEA Mariam" w:hAnsi="GHEA Mariam"/>
          <w:sz w:val="24"/>
          <w:szCs w:val="24"/>
          <w:lang w:val="hy-AM"/>
        </w:rPr>
      </w:pPr>
      <w:r>
        <w:rPr>
          <w:rFonts w:ascii="GHEA Mariam" w:hAnsi="GHEA Mariam"/>
          <w:sz w:val="24"/>
          <w:szCs w:val="24"/>
          <w:lang w:val="hy-AM"/>
        </w:rPr>
        <w:t xml:space="preserve"> </w:t>
      </w:r>
      <w:r w:rsidR="00C4128F" w:rsidRPr="00C4128F">
        <w:rPr>
          <w:rFonts w:ascii="GHEA Mariam" w:hAnsi="GHEA Mariam"/>
          <w:sz w:val="24"/>
          <w:szCs w:val="24"/>
          <w:lang w:val="hy-AM"/>
        </w:rPr>
        <w:t>ԱՀԱ ներդրման առաջին՝ նախապատրաստական փուլում կսահմանվեն յուրա</w:t>
      </w:r>
      <w:r w:rsidR="00C4128F">
        <w:rPr>
          <w:rFonts w:ascii="GHEA Mariam" w:hAnsi="GHEA Mariam"/>
          <w:sz w:val="24"/>
          <w:szCs w:val="24"/>
          <w:lang w:val="hy-AM"/>
        </w:rPr>
        <w:softHyphen/>
      </w:r>
      <w:r w:rsidR="00C4128F" w:rsidRPr="00C4128F">
        <w:rPr>
          <w:rFonts w:ascii="GHEA Mariam" w:hAnsi="GHEA Mariam"/>
          <w:sz w:val="24"/>
          <w:szCs w:val="24"/>
          <w:lang w:val="hy-AM"/>
        </w:rPr>
        <w:t>քանչյուր փուլում ԱՀԱ-ում ընդգրկվող բնակչության խմբերը, կպատ</w:t>
      </w:r>
      <w:r>
        <w:rPr>
          <w:rFonts w:ascii="GHEA Mariam" w:hAnsi="GHEA Mariam"/>
          <w:sz w:val="24"/>
          <w:szCs w:val="24"/>
          <w:lang w:val="hy-AM"/>
        </w:rPr>
        <w:softHyphen/>
      </w:r>
      <w:r w:rsidR="00C4128F" w:rsidRPr="00C4128F">
        <w:rPr>
          <w:rFonts w:ascii="GHEA Mariam" w:hAnsi="GHEA Mariam"/>
          <w:sz w:val="24"/>
          <w:szCs w:val="24"/>
          <w:lang w:val="hy-AM"/>
        </w:rPr>
        <w:t>րաստ</w:t>
      </w:r>
      <w:r>
        <w:rPr>
          <w:rFonts w:ascii="GHEA Mariam" w:hAnsi="GHEA Mariam"/>
          <w:sz w:val="24"/>
          <w:szCs w:val="24"/>
          <w:lang w:val="hy-AM"/>
        </w:rPr>
        <w:softHyphen/>
      </w:r>
      <w:r w:rsidR="00C4128F" w:rsidRPr="00C4128F">
        <w:rPr>
          <w:rFonts w:ascii="GHEA Mariam" w:hAnsi="GHEA Mariam"/>
          <w:sz w:val="24"/>
          <w:szCs w:val="24"/>
          <w:lang w:val="hy-AM"/>
        </w:rPr>
        <w:t>վեն վերջիններիս տվյալների բազաները, կիրականացվի դրանց նույնա</w:t>
      </w:r>
      <w:r>
        <w:rPr>
          <w:rFonts w:ascii="GHEA Mariam" w:hAnsi="GHEA Mariam"/>
          <w:sz w:val="24"/>
          <w:szCs w:val="24"/>
          <w:lang w:val="hy-AM"/>
        </w:rPr>
        <w:softHyphen/>
      </w:r>
      <w:r w:rsidR="00C4128F" w:rsidRPr="00C4128F">
        <w:rPr>
          <w:rFonts w:ascii="GHEA Mariam" w:hAnsi="GHEA Mariam"/>
          <w:sz w:val="24"/>
          <w:szCs w:val="24"/>
          <w:lang w:val="hy-AM"/>
        </w:rPr>
        <w:t>կա</w:t>
      </w:r>
      <w:r>
        <w:rPr>
          <w:rFonts w:ascii="GHEA Mariam" w:hAnsi="GHEA Mariam"/>
          <w:sz w:val="24"/>
          <w:szCs w:val="24"/>
          <w:lang w:val="hy-AM"/>
        </w:rPr>
        <w:softHyphen/>
        <w:t>նացումն</w:t>
      </w:r>
      <w:r w:rsidR="00C4128F" w:rsidRPr="00C4128F">
        <w:rPr>
          <w:rFonts w:ascii="GHEA Mariam" w:hAnsi="GHEA Mariam"/>
          <w:sz w:val="24"/>
          <w:szCs w:val="24"/>
          <w:lang w:val="hy-AM"/>
        </w:rPr>
        <w:t xml:space="preserve"> </w:t>
      </w:r>
      <w:r w:rsidR="00C4128F" w:rsidRPr="00C4128F">
        <w:rPr>
          <w:rFonts w:ascii="GHEA Mariam" w:hAnsi="GHEA Mariam"/>
          <w:spacing w:val="-8"/>
          <w:sz w:val="24"/>
          <w:szCs w:val="24"/>
          <w:lang w:val="hy-AM"/>
        </w:rPr>
        <w:t>այլ տվյալների բազաների հետ, ինչպես նաև էլեկտրոնային</w:t>
      </w:r>
      <w:r w:rsidR="00C4128F" w:rsidRPr="00C4128F">
        <w:rPr>
          <w:rFonts w:ascii="GHEA Mariam" w:hAnsi="GHEA Mariam"/>
          <w:sz w:val="24"/>
          <w:szCs w:val="24"/>
          <w:lang w:val="hy-AM"/>
        </w:rPr>
        <w:t xml:space="preserve"> ապահո</w:t>
      </w:r>
      <w:r>
        <w:rPr>
          <w:rFonts w:ascii="GHEA Mariam" w:hAnsi="GHEA Mariam"/>
          <w:sz w:val="24"/>
          <w:szCs w:val="24"/>
          <w:lang w:val="hy-AM"/>
        </w:rPr>
        <w:softHyphen/>
      </w:r>
      <w:r w:rsidR="00C4128F" w:rsidRPr="00C4128F">
        <w:rPr>
          <w:rFonts w:ascii="GHEA Mariam" w:hAnsi="GHEA Mariam"/>
          <w:sz w:val="24"/>
          <w:szCs w:val="24"/>
          <w:lang w:val="hy-AM"/>
        </w:rPr>
        <w:t>վագրական փոլիսների թողարկումը։</w:t>
      </w:r>
    </w:p>
    <w:p w:rsidR="00C4128F" w:rsidRPr="00C4128F" w:rsidRDefault="00F32853" w:rsidP="00D20D0C">
      <w:pPr>
        <w:pStyle w:val="ListParagraph"/>
        <w:numPr>
          <w:ilvl w:val="0"/>
          <w:numId w:val="6"/>
        </w:numPr>
        <w:spacing w:after="160"/>
        <w:ind w:left="0" w:firstLine="284"/>
        <w:jc w:val="both"/>
        <w:rPr>
          <w:rFonts w:ascii="GHEA Mariam" w:hAnsi="GHEA Mariam"/>
          <w:sz w:val="24"/>
          <w:szCs w:val="24"/>
          <w:lang w:val="hy-AM"/>
        </w:rPr>
      </w:pPr>
      <w:r>
        <w:rPr>
          <w:rFonts w:ascii="GHEA Mariam" w:hAnsi="GHEA Mariam"/>
          <w:spacing w:val="-8"/>
          <w:sz w:val="24"/>
          <w:szCs w:val="24"/>
          <w:lang w:val="hy-AM"/>
        </w:rPr>
        <w:t xml:space="preserve"> </w:t>
      </w:r>
      <w:r w:rsidR="00C4128F" w:rsidRPr="00C4128F">
        <w:rPr>
          <w:rFonts w:ascii="GHEA Mariam" w:hAnsi="GHEA Mariam"/>
          <w:spacing w:val="-8"/>
          <w:sz w:val="24"/>
          <w:szCs w:val="24"/>
          <w:lang w:val="hy-AM"/>
        </w:rPr>
        <w:t xml:space="preserve">ԱՀԱ ներդրման երկրորդ՝ փորձարկման փուլի 1-ին տարվա ընթացքում </w:t>
      </w:r>
      <w:r>
        <w:rPr>
          <w:rFonts w:ascii="GHEA Mariam" w:hAnsi="GHEA Mariam"/>
          <w:spacing w:val="-8"/>
          <w:sz w:val="24"/>
          <w:szCs w:val="24"/>
          <w:lang w:val="hy-AM"/>
        </w:rPr>
        <w:t xml:space="preserve">         </w:t>
      </w:r>
      <w:r w:rsidR="00C4128F" w:rsidRPr="00C4128F">
        <w:rPr>
          <w:rFonts w:ascii="GHEA Mariam" w:hAnsi="GHEA Mariam"/>
          <w:spacing w:val="-8"/>
          <w:sz w:val="24"/>
          <w:szCs w:val="24"/>
          <w:lang w:val="hy-AM"/>
        </w:rPr>
        <w:t>ԱՀԱ-</w:t>
      </w:r>
      <w:r w:rsidR="00C4128F" w:rsidRPr="00C4128F">
        <w:rPr>
          <w:rFonts w:ascii="GHEA Mariam" w:hAnsi="GHEA Mariam"/>
          <w:sz w:val="24"/>
          <w:szCs w:val="24"/>
          <w:lang w:val="hy-AM"/>
        </w:rPr>
        <w:t xml:space="preserve">ում </w:t>
      </w:r>
      <w:r w:rsidR="00C4128F" w:rsidRPr="00C4128F">
        <w:rPr>
          <w:rFonts w:ascii="GHEA Mariam" w:hAnsi="GHEA Mariam"/>
          <w:spacing w:val="-8"/>
          <w:sz w:val="24"/>
          <w:szCs w:val="24"/>
          <w:lang w:val="hy-AM"/>
        </w:rPr>
        <w:t>կընդգրկվեն</w:t>
      </w:r>
      <w:r>
        <w:rPr>
          <w:rFonts w:ascii="GHEA Mariam" w:hAnsi="GHEA Mariam"/>
          <w:spacing w:val="-8"/>
          <w:sz w:val="24"/>
          <w:szCs w:val="24"/>
          <w:lang w:val="hy-AM"/>
        </w:rPr>
        <w:t xml:space="preserve"> </w:t>
      </w:r>
      <w:r w:rsidR="00C4128F" w:rsidRPr="00C4128F">
        <w:rPr>
          <w:rFonts w:ascii="GHEA Mariam" w:hAnsi="GHEA Mariam"/>
          <w:spacing w:val="-8"/>
          <w:sz w:val="24"/>
          <w:szCs w:val="24"/>
          <w:lang w:val="hy-AM"/>
        </w:rPr>
        <w:t>պետության կողմից սահմանված բնակչության խմբերը, այդ</w:t>
      </w:r>
      <w:r w:rsidR="00C4128F" w:rsidRPr="00C4128F">
        <w:rPr>
          <w:rFonts w:ascii="GHEA Mariam" w:hAnsi="GHEA Mariam"/>
          <w:sz w:val="24"/>
          <w:szCs w:val="24"/>
          <w:lang w:val="hy-AM"/>
        </w:rPr>
        <w:t xml:space="preserve"> թվում՝ </w:t>
      </w:r>
      <w:r w:rsidR="00C4128F" w:rsidRPr="00C4128F">
        <w:rPr>
          <w:rFonts w:ascii="GHEA Mariam" w:hAnsi="GHEA Mariam"/>
          <w:spacing w:val="-8"/>
          <w:sz w:val="24"/>
          <w:szCs w:val="24"/>
          <w:lang w:val="hy-AM"/>
        </w:rPr>
        <w:t>նպաստի համակարգում ընդգրկված և 28,01 և ավելի միավոր ունեցող</w:t>
      </w:r>
      <w:r w:rsidR="00C4128F" w:rsidRPr="00C4128F">
        <w:rPr>
          <w:rFonts w:ascii="GHEA Mariam" w:hAnsi="GHEA Mariam"/>
          <w:sz w:val="24"/>
          <w:szCs w:val="24"/>
          <w:lang w:val="hy-AM"/>
        </w:rPr>
        <w:t xml:space="preserve"> ընտանիքի </w:t>
      </w:r>
      <w:r w:rsidR="00C4128F" w:rsidRPr="00C4128F">
        <w:rPr>
          <w:rFonts w:ascii="GHEA Mariam" w:hAnsi="GHEA Mariam"/>
          <w:spacing w:val="-8"/>
          <w:sz w:val="24"/>
          <w:szCs w:val="24"/>
          <w:lang w:val="hy-AM"/>
        </w:rPr>
        <w:t>անդամներ, հաշմանդամություն ունեցող անձի</w:t>
      </w:r>
      <w:r>
        <w:rPr>
          <w:rFonts w:ascii="GHEA Mariam" w:hAnsi="GHEA Mariam"/>
          <w:spacing w:val="-8"/>
          <w:sz w:val="24"/>
          <w:szCs w:val="24"/>
          <w:lang w:val="hy-AM"/>
        </w:rPr>
        <w:t>ն</w:t>
      </w:r>
      <w:r w:rsidR="00C4128F" w:rsidRPr="00C4128F">
        <w:rPr>
          <w:rFonts w:ascii="GHEA Mariam" w:hAnsi="GHEA Mariam"/>
          <w:spacing w:val="-8"/>
          <w:sz w:val="24"/>
          <w:szCs w:val="24"/>
          <w:lang w:val="hy-AM"/>
        </w:rPr>
        <w:t>ք, մինչև 18 տարեկան</w:t>
      </w:r>
      <w:r w:rsidR="00C4128F" w:rsidRPr="00C4128F">
        <w:rPr>
          <w:rFonts w:ascii="GHEA Mariam" w:hAnsi="GHEA Mariam"/>
          <w:sz w:val="24"/>
          <w:szCs w:val="24"/>
          <w:lang w:val="hy-AM"/>
        </w:rPr>
        <w:t xml:space="preserve"> երեխաներ, բնակչության սոցիալապես անապահով և հատուկ խմբերում ընդգրկված այլ անձի</w:t>
      </w:r>
      <w:r>
        <w:rPr>
          <w:rFonts w:ascii="GHEA Mariam" w:hAnsi="GHEA Mariam"/>
          <w:sz w:val="24"/>
          <w:szCs w:val="24"/>
          <w:lang w:val="hy-AM"/>
        </w:rPr>
        <w:t>ն</w:t>
      </w:r>
      <w:r w:rsidR="00C4128F" w:rsidRPr="00C4128F">
        <w:rPr>
          <w:rFonts w:ascii="GHEA Mariam" w:hAnsi="GHEA Mariam"/>
          <w:sz w:val="24"/>
          <w:szCs w:val="24"/>
          <w:lang w:val="hy-AM"/>
        </w:rPr>
        <w:t xml:space="preserve">ք, սոցիալական փաթեթում ընդգրկված շահառուներ։ Փորձարկման փուլի 2-րդ տարվա ընթացքում պետության կողմից սահմանված բնակչության խմբերին կմիանան նաև 63 և բարձր տարիքի քաղաքացիները, ինչպես նաև պետական հատվածի վարձու աշխատողները։ Փորձարկման փուլի վերջին տարում` 2026 թվականին ԱՀԱ-ին հնարավորություն կունենան միանալու բոլոր վարձու աշխատողները, ինքնազբաղված անձինք և </w:t>
      </w:r>
      <w:r>
        <w:rPr>
          <w:rFonts w:ascii="GHEA Mariam" w:hAnsi="GHEA Mariam"/>
          <w:sz w:val="24"/>
          <w:szCs w:val="24"/>
          <w:lang w:val="hy-AM"/>
        </w:rPr>
        <w:t>գյ</w:t>
      </w:r>
      <w:r w:rsidR="00C4128F" w:rsidRPr="00C4128F">
        <w:rPr>
          <w:rFonts w:ascii="GHEA Mariam" w:hAnsi="GHEA Mariam"/>
          <w:sz w:val="24"/>
          <w:szCs w:val="24"/>
          <w:lang w:val="hy-AM"/>
        </w:rPr>
        <w:t>ուղատնտեսությունում զբաղվածները։</w:t>
      </w:r>
    </w:p>
    <w:p w:rsidR="00C4128F" w:rsidRPr="00C4128F" w:rsidRDefault="00F32853" w:rsidP="00D20D0C">
      <w:pPr>
        <w:pStyle w:val="ListParagraph"/>
        <w:numPr>
          <w:ilvl w:val="0"/>
          <w:numId w:val="6"/>
        </w:numPr>
        <w:spacing w:after="160"/>
        <w:ind w:left="0" w:firstLine="284"/>
        <w:jc w:val="both"/>
        <w:rPr>
          <w:rFonts w:ascii="GHEA Mariam" w:hAnsi="GHEA Mariam"/>
          <w:sz w:val="24"/>
          <w:szCs w:val="24"/>
          <w:lang w:val="hy-AM"/>
        </w:rPr>
      </w:pPr>
      <w:r>
        <w:rPr>
          <w:rFonts w:ascii="GHEA Mariam" w:hAnsi="GHEA Mariam"/>
          <w:sz w:val="24"/>
          <w:szCs w:val="24"/>
          <w:lang w:val="hy-AM"/>
        </w:rPr>
        <w:t xml:space="preserve"> </w:t>
      </w:r>
      <w:r w:rsidR="00C4128F" w:rsidRPr="00C4128F">
        <w:rPr>
          <w:rFonts w:ascii="GHEA Mariam" w:hAnsi="GHEA Mariam"/>
          <w:sz w:val="24"/>
          <w:szCs w:val="24"/>
          <w:lang w:val="hy-AM"/>
        </w:rPr>
        <w:t>Նախատեսվում է, որ ԱՀԱ ներդրման վերջին՝ կիրարկման փուլում ՀՀ բոլոր քաղաքացիները կամ նրանց գերակշիռ մեծամասնությունը (95% և ավել</w:t>
      </w:r>
      <w:r>
        <w:rPr>
          <w:rFonts w:ascii="GHEA Mariam" w:hAnsi="GHEA Mariam"/>
          <w:sz w:val="24"/>
          <w:szCs w:val="24"/>
          <w:lang w:val="hy-AM"/>
        </w:rPr>
        <w:t>ի</w:t>
      </w:r>
      <w:r w:rsidR="00C4128F" w:rsidRPr="00C4128F">
        <w:rPr>
          <w:rFonts w:ascii="GHEA Mariam" w:hAnsi="GHEA Mariam"/>
          <w:sz w:val="24"/>
          <w:szCs w:val="24"/>
          <w:lang w:val="hy-AM"/>
        </w:rPr>
        <w:t>) կունենան միևնույն ծառայությունների փաթեթը։</w:t>
      </w:r>
    </w:p>
    <w:p w:rsidR="00C4128F" w:rsidRPr="00C4128F" w:rsidRDefault="00C4128F" w:rsidP="00D20D0C">
      <w:pPr>
        <w:pStyle w:val="ListParagraph"/>
        <w:numPr>
          <w:ilvl w:val="0"/>
          <w:numId w:val="6"/>
        </w:numPr>
        <w:spacing w:after="160"/>
        <w:ind w:left="0" w:firstLine="284"/>
        <w:jc w:val="both"/>
        <w:rPr>
          <w:rFonts w:ascii="GHEA Mariam" w:hAnsi="GHEA Mariam"/>
          <w:sz w:val="24"/>
          <w:szCs w:val="24"/>
          <w:lang w:val="hy-AM"/>
        </w:rPr>
      </w:pPr>
      <w:r w:rsidRPr="00C4128F">
        <w:rPr>
          <w:rFonts w:ascii="GHEA Mariam" w:hAnsi="GHEA Mariam"/>
          <w:sz w:val="24"/>
          <w:szCs w:val="24"/>
          <w:lang w:val="hy-AM"/>
        </w:rPr>
        <w:t xml:space="preserve">Կախված հարկաբյուջետային հնարավորություններից՝ պետական բյուջեի </w:t>
      </w:r>
      <w:r w:rsidRPr="00C4128F">
        <w:rPr>
          <w:rFonts w:ascii="GHEA Mariam" w:hAnsi="GHEA Mariam"/>
          <w:spacing w:val="-8"/>
          <w:sz w:val="24"/>
          <w:szCs w:val="24"/>
          <w:lang w:val="hy-AM"/>
        </w:rPr>
        <w:t>հատկացումների ծավալից և փորձարկման փուլի տարեկան փաստացի</w:t>
      </w:r>
      <w:r w:rsidRPr="00C4128F">
        <w:rPr>
          <w:rFonts w:ascii="GHEA Mariam" w:hAnsi="GHEA Mariam"/>
          <w:sz w:val="24"/>
          <w:szCs w:val="24"/>
          <w:lang w:val="hy-AM"/>
        </w:rPr>
        <w:t xml:space="preserve"> ցուցանիշ</w:t>
      </w:r>
      <w:r>
        <w:rPr>
          <w:rFonts w:ascii="GHEA Mariam" w:hAnsi="GHEA Mariam"/>
          <w:sz w:val="24"/>
          <w:szCs w:val="24"/>
          <w:lang w:val="hy-AM"/>
        </w:rPr>
        <w:softHyphen/>
      </w:r>
      <w:r w:rsidRPr="00C4128F">
        <w:rPr>
          <w:rFonts w:ascii="GHEA Mariam" w:hAnsi="GHEA Mariam"/>
          <w:sz w:val="24"/>
          <w:szCs w:val="24"/>
          <w:lang w:val="hy-AM"/>
        </w:rPr>
        <w:t>ներից, փորձարկման փուլում բնակչության խմբերի և ծառայությունների փաթեթի ընդգրկման տեմպը կարող է փոփոխվել։</w:t>
      </w:r>
    </w:p>
    <w:p w:rsidR="00C4128F" w:rsidRDefault="00C4128F" w:rsidP="00D20D0C">
      <w:pPr>
        <w:spacing w:line="276" w:lineRule="auto"/>
        <w:ind w:firstLine="284"/>
        <w:jc w:val="both"/>
        <w:rPr>
          <w:rFonts w:ascii="GHEA Mariam" w:hAnsi="GHEA Mariam"/>
          <w:sz w:val="24"/>
          <w:szCs w:val="24"/>
          <w:lang w:val="hy-AM"/>
        </w:rPr>
      </w:pPr>
      <w:r w:rsidRPr="00C4128F">
        <w:rPr>
          <w:rFonts w:ascii="GHEA Mariam" w:hAnsi="GHEA Mariam"/>
          <w:sz w:val="24"/>
          <w:szCs w:val="24"/>
          <w:lang w:val="hy-AM"/>
        </w:rPr>
        <w:lastRenderedPageBreak/>
        <w:t>Աղյուսակ 2. Բնակչության ընդգրկման կանխատեսվող ցուցանիշներն ըստ ԱՀԱ ներդրման փուլերի</w:t>
      </w:r>
    </w:p>
    <w:p w:rsidR="00F32853" w:rsidRPr="00C4128F" w:rsidRDefault="00F32853" w:rsidP="00F32853">
      <w:pPr>
        <w:spacing w:line="276" w:lineRule="auto"/>
        <w:ind w:firstLine="426"/>
        <w:jc w:val="both"/>
        <w:rPr>
          <w:rFonts w:ascii="GHEA Mariam" w:hAnsi="GHEA Mariam"/>
          <w:sz w:val="24"/>
          <w:szCs w:val="24"/>
          <w:lang w:val="hy-AM"/>
        </w:rPr>
      </w:pPr>
    </w:p>
    <w:tbl>
      <w:tblPr>
        <w:tblW w:w="10916" w:type="dxa"/>
        <w:tblInd w:w="-856" w:type="dxa"/>
        <w:tblLayout w:type="fixed"/>
        <w:tblLook w:val="04A0" w:firstRow="1" w:lastRow="0" w:firstColumn="1" w:lastColumn="0" w:noHBand="0" w:noVBand="1"/>
      </w:tblPr>
      <w:tblGrid>
        <w:gridCol w:w="709"/>
        <w:gridCol w:w="2269"/>
        <w:gridCol w:w="1570"/>
        <w:gridCol w:w="1406"/>
        <w:gridCol w:w="1107"/>
        <w:gridCol w:w="1170"/>
        <w:gridCol w:w="1170"/>
        <w:gridCol w:w="1515"/>
      </w:tblGrid>
      <w:tr w:rsidR="00C4128F" w:rsidRPr="00F32853" w:rsidTr="00F32853">
        <w:trPr>
          <w:trHeight w:val="833"/>
        </w:trPr>
        <w:tc>
          <w:tcPr>
            <w:tcW w:w="709" w:type="dxa"/>
            <w:tcBorders>
              <w:top w:val="single" w:sz="4" w:space="0" w:color="auto"/>
              <w:left w:val="single" w:sz="4" w:space="0" w:color="auto"/>
              <w:bottom w:val="single" w:sz="4" w:space="0" w:color="auto"/>
              <w:right w:val="single" w:sz="4" w:space="0" w:color="auto"/>
            </w:tcBorders>
            <w:shd w:val="clear" w:color="000000" w:fill="F2F2F2"/>
          </w:tcPr>
          <w:p w:rsidR="00C4128F" w:rsidRPr="00F32853" w:rsidRDefault="00C4128F" w:rsidP="00F32853">
            <w:pPr>
              <w:jc w:val="center"/>
              <w:rPr>
                <w:rFonts w:ascii="GHEA Mariam" w:hAnsi="GHEA Mariam" w:cs="Arial"/>
                <w:b/>
                <w:bCs/>
                <w:color w:val="000000"/>
                <w:sz w:val="18"/>
                <w:szCs w:val="18"/>
                <w:lang w:val="hy-AM"/>
              </w:rPr>
            </w:pPr>
          </w:p>
        </w:tc>
        <w:tc>
          <w:tcPr>
            <w:tcW w:w="226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128F" w:rsidRPr="00F32853" w:rsidRDefault="00C4128F" w:rsidP="00C4128F">
            <w:pPr>
              <w:jc w:val="center"/>
              <w:rPr>
                <w:rFonts w:ascii="GHEA Mariam" w:hAnsi="GHEA Mariam" w:cs="Arial"/>
                <w:b/>
                <w:bCs/>
                <w:color w:val="000000"/>
                <w:sz w:val="18"/>
                <w:szCs w:val="18"/>
                <w:lang w:val="ru-RU"/>
              </w:rPr>
            </w:pPr>
            <w:r w:rsidRPr="00F32853">
              <w:rPr>
                <w:rFonts w:ascii="GHEA Mariam" w:hAnsi="GHEA Mariam" w:cs="Arial"/>
                <w:b/>
                <w:bCs/>
                <w:color w:val="000000"/>
                <w:sz w:val="18"/>
                <w:szCs w:val="18"/>
                <w:lang w:val="ru-RU"/>
              </w:rPr>
              <w:t>Բնակչության խումբ</w:t>
            </w: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rsidR="00C4128F" w:rsidRPr="00F32853" w:rsidRDefault="00C4128F" w:rsidP="00C4128F">
            <w:pPr>
              <w:jc w:val="center"/>
              <w:rPr>
                <w:rFonts w:ascii="GHEA Mariam" w:hAnsi="GHEA Mariam" w:cs="Arial"/>
                <w:b/>
                <w:bCs/>
                <w:color w:val="000000"/>
                <w:sz w:val="18"/>
                <w:szCs w:val="18"/>
                <w:lang w:val="ru-RU"/>
              </w:rPr>
            </w:pPr>
            <w:r w:rsidRPr="00F32853">
              <w:rPr>
                <w:rFonts w:ascii="GHEA Mariam" w:hAnsi="GHEA Mariam" w:cs="Arial"/>
                <w:b/>
                <w:bCs/>
                <w:color w:val="000000"/>
                <w:sz w:val="18"/>
                <w:szCs w:val="18"/>
                <w:lang w:val="ru-RU"/>
              </w:rPr>
              <w:t>Շահառուների թվաքանակ 2019</w:t>
            </w:r>
            <w:r w:rsidR="00F32853">
              <w:rPr>
                <w:rFonts w:ascii="GHEA Mariam" w:hAnsi="GHEA Mariam" w:cs="Arial"/>
                <w:b/>
                <w:bCs/>
                <w:color w:val="000000"/>
                <w:sz w:val="18"/>
                <w:szCs w:val="18"/>
                <w:lang w:val="hy-AM"/>
              </w:rPr>
              <w:t xml:space="preserve"> </w:t>
            </w:r>
            <w:r w:rsidRPr="00F32853">
              <w:rPr>
                <w:rFonts w:ascii="GHEA Mariam" w:hAnsi="GHEA Mariam" w:cs="Arial"/>
                <w:b/>
                <w:bCs/>
                <w:color w:val="000000"/>
                <w:sz w:val="18"/>
                <w:szCs w:val="18"/>
                <w:lang w:val="ru-RU"/>
              </w:rPr>
              <w:t>թ</w:t>
            </w:r>
            <w:r w:rsidR="00F32853">
              <w:rPr>
                <w:rFonts w:ascii="GHEA Mariam" w:hAnsi="GHEA Mariam" w:cs="Arial"/>
                <w:b/>
                <w:bCs/>
                <w:color w:val="000000"/>
                <w:sz w:val="18"/>
                <w:szCs w:val="18"/>
                <w:lang w:val="hy-AM"/>
              </w:rPr>
              <w:t>.</w:t>
            </w:r>
            <w:r w:rsidRPr="00F32853">
              <w:rPr>
                <w:rFonts w:ascii="GHEA Mariam" w:hAnsi="GHEA Mariam" w:cs="Arial"/>
                <w:b/>
                <w:bCs/>
                <w:color w:val="000000"/>
                <w:sz w:val="18"/>
                <w:szCs w:val="18"/>
                <w:lang w:val="ru-RU"/>
              </w:rPr>
              <w:t>-ի տվյալներով</w:t>
            </w:r>
          </w:p>
        </w:tc>
        <w:tc>
          <w:tcPr>
            <w:tcW w:w="1406" w:type="dxa"/>
            <w:tcBorders>
              <w:top w:val="single" w:sz="4" w:space="0" w:color="auto"/>
              <w:left w:val="nil"/>
              <w:bottom w:val="single" w:sz="4" w:space="0" w:color="auto"/>
              <w:right w:val="nil"/>
            </w:tcBorders>
            <w:shd w:val="clear" w:color="000000" w:fill="FFFFFF"/>
            <w:vAlign w:val="center"/>
            <w:hideMark/>
          </w:tcPr>
          <w:p w:rsidR="00C4128F" w:rsidRPr="00F32853" w:rsidRDefault="00C4128F" w:rsidP="00C4128F">
            <w:pPr>
              <w:jc w:val="center"/>
              <w:rPr>
                <w:rFonts w:ascii="GHEA Mariam" w:hAnsi="GHEA Mariam" w:cs="Arial"/>
                <w:b/>
                <w:bCs/>
                <w:color w:val="000000"/>
                <w:sz w:val="18"/>
                <w:szCs w:val="18"/>
                <w:lang w:val="ru-RU"/>
              </w:rPr>
            </w:pPr>
            <w:r w:rsidRPr="00F32853">
              <w:rPr>
                <w:rFonts w:ascii="GHEA Mariam" w:hAnsi="GHEA Mariam" w:cs="Arial"/>
                <w:b/>
                <w:bCs/>
                <w:color w:val="000000"/>
                <w:sz w:val="18"/>
                <w:szCs w:val="18"/>
                <w:lang w:val="ru-RU"/>
              </w:rPr>
              <w:t>Նախապատ</w:t>
            </w:r>
            <w:r w:rsidR="00F32853">
              <w:rPr>
                <w:rFonts w:ascii="GHEA Mariam" w:hAnsi="GHEA Mariam" w:cs="Arial"/>
                <w:b/>
                <w:bCs/>
                <w:color w:val="000000"/>
                <w:sz w:val="18"/>
                <w:szCs w:val="18"/>
                <w:lang w:val="hy-AM"/>
              </w:rPr>
              <w:t>-</w:t>
            </w:r>
            <w:r w:rsidRPr="00F32853">
              <w:rPr>
                <w:rFonts w:ascii="GHEA Mariam" w:hAnsi="GHEA Mariam" w:cs="Arial"/>
                <w:b/>
                <w:bCs/>
                <w:color w:val="000000"/>
                <w:sz w:val="18"/>
                <w:szCs w:val="18"/>
                <w:lang w:val="ru-RU"/>
              </w:rPr>
              <w:t>րաստման փուլ</w:t>
            </w:r>
          </w:p>
        </w:tc>
        <w:tc>
          <w:tcPr>
            <w:tcW w:w="344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28F" w:rsidRPr="00F32853" w:rsidRDefault="00C4128F" w:rsidP="00C4128F">
            <w:pPr>
              <w:jc w:val="center"/>
              <w:rPr>
                <w:rFonts w:ascii="GHEA Mariam" w:hAnsi="GHEA Mariam" w:cs="Calibri"/>
                <w:b/>
                <w:bCs/>
                <w:color w:val="000000"/>
                <w:sz w:val="18"/>
                <w:szCs w:val="18"/>
                <w:lang w:val="ru-RU"/>
              </w:rPr>
            </w:pPr>
            <w:r w:rsidRPr="00F32853">
              <w:rPr>
                <w:rFonts w:ascii="GHEA Mariam" w:hAnsi="GHEA Mariam" w:cs="Calibri"/>
                <w:b/>
                <w:bCs/>
                <w:color w:val="000000"/>
                <w:sz w:val="18"/>
                <w:szCs w:val="18"/>
                <w:lang w:val="ru-RU"/>
              </w:rPr>
              <w:t>Փորձարկման փուլ</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C4128F" w:rsidRPr="00F32853" w:rsidRDefault="00C4128F" w:rsidP="00C4128F">
            <w:pPr>
              <w:jc w:val="center"/>
              <w:rPr>
                <w:rFonts w:ascii="GHEA Mariam" w:hAnsi="GHEA Mariam" w:cs="Calibri"/>
                <w:b/>
                <w:bCs/>
                <w:color w:val="000000"/>
                <w:sz w:val="18"/>
                <w:szCs w:val="18"/>
                <w:lang w:val="hy-AM"/>
              </w:rPr>
            </w:pPr>
            <w:r w:rsidRPr="00F32853">
              <w:rPr>
                <w:rFonts w:ascii="GHEA Mariam" w:hAnsi="GHEA Mariam" w:cs="Calibri"/>
                <w:b/>
                <w:bCs/>
                <w:color w:val="000000"/>
                <w:sz w:val="18"/>
                <w:szCs w:val="18"/>
                <w:lang w:val="hy-AM"/>
              </w:rPr>
              <w:t>Ամբողջական կիրարկում</w:t>
            </w:r>
          </w:p>
        </w:tc>
      </w:tr>
      <w:tr w:rsidR="00C4128F" w:rsidRPr="00F32853" w:rsidTr="00F32853">
        <w:trPr>
          <w:trHeight w:val="285"/>
        </w:trPr>
        <w:tc>
          <w:tcPr>
            <w:tcW w:w="709" w:type="dxa"/>
            <w:tcBorders>
              <w:top w:val="nil"/>
              <w:left w:val="single" w:sz="4" w:space="0" w:color="auto"/>
              <w:bottom w:val="single" w:sz="4" w:space="0" w:color="auto"/>
              <w:right w:val="single" w:sz="4" w:space="0" w:color="auto"/>
            </w:tcBorders>
            <w:shd w:val="clear" w:color="000000" w:fill="F2F2F2"/>
          </w:tcPr>
          <w:p w:rsidR="00C4128F" w:rsidRPr="00F32853" w:rsidRDefault="00C4128F" w:rsidP="00F32853">
            <w:pPr>
              <w:jc w:val="center"/>
              <w:rPr>
                <w:rFonts w:ascii="GHEA Mariam" w:hAnsi="GHEA Mariam" w:cs="Calibri"/>
                <w:b/>
                <w:bCs/>
                <w:color w:val="000000"/>
                <w:sz w:val="18"/>
                <w:szCs w:val="18"/>
                <w:lang w:val="ru-RU"/>
              </w:rPr>
            </w:pPr>
          </w:p>
        </w:tc>
        <w:tc>
          <w:tcPr>
            <w:tcW w:w="2269" w:type="dxa"/>
            <w:tcBorders>
              <w:top w:val="nil"/>
              <w:left w:val="single" w:sz="4" w:space="0" w:color="auto"/>
              <w:bottom w:val="single" w:sz="4" w:space="0" w:color="auto"/>
              <w:right w:val="single" w:sz="4" w:space="0" w:color="auto"/>
            </w:tcBorders>
            <w:shd w:val="clear" w:color="000000" w:fill="F2F2F2"/>
            <w:vAlign w:val="center"/>
            <w:hideMark/>
          </w:tcPr>
          <w:p w:rsidR="00C4128F" w:rsidRPr="00F32853" w:rsidRDefault="00C4128F" w:rsidP="00C4128F">
            <w:pPr>
              <w:jc w:val="center"/>
              <w:rPr>
                <w:rFonts w:ascii="GHEA Mariam" w:hAnsi="GHEA Mariam" w:cs="Arial"/>
                <w:b/>
                <w:bCs/>
                <w:color w:val="000000"/>
                <w:sz w:val="18"/>
                <w:szCs w:val="18"/>
                <w:lang w:val="ru-RU"/>
              </w:rPr>
            </w:pPr>
            <w:r w:rsidRPr="00F32853">
              <w:rPr>
                <w:rFonts w:ascii="Calibri" w:hAnsi="Calibri" w:cs="Calibri"/>
                <w:b/>
                <w:bCs/>
                <w:color w:val="000000"/>
                <w:sz w:val="18"/>
                <w:szCs w:val="18"/>
                <w:lang w:val="ru-RU"/>
              </w:rPr>
              <w:t> </w:t>
            </w:r>
          </w:p>
        </w:tc>
        <w:tc>
          <w:tcPr>
            <w:tcW w:w="15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C4128F">
            <w:pPr>
              <w:jc w:val="center"/>
              <w:rPr>
                <w:rFonts w:ascii="GHEA Mariam" w:hAnsi="GHEA Mariam" w:cs="Arial"/>
                <w:b/>
                <w:bCs/>
                <w:color w:val="000000"/>
                <w:sz w:val="18"/>
                <w:szCs w:val="18"/>
                <w:lang w:val="ru-RU"/>
              </w:rPr>
            </w:pPr>
            <w:r w:rsidRPr="00F32853">
              <w:rPr>
                <w:rFonts w:ascii="Calibri" w:hAnsi="Calibri" w:cs="Calibri"/>
                <w:b/>
                <w:bCs/>
                <w:color w:val="000000"/>
                <w:sz w:val="18"/>
                <w:szCs w:val="18"/>
                <w:lang w:val="ru-RU"/>
              </w:rPr>
              <w:t> </w:t>
            </w:r>
          </w:p>
        </w:tc>
        <w:tc>
          <w:tcPr>
            <w:tcW w:w="1406"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C4128F">
            <w:pPr>
              <w:jc w:val="center"/>
              <w:rPr>
                <w:rFonts w:ascii="GHEA Mariam" w:hAnsi="GHEA Mariam" w:cs="Calibri"/>
                <w:b/>
                <w:bCs/>
                <w:color w:val="000000"/>
                <w:sz w:val="18"/>
                <w:szCs w:val="18"/>
                <w:lang w:val="hy-AM"/>
              </w:rPr>
            </w:pPr>
            <w:r w:rsidRPr="00F32853">
              <w:rPr>
                <w:rFonts w:ascii="GHEA Mariam" w:hAnsi="GHEA Mariam" w:cs="Calibri"/>
                <w:b/>
                <w:bCs/>
                <w:color w:val="000000"/>
                <w:sz w:val="18"/>
                <w:szCs w:val="18"/>
                <w:lang w:val="ru-RU"/>
              </w:rPr>
              <w:t>2023</w:t>
            </w:r>
            <w:r w:rsidR="00F32853">
              <w:rPr>
                <w:rFonts w:ascii="GHEA Mariam" w:hAnsi="GHEA Mariam" w:cs="Calibri"/>
                <w:b/>
                <w:bCs/>
                <w:color w:val="000000"/>
                <w:sz w:val="18"/>
                <w:szCs w:val="18"/>
                <w:lang w:val="hy-AM"/>
              </w:rPr>
              <w:t xml:space="preserve"> </w:t>
            </w:r>
            <w:r w:rsidRPr="00F32853">
              <w:rPr>
                <w:rFonts w:ascii="GHEA Mariam" w:hAnsi="GHEA Mariam" w:cs="Calibri"/>
                <w:b/>
                <w:bCs/>
                <w:color w:val="000000"/>
                <w:sz w:val="18"/>
                <w:szCs w:val="18"/>
                <w:lang w:val="ru-RU"/>
              </w:rPr>
              <w:t>թ</w:t>
            </w:r>
            <w:r w:rsidR="00F32853">
              <w:rPr>
                <w:rFonts w:ascii="GHEA Mariam" w:hAnsi="GHEA Mariam" w:cs="Calibri"/>
                <w:b/>
                <w:bCs/>
                <w:color w:val="000000"/>
                <w:sz w:val="18"/>
                <w:szCs w:val="18"/>
                <w:lang w:val="hy-AM"/>
              </w:rPr>
              <w:t>.</w:t>
            </w:r>
          </w:p>
        </w:tc>
        <w:tc>
          <w:tcPr>
            <w:tcW w:w="1107"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C4128F">
            <w:pPr>
              <w:jc w:val="center"/>
              <w:rPr>
                <w:rFonts w:ascii="GHEA Mariam" w:hAnsi="GHEA Mariam" w:cs="Calibri"/>
                <w:b/>
                <w:bCs/>
                <w:color w:val="000000"/>
                <w:sz w:val="18"/>
                <w:szCs w:val="18"/>
                <w:lang w:val="hy-AM"/>
              </w:rPr>
            </w:pPr>
            <w:r w:rsidRPr="00F32853">
              <w:rPr>
                <w:rFonts w:ascii="GHEA Mariam" w:hAnsi="GHEA Mariam" w:cs="Calibri"/>
                <w:b/>
                <w:bCs/>
                <w:color w:val="000000"/>
                <w:sz w:val="18"/>
                <w:szCs w:val="18"/>
                <w:lang w:val="ru-RU"/>
              </w:rPr>
              <w:t>2024</w:t>
            </w:r>
            <w:r w:rsidR="00F32853">
              <w:rPr>
                <w:rFonts w:ascii="GHEA Mariam" w:hAnsi="GHEA Mariam" w:cs="Calibri"/>
                <w:b/>
                <w:bCs/>
                <w:color w:val="000000"/>
                <w:sz w:val="18"/>
                <w:szCs w:val="18"/>
                <w:lang w:val="hy-AM"/>
              </w:rPr>
              <w:t xml:space="preserve"> </w:t>
            </w:r>
            <w:r w:rsidRPr="00F32853">
              <w:rPr>
                <w:rFonts w:ascii="GHEA Mariam" w:hAnsi="GHEA Mariam" w:cs="Calibri"/>
                <w:b/>
                <w:bCs/>
                <w:color w:val="000000"/>
                <w:sz w:val="18"/>
                <w:szCs w:val="18"/>
                <w:lang w:val="ru-RU"/>
              </w:rPr>
              <w:t>թ</w:t>
            </w:r>
            <w:r w:rsidR="00F32853">
              <w:rPr>
                <w:rFonts w:ascii="GHEA Mariam" w:hAnsi="GHEA Mariam" w:cs="Calibri"/>
                <w:b/>
                <w:bCs/>
                <w:color w:val="000000"/>
                <w:sz w:val="18"/>
                <w:szCs w:val="18"/>
                <w:lang w:val="hy-AM"/>
              </w:rPr>
              <w:t>.</w:t>
            </w:r>
          </w:p>
        </w:tc>
        <w:tc>
          <w:tcPr>
            <w:tcW w:w="1170"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C4128F">
            <w:pPr>
              <w:jc w:val="center"/>
              <w:rPr>
                <w:rFonts w:ascii="GHEA Mariam" w:hAnsi="GHEA Mariam" w:cs="Calibri"/>
                <w:b/>
                <w:bCs/>
                <w:color w:val="000000"/>
                <w:sz w:val="18"/>
                <w:szCs w:val="18"/>
                <w:lang w:val="hy-AM"/>
              </w:rPr>
            </w:pPr>
            <w:r w:rsidRPr="00F32853">
              <w:rPr>
                <w:rFonts w:ascii="GHEA Mariam" w:hAnsi="GHEA Mariam" w:cs="Calibri"/>
                <w:b/>
                <w:bCs/>
                <w:color w:val="000000"/>
                <w:sz w:val="18"/>
                <w:szCs w:val="18"/>
                <w:lang w:val="ru-RU"/>
              </w:rPr>
              <w:t>2025</w:t>
            </w:r>
            <w:r w:rsidR="00F32853">
              <w:rPr>
                <w:rFonts w:ascii="GHEA Mariam" w:hAnsi="GHEA Mariam" w:cs="Calibri"/>
                <w:b/>
                <w:bCs/>
                <w:color w:val="000000"/>
                <w:sz w:val="18"/>
                <w:szCs w:val="18"/>
                <w:lang w:val="hy-AM"/>
              </w:rPr>
              <w:t xml:space="preserve"> </w:t>
            </w:r>
            <w:r w:rsidRPr="00F32853">
              <w:rPr>
                <w:rFonts w:ascii="GHEA Mariam" w:hAnsi="GHEA Mariam" w:cs="Calibri"/>
                <w:b/>
                <w:bCs/>
                <w:color w:val="000000"/>
                <w:sz w:val="18"/>
                <w:szCs w:val="18"/>
                <w:lang w:val="ru-RU"/>
              </w:rPr>
              <w:t>թ</w:t>
            </w:r>
            <w:r w:rsidR="00F32853">
              <w:rPr>
                <w:rFonts w:ascii="GHEA Mariam" w:hAnsi="GHEA Mariam" w:cs="Calibri"/>
                <w:b/>
                <w:bCs/>
                <w:color w:val="000000"/>
                <w:sz w:val="18"/>
                <w:szCs w:val="18"/>
                <w:lang w:val="hy-AM"/>
              </w:rPr>
              <w:t>.</w:t>
            </w:r>
          </w:p>
        </w:tc>
        <w:tc>
          <w:tcPr>
            <w:tcW w:w="1170"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C4128F">
            <w:pPr>
              <w:jc w:val="center"/>
              <w:rPr>
                <w:rFonts w:ascii="GHEA Mariam" w:hAnsi="GHEA Mariam" w:cs="Calibri"/>
                <w:b/>
                <w:bCs/>
                <w:color w:val="000000"/>
                <w:sz w:val="18"/>
                <w:szCs w:val="18"/>
                <w:lang w:val="hy-AM"/>
              </w:rPr>
            </w:pPr>
            <w:r w:rsidRPr="00F32853">
              <w:rPr>
                <w:rFonts w:ascii="GHEA Mariam" w:hAnsi="GHEA Mariam" w:cs="Calibri"/>
                <w:b/>
                <w:bCs/>
                <w:color w:val="000000"/>
                <w:sz w:val="18"/>
                <w:szCs w:val="18"/>
                <w:lang w:val="ru-RU"/>
              </w:rPr>
              <w:t>2026</w:t>
            </w:r>
            <w:r w:rsidR="00F32853">
              <w:rPr>
                <w:rFonts w:ascii="GHEA Mariam" w:hAnsi="GHEA Mariam" w:cs="Calibri"/>
                <w:b/>
                <w:bCs/>
                <w:color w:val="000000"/>
                <w:sz w:val="18"/>
                <w:szCs w:val="18"/>
                <w:lang w:val="hy-AM"/>
              </w:rPr>
              <w:t xml:space="preserve"> </w:t>
            </w:r>
            <w:r w:rsidRPr="00F32853">
              <w:rPr>
                <w:rFonts w:ascii="GHEA Mariam" w:hAnsi="GHEA Mariam" w:cs="Calibri"/>
                <w:b/>
                <w:bCs/>
                <w:color w:val="000000"/>
                <w:sz w:val="18"/>
                <w:szCs w:val="18"/>
                <w:lang w:val="ru-RU"/>
              </w:rPr>
              <w:t>թ</w:t>
            </w:r>
            <w:r w:rsidR="00F32853">
              <w:rPr>
                <w:rFonts w:ascii="GHEA Mariam" w:hAnsi="GHEA Mariam" w:cs="Calibri"/>
                <w:b/>
                <w:bCs/>
                <w:color w:val="000000"/>
                <w:sz w:val="18"/>
                <w:szCs w:val="18"/>
                <w:lang w:val="hy-AM"/>
              </w:rPr>
              <w:t>.</w:t>
            </w:r>
          </w:p>
        </w:tc>
        <w:tc>
          <w:tcPr>
            <w:tcW w:w="1515"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C4128F">
            <w:pPr>
              <w:ind w:left="-24"/>
              <w:jc w:val="center"/>
              <w:rPr>
                <w:rFonts w:ascii="GHEA Mariam" w:hAnsi="GHEA Mariam" w:cs="Calibri"/>
                <w:b/>
                <w:bCs/>
                <w:color w:val="000000"/>
                <w:sz w:val="18"/>
                <w:szCs w:val="18"/>
                <w:lang w:val="hy-AM"/>
              </w:rPr>
            </w:pPr>
            <w:r w:rsidRPr="00F32853">
              <w:rPr>
                <w:rFonts w:ascii="GHEA Mariam" w:hAnsi="GHEA Mariam" w:cs="Calibri"/>
                <w:b/>
                <w:bCs/>
                <w:color w:val="000000"/>
                <w:sz w:val="18"/>
                <w:szCs w:val="18"/>
                <w:lang w:val="ru-RU"/>
              </w:rPr>
              <w:t>2027</w:t>
            </w:r>
            <w:r w:rsidR="00F32853">
              <w:rPr>
                <w:rFonts w:ascii="GHEA Mariam" w:hAnsi="GHEA Mariam" w:cs="Calibri"/>
                <w:b/>
                <w:bCs/>
                <w:color w:val="000000"/>
                <w:sz w:val="18"/>
                <w:szCs w:val="18"/>
                <w:lang w:val="hy-AM"/>
              </w:rPr>
              <w:t xml:space="preserve"> </w:t>
            </w:r>
            <w:r w:rsidRPr="00F32853">
              <w:rPr>
                <w:rFonts w:ascii="GHEA Mariam" w:hAnsi="GHEA Mariam" w:cs="Calibri"/>
                <w:b/>
                <w:bCs/>
                <w:color w:val="000000"/>
                <w:sz w:val="18"/>
                <w:szCs w:val="18"/>
                <w:lang w:val="ru-RU"/>
              </w:rPr>
              <w:t>թ</w:t>
            </w:r>
            <w:r w:rsidR="00F32853">
              <w:rPr>
                <w:rFonts w:ascii="GHEA Mariam" w:hAnsi="GHEA Mariam" w:cs="Calibri"/>
                <w:b/>
                <w:bCs/>
                <w:color w:val="000000"/>
                <w:sz w:val="18"/>
                <w:szCs w:val="18"/>
                <w:lang w:val="hy-AM"/>
              </w:rPr>
              <w:t>.</w:t>
            </w:r>
          </w:p>
        </w:tc>
      </w:tr>
      <w:tr w:rsidR="00C4128F" w:rsidRPr="00F32853" w:rsidTr="00F32853">
        <w:trPr>
          <w:trHeight w:val="285"/>
        </w:trPr>
        <w:tc>
          <w:tcPr>
            <w:tcW w:w="709" w:type="dxa"/>
            <w:tcBorders>
              <w:top w:val="nil"/>
              <w:left w:val="single" w:sz="4" w:space="0" w:color="auto"/>
              <w:bottom w:val="single" w:sz="4" w:space="0" w:color="auto"/>
              <w:right w:val="single" w:sz="4" w:space="0" w:color="auto"/>
            </w:tcBorders>
            <w:shd w:val="clear" w:color="000000" w:fill="D0CECE"/>
          </w:tcPr>
          <w:p w:rsidR="00C4128F" w:rsidRPr="00F32853" w:rsidRDefault="00C4128F" w:rsidP="00F32853">
            <w:pPr>
              <w:jc w:val="center"/>
              <w:rPr>
                <w:rFonts w:ascii="GHEA Mariam" w:hAnsi="GHEA Mariam" w:cs="Arial"/>
                <w:color w:val="000000"/>
                <w:sz w:val="18"/>
                <w:szCs w:val="18"/>
                <w:lang w:val="ru-RU"/>
              </w:rPr>
            </w:pPr>
          </w:p>
        </w:tc>
        <w:tc>
          <w:tcPr>
            <w:tcW w:w="2269" w:type="dxa"/>
            <w:tcBorders>
              <w:top w:val="nil"/>
              <w:left w:val="single" w:sz="4" w:space="0" w:color="auto"/>
              <w:bottom w:val="single" w:sz="4" w:space="0" w:color="auto"/>
              <w:right w:val="single" w:sz="4" w:space="0" w:color="auto"/>
            </w:tcBorders>
            <w:shd w:val="clear" w:color="000000" w:fill="D0CECE"/>
            <w:vAlign w:val="center"/>
            <w:hideMark/>
          </w:tcPr>
          <w:p w:rsidR="00C4128F" w:rsidRPr="00F32853" w:rsidRDefault="00C4128F" w:rsidP="00C4128F">
            <w:pPr>
              <w:rPr>
                <w:rFonts w:ascii="GHEA Mariam" w:hAnsi="GHEA Mariam" w:cs="Arial"/>
                <w:color w:val="000000"/>
                <w:sz w:val="18"/>
                <w:szCs w:val="18"/>
                <w:lang w:val="ru-RU"/>
              </w:rPr>
            </w:pPr>
            <w:r w:rsidRPr="00F32853">
              <w:rPr>
                <w:rFonts w:ascii="GHEA Mariam" w:hAnsi="GHEA Mariam" w:cs="Arial"/>
                <w:color w:val="000000"/>
                <w:sz w:val="18"/>
                <w:szCs w:val="18"/>
                <w:lang w:val="ru-RU"/>
              </w:rPr>
              <w:t>Ընդամենը</w:t>
            </w:r>
          </w:p>
        </w:tc>
        <w:tc>
          <w:tcPr>
            <w:tcW w:w="1570" w:type="dxa"/>
            <w:tcBorders>
              <w:top w:val="nil"/>
              <w:left w:val="nil"/>
              <w:bottom w:val="single" w:sz="4" w:space="0" w:color="auto"/>
              <w:right w:val="single" w:sz="4" w:space="0" w:color="auto"/>
            </w:tcBorders>
            <w:shd w:val="clear" w:color="000000" w:fill="D0CECE"/>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cs="Arial"/>
                <w:color w:val="000000"/>
                <w:sz w:val="18"/>
                <w:szCs w:val="18"/>
                <w:lang w:val="ru-RU"/>
              </w:rPr>
              <w:t>2,962,000</w:t>
            </w:r>
          </w:p>
        </w:tc>
        <w:tc>
          <w:tcPr>
            <w:tcW w:w="1406" w:type="dxa"/>
            <w:vMerge w:val="restart"/>
            <w:tcBorders>
              <w:top w:val="nil"/>
              <w:left w:val="single" w:sz="4" w:space="0" w:color="auto"/>
              <w:bottom w:val="single" w:sz="4" w:space="0" w:color="000000"/>
              <w:right w:val="single" w:sz="4" w:space="0" w:color="auto"/>
            </w:tcBorders>
            <w:shd w:val="clear" w:color="000000" w:fill="D0CECE"/>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cs="Arial"/>
                <w:color w:val="000000"/>
                <w:sz w:val="18"/>
                <w:szCs w:val="18"/>
                <w:lang w:val="ru-RU"/>
              </w:rPr>
              <w:t>Բնակչության խմբերի և նրանց պետական համաֆինան</w:t>
            </w:r>
            <w:r w:rsidR="001D5136">
              <w:rPr>
                <w:rFonts w:ascii="GHEA Mariam" w:hAnsi="GHEA Mariam" w:cs="Arial"/>
                <w:color w:val="000000"/>
                <w:sz w:val="18"/>
                <w:szCs w:val="18"/>
                <w:lang w:val="hy-AM"/>
              </w:rPr>
              <w:t>-</w:t>
            </w:r>
            <w:r w:rsidRPr="00F32853">
              <w:rPr>
                <w:rFonts w:ascii="GHEA Mariam" w:hAnsi="GHEA Mariam" w:cs="Arial"/>
                <w:color w:val="000000"/>
                <w:sz w:val="18"/>
                <w:szCs w:val="18"/>
                <w:lang w:val="ru-RU"/>
              </w:rPr>
              <w:t>սավորման չափաքանակ</w:t>
            </w:r>
            <w:r w:rsidR="001D5136">
              <w:rPr>
                <w:rFonts w:ascii="GHEA Mariam" w:hAnsi="GHEA Mariam" w:cs="Arial"/>
                <w:color w:val="000000"/>
                <w:sz w:val="18"/>
                <w:szCs w:val="18"/>
                <w:lang w:val="hy-AM"/>
              </w:rPr>
              <w:t>-</w:t>
            </w:r>
            <w:r w:rsidRPr="00F32853">
              <w:rPr>
                <w:rFonts w:ascii="GHEA Mariam" w:hAnsi="GHEA Mariam" w:cs="Arial"/>
                <w:color w:val="000000"/>
                <w:sz w:val="18"/>
                <w:szCs w:val="18"/>
                <w:lang w:val="ru-RU"/>
              </w:rPr>
              <w:t>ների օրենքով ամրագրում, ապահովա</w:t>
            </w:r>
            <w:r w:rsidR="001D5136">
              <w:rPr>
                <w:rFonts w:ascii="GHEA Mariam" w:hAnsi="GHEA Mariam" w:cs="Arial"/>
                <w:color w:val="000000"/>
                <w:sz w:val="18"/>
                <w:szCs w:val="18"/>
                <w:lang w:val="hy-AM"/>
              </w:rPr>
              <w:t>-</w:t>
            </w:r>
            <w:r w:rsidRPr="00F32853">
              <w:rPr>
                <w:rFonts w:ascii="GHEA Mariam" w:hAnsi="GHEA Mariam" w:cs="Arial"/>
                <w:color w:val="000000"/>
                <w:sz w:val="18"/>
                <w:szCs w:val="18"/>
                <w:lang w:val="ru-RU"/>
              </w:rPr>
              <w:t>գրվածների ռեեստրի ձևավորում, էլեկտրո</w:t>
            </w:r>
            <w:r w:rsidR="001D5136">
              <w:rPr>
                <w:rFonts w:ascii="GHEA Mariam" w:hAnsi="GHEA Mariam" w:cs="Arial"/>
                <w:color w:val="000000"/>
                <w:sz w:val="18"/>
                <w:szCs w:val="18"/>
                <w:lang w:val="hy-AM"/>
              </w:rPr>
              <w:t>-</w:t>
            </w:r>
            <w:r w:rsidRPr="00F32853">
              <w:rPr>
                <w:rFonts w:ascii="GHEA Mariam" w:hAnsi="GHEA Mariam" w:cs="Arial"/>
                <w:color w:val="000000"/>
                <w:sz w:val="18"/>
                <w:szCs w:val="18"/>
                <w:lang w:val="ru-RU"/>
              </w:rPr>
              <w:t>նային</w:t>
            </w:r>
            <w:r w:rsidRPr="00F32853">
              <w:rPr>
                <w:rFonts w:ascii="GHEA Mariam" w:hAnsi="GHEA Mariam" w:cs="Arial"/>
                <w:color w:val="000000"/>
                <w:sz w:val="18"/>
                <w:szCs w:val="18"/>
                <w:lang w:val="hy-AM"/>
              </w:rPr>
              <w:t xml:space="preserve"> </w:t>
            </w:r>
            <w:r w:rsidRPr="00F32853">
              <w:rPr>
                <w:rFonts w:ascii="GHEA Mariam" w:hAnsi="GHEA Mariam" w:cs="Arial"/>
                <w:color w:val="000000"/>
                <w:sz w:val="18"/>
                <w:szCs w:val="18"/>
                <w:lang w:val="ru-RU"/>
              </w:rPr>
              <w:t>փոլիսների թողարկում</w:t>
            </w:r>
          </w:p>
        </w:tc>
        <w:tc>
          <w:tcPr>
            <w:tcW w:w="1107" w:type="dxa"/>
            <w:tcBorders>
              <w:top w:val="nil"/>
              <w:left w:val="nil"/>
              <w:bottom w:val="single" w:sz="4" w:space="0" w:color="auto"/>
              <w:right w:val="single" w:sz="4" w:space="0" w:color="auto"/>
            </w:tcBorders>
            <w:shd w:val="clear" w:color="000000" w:fill="D0CECE"/>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1,364,282</w:t>
            </w:r>
          </w:p>
        </w:tc>
        <w:tc>
          <w:tcPr>
            <w:tcW w:w="1170" w:type="dxa"/>
            <w:tcBorders>
              <w:top w:val="nil"/>
              <w:left w:val="nil"/>
              <w:bottom w:val="single" w:sz="4" w:space="0" w:color="auto"/>
              <w:right w:val="single" w:sz="4" w:space="0" w:color="auto"/>
            </w:tcBorders>
            <w:shd w:val="clear" w:color="000000" w:fill="D0CECE"/>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1,722,366</w:t>
            </w:r>
          </w:p>
        </w:tc>
        <w:tc>
          <w:tcPr>
            <w:tcW w:w="1170" w:type="dxa"/>
            <w:tcBorders>
              <w:top w:val="nil"/>
              <w:left w:val="nil"/>
              <w:bottom w:val="single" w:sz="4" w:space="0" w:color="auto"/>
              <w:right w:val="single" w:sz="4" w:space="0" w:color="auto"/>
            </w:tcBorders>
            <w:shd w:val="clear" w:color="000000" w:fill="D0CECE"/>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2,307,068</w:t>
            </w:r>
          </w:p>
        </w:tc>
        <w:tc>
          <w:tcPr>
            <w:tcW w:w="1515" w:type="dxa"/>
            <w:tcBorders>
              <w:top w:val="nil"/>
              <w:left w:val="nil"/>
              <w:bottom w:val="single" w:sz="4" w:space="0" w:color="auto"/>
              <w:right w:val="single" w:sz="4" w:space="0" w:color="auto"/>
            </w:tcBorders>
            <w:shd w:val="clear" w:color="000000" w:fill="D0CECE"/>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2,868,488</w:t>
            </w:r>
          </w:p>
        </w:tc>
      </w:tr>
      <w:tr w:rsidR="00C4128F" w:rsidRPr="00F32853" w:rsidTr="00F32853">
        <w:trPr>
          <w:trHeight w:val="285"/>
        </w:trPr>
        <w:tc>
          <w:tcPr>
            <w:tcW w:w="709" w:type="dxa"/>
            <w:tcBorders>
              <w:top w:val="nil"/>
              <w:left w:val="single" w:sz="4" w:space="0" w:color="auto"/>
              <w:bottom w:val="single" w:sz="4" w:space="0" w:color="auto"/>
              <w:right w:val="single" w:sz="4" w:space="0" w:color="auto"/>
            </w:tcBorders>
          </w:tcPr>
          <w:p w:rsidR="00C4128F" w:rsidRPr="00F32853" w:rsidRDefault="00C4128F" w:rsidP="00F32853">
            <w:pPr>
              <w:jc w:val="center"/>
              <w:rPr>
                <w:rFonts w:ascii="GHEA Mariam" w:hAnsi="GHEA Mariam" w:cs="Arial"/>
                <w:color w:val="000000"/>
                <w:sz w:val="18"/>
                <w:szCs w:val="18"/>
                <w:lang w:val="hy-AM"/>
              </w:rPr>
            </w:pPr>
            <w:r w:rsidRPr="00F32853">
              <w:rPr>
                <w:rFonts w:ascii="GHEA Mariam" w:hAnsi="GHEA Mariam" w:cs="Arial"/>
                <w:color w:val="000000"/>
                <w:sz w:val="18"/>
                <w:szCs w:val="18"/>
              </w:rPr>
              <w:t>1</w:t>
            </w:r>
            <w:r w:rsidR="00F32853">
              <w:rPr>
                <w:rFonts w:ascii="GHEA Mariam" w:hAnsi="GHEA Mariam" w:cs="Arial"/>
                <w:color w:val="000000"/>
                <w:sz w:val="18"/>
                <w:szCs w:val="18"/>
                <w:lang w:val="hy-AM"/>
              </w:rPr>
              <w:t>.</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C4128F" w:rsidRPr="00F32853" w:rsidRDefault="00C4128F" w:rsidP="00C4128F">
            <w:pPr>
              <w:rPr>
                <w:rFonts w:ascii="GHEA Mariam" w:hAnsi="GHEA Mariam" w:cs="Arial"/>
                <w:color w:val="000000"/>
                <w:sz w:val="18"/>
                <w:szCs w:val="18"/>
                <w:lang w:val="hy-AM"/>
              </w:rPr>
            </w:pPr>
            <w:r w:rsidRPr="00F32853">
              <w:rPr>
                <w:rFonts w:ascii="GHEA Mariam" w:hAnsi="GHEA Mariam" w:cs="Arial"/>
                <w:color w:val="000000"/>
                <w:sz w:val="18"/>
                <w:szCs w:val="18"/>
                <w:lang w:val="ru-RU"/>
              </w:rPr>
              <w:t>Հաշմանդամ</w:t>
            </w:r>
            <w:r w:rsidRPr="00F32853">
              <w:rPr>
                <w:rFonts w:ascii="GHEA Mariam" w:hAnsi="GHEA Mariam" w:cs="Arial"/>
                <w:color w:val="000000"/>
                <w:sz w:val="18"/>
                <w:szCs w:val="18"/>
                <w:lang w:val="hy-AM"/>
              </w:rPr>
              <w:t>ություն ունեցող անձի</w:t>
            </w:r>
            <w:r w:rsidR="00F32853">
              <w:rPr>
                <w:rFonts w:ascii="GHEA Mariam" w:hAnsi="GHEA Mariam" w:cs="Arial"/>
                <w:color w:val="000000"/>
                <w:sz w:val="18"/>
                <w:szCs w:val="18"/>
                <w:lang w:val="hy-AM"/>
              </w:rPr>
              <w:t>ն</w:t>
            </w:r>
            <w:r w:rsidRPr="00F32853">
              <w:rPr>
                <w:rFonts w:ascii="GHEA Mariam" w:hAnsi="GHEA Mariam" w:cs="Arial"/>
                <w:color w:val="000000"/>
                <w:sz w:val="18"/>
                <w:szCs w:val="18"/>
                <w:lang w:val="hy-AM"/>
              </w:rPr>
              <w:t>ք</w:t>
            </w:r>
          </w:p>
        </w:tc>
        <w:tc>
          <w:tcPr>
            <w:tcW w:w="15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cs="Arial"/>
                <w:color w:val="000000"/>
                <w:sz w:val="18"/>
                <w:szCs w:val="18"/>
                <w:lang w:val="ru-RU"/>
              </w:rPr>
              <w:t>191,959</w:t>
            </w:r>
          </w:p>
        </w:tc>
        <w:tc>
          <w:tcPr>
            <w:tcW w:w="1406" w:type="dxa"/>
            <w:vMerge/>
            <w:tcBorders>
              <w:top w:val="nil"/>
              <w:left w:val="single" w:sz="4" w:space="0" w:color="auto"/>
              <w:bottom w:val="single" w:sz="4" w:space="0" w:color="000000"/>
              <w:right w:val="single" w:sz="4" w:space="0" w:color="auto"/>
            </w:tcBorders>
            <w:vAlign w:val="center"/>
            <w:hideMark/>
          </w:tcPr>
          <w:p w:rsidR="00C4128F" w:rsidRPr="00F32853" w:rsidRDefault="00C4128F" w:rsidP="00F32853">
            <w:pPr>
              <w:jc w:val="center"/>
              <w:rPr>
                <w:rFonts w:ascii="GHEA Mariam" w:hAnsi="GHEA Mariam" w:cs="Arial"/>
                <w:color w:val="000000"/>
                <w:sz w:val="18"/>
                <w:szCs w:val="18"/>
                <w:lang w:val="ru-RU"/>
              </w:rPr>
            </w:pPr>
          </w:p>
        </w:tc>
        <w:tc>
          <w:tcPr>
            <w:tcW w:w="1107"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191,959</w:t>
            </w:r>
          </w:p>
        </w:tc>
        <w:tc>
          <w:tcPr>
            <w:tcW w:w="11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191,959</w:t>
            </w:r>
          </w:p>
        </w:tc>
        <w:tc>
          <w:tcPr>
            <w:tcW w:w="11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191,959</w:t>
            </w:r>
          </w:p>
        </w:tc>
        <w:tc>
          <w:tcPr>
            <w:tcW w:w="1515"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191,959</w:t>
            </w:r>
          </w:p>
        </w:tc>
      </w:tr>
      <w:tr w:rsidR="00C4128F" w:rsidRPr="00F32853" w:rsidTr="00F32853">
        <w:trPr>
          <w:trHeight w:val="810"/>
        </w:trPr>
        <w:tc>
          <w:tcPr>
            <w:tcW w:w="709" w:type="dxa"/>
            <w:tcBorders>
              <w:top w:val="nil"/>
              <w:left w:val="single" w:sz="4" w:space="0" w:color="auto"/>
              <w:bottom w:val="single" w:sz="4" w:space="0" w:color="auto"/>
              <w:right w:val="single" w:sz="4" w:space="0" w:color="auto"/>
            </w:tcBorders>
          </w:tcPr>
          <w:p w:rsidR="00C4128F" w:rsidRPr="00F32853" w:rsidRDefault="00C4128F" w:rsidP="00F32853">
            <w:pPr>
              <w:jc w:val="center"/>
              <w:rPr>
                <w:rFonts w:ascii="GHEA Mariam" w:hAnsi="GHEA Mariam" w:cs="Arial"/>
                <w:color w:val="000000"/>
                <w:sz w:val="18"/>
                <w:szCs w:val="18"/>
                <w:lang w:val="hy-AM"/>
              </w:rPr>
            </w:pPr>
            <w:r w:rsidRPr="00F32853">
              <w:rPr>
                <w:rFonts w:ascii="GHEA Mariam" w:hAnsi="GHEA Mariam" w:cs="Arial"/>
                <w:color w:val="000000"/>
                <w:sz w:val="18"/>
                <w:szCs w:val="18"/>
              </w:rPr>
              <w:t>2</w:t>
            </w:r>
            <w:r w:rsidR="00F32853">
              <w:rPr>
                <w:rFonts w:ascii="GHEA Mariam" w:hAnsi="GHEA Mariam" w:cs="Arial"/>
                <w:color w:val="000000"/>
                <w:sz w:val="18"/>
                <w:szCs w:val="18"/>
                <w:lang w:val="hy-AM"/>
              </w:rPr>
              <w:t>.</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C4128F" w:rsidRPr="00F32853" w:rsidRDefault="00C4128F" w:rsidP="00C4128F">
            <w:pPr>
              <w:rPr>
                <w:rFonts w:ascii="GHEA Mariam" w:hAnsi="GHEA Mariam" w:cs="Arial"/>
                <w:color w:val="000000"/>
                <w:sz w:val="18"/>
                <w:szCs w:val="18"/>
                <w:lang w:val="hy-AM"/>
              </w:rPr>
            </w:pPr>
            <w:r w:rsidRPr="00F32853">
              <w:rPr>
                <w:rFonts w:ascii="GHEA Mariam" w:hAnsi="GHEA Mariam" w:cs="Arial"/>
                <w:color w:val="000000"/>
                <w:sz w:val="18"/>
                <w:szCs w:val="18"/>
                <w:lang w:val="hy-AM"/>
              </w:rPr>
              <w:t>18 և բարձր տարիքի բնակչության սոցիա</w:t>
            </w:r>
            <w:r w:rsidR="00F32853">
              <w:rPr>
                <w:rFonts w:ascii="GHEA Mariam" w:hAnsi="GHEA Mariam" w:cs="Arial"/>
                <w:color w:val="000000"/>
                <w:sz w:val="18"/>
                <w:szCs w:val="18"/>
                <w:lang w:val="hy-AM"/>
              </w:rPr>
              <w:softHyphen/>
            </w:r>
            <w:r w:rsidRPr="00F32853">
              <w:rPr>
                <w:rFonts w:ascii="GHEA Mariam" w:hAnsi="GHEA Mariam" w:cs="Arial"/>
                <w:color w:val="000000"/>
                <w:sz w:val="18"/>
                <w:szCs w:val="18"/>
                <w:lang w:val="hy-AM"/>
              </w:rPr>
              <w:t>լապես անապահով և հատուկ խմբերում ընդգրկված անձի</w:t>
            </w:r>
            <w:r w:rsidR="00F32853">
              <w:rPr>
                <w:rFonts w:ascii="GHEA Mariam" w:hAnsi="GHEA Mariam" w:cs="Arial"/>
                <w:color w:val="000000"/>
                <w:sz w:val="18"/>
                <w:szCs w:val="18"/>
                <w:lang w:val="hy-AM"/>
              </w:rPr>
              <w:t>ն</w:t>
            </w:r>
            <w:r w:rsidRPr="00F32853">
              <w:rPr>
                <w:rFonts w:ascii="GHEA Mariam" w:hAnsi="GHEA Mariam" w:cs="Arial"/>
                <w:color w:val="000000"/>
                <w:sz w:val="18"/>
                <w:szCs w:val="18"/>
                <w:lang w:val="hy-AM"/>
              </w:rPr>
              <w:t>ք</w:t>
            </w:r>
          </w:p>
        </w:tc>
        <w:tc>
          <w:tcPr>
            <w:tcW w:w="15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cs="Arial"/>
                <w:color w:val="000000"/>
                <w:sz w:val="18"/>
                <w:szCs w:val="18"/>
                <w:lang w:val="ru-RU"/>
              </w:rPr>
              <w:t>489,924</w:t>
            </w:r>
          </w:p>
        </w:tc>
        <w:tc>
          <w:tcPr>
            <w:tcW w:w="1406" w:type="dxa"/>
            <w:vMerge/>
            <w:tcBorders>
              <w:top w:val="nil"/>
              <w:left w:val="single" w:sz="4" w:space="0" w:color="auto"/>
              <w:bottom w:val="single" w:sz="4" w:space="0" w:color="000000"/>
              <w:right w:val="single" w:sz="4" w:space="0" w:color="auto"/>
            </w:tcBorders>
            <w:vAlign w:val="center"/>
            <w:hideMark/>
          </w:tcPr>
          <w:p w:rsidR="00C4128F" w:rsidRPr="00F32853" w:rsidRDefault="00C4128F" w:rsidP="00F32853">
            <w:pPr>
              <w:jc w:val="center"/>
              <w:rPr>
                <w:rFonts w:ascii="GHEA Mariam" w:hAnsi="GHEA Mariam" w:cs="Arial"/>
                <w:color w:val="000000"/>
                <w:sz w:val="18"/>
                <w:szCs w:val="18"/>
                <w:lang w:val="ru-RU"/>
              </w:rPr>
            </w:pPr>
          </w:p>
        </w:tc>
        <w:tc>
          <w:tcPr>
            <w:tcW w:w="1107"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489,924</w:t>
            </w:r>
          </w:p>
        </w:tc>
        <w:tc>
          <w:tcPr>
            <w:tcW w:w="11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489,924</w:t>
            </w:r>
          </w:p>
        </w:tc>
        <w:tc>
          <w:tcPr>
            <w:tcW w:w="11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489,924</w:t>
            </w:r>
          </w:p>
        </w:tc>
        <w:tc>
          <w:tcPr>
            <w:tcW w:w="1515"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489,924</w:t>
            </w:r>
          </w:p>
        </w:tc>
      </w:tr>
      <w:tr w:rsidR="00C4128F" w:rsidRPr="00F32853" w:rsidTr="00F32853">
        <w:trPr>
          <w:trHeight w:val="548"/>
        </w:trPr>
        <w:tc>
          <w:tcPr>
            <w:tcW w:w="709" w:type="dxa"/>
            <w:tcBorders>
              <w:top w:val="nil"/>
              <w:left w:val="single" w:sz="4" w:space="0" w:color="auto"/>
              <w:bottom w:val="single" w:sz="4" w:space="0" w:color="auto"/>
              <w:right w:val="single" w:sz="4" w:space="0" w:color="auto"/>
            </w:tcBorders>
          </w:tcPr>
          <w:p w:rsidR="00C4128F" w:rsidRPr="00F32853" w:rsidRDefault="00C4128F" w:rsidP="00F32853">
            <w:pPr>
              <w:jc w:val="center"/>
              <w:rPr>
                <w:rFonts w:ascii="GHEA Mariam" w:hAnsi="GHEA Mariam" w:cs="Arial"/>
                <w:color w:val="000000"/>
                <w:sz w:val="18"/>
                <w:szCs w:val="18"/>
                <w:lang w:val="hy-AM"/>
              </w:rPr>
            </w:pPr>
            <w:r w:rsidRPr="00F32853">
              <w:rPr>
                <w:rFonts w:ascii="GHEA Mariam" w:hAnsi="GHEA Mariam" w:cs="Arial"/>
                <w:color w:val="000000"/>
                <w:sz w:val="18"/>
                <w:szCs w:val="18"/>
              </w:rPr>
              <w:t>3</w:t>
            </w:r>
            <w:r w:rsidR="00F32853">
              <w:rPr>
                <w:rFonts w:ascii="GHEA Mariam" w:hAnsi="GHEA Mariam" w:cs="Arial"/>
                <w:color w:val="000000"/>
                <w:sz w:val="18"/>
                <w:szCs w:val="18"/>
                <w:lang w:val="hy-AM"/>
              </w:rPr>
              <w:t>.</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C4128F" w:rsidRPr="000A411D" w:rsidRDefault="00C4128F" w:rsidP="00C4128F">
            <w:pPr>
              <w:rPr>
                <w:rFonts w:ascii="GHEA Mariam" w:hAnsi="GHEA Mariam" w:cs="Arial"/>
                <w:color w:val="000000"/>
                <w:sz w:val="18"/>
                <w:szCs w:val="18"/>
                <w:lang w:val="hy-AM"/>
              </w:rPr>
            </w:pPr>
            <w:r w:rsidRPr="000A411D">
              <w:rPr>
                <w:rFonts w:ascii="GHEA Mariam" w:hAnsi="GHEA Mariam" w:cs="Arial"/>
                <w:color w:val="000000"/>
                <w:sz w:val="18"/>
                <w:szCs w:val="18"/>
                <w:lang w:val="hy-AM"/>
              </w:rPr>
              <w:t xml:space="preserve">Աշխատող բնակչություն և ինքնազբաղվածներ, </w:t>
            </w:r>
            <w:r w:rsidRPr="000A411D">
              <w:rPr>
                <w:rFonts w:ascii="GHEA Mariam" w:hAnsi="GHEA Mariam" w:cs="Arial"/>
                <w:b/>
                <w:bCs/>
                <w:sz w:val="18"/>
                <w:szCs w:val="18"/>
                <w:lang w:val="hy-AM"/>
              </w:rPr>
              <w:t>որից</w:t>
            </w:r>
          </w:p>
        </w:tc>
        <w:tc>
          <w:tcPr>
            <w:tcW w:w="15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cs="Arial"/>
                <w:color w:val="000000"/>
                <w:sz w:val="18"/>
                <w:szCs w:val="18"/>
                <w:lang w:val="ru-RU"/>
              </w:rPr>
              <w:t>641,802</w:t>
            </w:r>
          </w:p>
        </w:tc>
        <w:tc>
          <w:tcPr>
            <w:tcW w:w="1406" w:type="dxa"/>
            <w:vMerge/>
            <w:tcBorders>
              <w:top w:val="nil"/>
              <w:left w:val="single" w:sz="4" w:space="0" w:color="auto"/>
              <w:bottom w:val="single" w:sz="4" w:space="0" w:color="000000"/>
              <w:right w:val="single" w:sz="4" w:space="0" w:color="auto"/>
            </w:tcBorders>
            <w:vAlign w:val="center"/>
            <w:hideMark/>
          </w:tcPr>
          <w:p w:rsidR="00C4128F" w:rsidRPr="00F32853" w:rsidRDefault="00C4128F" w:rsidP="00F32853">
            <w:pPr>
              <w:jc w:val="center"/>
              <w:rPr>
                <w:rFonts w:ascii="GHEA Mariam" w:hAnsi="GHEA Mariam" w:cs="Arial"/>
                <w:color w:val="000000"/>
                <w:sz w:val="18"/>
                <w:szCs w:val="18"/>
                <w:lang w:val="ru-RU"/>
              </w:rPr>
            </w:pPr>
          </w:p>
        </w:tc>
        <w:tc>
          <w:tcPr>
            <w:tcW w:w="1107"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120,000</w:t>
            </w:r>
          </w:p>
        </w:tc>
        <w:tc>
          <w:tcPr>
            <w:tcW w:w="11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269,900</w:t>
            </w:r>
          </w:p>
        </w:tc>
        <w:tc>
          <w:tcPr>
            <w:tcW w:w="11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641,802</w:t>
            </w:r>
          </w:p>
        </w:tc>
        <w:tc>
          <w:tcPr>
            <w:tcW w:w="1515"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641,802</w:t>
            </w:r>
          </w:p>
        </w:tc>
      </w:tr>
      <w:tr w:rsidR="00C4128F" w:rsidRPr="00F32853" w:rsidTr="00F32853">
        <w:trPr>
          <w:trHeight w:val="510"/>
        </w:trPr>
        <w:tc>
          <w:tcPr>
            <w:tcW w:w="709" w:type="dxa"/>
            <w:tcBorders>
              <w:top w:val="nil"/>
              <w:left w:val="single" w:sz="4" w:space="0" w:color="auto"/>
              <w:bottom w:val="single" w:sz="4" w:space="0" w:color="auto"/>
              <w:right w:val="single" w:sz="4" w:space="0" w:color="auto"/>
            </w:tcBorders>
          </w:tcPr>
          <w:p w:rsidR="00C4128F" w:rsidRPr="00F32853" w:rsidRDefault="00C4128F" w:rsidP="00F32853">
            <w:pPr>
              <w:jc w:val="center"/>
              <w:rPr>
                <w:rFonts w:ascii="GHEA Mariam" w:hAnsi="GHEA Mariam" w:cs="Arial"/>
                <w:i/>
                <w:iCs/>
                <w:color w:val="000000"/>
                <w:sz w:val="18"/>
                <w:szCs w:val="18"/>
                <w:lang w:val="hy-AM"/>
              </w:rPr>
            </w:pPr>
            <w:r w:rsidRPr="00F32853">
              <w:rPr>
                <w:rFonts w:ascii="GHEA Mariam" w:hAnsi="GHEA Mariam" w:cs="Arial"/>
                <w:i/>
                <w:iCs/>
                <w:color w:val="000000"/>
                <w:sz w:val="18"/>
                <w:szCs w:val="18"/>
              </w:rPr>
              <w:t>3.1</w:t>
            </w:r>
            <w:r w:rsidR="00F32853">
              <w:rPr>
                <w:rFonts w:ascii="GHEA Mariam" w:hAnsi="GHEA Mariam" w:cs="Arial"/>
                <w:i/>
                <w:iCs/>
                <w:color w:val="000000"/>
                <w:sz w:val="18"/>
                <w:szCs w:val="18"/>
                <w:lang w:val="hy-AM"/>
              </w:rPr>
              <w:t>.</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C4128F" w:rsidRPr="000A411D" w:rsidRDefault="00C4128F" w:rsidP="00C4128F">
            <w:pPr>
              <w:rPr>
                <w:rFonts w:ascii="GHEA Mariam" w:hAnsi="GHEA Mariam" w:cs="Arial"/>
                <w:i/>
                <w:iCs/>
                <w:color w:val="000000"/>
                <w:sz w:val="18"/>
                <w:szCs w:val="18"/>
                <w:lang w:val="hy-AM"/>
              </w:rPr>
            </w:pPr>
            <w:r w:rsidRPr="000A411D">
              <w:rPr>
                <w:rFonts w:ascii="GHEA Mariam" w:hAnsi="GHEA Mariam" w:cs="Arial"/>
                <w:i/>
                <w:iCs/>
                <w:color w:val="000000"/>
                <w:sz w:val="18"/>
                <w:szCs w:val="18"/>
                <w:lang w:val="hy-AM"/>
              </w:rPr>
              <w:t xml:space="preserve">պետական հատվածի աշխատողներ, </w:t>
            </w:r>
            <w:r w:rsidRPr="000A411D">
              <w:rPr>
                <w:rFonts w:ascii="GHEA Mariam" w:hAnsi="GHEA Mariam" w:cs="Arial"/>
                <w:b/>
                <w:bCs/>
                <w:i/>
                <w:iCs/>
                <w:color w:val="000000"/>
                <w:sz w:val="18"/>
                <w:szCs w:val="18"/>
                <w:lang w:val="hy-AM"/>
              </w:rPr>
              <w:t>այդ թվում</w:t>
            </w:r>
          </w:p>
        </w:tc>
        <w:tc>
          <w:tcPr>
            <w:tcW w:w="15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i/>
                <w:iCs/>
                <w:color w:val="000000"/>
                <w:sz w:val="18"/>
                <w:szCs w:val="18"/>
                <w:lang w:val="ru-RU"/>
              </w:rPr>
            </w:pPr>
            <w:r w:rsidRPr="00F32853">
              <w:rPr>
                <w:rFonts w:ascii="GHEA Mariam" w:hAnsi="GHEA Mariam" w:cs="Arial"/>
                <w:i/>
                <w:iCs/>
                <w:color w:val="000000"/>
                <w:sz w:val="18"/>
                <w:szCs w:val="18"/>
                <w:lang w:val="ru-RU"/>
              </w:rPr>
              <w:t>269,900</w:t>
            </w:r>
          </w:p>
        </w:tc>
        <w:tc>
          <w:tcPr>
            <w:tcW w:w="1406" w:type="dxa"/>
            <w:vMerge/>
            <w:tcBorders>
              <w:top w:val="nil"/>
              <w:left w:val="single" w:sz="4" w:space="0" w:color="auto"/>
              <w:bottom w:val="single" w:sz="4" w:space="0" w:color="000000"/>
              <w:right w:val="single" w:sz="4" w:space="0" w:color="auto"/>
            </w:tcBorders>
            <w:vAlign w:val="center"/>
            <w:hideMark/>
          </w:tcPr>
          <w:p w:rsidR="00C4128F" w:rsidRPr="00F32853" w:rsidRDefault="00C4128F" w:rsidP="00F32853">
            <w:pPr>
              <w:jc w:val="center"/>
              <w:rPr>
                <w:rFonts w:ascii="GHEA Mariam" w:hAnsi="GHEA Mariam" w:cs="Arial"/>
                <w:color w:val="000000"/>
                <w:sz w:val="18"/>
                <w:szCs w:val="18"/>
                <w:lang w:val="ru-RU"/>
              </w:rPr>
            </w:pPr>
          </w:p>
        </w:tc>
        <w:tc>
          <w:tcPr>
            <w:tcW w:w="1107"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i/>
                <w:iCs/>
                <w:color w:val="000000"/>
                <w:sz w:val="18"/>
                <w:szCs w:val="18"/>
                <w:lang w:val="ru-RU"/>
              </w:rPr>
            </w:pPr>
          </w:p>
        </w:tc>
        <w:tc>
          <w:tcPr>
            <w:tcW w:w="11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i/>
                <w:iCs/>
                <w:color w:val="000000"/>
                <w:sz w:val="18"/>
                <w:szCs w:val="18"/>
                <w:lang w:val="ru-RU"/>
              </w:rPr>
            </w:pPr>
            <w:r w:rsidRPr="00F32853">
              <w:rPr>
                <w:rFonts w:ascii="GHEA Mariam" w:hAnsi="GHEA Mariam"/>
                <w:sz w:val="18"/>
                <w:szCs w:val="18"/>
              </w:rPr>
              <w:t>269,900</w:t>
            </w:r>
          </w:p>
        </w:tc>
        <w:tc>
          <w:tcPr>
            <w:tcW w:w="11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i/>
                <w:iCs/>
                <w:color w:val="000000"/>
                <w:sz w:val="18"/>
                <w:szCs w:val="18"/>
                <w:lang w:val="ru-RU"/>
              </w:rPr>
            </w:pPr>
            <w:r w:rsidRPr="00F32853">
              <w:rPr>
                <w:rFonts w:ascii="GHEA Mariam" w:hAnsi="GHEA Mariam"/>
                <w:sz w:val="18"/>
                <w:szCs w:val="18"/>
              </w:rPr>
              <w:t>269,900</w:t>
            </w:r>
          </w:p>
        </w:tc>
        <w:tc>
          <w:tcPr>
            <w:tcW w:w="1515"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i/>
                <w:iCs/>
                <w:color w:val="000000"/>
                <w:sz w:val="18"/>
                <w:szCs w:val="18"/>
                <w:lang w:val="ru-RU"/>
              </w:rPr>
            </w:pPr>
            <w:r w:rsidRPr="00F32853">
              <w:rPr>
                <w:rFonts w:ascii="GHEA Mariam" w:hAnsi="GHEA Mariam"/>
                <w:sz w:val="18"/>
                <w:szCs w:val="18"/>
              </w:rPr>
              <w:t>269,900</w:t>
            </w:r>
          </w:p>
        </w:tc>
      </w:tr>
      <w:tr w:rsidR="00C4128F" w:rsidRPr="00F32853" w:rsidTr="00F32853">
        <w:trPr>
          <w:trHeight w:val="285"/>
        </w:trPr>
        <w:tc>
          <w:tcPr>
            <w:tcW w:w="709" w:type="dxa"/>
            <w:tcBorders>
              <w:top w:val="nil"/>
              <w:left w:val="single" w:sz="4" w:space="0" w:color="auto"/>
              <w:bottom w:val="single" w:sz="4" w:space="0" w:color="auto"/>
              <w:right w:val="single" w:sz="4" w:space="0" w:color="auto"/>
            </w:tcBorders>
          </w:tcPr>
          <w:p w:rsidR="00C4128F" w:rsidRPr="00F32853" w:rsidRDefault="00C4128F" w:rsidP="00F32853">
            <w:pPr>
              <w:jc w:val="center"/>
              <w:rPr>
                <w:rFonts w:ascii="GHEA Mariam" w:hAnsi="GHEA Mariam" w:cs="Arial"/>
                <w:i/>
                <w:iCs/>
                <w:color w:val="000000"/>
                <w:sz w:val="18"/>
                <w:szCs w:val="18"/>
                <w:lang w:val="hy-AM"/>
              </w:rPr>
            </w:pPr>
            <w:r w:rsidRPr="00F32853">
              <w:rPr>
                <w:rFonts w:ascii="GHEA Mariam" w:hAnsi="GHEA Mariam" w:cs="Arial"/>
                <w:i/>
                <w:iCs/>
                <w:color w:val="000000"/>
                <w:sz w:val="18"/>
                <w:szCs w:val="18"/>
              </w:rPr>
              <w:t>3.1.1</w:t>
            </w:r>
            <w:r w:rsidR="00F32853">
              <w:rPr>
                <w:rFonts w:ascii="GHEA Mariam" w:hAnsi="GHEA Mariam" w:cs="Arial"/>
                <w:i/>
                <w:iCs/>
                <w:color w:val="000000"/>
                <w:sz w:val="18"/>
                <w:szCs w:val="18"/>
                <w:lang w:val="hy-AM"/>
              </w:rPr>
              <w:t>.</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C4128F" w:rsidRPr="00F32853" w:rsidRDefault="00C4128F" w:rsidP="00C4128F">
            <w:pPr>
              <w:rPr>
                <w:rFonts w:ascii="GHEA Mariam" w:hAnsi="GHEA Mariam" w:cs="Arial"/>
                <w:i/>
                <w:iCs/>
                <w:color w:val="000000"/>
                <w:sz w:val="18"/>
                <w:szCs w:val="18"/>
                <w:lang w:val="ru-RU"/>
              </w:rPr>
            </w:pPr>
            <w:r w:rsidRPr="00F32853">
              <w:rPr>
                <w:rFonts w:ascii="GHEA Mariam" w:hAnsi="GHEA Mariam" w:cs="Arial"/>
                <w:i/>
                <w:iCs/>
                <w:color w:val="000000"/>
                <w:sz w:val="18"/>
                <w:szCs w:val="18"/>
                <w:lang w:val="ru-RU"/>
              </w:rPr>
              <w:t xml:space="preserve"> սոցփաթեթի շահառուներ</w:t>
            </w:r>
          </w:p>
        </w:tc>
        <w:tc>
          <w:tcPr>
            <w:tcW w:w="15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i/>
                <w:iCs/>
                <w:color w:val="000000"/>
                <w:sz w:val="18"/>
                <w:szCs w:val="18"/>
                <w:lang w:val="ru-RU"/>
              </w:rPr>
            </w:pPr>
            <w:r w:rsidRPr="00F32853">
              <w:rPr>
                <w:rFonts w:ascii="GHEA Mariam" w:hAnsi="GHEA Mariam" w:cs="Arial"/>
                <w:i/>
                <w:iCs/>
                <w:color w:val="000000"/>
                <w:sz w:val="18"/>
                <w:szCs w:val="18"/>
              </w:rPr>
              <w:t>120,000</w:t>
            </w:r>
          </w:p>
        </w:tc>
        <w:tc>
          <w:tcPr>
            <w:tcW w:w="1406" w:type="dxa"/>
            <w:vMerge/>
            <w:tcBorders>
              <w:top w:val="nil"/>
              <w:left w:val="single" w:sz="4" w:space="0" w:color="auto"/>
              <w:bottom w:val="single" w:sz="4" w:space="0" w:color="000000"/>
              <w:right w:val="single" w:sz="4" w:space="0" w:color="auto"/>
            </w:tcBorders>
            <w:vAlign w:val="center"/>
            <w:hideMark/>
          </w:tcPr>
          <w:p w:rsidR="00C4128F" w:rsidRPr="00F32853" w:rsidRDefault="00C4128F" w:rsidP="00F32853">
            <w:pPr>
              <w:jc w:val="center"/>
              <w:rPr>
                <w:rFonts w:ascii="GHEA Mariam" w:hAnsi="GHEA Mariam" w:cs="Arial"/>
                <w:color w:val="000000"/>
                <w:sz w:val="18"/>
                <w:szCs w:val="18"/>
                <w:lang w:val="ru-RU"/>
              </w:rPr>
            </w:pPr>
          </w:p>
        </w:tc>
        <w:tc>
          <w:tcPr>
            <w:tcW w:w="1107"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i/>
                <w:iCs/>
                <w:color w:val="000000"/>
                <w:sz w:val="18"/>
                <w:szCs w:val="18"/>
                <w:lang w:val="ru-RU"/>
              </w:rPr>
            </w:pPr>
            <w:r w:rsidRPr="00F32853">
              <w:rPr>
                <w:rFonts w:ascii="GHEA Mariam" w:hAnsi="GHEA Mariam"/>
                <w:sz w:val="18"/>
                <w:szCs w:val="18"/>
              </w:rPr>
              <w:t>120,000</w:t>
            </w:r>
          </w:p>
        </w:tc>
        <w:tc>
          <w:tcPr>
            <w:tcW w:w="11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i/>
                <w:iCs/>
                <w:color w:val="000000"/>
                <w:sz w:val="18"/>
                <w:szCs w:val="18"/>
                <w:lang w:val="ru-RU"/>
              </w:rPr>
            </w:pPr>
            <w:r w:rsidRPr="00F32853">
              <w:rPr>
                <w:rFonts w:ascii="GHEA Mariam" w:hAnsi="GHEA Mariam"/>
                <w:sz w:val="18"/>
                <w:szCs w:val="18"/>
              </w:rPr>
              <w:t>120,000</w:t>
            </w:r>
          </w:p>
        </w:tc>
        <w:tc>
          <w:tcPr>
            <w:tcW w:w="11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i/>
                <w:iCs/>
                <w:color w:val="000000"/>
                <w:sz w:val="18"/>
                <w:szCs w:val="18"/>
                <w:lang w:val="ru-RU"/>
              </w:rPr>
            </w:pPr>
            <w:r w:rsidRPr="00F32853">
              <w:rPr>
                <w:rFonts w:ascii="GHEA Mariam" w:hAnsi="GHEA Mariam"/>
                <w:sz w:val="18"/>
                <w:szCs w:val="18"/>
              </w:rPr>
              <w:t>120,000</w:t>
            </w:r>
          </w:p>
        </w:tc>
        <w:tc>
          <w:tcPr>
            <w:tcW w:w="1515"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i/>
                <w:iCs/>
                <w:color w:val="000000"/>
                <w:sz w:val="18"/>
                <w:szCs w:val="18"/>
                <w:lang w:val="ru-RU"/>
              </w:rPr>
            </w:pPr>
            <w:r w:rsidRPr="00F32853">
              <w:rPr>
                <w:rFonts w:ascii="GHEA Mariam" w:hAnsi="GHEA Mariam"/>
                <w:sz w:val="18"/>
                <w:szCs w:val="18"/>
              </w:rPr>
              <w:t>120,000</w:t>
            </w:r>
          </w:p>
        </w:tc>
      </w:tr>
      <w:tr w:rsidR="00C4128F" w:rsidRPr="00F32853" w:rsidTr="00F32853">
        <w:trPr>
          <w:trHeight w:val="540"/>
        </w:trPr>
        <w:tc>
          <w:tcPr>
            <w:tcW w:w="709" w:type="dxa"/>
            <w:tcBorders>
              <w:top w:val="nil"/>
              <w:left w:val="single" w:sz="4" w:space="0" w:color="auto"/>
              <w:bottom w:val="single" w:sz="4" w:space="0" w:color="auto"/>
              <w:right w:val="single" w:sz="4" w:space="0" w:color="auto"/>
            </w:tcBorders>
          </w:tcPr>
          <w:p w:rsidR="00C4128F" w:rsidRPr="00F32853" w:rsidRDefault="00C4128F" w:rsidP="00F32853">
            <w:pPr>
              <w:jc w:val="center"/>
              <w:rPr>
                <w:rFonts w:ascii="GHEA Mariam" w:hAnsi="GHEA Mariam" w:cs="Arial"/>
                <w:color w:val="000000"/>
                <w:sz w:val="18"/>
                <w:szCs w:val="18"/>
                <w:lang w:val="hy-AM"/>
              </w:rPr>
            </w:pPr>
            <w:r w:rsidRPr="00F32853">
              <w:rPr>
                <w:rFonts w:ascii="GHEA Mariam" w:hAnsi="GHEA Mariam" w:cs="Arial"/>
                <w:color w:val="000000"/>
                <w:sz w:val="18"/>
                <w:szCs w:val="18"/>
              </w:rPr>
              <w:t>4</w:t>
            </w:r>
            <w:r w:rsidR="00F32853">
              <w:rPr>
                <w:rFonts w:ascii="GHEA Mariam" w:hAnsi="GHEA Mariam" w:cs="Arial"/>
                <w:color w:val="000000"/>
                <w:sz w:val="18"/>
                <w:szCs w:val="18"/>
                <w:lang w:val="hy-AM"/>
              </w:rPr>
              <w:t>.</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C4128F" w:rsidRPr="001D5136" w:rsidRDefault="00C4128F" w:rsidP="00C4128F">
            <w:pPr>
              <w:rPr>
                <w:rFonts w:ascii="GHEA Mariam" w:hAnsi="GHEA Mariam" w:cs="Arial"/>
                <w:color w:val="000000"/>
                <w:sz w:val="18"/>
                <w:szCs w:val="18"/>
                <w:lang w:val="hy-AM"/>
              </w:rPr>
            </w:pPr>
            <w:r w:rsidRPr="001D5136">
              <w:rPr>
                <w:rFonts w:ascii="GHEA Mariam" w:hAnsi="GHEA Mariam" w:cs="Arial"/>
                <w:color w:val="000000"/>
                <w:sz w:val="18"/>
                <w:szCs w:val="18"/>
                <w:lang w:val="hy-AM"/>
              </w:rPr>
              <w:t>Թոշակառուներ (63 և բարձր տարիքի անձի</w:t>
            </w:r>
            <w:r w:rsidR="00F32853">
              <w:rPr>
                <w:rFonts w:ascii="GHEA Mariam" w:hAnsi="GHEA Mariam" w:cs="Arial"/>
                <w:color w:val="000000"/>
                <w:sz w:val="18"/>
                <w:szCs w:val="18"/>
                <w:lang w:val="hy-AM"/>
              </w:rPr>
              <w:t>ն</w:t>
            </w:r>
            <w:r w:rsidRPr="001D5136">
              <w:rPr>
                <w:rFonts w:ascii="GHEA Mariam" w:hAnsi="GHEA Mariam" w:cs="Arial"/>
                <w:color w:val="000000"/>
                <w:sz w:val="18"/>
                <w:szCs w:val="18"/>
                <w:lang w:val="hy-AM"/>
              </w:rPr>
              <w:t>ք)</w:t>
            </w:r>
          </w:p>
        </w:tc>
        <w:tc>
          <w:tcPr>
            <w:tcW w:w="15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cs="Arial"/>
                <w:color w:val="000000"/>
                <w:sz w:val="18"/>
                <w:szCs w:val="18"/>
                <w:lang w:val="ru-RU"/>
              </w:rPr>
              <w:t>208,184</w:t>
            </w:r>
          </w:p>
        </w:tc>
        <w:tc>
          <w:tcPr>
            <w:tcW w:w="1406" w:type="dxa"/>
            <w:vMerge/>
            <w:tcBorders>
              <w:top w:val="nil"/>
              <w:left w:val="single" w:sz="4" w:space="0" w:color="auto"/>
              <w:bottom w:val="single" w:sz="4" w:space="0" w:color="000000"/>
              <w:right w:val="single" w:sz="4" w:space="0" w:color="auto"/>
            </w:tcBorders>
            <w:vAlign w:val="center"/>
            <w:hideMark/>
          </w:tcPr>
          <w:p w:rsidR="00C4128F" w:rsidRPr="00F32853" w:rsidRDefault="00C4128F" w:rsidP="00F32853">
            <w:pPr>
              <w:jc w:val="center"/>
              <w:rPr>
                <w:rFonts w:ascii="GHEA Mariam" w:hAnsi="GHEA Mariam" w:cs="Arial"/>
                <w:color w:val="000000"/>
                <w:sz w:val="18"/>
                <w:szCs w:val="18"/>
                <w:lang w:val="ru-RU"/>
              </w:rPr>
            </w:pPr>
          </w:p>
        </w:tc>
        <w:tc>
          <w:tcPr>
            <w:tcW w:w="1107"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p>
        </w:tc>
        <w:tc>
          <w:tcPr>
            <w:tcW w:w="11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208,184</w:t>
            </w:r>
          </w:p>
        </w:tc>
        <w:tc>
          <w:tcPr>
            <w:tcW w:w="11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208,184</w:t>
            </w:r>
          </w:p>
        </w:tc>
        <w:tc>
          <w:tcPr>
            <w:tcW w:w="1515"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sz w:val="18"/>
                <w:szCs w:val="18"/>
              </w:rPr>
              <w:t>208,184</w:t>
            </w:r>
          </w:p>
        </w:tc>
      </w:tr>
      <w:tr w:rsidR="00C4128F" w:rsidRPr="00F32853" w:rsidTr="00F32853">
        <w:trPr>
          <w:trHeight w:val="285"/>
        </w:trPr>
        <w:tc>
          <w:tcPr>
            <w:tcW w:w="709" w:type="dxa"/>
            <w:tcBorders>
              <w:top w:val="nil"/>
              <w:left w:val="single" w:sz="4" w:space="0" w:color="auto"/>
              <w:bottom w:val="single" w:sz="4" w:space="0" w:color="auto"/>
              <w:right w:val="single" w:sz="4" w:space="0" w:color="auto"/>
            </w:tcBorders>
          </w:tcPr>
          <w:p w:rsidR="00C4128F" w:rsidRPr="00F32853" w:rsidRDefault="00C4128F" w:rsidP="00F32853">
            <w:pPr>
              <w:jc w:val="center"/>
              <w:rPr>
                <w:rFonts w:ascii="GHEA Mariam" w:hAnsi="GHEA Mariam" w:cs="Arial"/>
                <w:color w:val="000000"/>
                <w:sz w:val="18"/>
                <w:szCs w:val="18"/>
                <w:lang w:val="hy-AM"/>
              </w:rPr>
            </w:pPr>
            <w:r w:rsidRPr="00F32853">
              <w:rPr>
                <w:rFonts w:ascii="GHEA Mariam" w:hAnsi="GHEA Mariam" w:cs="Arial"/>
                <w:color w:val="000000"/>
                <w:sz w:val="18"/>
                <w:szCs w:val="18"/>
              </w:rPr>
              <w:t>5</w:t>
            </w:r>
            <w:r w:rsidR="00F32853">
              <w:rPr>
                <w:rFonts w:ascii="GHEA Mariam" w:hAnsi="GHEA Mariam" w:cs="Arial"/>
                <w:color w:val="000000"/>
                <w:sz w:val="18"/>
                <w:szCs w:val="18"/>
                <w:lang w:val="hy-AM"/>
              </w:rPr>
              <w:t>.</w:t>
            </w:r>
          </w:p>
        </w:tc>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C4128F" w:rsidRPr="00F32853" w:rsidRDefault="00C4128F" w:rsidP="00C4128F">
            <w:pPr>
              <w:rPr>
                <w:rFonts w:ascii="GHEA Mariam" w:hAnsi="GHEA Mariam" w:cs="Arial"/>
                <w:color w:val="000000"/>
                <w:sz w:val="18"/>
                <w:szCs w:val="18"/>
                <w:lang w:val="ru-RU"/>
              </w:rPr>
            </w:pPr>
            <w:r w:rsidRPr="00F32853">
              <w:rPr>
                <w:rFonts w:ascii="GHEA Mariam" w:hAnsi="GHEA Mariam" w:cs="Arial"/>
                <w:color w:val="000000"/>
                <w:sz w:val="18"/>
                <w:szCs w:val="18"/>
                <w:lang w:val="ru-RU"/>
              </w:rPr>
              <w:t>Ուսանողներ</w:t>
            </w:r>
          </w:p>
        </w:tc>
        <w:tc>
          <w:tcPr>
            <w:tcW w:w="15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cs="Arial"/>
                <w:color w:val="000000"/>
                <w:sz w:val="18"/>
                <w:szCs w:val="18"/>
                <w:lang w:val="ru-RU"/>
              </w:rPr>
              <w:t>70,327</w:t>
            </w:r>
          </w:p>
        </w:tc>
        <w:tc>
          <w:tcPr>
            <w:tcW w:w="1406" w:type="dxa"/>
            <w:vMerge/>
            <w:tcBorders>
              <w:top w:val="nil"/>
              <w:left w:val="single" w:sz="4" w:space="0" w:color="auto"/>
              <w:bottom w:val="single" w:sz="4" w:space="0" w:color="000000"/>
              <w:right w:val="single" w:sz="4" w:space="0" w:color="auto"/>
            </w:tcBorders>
            <w:vAlign w:val="center"/>
            <w:hideMark/>
          </w:tcPr>
          <w:p w:rsidR="00C4128F" w:rsidRPr="00F32853" w:rsidRDefault="00C4128F" w:rsidP="00F32853">
            <w:pPr>
              <w:jc w:val="center"/>
              <w:rPr>
                <w:rFonts w:ascii="GHEA Mariam" w:hAnsi="GHEA Mariam" w:cs="Arial"/>
                <w:color w:val="000000"/>
                <w:sz w:val="18"/>
                <w:szCs w:val="18"/>
                <w:lang w:val="ru-RU"/>
              </w:rPr>
            </w:pPr>
          </w:p>
        </w:tc>
        <w:tc>
          <w:tcPr>
            <w:tcW w:w="1107"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p>
        </w:tc>
        <w:tc>
          <w:tcPr>
            <w:tcW w:w="1170"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p>
        </w:tc>
        <w:tc>
          <w:tcPr>
            <w:tcW w:w="1170"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p>
        </w:tc>
        <w:tc>
          <w:tcPr>
            <w:tcW w:w="1515"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r w:rsidRPr="00F32853">
              <w:rPr>
                <w:rFonts w:ascii="GHEA Mariam" w:hAnsi="GHEA Mariam"/>
                <w:sz w:val="18"/>
                <w:szCs w:val="18"/>
              </w:rPr>
              <w:t>70,327</w:t>
            </w:r>
          </w:p>
        </w:tc>
      </w:tr>
      <w:tr w:rsidR="00C4128F" w:rsidRPr="00F32853" w:rsidTr="00F32853">
        <w:trPr>
          <w:trHeight w:val="285"/>
        </w:trPr>
        <w:tc>
          <w:tcPr>
            <w:tcW w:w="709" w:type="dxa"/>
            <w:tcBorders>
              <w:top w:val="nil"/>
              <w:left w:val="single" w:sz="4" w:space="0" w:color="auto"/>
              <w:bottom w:val="single" w:sz="4" w:space="0" w:color="auto"/>
              <w:right w:val="single" w:sz="4" w:space="0" w:color="auto"/>
            </w:tcBorders>
          </w:tcPr>
          <w:p w:rsidR="00C4128F" w:rsidRPr="00F32853" w:rsidRDefault="00C4128F" w:rsidP="00F32853">
            <w:pPr>
              <w:jc w:val="center"/>
              <w:rPr>
                <w:rFonts w:ascii="GHEA Mariam" w:hAnsi="GHEA Mariam" w:cs="Arial"/>
                <w:color w:val="000000"/>
                <w:sz w:val="18"/>
                <w:szCs w:val="18"/>
                <w:lang w:val="hy-AM"/>
              </w:rPr>
            </w:pPr>
            <w:r w:rsidRPr="00F32853">
              <w:rPr>
                <w:rFonts w:ascii="GHEA Mariam" w:hAnsi="GHEA Mariam" w:cs="Arial"/>
                <w:color w:val="000000"/>
                <w:sz w:val="18"/>
                <w:szCs w:val="18"/>
              </w:rPr>
              <w:t>6</w:t>
            </w:r>
            <w:r w:rsidR="00F32853">
              <w:rPr>
                <w:rFonts w:ascii="GHEA Mariam" w:hAnsi="GHEA Mariam" w:cs="Arial"/>
                <w:color w:val="000000"/>
                <w:sz w:val="18"/>
                <w:szCs w:val="18"/>
                <w:lang w:val="hy-AM"/>
              </w:rPr>
              <w:t>.</w:t>
            </w:r>
          </w:p>
        </w:tc>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C4128F" w:rsidRPr="00F32853" w:rsidRDefault="00C4128F" w:rsidP="00C4128F">
            <w:pPr>
              <w:rPr>
                <w:rFonts w:ascii="GHEA Mariam" w:hAnsi="GHEA Mariam" w:cs="Arial"/>
                <w:color w:val="000000"/>
                <w:sz w:val="18"/>
                <w:szCs w:val="18"/>
                <w:lang w:val="ru-RU"/>
              </w:rPr>
            </w:pPr>
            <w:r w:rsidRPr="00F32853">
              <w:rPr>
                <w:rFonts w:ascii="GHEA Mariam" w:hAnsi="GHEA Mariam" w:cs="Arial"/>
                <w:color w:val="000000"/>
                <w:sz w:val="18"/>
                <w:szCs w:val="18"/>
                <w:lang w:val="ru-RU"/>
              </w:rPr>
              <w:t>Գործազուրկներ</w:t>
            </w:r>
          </w:p>
        </w:tc>
        <w:tc>
          <w:tcPr>
            <w:tcW w:w="15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cs="Arial"/>
                <w:color w:val="000000"/>
                <w:sz w:val="18"/>
                <w:szCs w:val="18"/>
                <w:lang w:val="ru-RU"/>
              </w:rPr>
              <w:t>62,119</w:t>
            </w:r>
          </w:p>
        </w:tc>
        <w:tc>
          <w:tcPr>
            <w:tcW w:w="1406" w:type="dxa"/>
            <w:vMerge/>
            <w:tcBorders>
              <w:top w:val="nil"/>
              <w:left w:val="single" w:sz="4" w:space="0" w:color="auto"/>
              <w:bottom w:val="single" w:sz="4" w:space="0" w:color="000000"/>
              <w:right w:val="single" w:sz="4" w:space="0" w:color="auto"/>
            </w:tcBorders>
            <w:vAlign w:val="center"/>
            <w:hideMark/>
          </w:tcPr>
          <w:p w:rsidR="00C4128F" w:rsidRPr="00F32853" w:rsidRDefault="00C4128F" w:rsidP="00F32853">
            <w:pPr>
              <w:jc w:val="center"/>
              <w:rPr>
                <w:rFonts w:ascii="GHEA Mariam" w:hAnsi="GHEA Mariam" w:cs="Arial"/>
                <w:color w:val="000000"/>
                <w:sz w:val="18"/>
                <w:szCs w:val="18"/>
                <w:lang w:val="ru-RU"/>
              </w:rPr>
            </w:pPr>
          </w:p>
        </w:tc>
        <w:tc>
          <w:tcPr>
            <w:tcW w:w="1107"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p>
        </w:tc>
        <w:tc>
          <w:tcPr>
            <w:tcW w:w="1170"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p>
        </w:tc>
        <w:tc>
          <w:tcPr>
            <w:tcW w:w="1170"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p>
        </w:tc>
        <w:tc>
          <w:tcPr>
            <w:tcW w:w="1515"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r w:rsidRPr="00F32853">
              <w:rPr>
                <w:rFonts w:ascii="GHEA Mariam" w:hAnsi="GHEA Mariam"/>
                <w:sz w:val="18"/>
                <w:szCs w:val="18"/>
              </w:rPr>
              <w:t>62,119</w:t>
            </w:r>
          </w:p>
        </w:tc>
      </w:tr>
      <w:tr w:rsidR="00C4128F" w:rsidRPr="00F32853" w:rsidTr="00F32853">
        <w:trPr>
          <w:trHeight w:val="285"/>
        </w:trPr>
        <w:tc>
          <w:tcPr>
            <w:tcW w:w="709" w:type="dxa"/>
            <w:tcBorders>
              <w:top w:val="nil"/>
              <w:left w:val="single" w:sz="4" w:space="0" w:color="auto"/>
              <w:bottom w:val="single" w:sz="4" w:space="0" w:color="auto"/>
              <w:right w:val="single" w:sz="4" w:space="0" w:color="auto"/>
            </w:tcBorders>
          </w:tcPr>
          <w:p w:rsidR="00C4128F" w:rsidRPr="00F32853" w:rsidRDefault="00C4128F" w:rsidP="00F32853">
            <w:pPr>
              <w:jc w:val="center"/>
              <w:rPr>
                <w:rFonts w:ascii="GHEA Mariam" w:hAnsi="GHEA Mariam" w:cs="Arial"/>
                <w:color w:val="000000"/>
                <w:sz w:val="18"/>
                <w:szCs w:val="18"/>
                <w:lang w:val="hy-AM"/>
              </w:rPr>
            </w:pPr>
            <w:r w:rsidRPr="00F32853">
              <w:rPr>
                <w:rFonts w:ascii="GHEA Mariam" w:hAnsi="GHEA Mariam" w:cs="Arial"/>
                <w:color w:val="000000"/>
                <w:sz w:val="18"/>
                <w:szCs w:val="18"/>
              </w:rPr>
              <w:t>7</w:t>
            </w:r>
            <w:r w:rsidR="00F32853">
              <w:rPr>
                <w:rFonts w:ascii="GHEA Mariam" w:hAnsi="GHEA Mariam" w:cs="Arial"/>
                <w:color w:val="000000"/>
                <w:sz w:val="18"/>
                <w:szCs w:val="18"/>
                <w:lang w:val="hy-AM"/>
              </w:rPr>
              <w:t>.</w:t>
            </w:r>
          </w:p>
        </w:tc>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C4128F" w:rsidRPr="00F32853" w:rsidRDefault="00C4128F" w:rsidP="00C4128F">
            <w:pPr>
              <w:rPr>
                <w:rFonts w:ascii="GHEA Mariam" w:hAnsi="GHEA Mariam" w:cs="Arial"/>
                <w:color w:val="000000"/>
                <w:sz w:val="18"/>
                <w:szCs w:val="18"/>
                <w:lang w:val="ru-RU"/>
              </w:rPr>
            </w:pPr>
            <w:r w:rsidRPr="00F32853">
              <w:rPr>
                <w:rFonts w:ascii="GHEA Mariam" w:hAnsi="GHEA Mariam" w:cs="Arial"/>
                <w:color w:val="000000"/>
                <w:sz w:val="18"/>
                <w:szCs w:val="18"/>
                <w:lang w:val="ru-RU"/>
              </w:rPr>
              <w:t>Աշխատանք փնտրողներ</w:t>
            </w:r>
          </w:p>
        </w:tc>
        <w:tc>
          <w:tcPr>
            <w:tcW w:w="15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cs="Arial"/>
                <w:color w:val="000000"/>
                <w:sz w:val="18"/>
                <w:szCs w:val="18"/>
                <w:lang w:val="ru-RU"/>
              </w:rPr>
              <w:t>28,974</w:t>
            </w:r>
          </w:p>
        </w:tc>
        <w:tc>
          <w:tcPr>
            <w:tcW w:w="1406" w:type="dxa"/>
            <w:vMerge/>
            <w:tcBorders>
              <w:top w:val="nil"/>
              <w:left w:val="single" w:sz="4" w:space="0" w:color="auto"/>
              <w:bottom w:val="single" w:sz="4" w:space="0" w:color="000000"/>
              <w:right w:val="single" w:sz="4" w:space="0" w:color="auto"/>
            </w:tcBorders>
            <w:vAlign w:val="center"/>
            <w:hideMark/>
          </w:tcPr>
          <w:p w:rsidR="00C4128F" w:rsidRPr="00F32853" w:rsidRDefault="00C4128F" w:rsidP="00F32853">
            <w:pPr>
              <w:jc w:val="center"/>
              <w:rPr>
                <w:rFonts w:ascii="GHEA Mariam" w:hAnsi="GHEA Mariam" w:cs="Arial"/>
                <w:color w:val="000000"/>
                <w:sz w:val="18"/>
                <w:szCs w:val="18"/>
                <w:lang w:val="ru-RU"/>
              </w:rPr>
            </w:pPr>
          </w:p>
        </w:tc>
        <w:tc>
          <w:tcPr>
            <w:tcW w:w="1107"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p>
        </w:tc>
        <w:tc>
          <w:tcPr>
            <w:tcW w:w="1170"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p>
        </w:tc>
        <w:tc>
          <w:tcPr>
            <w:tcW w:w="1170"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p>
        </w:tc>
        <w:tc>
          <w:tcPr>
            <w:tcW w:w="1515"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r w:rsidRPr="00F32853">
              <w:rPr>
                <w:rFonts w:ascii="GHEA Mariam" w:hAnsi="GHEA Mariam"/>
                <w:sz w:val="18"/>
                <w:szCs w:val="18"/>
              </w:rPr>
              <w:t>28,974</w:t>
            </w:r>
          </w:p>
        </w:tc>
      </w:tr>
      <w:tr w:rsidR="00C4128F" w:rsidRPr="00F32853" w:rsidTr="00F32853">
        <w:trPr>
          <w:trHeight w:val="540"/>
        </w:trPr>
        <w:tc>
          <w:tcPr>
            <w:tcW w:w="709" w:type="dxa"/>
            <w:tcBorders>
              <w:top w:val="nil"/>
              <w:left w:val="single" w:sz="4" w:space="0" w:color="auto"/>
              <w:bottom w:val="single" w:sz="4" w:space="0" w:color="auto"/>
              <w:right w:val="single" w:sz="4" w:space="0" w:color="auto"/>
            </w:tcBorders>
          </w:tcPr>
          <w:p w:rsidR="00C4128F" w:rsidRPr="00F32853" w:rsidRDefault="00C4128F" w:rsidP="00F32853">
            <w:pPr>
              <w:jc w:val="center"/>
              <w:rPr>
                <w:rFonts w:ascii="GHEA Mariam" w:hAnsi="GHEA Mariam" w:cs="Arial"/>
                <w:color w:val="000000"/>
                <w:sz w:val="18"/>
                <w:szCs w:val="18"/>
                <w:lang w:val="hy-AM"/>
              </w:rPr>
            </w:pPr>
            <w:r w:rsidRPr="00F32853">
              <w:rPr>
                <w:rFonts w:ascii="GHEA Mariam" w:hAnsi="GHEA Mariam" w:cs="Arial"/>
                <w:color w:val="000000"/>
                <w:sz w:val="18"/>
                <w:szCs w:val="18"/>
              </w:rPr>
              <w:t>8</w:t>
            </w:r>
            <w:r w:rsidR="00F32853">
              <w:rPr>
                <w:rFonts w:ascii="GHEA Mariam" w:hAnsi="GHEA Mariam" w:cs="Arial"/>
                <w:color w:val="000000"/>
                <w:sz w:val="18"/>
                <w:szCs w:val="18"/>
                <w:lang w:val="hy-AM"/>
              </w:rPr>
              <w:t>.</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C4128F" w:rsidRPr="00F32853" w:rsidRDefault="00C4128F" w:rsidP="00C4128F">
            <w:pPr>
              <w:rPr>
                <w:rFonts w:ascii="GHEA Mariam" w:hAnsi="GHEA Mariam" w:cs="Arial"/>
                <w:color w:val="000000"/>
                <w:sz w:val="18"/>
                <w:szCs w:val="18"/>
                <w:lang w:val="ru-RU"/>
              </w:rPr>
            </w:pPr>
            <w:r w:rsidRPr="00F32853">
              <w:rPr>
                <w:rFonts w:ascii="GHEA Mariam" w:hAnsi="GHEA Mariam" w:cs="Arial"/>
                <w:color w:val="000000"/>
                <w:sz w:val="18"/>
                <w:szCs w:val="18"/>
                <w:lang w:val="ru-RU"/>
              </w:rPr>
              <w:t>Երեխաներ (0-18 տարեկան անձի</w:t>
            </w:r>
            <w:r w:rsidR="001D5136">
              <w:rPr>
                <w:rFonts w:ascii="GHEA Mariam" w:hAnsi="GHEA Mariam" w:cs="Arial"/>
                <w:color w:val="000000"/>
                <w:sz w:val="18"/>
                <w:szCs w:val="18"/>
                <w:lang w:val="hy-AM"/>
              </w:rPr>
              <w:t>ն</w:t>
            </w:r>
            <w:r w:rsidRPr="00F32853">
              <w:rPr>
                <w:rFonts w:ascii="GHEA Mariam" w:hAnsi="GHEA Mariam" w:cs="Arial"/>
                <w:color w:val="000000"/>
                <w:sz w:val="18"/>
                <w:szCs w:val="18"/>
                <w:lang w:val="ru-RU"/>
              </w:rPr>
              <w:t>ք)</w:t>
            </w:r>
          </w:p>
        </w:tc>
        <w:tc>
          <w:tcPr>
            <w:tcW w:w="15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cs="Arial"/>
                <w:color w:val="000000"/>
                <w:sz w:val="18"/>
                <w:szCs w:val="18"/>
                <w:lang w:val="ru-RU"/>
              </w:rPr>
              <w:t>562,399</w:t>
            </w:r>
          </w:p>
        </w:tc>
        <w:tc>
          <w:tcPr>
            <w:tcW w:w="1406" w:type="dxa"/>
            <w:vMerge/>
            <w:tcBorders>
              <w:top w:val="nil"/>
              <w:left w:val="single" w:sz="4" w:space="0" w:color="auto"/>
              <w:bottom w:val="single" w:sz="4" w:space="0" w:color="000000"/>
              <w:right w:val="single" w:sz="4" w:space="0" w:color="auto"/>
            </w:tcBorders>
            <w:vAlign w:val="center"/>
            <w:hideMark/>
          </w:tcPr>
          <w:p w:rsidR="00C4128F" w:rsidRPr="00F32853" w:rsidRDefault="00C4128F" w:rsidP="00F32853">
            <w:pPr>
              <w:jc w:val="center"/>
              <w:rPr>
                <w:rFonts w:ascii="GHEA Mariam" w:hAnsi="GHEA Mariam" w:cs="Arial"/>
                <w:color w:val="000000"/>
                <w:sz w:val="18"/>
                <w:szCs w:val="18"/>
                <w:lang w:val="ru-RU"/>
              </w:rPr>
            </w:pPr>
          </w:p>
        </w:tc>
        <w:tc>
          <w:tcPr>
            <w:tcW w:w="1107"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r w:rsidRPr="00F32853">
              <w:rPr>
                <w:rFonts w:ascii="GHEA Mariam" w:hAnsi="GHEA Mariam"/>
                <w:sz w:val="18"/>
                <w:szCs w:val="18"/>
              </w:rPr>
              <w:t>562,399</w:t>
            </w:r>
          </w:p>
        </w:tc>
        <w:tc>
          <w:tcPr>
            <w:tcW w:w="1170"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r w:rsidRPr="00F32853">
              <w:rPr>
                <w:rFonts w:ascii="GHEA Mariam" w:hAnsi="GHEA Mariam"/>
                <w:sz w:val="18"/>
                <w:szCs w:val="18"/>
              </w:rPr>
              <w:t>562,399</w:t>
            </w:r>
          </w:p>
        </w:tc>
        <w:tc>
          <w:tcPr>
            <w:tcW w:w="1170"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r w:rsidRPr="00F32853">
              <w:rPr>
                <w:rFonts w:ascii="GHEA Mariam" w:hAnsi="GHEA Mariam"/>
                <w:sz w:val="18"/>
                <w:szCs w:val="18"/>
              </w:rPr>
              <w:t>562,399</w:t>
            </w:r>
          </w:p>
        </w:tc>
        <w:tc>
          <w:tcPr>
            <w:tcW w:w="1515"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r w:rsidRPr="00F32853">
              <w:rPr>
                <w:rFonts w:ascii="GHEA Mariam" w:hAnsi="GHEA Mariam"/>
                <w:sz w:val="18"/>
                <w:szCs w:val="18"/>
              </w:rPr>
              <w:t>562,399</w:t>
            </w:r>
          </w:p>
        </w:tc>
      </w:tr>
      <w:tr w:rsidR="00C4128F" w:rsidRPr="00F32853" w:rsidTr="00F32853">
        <w:trPr>
          <w:trHeight w:val="540"/>
        </w:trPr>
        <w:tc>
          <w:tcPr>
            <w:tcW w:w="709" w:type="dxa"/>
            <w:tcBorders>
              <w:top w:val="nil"/>
              <w:left w:val="single" w:sz="4" w:space="0" w:color="auto"/>
              <w:bottom w:val="single" w:sz="4" w:space="0" w:color="auto"/>
              <w:right w:val="single" w:sz="4" w:space="0" w:color="auto"/>
            </w:tcBorders>
          </w:tcPr>
          <w:p w:rsidR="00C4128F" w:rsidRPr="00F32853" w:rsidRDefault="00C4128F" w:rsidP="00F32853">
            <w:pPr>
              <w:jc w:val="center"/>
              <w:rPr>
                <w:rFonts w:ascii="GHEA Mariam" w:hAnsi="GHEA Mariam" w:cs="Arial"/>
                <w:color w:val="000000"/>
                <w:sz w:val="18"/>
                <w:szCs w:val="18"/>
                <w:lang w:val="hy-AM"/>
              </w:rPr>
            </w:pPr>
            <w:r w:rsidRPr="00F32853">
              <w:rPr>
                <w:rFonts w:ascii="GHEA Mariam" w:hAnsi="GHEA Mariam" w:cs="Arial"/>
                <w:color w:val="000000"/>
                <w:sz w:val="18"/>
                <w:szCs w:val="18"/>
              </w:rPr>
              <w:t>9</w:t>
            </w:r>
            <w:r w:rsidR="00F32853">
              <w:rPr>
                <w:rFonts w:ascii="GHEA Mariam" w:hAnsi="GHEA Mariam" w:cs="Arial"/>
                <w:color w:val="000000"/>
                <w:sz w:val="18"/>
                <w:szCs w:val="18"/>
                <w:lang w:val="hy-AM"/>
              </w:rPr>
              <w:t>.</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C4128F" w:rsidRPr="00F32853" w:rsidRDefault="00C4128F" w:rsidP="00C4128F">
            <w:pPr>
              <w:rPr>
                <w:rFonts w:ascii="GHEA Mariam" w:hAnsi="GHEA Mariam" w:cs="Arial"/>
                <w:color w:val="000000"/>
                <w:sz w:val="18"/>
                <w:szCs w:val="18"/>
                <w:lang w:val="ru-RU"/>
              </w:rPr>
            </w:pPr>
            <w:r w:rsidRPr="00F32853">
              <w:rPr>
                <w:rFonts w:ascii="GHEA Mariam" w:hAnsi="GHEA Mariam" w:cs="Arial"/>
                <w:color w:val="000000"/>
                <w:sz w:val="18"/>
                <w:szCs w:val="18"/>
                <w:lang w:val="ru-RU"/>
              </w:rPr>
              <w:t>Գյուղացիական տնտեսություններում զբաղվածներ</w:t>
            </w:r>
          </w:p>
        </w:tc>
        <w:tc>
          <w:tcPr>
            <w:tcW w:w="15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cs="Arial"/>
                <w:color w:val="000000"/>
                <w:sz w:val="18"/>
                <w:szCs w:val="18"/>
                <w:lang w:val="ru-RU"/>
              </w:rPr>
              <w:t>212,800</w:t>
            </w:r>
          </w:p>
        </w:tc>
        <w:tc>
          <w:tcPr>
            <w:tcW w:w="1406" w:type="dxa"/>
            <w:vMerge/>
            <w:tcBorders>
              <w:top w:val="nil"/>
              <w:left w:val="single" w:sz="4" w:space="0" w:color="auto"/>
              <w:bottom w:val="single" w:sz="4" w:space="0" w:color="000000"/>
              <w:right w:val="single" w:sz="4" w:space="0" w:color="auto"/>
            </w:tcBorders>
            <w:vAlign w:val="center"/>
            <w:hideMark/>
          </w:tcPr>
          <w:p w:rsidR="00C4128F" w:rsidRPr="00F32853" w:rsidRDefault="00C4128F" w:rsidP="00F32853">
            <w:pPr>
              <w:jc w:val="center"/>
              <w:rPr>
                <w:rFonts w:ascii="GHEA Mariam" w:hAnsi="GHEA Mariam" w:cs="Arial"/>
                <w:color w:val="000000"/>
                <w:sz w:val="18"/>
                <w:szCs w:val="18"/>
                <w:lang w:val="ru-RU"/>
              </w:rPr>
            </w:pPr>
          </w:p>
        </w:tc>
        <w:tc>
          <w:tcPr>
            <w:tcW w:w="1107"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p>
        </w:tc>
        <w:tc>
          <w:tcPr>
            <w:tcW w:w="1170"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p>
        </w:tc>
        <w:tc>
          <w:tcPr>
            <w:tcW w:w="1170"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rPr>
            </w:pPr>
            <w:r w:rsidRPr="00F32853">
              <w:rPr>
                <w:rFonts w:ascii="GHEA Mariam" w:hAnsi="GHEA Mariam"/>
                <w:sz w:val="18"/>
                <w:szCs w:val="18"/>
              </w:rPr>
              <w:t>212,800</w:t>
            </w:r>
          </w:p>
        </w:tc>
        <w:tc>
          <w:tcPr>
            <w:tcW w:w="1515"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r w:rsidRPr="00F32853">
              <w:rPr>
                <w:rFonts w:ascii="GHEA Mariam" w:hAnsi="GHEA Mariam"/>
                <w:sz w:val="18"/>
                <w:szCs w:val="18"/>
              </w:rPr>
              <w:t>212,800</w:t>
            </w:r>
          </w:p>
        </w:tc>
      </w:tr>
      <w:tr w:rsidR="00C4128F" w:rsidRPr="00F32853" w:rsidTr="00F32853">
        <w:trPr>
          <w:trHeight w:val="285"/>
        </w:trPr>
        <w:tc>
          <w:tcPr>
            <w:tcW w:w="709" w:type="dxa"/>
            <w:tcBorders>
              <w:top w:val="nil"/>
              <w:left w:val="single" w:sz="4" w:space="0" w:color="auto"/>
              <w:bottom w:val="single" w:sz="4" w:space="0" w:color="auto"/>
              <w:right w:val="single" w:sz="4" w:space="0" w:color="auto"/>
            </w:tcBorders>
          </w:tcPr>
          <w:p w:rsidR="00C4128F" w:rsidRPr="00F32853" w:rsidRDefault="00C4128F" w:rsidP="00F32853">
            <w:pPr>
              <w:jc w:val="center"/>
              <w:rPr>
                <w:rFonts w:ascii="GHEA Mariam" w:hAnsi="GHEA Mariam" w:cs="Arial"/>
                <w:color w:val="000000"/>
                <w:sz w:val="18"/>
                <w:szCs w:val="18"/>
                <w:lang w:val="hy-AM"/>
              </w:rPr>
            </w:pPr>
            <w:r w:rsidRPr="00F32853">
              <w:rPr>
                <w:rFonts w:ascii="GHEA Mariam" w:hAnsi="GHEA Mariam" w:cs="Arial"/>
                <w:color w:val="000000"/>
                <w:sz w:val="18"/>
                <w:szCs w:val="18"/>
              </w:rPr>
              <w:t>10</w:t>
            </w:r>
            <w:r w:rsidR="00F32853">
              <w:rPr>
                <w:rFonts w:ascii="GHEA Mariam" w:hAnsi="GHEA Mariam" w:cs="Arial"/>
                <w:color w:val="000000"/>
                <w:sz w:val="18"/>
                <w:szCs w:val="18"/>
                <w:lang w:val="hy-AM"/>
              </w:rPr>
              <w:t>.</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C4128F" w:rsidRPr="00F32853" w:rsidRDefault="00C4128F" w:rsidP="00C4128F">
            <w:pPr>
              <w:rPr>
                <w:rFonts w:ascii="GHEA Mariam" w:hAnsi="GHEA Mariam" w:cs="Arial"/>
                <w:color w:val="000000"/>
                <w:sz w:val="18"/>
                <w:szCs w:val="18"/>
                <w:lang w:val="ru-RU"/>
              </w:rPr>
            </w:pPr>
            <w:r w:rsidRPr="00F32853">
              <w:rPr>
                <w:rFonts w:ascii="GHEA Mariam" w:hAnsi="GHEA Mariam" w:cs="Arial"/>
                <w:color w:val="000000"/>
                <w:sz w:val="18"/>
                <w:szCs w:val="18"/>
                <w:lang w:val="ru-RU"/>
              </w:rPr>
              <w:t>Բնակչության այլ խմբեր</w:t>
            </w:r>
          </w:p>
        </w:tc>
        <w:tc>
          <w:tcPr>
            <w:tcW w:w="1570" w:type="dxa"/>
            <w:tcBorders>
              <w:top w:val="nil"/>
              <w:left w:val="nil"/>
              <w:bottom w:val="single" w:sz="4" w:space="0" w:color="auto"/>
              <w:right w:val="single" w:sz="4" w:space="0" w:color="auto"/>
            </w:tcBorders>
            <w:shd w:val="clear" w:color="000000" w:fill="FFFFFF"/>
            <w:vAlign w:val="center"/>
            <w:hideMark/>
          </w:tcPr>
          <w:p w:rsidR="00C4128F" w:rsidRPr="00F32853" w:rsidRDefault="00C4128F" w:rsidP="00F32853">
            <w:pPr>
              <w:jc w:val="center"/>
              <w:rPr>
                <w:rFonts w:ascii="GHEA Mariam" w:hAnsi="GHEA Mariam" w:cs="Arial"/>
                <w:color w:val="000000"/>
                <w:sz w:val="18"/>
                <w:szCs w:val="18"/>
                <w:lang w:val="ru-RU"/>
              </w:rPr>
            </w:pPr>
            <w:r w:rsidRPr="00F32853">
              <w:rPr>
                <w:rFonts w:ascii="GHEA Mariam" w:hAnsi="GHEA Mariam" w:cs="Arial"/>
                <w:color w:val="000000"/>
                <w:sz w:val="18"/>
                <w:szCs w:val="18"/>
                <w:lang w:val="ru-RU"/>
              </w:rPr>
              <w:t>493,512</w:t>
            </w:r>
          </w:p>
        </w:tc>
        <w:tc>
          <w:tcPr>
            <w:tcW w:w="1406" w:type="dxa"/>
            <w:vMerge/>
            <w:tcBorders>
              <w:top w:val="nil"/>
              <w:left w:val="single" w:sz="4" w:space="0" w:color="auto"/>
              <w:bottom w:val="single" w:sz="4" w:space="0" w:color="000000"/>
              <w:right w:val="single" w:sz="4" w:space="0" w:color="auto"/>
            </w:tcBorders>
            <w:vAlign w:val="center"/>
            <w:hideMark/>
          </w:tcPr>
          <w:p w:rsidR="00C4128F" w:rsidRPr="00F32853" w:rsidRDefault="00C4128F" w:rsidP="00F32853">
            <w:pPr>
              <w:jc w:val="center"/>
              <w:rPr>
                <w:rFonts w:ascii="GHEA Mariam" w:hAnsi="GHEA Mariam" w:cs="Arial"/>
                <w:color w:val="000000"/>
                <w:sz w:val="18"/>
                <w:szCs w:val="18"/>
                <w:lang w:val="ru-RU"/>
              </w:rPr>
            </w:pPr>
          </w:p>
        </w:tc>
        <w:tc>
          <w:tcPr>
            <w:tcW w:w="1107"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p>
        </w:tc>
        <w:tc>
          <w:tcPr>
            <w:tcW w:w="1170"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p>
        </w:tc>
        <w:tc>
          <w:tcPr>
            <w:tcW w:w="1170"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p>
        </w:tc>
        <w:tc>
          <w:tcPr>
            <w:tcW w:w="1515" w:type="dxa"/>
            <w:tcBorders>
              <w:top w:val="nil"/>
              <w:left w:val="nil"/>
              <w:bottom w:val="single" w:sz="4" w:space="0" w:color="auto"/>
              <w:right w:val="single" w:sz="4" w:space="0" w:color="auto"/>
            </w:tcBorders>
            <w:shd w:val="clear" w:color="auto" w:fill="auto"/>
            <w:noWrap/>
            <w:vAlign w:val="center"/>
            <w:hideMark/>
          </w:tcPr>
          <w:p w:rsidR="00C4128F" w:rsidRPr="00F32853" w:rsidRDefault="00C4128F" w:rsidP="00F32853">
            <w:pPr>
              <w:jc w:val="center"/>
              <w:rPr>
                <w:rFonts w:ascii="GHEA Mariam" w:hAnsi="GHEA Mariam" w:cs="Calibri"/>
                <w:color w:val="000000"/>
                <w:sz w:val="18"/>
                <w:szCs w:val="18"/>
                <w:lang w:val="ru-RU"/>
              </w:rPr>
            </w:pPr>
            <w:r w:rsidRPr="00F32853">
              <w:rPr>
                <w:rFonts w:ascii="GHEA Mariam" w:hAnsi="GHEA Mariam"/>
                <w:sz w:val="18"/>
                <w:szCs w:val="18"/>
              </w:rPr>
              <w:t>400,000</w:t>
            </w:r>
          </w:p>
        </w:tc>
      </w:tr>
    </w:tbl>
    <w:p w:rsidR="00C4128F" w:rsidRPr="00C4128F" w:rsidRDefault="00C4128F" w:rsidP="00C4128F">
      <w:pPr>
        <w:spacing w:line="276" w:lineRule="auto"/>
        <w:jc w:val="both"/>
        <w:rPr>
          <w:rFonts w:ascii="GHEA Mariam" w:hAnsi="GHEA Mariam"/>
          <w:sz w:val="24"/>
          <w:szCs w:val="24"/>
        </w:rPr>
      </w:pPr>
    </w:p>
    <w:p w:rsidR="00C4128F" w:rsidRPr="00C4128F" w:rsidRDefault="00C4128F" w:rsidP="00D20D0C">
      <w:pPr>
        <w:pStyle w:val="Heading1"/>
        <w:spacing w:line="276" w:lineRule="auto"/>
        <w:ind w:firstLine="284"/>
        <w:rPr>
          <w:rFonts w:ascii="GHEA Mariam" w:hAnsi="GHEA Mariam"/>
          <w:sz w:val="24"/>
          <w:szCs w:val="24"/>
          <w:lang w:val="hy-AM"/>
        </w:rPr>
      </w:pPr>
      <w:bookmarkStart w:id="14" w:name="_Toc122522082"/>
      <w:r w:rsidRPr="00C4128F">
        <w:rPr>
          <w:rFonts w:ascii="GHEA Mariam" w:hAnsi="GHEA Mariam"/>
          <w:sz w:val="24"/>
          <w:szCs w:val="24"/>
        </w:rPr>
        <w:t>4.2</w:t>
      </w:r>
      <w:r w:rsidR="00696B6F">
        <w:rPr>
          <w:rFonts w:ascii="GHEA Mariam" w:hAnsi="GHEA Mariam"/>
          <w:sz w:val="24"/>
          <w:szCs w:val="24"/>
          <w:lang w:val="hy-AM"/>
        </w:rPr>
        <w:t>.</w:t>
      </w:r>
      <w:r w:rsidRPr="00C4128F">
        <w:rPr>
          <w:rFonts w:ascii="GHEA Mariam" w:hAnsi="GHEA Mariam"/>
          <w:sz w:val="24"/>
          <w:szCs w:val="24"/>
        </w:rPr>
        <w:t xml:space="preserve"> </w:t>
      </w:r>
      <w:r w:rsidRPr="00C4128F">
        <w:rPr>
          <w:rFonts w:ascii="GHEA Mariam" w:hAnsi="GHEA Mariam"/>
          <w:sz w:val="24"/>
          <w:szCs w:val="24"/>
          <w:lang w:val="hy-AM"/>
        </w:rPr>
        <w:t>Ծառայություններ</w:t>
      </w:r>
      <w:bookmarkEnd w:id="14"/>
      <w:r w:rsidRPr="00C4128F">
        <w:rPr>
          <w:rFonts w:ascii="GHEA Mariam" w:hAnsi="GHEA Mariam"/>
          <w:sz w:val="24"/>
          <w:szCs w:val="24"/>
          <w:lang w:val="hy-AM"/>
        </w:rPr>
        <w:t xml:space="preserve"> </w:t>
      </w:r>
    </w:p>
    <w:p w:rsidR="00C4128F" w:rsidRPr="00C4128F" w:rsidRDefault="00696B6F" w:rsidP="00D20D0C">
      <w:pPr>
        <w:pStyle w:val="ListParagraph"/>
        <w:numPr>
          <w:ilvl w:val="0"/>
          <w:numId w:val="6"/>
        </w:numPr>
        <w:spacing w:after="160"/>
        <w:ind w:left="0" w:firstLine="284"/>
        <w:jc w:val="both"/>
        <w:rPr>
          <w:rFonts w:ascii="GHEA Mariam" w:hAnsi="GHEA Mariam"/>
          <w:sz w:val="24"/>
          <w:szCs w:val="24"/>
          <w:lang w:val="hy-AM"/>
        </w:rPr>
      </w:pPr>
      <w:r>
        <w:rPr>
          <w:rFonts w:ascii="GHEA Mariam" w:hAnsi="GHEA Mariam"/>
          <w:sz w:val="24"/>
          <w:szCs w:val="24"/>
          <w:lang w:val="hy-AM"/>
        </w:rPr>
        <w:t xml:space="preserve"> </w:t>
      </w:r>
      <w:r w:rsidR="00C4128F" w:rsidRPr="00C4128F">
        <w:rPr>
          <w:rFonts w:ascii="GHEA Mariam" w:hAnsi="GHEA Mariam"/>
          <w:sz w:val="24"/>
          <w:szCs w:val="24"/>
          <w:lang w:val="hy-AM"/>
        </w:rPr>
        <w:t xml:space="preserve">ԱՀԱ ներդրման առաջին՝ նախապատրաստման փուլում կձևավորվեն հիմնական ծառայությունների և նվազագույն ծառայությունների փաթեթները </w:t>
      </w:r>
      <w:r w:rsidR="00C4128F" w:rsidRPr="00C4128F">
        <w:rPr>
          <w:rFonts w:ascii="GHEA Mariam" w:hAnsi="GHEA Mariam"/>
          <w:spacing w:val="-8"/>
          <w:sz w:val="24"/>
          <w:szCs w:val="24"/>
          <w:lang w:val="hy-AM"/>
        </w:rPr>
        <w:t>(Հավելված 2)։ Հիմնական ծառայությունների փաթեթը հասանելի կլինի ԱՀԱ-</w:t>
      </w:r>
      <w:r w:rsidR="00C4128F" w:rsidRPr="00C4128F">
        <w:rPr>
          <w:rFonts w:ascii="GHEA Mariam" w:hAnsi="GHEA Mariam"/>
          <w:sz w:val="24"/>
          <w:szCs w:val="24"/>
          <w:lang w:val="hy-AM"/>
        </w:rPr>
        <w:t xml:space="preserve">ի </w:t>
      </w:r>
      <w:r w:rsidR="00C4128F" w:rsidRPr="00C4128F">
        <w:rPr>
          <w:rFonts w:ascii="GHEA Mariam" w:hAnsi="GHEA Mariam"/>
          <w:spacing w:val="-8"/>
          <w:sz w:val="24"/>
          <w:szCs w:val="24"/>
          <w:lang w:val="hy-AM"/>
        </w:rPr>
        <w:t>փորձարկման փուլի ընթացքում պետության կողմից սահմանված</w:t>
      </w:r>
      <w:r w:rsidR="00C4128F" w:rsidRPr="00C4128F">
        <w:rPr>
          <w:rFonts w:ascii="GHEA Mariam" w:hAnsi="GHEA Mariam"/>
          <w:sz w:val="24"/>
          <w:szCs w:val="24"/>
          <w:lang w:val="hy-AM"/>
        </w:rPr>
        <w:t xml:space="preserve"> բնակչության, ինչպես նաև ԱՀԱ-ի փորձարկման փուլում միացած շահառուների համար։ </w:t>
      </w:r>
      <w:r w:rsidR="00C4128F" w:rsidRPr="00C4128F">
        <w:rPr>
          <w:rFonts w:ascii="GHEA Mariam" w:hAnsi="GHEA Mariam"/>
          <w:spacing w:val="-8"/>
          <w:sz w:val="24"/>
          <w:szCs w:val="24"/>
          <w:lang w:val="hy-AM"/>
        </w:rPr>
        <w:t>Նվազագույն ծառայությունների փաթեթը հասանելի կլինի ԱՀԱ-ում</w:t>
      </w:r>
      <w:r w:rsidR="00C4128F" w:rsidRPr="00C4128F">
        <w:rPr>
          <w:rFonts w:ascii="GHEA Mariam" w:hAnsi="GHEA Mariam"/>
          <w:sz w:val="24"/>
          <w:szCs w:val="24"/>
          <w:lang w:val="hy-AM"/>
        </w:rPr>
        <w:t xml:space="preserve"> չընդգրկված քաղաքացիների համար։</w:t>
      </w:r>
    </w:p>
    <w:p w:rsidR="00C4128F" w:rsidRPr="00C4128F" w:rsidRDefault="00C4128F" w:rsidP="00D20D0C">
      <w:pPr>
        <w:pStyle w:val="ListParagraph"/>
        <w:numPr>
          <w:ilvl w:val="0"/>
          <w:numId w:val="6"/>
        </w:numPr>
        <w:spacing w:after="160"/>
        <w:ind w:left="0" w:firstLine="284"/>
        <w:jc w:val="both"/>
        <w:rPr>
          <w:rFonts w:ascii="GHEA Mariam" w:hAnsi="GHEA Mariam"/>
          <w:sz w:val="24"/>
          <w:szCs w:val="24"/>
          <w:lang w:val="hy-AM"/>
        </w:rPr>
      </w:pPr>
      <w:r w:rsidRPr="00C4128F">
        <w:rPr>
          <w:rFonts w:ascii="GHEA Mariam" w:hAnsi="GHEA Mariam"/>
          <w:sz w:val="24"/>
          <w:szCs w:val="24"/>
          <w:lang w:val="hy-AM"/>
        </w:rPr>
        <w:lastRenderedPageBreak/>
        <w:t>ԱՀԱ-ի ներդրման վերջնարդյունքում բոլոր ապահովագրված քաղա</w:t>
      </w:r>
      <w:r w:rsidR="00696B6F">
        <w:rPr>
          <w:rFonts w:ascii="GHEA Mariam" w:hAnsi="GHEA Mariam"/>
          <w:sz w:val="24"/>
          <w:szCs w:val="24"/>
          <w:lang w:val="hy-AM"/>
        </w:rPr>
        <w:softHyphen/>
      </w:r>
      <w:r w:rsidRPr="00C4128F">
        <w:rPr>
          <w:rFonts w:ascii="GHEA Mariam" w:hAnsi="GHEA Mariam"/>
          <w:sz w:val="24"/>
          <w:szCs w:val="24"/>
          <w:lang w:val="hy-AM"/>
        </w:rPr>
        <w:t>քա</w:t>
      </w:r>
      <w:r w:rsidR="00FD4049">
        <w:rPr>
          <w:rFonts w:ascii="GHEA Mariam" w:hAnsi="GHEA Mariam"/>
          <w:sz w:val="24"/>
          <w:szCs w:val="24"/>
          <w:lang w:val="hy-AM"/>
        </w:rPr>
        <w:softHyphen/>
      </w:r>
      <w:r w:rsidRPr="00C4128F">
        <w:rPr>
          <w:rFonts w:ascii="GHEA Mariam" w:hAnsi="GHEA Mariam"/>
          <w:sz w:val="24"/>
          <w:szCs w:val="24"/>
          <w:lang w:val="hy-AM"/>
        </w:rPr>
        <w:t>ցիները կունենան միևնույն ծածկույթը, անկախ վճարունակությունից և սոցիա</w:t>
      </w:r>
      <w:r w:rsidR="00FD4049">
        <w:rPr>
          <w:rFonts w:ascii="GHEA Mariam" w:hAnsi="GHEA Mariam"/>
          <w:sz w:val="24"/>
          <w:szCs w:val="24"/>
          <w:lang w:val="hy-AM"/>
        </w:rPr>
        <w:softHyphen/>
      </w:r>
      <w:r w:rsidRPr="00C4128F">
        <w:rPr>
          <w:rFonts w:ascii="GHEA Mariam" w:hAnsi="GHEA Mariam"/>
          <w:sz w:val="24"/>
          <w:szCs w:val="24"/>
          <w:lang w:val="hy-AM"/>
        </w:rPr>
        <w:t>լական կարգավիճակից, որը կտարբերվի միայն տարիքով և սեռով պայմանավորված հատուցումների առանձնահատկություններով։</w:t>
      </w:r>
    </w:p>
    <w:p w:rsidR="00C4128F" w:rsidRPr="00C4128F" w:rsidRDefault="00C4128F" w:rsidP="00D20D0C">
      <w:pPr>
        <w:pStyle w:val="ListParagraph"/>
        <w:numPr>
          <w:ilvl w:val="0"/>
          <w:numId w:val="6"/>
        </w:numPr>
        <w:spacing w:after="160"/>
        <w:ind w:left="0" w:firstLine="284"/>
        <w:jc w:val="both"/>
        <w:rPr>
          <w:rFonts w:ascii="GHEA Mariam" w:hAnsi="GHEA Mariam"/>
          <w:sz w:val="24"/>
          <w:szCs w:val="24"/>
          <w:lang w:val="hy-AM"/>
        </w:rPr>
      </w:pPr>
      <w:r w:rsidRPr="00C4128F">
        <w:rPr>
          <w:rFonts w:ascii="GHEA Mariam" w:hAnsi="GHEA Mariam"/>
          <w:sz w:val="24"/>
          <w:szCs w:val="24"/>
          <w:lang w:val="hy-AM"/>
        </w:rPr>
        <w:t>Կամավոր բժշկական ապահովագրությունը կգործի ի լրումն ապա</w:t>
      </w:r>
      <w:r w:rsidR="00696B6F">
        <w:rPr>
          <w:rFonts w:ascii="GHEA Mariam" w:hAnsi="GHEA Mariam"/>
          <w:sz w:val="24"/>
          <w:szCs w:val="24"/>
          <w:lang w:val="hy-AM"/>
        </w:rPr>
        <w:softHyphen/>
      </w:r>
      <w:r w:rsidRPr="00C4128F">
        <w:rPr>
          <w:rFonts w:ascii="GHEA Mariam" w:hAnsi="GHEA Mariam"/>
          <w:sz w:val="24"/>
          <w:szCs w:val="24"/>
          <w:lang w:val="hy-AM"/>
        </w:rPr>
        <w:t>հո</w:t>
      </w:r>
      <w:r w:rsidR="00696B6F">
        <w:rPr>
          <w:rFonts w:ascii="GHEA Mariam" w:hAnsi="GHEA Mariam"/>
          <w:sz w:val="24"/>
          <w:szCs w:val="24"/>
          <w:lang w:val="hy-AM"/>
        </w:rPr>
        <w:softHyphen/>
      </w:r>
      <w:r w:rsidRPr="00C4128F">
        <w:rPr>
          <w:rFonts w:ascii="GHEA Mariam" w:hAnsi="GHEA Mariam"/>
          <w:sz w:val="24"/>
          <w:szCs w:val="24"/>
          <w:lang w:val="hy-AM"/>
        </w:rPr>
        <w:t>վագրված և չապահովագրված անձանց հիմնական և նվազագույն ծառա</w:t>
      </w:r>
      <w:r w:rsidR="00696B6F">
        <w:rPr>
          <w:rFonts w:ascii="GHEA Mariam" w:hAnsi="GHEA Mariam"/>
          <w:sz w:val="24"/>
          <w:szCs w:val="24"/>
          <w:lang w:val="hy-AM"/>
        </w:rPr>
        <w:softHyphen/>
      </w:r>
      <w:r w:rsidRPr="00C4128F">
        <w:rPr>
          <w:rFonts w:ascii="GHEA Mariam" w:hAnsi="GHEA Mariam"/>
          <w:sz w:val="24"/>
          <w:szCs w:val="24"/>
          <w:lang w:val="hy-AM"/>
        </w:rPr>
        <w:t>յու</w:t>
      </w:r>
      <w:r w:rsidR="00696B6F">
        <w:rPr>
          <w:rFonts w:ascii="GHEA Mariam" w:hAnsi="GHEA Mariam"/>
          <w:sz w:val="24"/>
          <w:szCs w:val="24"/>
          <w:lang w:val="hy-AM"/>
        </w:rPr>
        <w:softHyphen/>
      </w:r>
      <w:r w:rsidRPr="00C4128F">
        <w:rPr>
          <w:rFonts w:ascii="GHEA Mariam" w:hAnsi="GHEA Mariam"/>
          <w:sz w:val="24"/>
          <w:szCs w:val="24"/>
          <w:lang w:val="hy-AM"/>
        </w:rPr>
        <w:t>թյունների փաթեթներին և կներառի դրանցում չընդգրկված ծառայությունները:</w:t>
      </w:r>
    </w:p>
    <w:p w:rsidR="00C4128F" w:rsidRPr="00FD4049" w:rsidRDefault="00C4128F" w:rsidP="00D20D0C">
      <w:pPr>
        <w:spacing w:line="276" w:lineRule="auto"/>
        <w:ind w:firstLine="284"/>
        <w:jc w:val="both"/>
        <w:rPr>
          <w:rFonts w:ascii="GHEA Mariam" w:hAnsi="GHEA Mariam"/>
          <w:sz w:val="4"/>
          <w:szCs w:val="24"/>
          <w:lang w:val="hy-AM"/>
        </w:rPr>
      </w:pPr>
    </w:p>
    <w:p w:rsidR="00C4128F" w:rsidRPr="00C4128F" w:rsidRDefault="00C4128F" w:rsidP="00D20D0C">
      <w:pPr>
        <w:pStyle w:val="Heading1"/>
        <w:spacing w:line="276" w:lineRule="auto"/>
        <w:ind w:firstLine="284"/>
        <w:rPr>
          <w:rFonts w:ascii="GHEA Mariam" w:hAnsi="GHEA Mariam"/>
          <w:sz w:val="24"/>
          <w:szCs w:val="24"/>
        </w:rPr>
      </w:pPr>
      <w:bookmarkStart w:id="15" w:name="_Toc122522083"/>
      <w:r w:rsidRPr="00C4128F">
        <w:rPr>
          <w:rStyle w:val="Heading1Char"/>
          <w:rFonts w:ascii="GHEA Mariam" w:hAnsi="GHEA Mariam"/>
          <w:sz w:val="24"/>
          <w:szCs w:val="24"/>
        </w:rPr>
        <w:t>4.3.</w:t>
      </w:r>
      <w:r w:rsidRPr="00C4128F">
        <w:rPr>
          <w:rFonts w:ascii="GHEA Mariam" w:hAnsi="GHEA Mariam"/>
          <w:sz w:val="24"/>
          <w:szCs w:val="24"/>
        </w:rPr>
        <w:t xml:space="preserve"> </w:t>
      </w:r>
      <w:r w:rsidRPr="00C4128F">
        <w:rPr>
          <w:rStyle w:val="Heading1Char"/>
          <w:rFonts w:ascii="GHEA Mariam" w:hAnsi="GHEA Mariam"/>
          <w:sz w:val="24"/>
          <w:szCs w:val="24"/>
        </w:rPr>
        <w:t>Ծախսեր</w:t>
      </w:r>
      <w:bookmarkEnd w:id="15"/>
    </w:p>
    <w:p w:rsidR="00C4128F" w:rsidRPr="00C4128F" w:rsidRDefault="00C4128F" w:rsidP="00D20D0C">
      <w:pPr>
        <w:pStyle w:val="ListParagraph"/>
        <w:numPr>
          <w:ilvl w:val="0"/>
          <w:numId w:val="6"/>
        </w:numPr>
        <w:spacing w:after="160"/>
        <w:ind w:left="0" w:firstLine="284"/>
        <w:jc w:val="both"/>
        <w:rPr>
          <w:rFonts w:ascii="GHEA Mariam" w:hAnsi="GHEA Mariam"/>
          <w:sz w:val="24"/>
          <w:szCs w:val="24"/>
          <w:lang w:val="hy-AM"/>
        </w:rPr>
      </w:pPr>
      <w:r w:rsidRPr="00C4128F">
        <w:rPr>
          <w:rFonts w:ascii="GHEA Mariam" w:hAnsi="GHEA Mariam"/>
          <w:sz w:val="24"/>
          <w:szCs w:val="24"/>
          <w:lang w:val="hy-AM"/>
        </w:rPr>
        <w:t>Ծածկույթի ծախսերը կներառեն հիմնական և նվազագույն ծառա</w:t>
      </w:r>
      <w:r w:rsidR="00696B6F">
        <w:rPr>
          <w:rFonts w:ascii="GHEA Mariam" w:hAnsi="GHEA Mariam"/>
          <w:sz w:val="24"/>
          <w:szCs w:val="24"/>
          <w:lang w:val="hy-AM"/>
        </w:rPr>
        <w:softHyphen/>
      </w:r>
      <w:r w:rsidRPr="00C4128F">
        <w:rPr>
          <w:rFonts w:ascii="GHEA Mariam" w:hAnsi="GHEA Mariam"/>
          <w:sz w:val="24"/>
          <w:szCs w:val="24"/>
          <w:lang w:val="hy-AM"/>
        </w:rPr>
        <w:t xml:space="preserve">յությունների </w:t>
      </w:r>
      <w:r w:rsidRPr="00C4128F">
        <w:rPr>
          <w:rFonts w:ascii="GHEA Mariam" w:hAnsi="GHEA Mariam"/>
          <w:spacing w:val="-8"/>
          <w:sz w:val="24"/>
          <w:szCs w:val="24"/>
          <w:lang w:val="hy-AM"/>
        </w:rPr>
        <w:t>փաթեթի հատուցումների ծավալները և ռիսկային հավելումները։  ԱՀԱ-ի</w:t>
      </w:r>
      <w:r w:rsidRPr="00C4128F">
        <w:rPr>
          <w:rFonts w:ascii="GHEA Mariam" w:hAnsi="GHEA Mariam"/>
          <w:sz w:val="24"/>
          <w:szCs w:val="24"/>
          <w:lang w:val="hy-AM"/>
        </w:rPr>
        <w:t xml:space="preserve"> կառա</w:t>
      </w:r>
      <w:r>
        <w:rPr>
          <w:rFonts w:ascii="GHEA Mariam" w:hAnsi="GHEA Mariam"/>
          <w:sz w:val="24"/>
          <w:szCs w:val="24"/>
          <w:lang w:val="hy-AM"/>
        </w:rPr>
        <w:softHyphen/>
      </w:r>
      <w:r w:rsidRPr="00C4128F">
        <w:rPr>
          <w:rFonts w:ascii="GHEA Mariam" w:hAnsi="GHEA Mariam"/>
          <w:spacing w:val="-8"/>
          <w:sz w:val="24"/>
          <w:szCs w:val="24"/>
          <w:lang w:val="hy-AM"/>
        </w:rPr>
        <w:t>վարման ծախսերը կհաշվարկվեն առանձին՝ հաշվի առնելով ԱՀԱ-ի</w:t>
      </w:r>
      <w:r w:rsidRPr="00C4128F">
        <w:rPr>
          <w:rFonts w:ascii="GHEA Mariam" w:hAnsi="GHEA Mariam"/>
          <w:sz w:val="24"/>
          <w:szCs w:val="24"/>
          <w:lang w:val="hy-AM"/>
        </w:rPr>
        <w:t xml:space="preserve"> կառա</w:t>
      </w:r>
      <w:r w:rsidR="00696B6F">
        <w:rPr>
          <w:rFonts w:ascii="GHEA Mariam" w:hAnsi="GHEA Mariam"/>
          <w:sz w:val="24"/>
          <w:szCs w:val="24"/>
          <w:lang w:val="hy-AM"/>
        </w:rPr>
        <w:softHyphen/>
      </w:r>
      <w:r w:rsidRPr="00C4128F">
        <w:rPr>
          <w:rFonts w:ascii="GHEA Mariam" w:hAnsi="GHEA Mariam"/>
          <w:sz w:val="24"/>
          <w:szCs w:val="24"/>
          <w:lang w:val="hy-AM"/>
        </w:rPr>
        <w:t xml:space="preserve">վարման </w:t>
      </w:r>
      <w:r w:rsidRPr="00C4128F">
        <w:rPr>
          <w:rFonts w:ascii="GHEA Mariam" w:hAnsi="GHEA Mariam"/>
          <w:spacing w:val="-8"/>
          <w:sz w:val="24"/>
          <w:szCs w:val="24"/>
          <w:lang w:val="hy-AM"/>
        </w:rPr>
        <w:t>համար անհրաժեշտ գործառույթների իրականացումը արհեստավարժ</w:t>
      </w:r>
      <w:r w:rsidRPr="00C4128F">
        <w:rPr>
          <w:rFonts w:ascii="GHEA Mariam" w:hAnsi="GHEA Mariam"/>
          <w:sz w:val="24"/>
          <w:szCs w:val="24"/>
          <w:lang w:val="hy-AM"/>
        </w:rPr>
        <w:t xml:space="preserve"> մասնա</w:t>
      </w:r>
      <w:r>
        <w:rPr>
          <w:rFonts w:ascii="GHEA Mariam" w:hAnsi="GHEA Mariam"/>
          <w:sz w:val="24"/>
          <w:szCs w:val="24"/>
          <w:lang w:val="hy-AM"/>
        </w:rPr>
        <w:softHyphen/>
      </w:r>
      <w:r w:rsidRPr="00C4128F">
        <w:rPr>
          <w:rFonts w:ascii="GHEA Mariam" w:hAnsi="GHEA Mariam"/>
          <w:sz w:val="24"/>
          <w:szCs w:val="24"/>
          <w:lang w:val="hy-AM"/>
        </w:rPr>
        <w:t>գետների, արդիական տեխնիկական և տեղեկատվական տեխնո</w:t>
      </w:r>
      <w:r w:rsidR="00696B6F">
        <w:rPr>
          <w:rFonts w:ascii="GHEA Mariam" w:hAnsi="GHEA Mariam"/>
          <w:sz w:val="24"/>
          <w:szCs w:val="24"/>
          <w:lang w:val="hy-AM"/>
        </w:rPr>
        <w:softHyphen/>
      </w:r>
      <w:r w:rsidRPr="00C4128F">
        <w:rPr>
          <w:rFonts w:ascii="GHEA Mariam" w:hAnsi="GHEA Mariam"/>
          <w:sz w:val="24"/>
          <w:szCs w:val="24"/>
          <w:lang w:val="hy-AM"/>
        </w:rPr>
        <w:t>լոգիա</w:t>
      </w:r>
      <w:r w:rsidR="00696B6F">
        <w:rPr>
          <w:rFonts w:ascii="GHEA Mariam" w:hAnsi="GHEA Mariam"/>
          <w:sz w:val="24"/>
          <w:szCs w:val="24"/>
          <w:lang w:val="hy-AM"/>
        </w:rPr>
        <w:softHyphen/>
      </w:r>
      <w:r w:rsidRPr="00C4128F">
        <w:rPr>
          <w:rFonts w:ascii="GHEA Mariam" w:hAnsi="GHEA Mariam"/>
          <w:sz w:val="24"/>
          <w:szCs w:val="24"/>
          <w:lang w:val="hy-AM"/>
        </w:rPr>
        <w:t xml:space="preserve">ների միջոցով ապահովելու պարտադիր պայմանները՝ </w:t>
      </w:r>
      <w:bookmarkStart w:id="16" w:name="_Hlk122083273"/>
      <w:r w:rsidRPr="00C4128F">
        <w:rPr>
          <w:rFonts w:ascii="GHEA Mariam" w:hAnsi="GHEA Mariam"/>
          <w:sz w:val="24"/>
          <w:szCs w:val="24"/>
          <w:lang w:val="hy-AM"/>
        </w:rPr>
        <w:t>դրա համար նախա</w:t>
      </w:r>
      <w:r w:rsidR="00FD4049">
        <w:rPr>
          <w:rFonts w:ascii="GHEA Mariam" w:hAnsi="GHEA Mariam"/>
          <w:sz w:val="24"/>
          <w:szCs w:val="24"/>
          <w:lang w:val="hy-AM"/>
        </w:rPr>
        <w:softHyphen/>
      </w:r>
      <w:r w:rsidRPr="00C4128F">
        <w:rPr>
          <w:rFonts w:ascii="GHEA Mariam" w:hAnsi="GHEA Mariam"/>
          <w:sz w:val="24"/>
          <w:szCs w:val="24"/>
          <w:lang w:val="hy-AM"/>
        </w:rPr>
        <w:t>տեսելով ծածկույթի ընդհանուր ծախսերից ոչ ավել</w:t>
      </w:r>
      <w:r w:rsidR="00696B6F">
        <w:rPr>
          <w:rFonts w:ascii="GHEA Mariam" w:hAnsi="GHEA Mariam"/>
          <w:sz w:val="24"/>
          <w:szCs w:val="24"/>
          <w:lang w:val="hy-AM"/>
        </w:rPr>
        <w:t>ի,</w:t>
      </w:r>
      <w:r w:rsidRPr="00C4128F">
        <w:rPr>
          <w:rFonts w:ascii="GHEA Mariam" w:hAnsi="GHEA Mariam"/>
          <w:sz w:val="24"/>
          <w:szCs w:val="24"/>
          <w:lang w:val="hy-AM"/>
        </w:rPr>
        <w:t xml:space="preserve"> քան 2%-ի չափով ծախսեր։</w:t>
      </w:r>
      <w:bookmarkEnd w:id="16"/>
    </w:p>
    <w:p w:rsidR="00C4128F" w:rsidRPr="00C4128F" w:rsidRDefault="00C4128F" w:rsidP="00D20D0C">
      <w:pPr>
        <w:pStyle w:val="ListParagraph"/>
        <w:numPr>
          <w:ilvl w:val="0"/>
          <w:numId w:val="6"/>
        </w:numPr>
        <w:spacing w:after="160"/>
        <w:ind w:left="0" w:firstLine="284"/>
        <w:jc w:val="both"/>
        <w:rPr>
          <w:rFonts w:ascii="GHEA Mariam" w:hAnsi="GHEA Mariam"/>
          <w:sz w:val="24"/>
          <w:szCs w:val="24"/>
          <w:lang w:val="hy-AM"/>
        </w:rPr>
      </w:pPr>
      <w:r w:rsidRPr="00C4128F">
        <w:rPr>
          <w:rFonts w:ascii="GHEA Mariam" w:hAnsi="GHEA Mariam"/>
          <w:spacing w:val="-8"/>
          <w:sz w:val="24"/>
          <w:szCs w:val="24"/>
          <w:lang w:val="hy-AM"/>
        </w:rPr>
        <w:t>Ծածկույթի ապահովման համար անհրաժեշտ ծախսերի (</w:t>
      </w:r>
      <w:r w:rsidR="00696B6F">
        <w:rPr>
          <w:rFonts w:ascii="GHEA Mariam" w:hAnsi="GHEA Mariam"/>
          <w:spacing w:val="-8"/>
          <w:sz w:val="24"/>
          <w:szCs w:val="24"/>
          <w:lang w:val="hy-AM"/>
        </w:rPr>
        <w:t>այս</w:t>
      </w:r>
      <w:r w:rsidRPr="00C4128F">
        <w:rPr>
          <w:rFonts w:ascii="GHEA Mariam" w:hAnsi="GHEA Mariam"/>
          <w:spacing w:val="-8"/>
          <w:sz w:val="24"/>
          <w:szCs w:val="24"/>
          <w:lang w:val="hy-AM"/>
        </w:rPr>
        <w:t>ուհետ՝</w:t>
      </w:r>
      <w:r w:rsidRPr="00C4128F">
        <w:rPr>
          <w:rFonts w:ascii="GHEA Mariam" w:hAnsi="GHEA Mariam"/>
          <w:sz w:val="24"/>
          <w:szCs w:val="24"/>
          <w:lang w:val="hy-AM"/>
        </w:rPr>
        <w:t xml:space="preserve"> </w:t>
      </w:r>
      <w:r w:rsidR="00696B6F">
        <w:rPr>
          <w:rFonts w:ascii="GHEA Mariam" w:hAnsi="GHEA Mariam"/>
          <w:sz w:val="24"/>
          <w:szCs w:val="24"/>
          <w:lang w:val="hy-AM"/>
        </w:rPr>
        <w:t>ծ</w:t>
      </w:r>
      <w:r w:rsidRPr="00C4128F">
        <w:rPr>
          <w:rFonts w:ascii="GHEA Mariam" w:hAnsi="GHEA Mariam"/>
          <w:sz w:val="24"/>
          <w:szCs w:val="24"/>
          <w:lang w:val="hy-AM"/>
        </w:rPr>
        <w:t xml:space="preserve">ածկույթի ծախսեր) հաշվարկը  կիրականացվի ԱՆ կողմից ԱՀԱ-ի ներդրման </w:t>
      </w:r>
      <w:r w:rsidRPr="00C4128F">
        <w:rPr>
          <w:rFonts w:ascii="GHEA Mariam" w:hAnsi="GHEA Mariam"/>
          <w:spacing w:val="-8"/>
          <w:sz w:val="24"/>
          <w:szCs w:val="24"/>
          <w:lang w:val="hy-AM"/>
        </w:rPr>
        <w:t>նախա</w:t>
      </w:r>
      <w:r>
        <w:rPr>
          <w:rFonts w:ascii="GHEA Mariam" w:hAnsi="GHEA Mariam"/>
          <w:spacing w:val="-8"/>
          <w:sz w:val="24"/>
          <w:szCs w:val="24"/>
          <w:lang w:val="hy-AM"/>
        </w:rPr>
        <w:softHyphen/>
      </w:r>
      <w:r w:rsidRPr="00C4128F">
        <w:rPr>
          <w:rFonts w:ascii="GHEA Mariam" w:hAnsi="GHEA Mariam"/>
          <w:spacing w:val="-8"/>
          <w:sz w:val="24"/>
          <w:szCs w:val="24"/>
          <w:lang w:val="hy-AM"/>
        </w:rPr>
        <w:t>պատրաստական փուլում՝ ՖՆ-ի հետ համաձայնեցված</w:t>
      </w:r>
      <w:r w:rsidRPr="00C4128F">
        <w:rPr>
          <w:rFonts w:ascii="GHEA Mariam" w:hAnsi="GHEA Mariam"/>
          <w:sz w:val="24"/>
          <w:szCs w:val="24"/>
          <w:lang w:val="hy-AM"/>
        </w:rPr>
        <w:t xml:space="preserve"> մեթոդաբանության հիման վրա։</w:t>
      </w:r>
    </w:p>
    <w:p w:rsidR="00C4128F" w:rsidRPr="00C4128F" w:rsidRDefault="00C4128F" w:rsidP="00D20D0C">
      <w:pPr>
        <w:pStyle w:val="ListParagraph"/>
        <w:numPr>
          <w:ilvl w:val="0"/>
          <w:numId w:val="6"/>
        </w:numPr>
        <w:spacing w:after="160"/>
        <w:ind w:left="0" w:firstLine="284"/>
        <w:jc w:val="both"/>
        <w:rPr>
          <w:rFonts w:ascii="GHEA Mariam" w:hAnsi="GHEA Mariam"/>
          <w:sz w:val="24"/>
          <w:szCs w:val="24"/>
          <w:lang w:val="hy-AM"/>
        </w:rPr>
      </w:pPr>
      <w:r w:rsidRPr="00C4128F">
        <w:rPr>
          <w:rFonts w:ascii="GHEA Mariam" w:hAnsi="GHEA Mariam"/>
          <w:sz w:val="24"/>
          <w:szCs w:val="24"/>
          <w:lang w:val="hy-AM"/>
        </w:rPr>
        <w:t>Յուրաքանչյուր տարվա ծածկույթի ծախսերի հաշվարկը կիրա</w:t>
      </w:r>
      <w:r w:rsidR="00696B6F">
        <w:rPr>
          <w:rFonts w:ascii="GHEA Mariam" w:hAnsi="GHEA Mariam"/>
          <w:sz w:val="24"/>
          <w:szCs w:val="24"/>
          <w:lang w:val="hy-AM"/>
        </w:rPr>
        <w:softHyphen/>
      </w:r>
      <w:r w:rsidRPr="00C4128F">
        <w:rPr>
          <w:rFonts w:ascii="GHEA Mariam" w:hAnsi="GHEA Mariam"/>
          <w:sz w:val="24"/>
          <w:szCs w:val="24"/>
          <w:lang w:val="hy-AM"/>
        </w:rPr>
        <w:t>կանացվի</w:t>
      </w:r>
      <w:r w:rsidR="00696B6F">
        <w:rPr>
          <w:rFonts w:ascii="GHEA Mariam" w:hAnsi="GHEA Mariam"/>
          <w:sz w:val="24"/>
          <w:szCs w:val="24"/>
          <w:lang w:val="hy-AM"/>
        </w:rPr>
        <w:t>՝</w:t>
      </w:r>
      <w:r w:rsidRPr="00C4128F">
        <w:rPr>
          <w:rFonts w:ascii="GHEA Mariam" w:hAnsi="GHEA Mariam"/>
          <w:sz w:val="24"/>
          <w:szCs w:val="24"/>
          <w:lang w:val="hy-AM"/>
        </w:rPr>
        <w:t xml:space="preserve"> հիմք </w:t>
      </w:r>
      <w:r w:rsidRPr="00C4128F">
        <w:rPr>
          <w:rFonts w:ascii="GHEA Mariam" w:hAnsi="GHEA Mariam"/>
          <w:spacing w:val="-8"/>
          <w:sz w:val="24"/>
          <w:szCs w:val="24"/>
          <w:lang w:val="hy-AM"/>
        </w:rPr>
        <w:t>ընդունելով հիմնական և նվազագույն ծառայությունների փաթեթի</w:t>
      </w:r>
      <w:r w:rsidRPr="00C4128F">
        <w:rPr>
          <w:rFonts w:ascii="GHEA Mariam" w:hAnsi="GHEA Mariam"/>
          <w:sz w:val="24"/>
          <w:szCs w:val="24"/>
          <w:lang w:val="hy-AM"/>
        </w:rPr>
        <w:t xml:space="preserve"> հատու</w:t>
      </w:r>
      <w:r w:rsidR="00FD4049">
        <w:rPr>
          <w:rFonts w:ascii="GHEA Mariam" w:hAnsi="GHEA Mariam"/>
          <w:sz w:val="24"/>
          <w:szCs w:val="24"/>
          <w:lang w:val="hy-AM"/>
        </w:rPr>
        <w:softHyphen/>
      </w:r>
      <w:r w:rsidRPr="00C4128F">
        <w:rPr>
          <w:rFonts w:ascii="GHEA Mariam" w:hAnsi="GHEA Mariam"/>
          <w:sz w:val="24"/>
          <w:szCs w:val="24"/>
          <w:lang w:val="hy-AM"/>
        </w:rPr>
        <w:t xml:space="preserve">ցումների </w:t>
      </w:r>
      <w:r w:rsidRPr="00C4128F">
        <w:rPr>
          <w:rFonts w:ascii="GHEA Mariam" w:hAnsi="GHEA Mariam"/>
          <w:spacing w:val="-8"/>
          <w:sz w:val="24"/>
          <w:szCs w:val="24"/>
          <w:lang w:val="hy-AM"/>
        </w:rPr>
        <w:t>նախորդող ժամանակաշրջանի ծավալները, հիմնական և նվազա</w:t>
      </w:r>
      <w:r w:rsidR="00696B6F">
        <w:rPr>
          <w:rFonts w:ascii="GHEA Mariam" w:hAnsi="GHEA Mariam"/>
          <w:spacing w:val="-8"/>
          <w:sz w:val="24"/>
          <w:szCs w:val="24"/>
          <w:lang w:val="hy-AM"/>
        </w:rPr>
        <w:softHyphen/>
      </w:r>
      <w:r w:rsidRPr="00C4128F">
        <w:rPr>
          <w:rFonts w:ascii="GHEA Mariam" w:hAnsi="GHEA Mariam"/>
          <w:spacing w:val="-8"/>
          <w:sz w:val="24"/>
          <w:szCs w:val="24"/>
          <w:lang w:val="hy-AM"/>
        </w:rPr>
        <w:t>գույն</w:t>
      </w:r>
      <w:r w:rsidRPr="00C4128F">
        <w:rPr>
          <w:rFonts w:ascii="GHEA Mariam" w:hAnsi="GHEA Mariam"/>
          <w:sz w:val="24"/>
          <w:szCs w:val="24"/>
          <w:lang w:val="hy-AM"/>
        </w:rPr>
        <w:t xml:space="preserve"> փաթեթ</w:t>
      </w:r>
      <w:r w:rsidR="00FD4049">
        <w:rPr>
          <w:rFonts w:ascii="GHEA Mariam" w:hAnsi="GHEA Mariam"/>
          <w:sz w:val="24"/>
          <w:szCs w:val="24"/>
          <w:lang w:val="hy-AM"/>
        </w:rPr>
        <w:softHyphen/>
      </w:r>
      <w:r>
        <w:rPr>
          <w:rFonts w:ascii="GHEA Mariam" w:hAnsi="GHEA Mariam"/>
          <w:sz w:val="24"/>
          <w:szCs w:val="24"/>
          <w:lang w:val="hy-AM"/>
        </w:rPr>
        <w:softHyphen/>
      </w:r>
      <w:r w:rsidRPr="00C4128F">
        <w:rPr>
          <w:rFonts w:ascii="GHEA Mariam" w:hAnsi="GHEA Mariam"/>
          <w:sz w:val="24"/>
          <w:szCs w:val="24"/>
          <w:lang w:val="hy-AM"/>
        </w:rPr>
        <w:t>ների շրջանակներում հատուցվող ծառայությունների գների կանխա</w:t>
      </w:r>
      <w:r w:rsidR="00696B6F">
        <w:rPr>
          <w:rFonts w:ascii="GHEA Mariam" w:hAnsi="GHEA Mariam"/>
          <w:sz w:val="24"/>
          <w:szCs w:val="24"/>
          <w:lang w:val="hy-AM"/>
        </w:rPr>
        <w:softHyphen/>
      </w:r>
      <w:r w:rsidRPr="00C4128F">
        <w:rPr>
          <w:rFonts w:ascii="GHEA Mariam" w:hAnsi="GHEA Mariam"/>
          <w:sz w:val="24"/>
          <w:szCs w:val="24"/>
          <w:lang w:val="hy-AM"/>
        </w:rPr>
        <w:t>տես</w:t>
      </w:r>
      <w:r w:rsidR="00FD4049">
        <w:rPr>
          <w:rFonts w:ascii="GHEA Mariam" w:hAnsi="GHEA Mariam"/>
          <w:sz w:val="24"/>
          <w:szCs w:val="24"/>
          <w:lang w:val="hy-AM"/>
        </w:rPr>
        <w:softHyphen/>
      </w:r>
      <w:r w:rsidRPr="00C4128F">
        <w:rPr>
          <w:rFonts w:ascii="GHEA Mariam" w:hAnsi="GHEA Mariam"/>
          <w:sz w:val="24"/>
          <w:szCs w:val="24"/>
          <w:lang w:val="hy-AM"/>
        </w:rPr>
        <w:t xml:space="preserve">վող </w:t>
      </w:r>
      <w:r w:rsidRPr="00C4128F">
        <w:rPr>
          <w:rFonts w:ascii="GHEA Mariam" w:hAnsi="GHEA Mariam"/>
          <w:spacing w:val="-8"/>
          <w:sz w:val="24"/>
          <w:szCs w:val="24"/>
          <w:lang w:val="hy-AM"/>
        </w:rPr>
        <w:t>փոփոխությունները և դրանց հատուցման պայմանների կանխա</w:t>
      </w:r>
      <w:r w:rsidR="00696B6F">
        <w:rPr>
          <w:rFonts w:ascii="GHEA Mariam" w:hAnsi="GHEA Mariam"/>
          <w:spacing w:val="-8"/>
          <w:sz w:val="24"/>
          <w:szCs w:val="24"/>
          <w:lang w:val="hy-AM"/>
        </w:rPr>
        <w:softHyphen/>
      </w:r>
      <w:r w:rsidRPr="00C4128F">
        <w:rPr>
          <w:rFonts w:ascii="GHEA Mariam" w:hAnsi="GHEA Mariam"/>
          <w:spacing w:val="-8"/>
          <w:sz w:val="24"/>
          <w:szCs w:val="24"/>
          <w:lang w:val="hy-AM"/>
        </w:rPr>
        <w:t>տեսվող</w:t>
      </w:r>
      <w:r w:rsidRPr="00C4128F">
        <w:rPr>
          <w:rFonts w:ascii="GHEA Mariam" w:hAnsi="GHEA Mariam"/>
          <w:sz w:val="24"/>
          <w:szCs w:val="24"/>
          <w:lang w:val="hy-AM"/>
        </w:rPr>
        <w:t xml:space="preserve"> փոփո</w:t>
      </w:r>
      <w:r>
        <w:rPr>
          <w:rFonts w:ascii="GHEA Mariam" w:hAnsi="GHEA Mariam"/>
          <w:sz w:val="24"/>
          <w:szCs w:val="24"/>
          <w:lang w:val="hy-AM"/>
        </w:rPr>
        <w:softHyphen/>
      </w:r>
      <w:r w:rsidRPr="00C4128F">
        <w:rPr>
          <w:rFonts w:ascii="GHEA Mariam" w:hAnsi="GHEA Mariam"/>
          <w:sz w:val="24"/>
          <w:szCs w:val="24"/>
          <w:lang w:val="hy-AM"/>
        </w:rPr>
        <w:t>խությունները, շահառուների սեռատարիքային կառուցվածքի և դիմելիու</w:t>
      </w:r>
      <w:r w:rsidR="00696B6F">
        <w:rPr>
          <w:rFonts w:ascii="GHEA Mariam" w:hAnsi="GHEA Mariam"/>
          <w:sz w:val="24"/>
          <w:szCs w:val="24"/>
          <w:lang w:val="hy-AM"/>
        </w:rPr>
        <w:softHyphen/>
      </w:r>
      <w:r w:rsidRPr="00C4128F">
        <w:rPr>
          <w:rFonts w:ascii="GHEA Mariam" w:hAnsi="GHEA Mariam"/>
          <w:sz w:val="24"/>
          <w:szCs w:val="24"/>
          <w:lang w:val="hy-AM"/>
        </w:rPr>
        <w:t>թյան կանխատեսվող փոփոխությունները, առողջապահական քաղաքա</w:t>
      </w:r>
      <w:r w:rsidR="00696B6F">
        <w:rPr>
          <w:rFonts w:ascii="GHEA Mariam" w:hAnsi="GHEA Mariam"/>
          <w:sz w:val="24"/>
          <w:szCs w:val="24"/>
          <w:lang w:val="hy-AM"/>
        </w:rPr>
        <w:softHyphen/>
      </w:r>
      <w:r w:rsidRPr="00C4128F">
        <w:rPr>
          <w:rFonts w:ascii="GHEA Mariam" w:hAnsi="GHEA Mariam"/>
          <w:sz w:val="24"/>
          <w:szCs w:val="24"/>
          <w:lang w:val="hy-AM"/>
        </w:rPr>
        <w:t>կանու</w:t>
      </w:r>
      <w:r w:rsidR="00696B6F">
        <w:rPr>
          <w:rFonts w:ascii="GHEA Mariam" w:hAnsi="GHEA Mariam"/>
          <w:sz w:val="24"/>
          <w:szCs w:val="24"/>
          <w:lang w:val="hy-AM"/>
        </w:rPr>
        <w:softHyphen/>
      </w:r>
      <w:r w:rsidRPr="00C4128F">
        <w:rPr>
          <w:rFonts w:ascii="GHEA Mariam" w:hAnsi="GHEA Mariam"/>
          <w:sz w:val="24"/>
          <w:szCs w:val="24"/>
          <w:lang w:val="hy-AM"/>
        </w:rPr>
        <w:t>թյան փոփո</w:t>
      </w:r>
      <w:r w:rsidR="00FD4049">
        <w:rPr>
          <w:rFonts w:ascii="GHEA Mariam" w:hAnsi="GHEA Mariam"/>
          <w:sz w:val="24"/>
          <w:szCs w:val="24"/>
          <w:lang w:val="hy-AM"/>
        </w:rPr>
        <w:softHyphen/>
      </w:r>
      <w:r w:rsidRPr="00C4128F">
        <w:rPr>
          <w:rFonts w:ascii="GHEA Mariam" w:hAnsi="GHEA Mariam"/>
          <w:sz w:val="24"/>
          <w:szCs w:val="24"/>
          <w:lang w:val="hy-AM"/>
        </w:rPr>
        <w:t>խությունների արդյունքում այն գործոնները, որոնք կարող են ազդել հիմ</w:t>
      </w:r>
      <w:r w:rsidR="00FD4049">
        <w:rPr>
          <w:rFonts w:ascii="GHEA Mariam" w:hAnsi="GHEA Mariam"/>
          <w:sz w:val="24"/>
          <w:szCs w:val="24"/>
          <w:lang w:val="hy-AM"/>
        </w:rPr>
        <w:softHyphen/>
      </w:r>
      <w:r w:rsidRPr="00C4128F">
        <w:rPr>
          <w:rFonts w:ascii="GHEA Mariam" w:hAnsi="GHEA Mariam"/>
          <w:sz w:val="24"/>
          <w:szCs w:val="24"/>
          <w:lang w:val="hy-AM"/>
        </w:rPr>
        <w:t>նական և նվազագույն ծառայությունների փաթեթների կառուցվածքի, ծառա</w:t>
      </w:r>
      <w:r w:rsidR="00696B6F">
        <w:rPr>
          <w:rFonts w:ascii="GHEA Mariam" w:hAnsi="GHEA Mariam"/>
          <w:sz w:val="24"/>
          <w:szCs w:val="24"/>
          <w:lang w:val="hy-AM"/>
        </w:rPr>
        <w:softHyphen/>
      </w:r>
      <w:r w:rsidRPr="00C4128F">
        <w:rPr>
          <w:rFonts w:ascii="GHEA Mariam" w:hAnsi="GHEA Mariam"/>
          <w:sz w:val="24"/>
          <w:szCs w:val="24"/>
          <w:lang w:val="hy-AM"/>
        </w:rPr>
        <w:t>յությունների գների և դրանց հատուցման պայմանների, ինչպես նաև շահա</w:t>
      </w:r>
      <w:r w:rsidR="00696B6F">
        <w:rPr>
          <w:rFonts w:ascii="GHEA Mariam" w:hAnsi="GHEA Mariam"/>
          <w:sz w:val="24"/>
          <w:szCs w:val="24"/>
          <w:lang w:val="hy-AM"/>
        </w:rPr>
        <w:softHyphen/>
      </w:r>
      <w:r w:rsidRPr="00C4128F">
        <w:rPr>
          <w:rFonts w:ascii="GHEA Mariam" w:hAnsi="GHEA Mariam"/>
          <w:sz w:val="24"/>
          <w:szCs w:val="24"/>
          <w:lang w:val="hy-AM"/>
        </w:rPr>
        <w:t>ռու</w:t>
      </w:r>
      <w:r w:rsidR="00FD4049">
        <w:rPr>
          <w:rFonts w:ascii="GHEA Mariam" w:hAnsi="GHEA Mariam"/>
          <w:sz w:val="24"/>
          <w:szCs w:val="24"/>
          <w:lang w:val="hy-AM"/>
        </w:rPr>
        <w:softHyphen/>
      </w:r>
      <w:r w:rsidRPr="00C4128F">
        <w:rPr>
          <w:rFonts w:ascii="GHEA Mariam" w:hAnsi="GHEA Mariam"/>
          <w:sz w:val="24"/>
          <w:szCs w:val="24"/>
          <w:lang w:val="hy-AM"/>
        </w:rPr>
        <w:t>ների դիմելիության կանխատեսվող ցուցանիշների վրա։</w:t>
      </w:r>
    </w:p>
    <w:p w:rsidR="00C4128F" w:rsidRPr="00C4128F" w:rsidRDefault="00C4128F" w:rsidP="00D20D0C">
      <w:pPr>
        <w:pStyle w:val="Heading1"/>
        <w:numPr>
          <w:ilvl w:val="0"/>
          <w:numId w:val="19"/>
        </w:numPr>
        <w:spacing w:line="276" w:lineRule="auto"/>
        <w:ind w:left="0" w:firstLine="284"/>
        <w:rPr>
          <w:rFonts w:ascii="GHEA Mariam" w:hAnsi="GHEA Mariam"/>
          <w:sz w:val="24"/>
          <w:szCs w:val="24"/>
          <w:lang w:val="hy-AM"/>
        </w:rPr>
      </w:pPr>
      <w:bookmarkStart w:id="17" w:name="_Toc122522084"/>
      <w:r w:rsidRPr="00C4128F">
        <w:rPr>
          <w:rFonts w:ascii="GHEA Mariam" w:hAnsi="GHEA Mariam"/>
          <w:sz w:val="24"/>
          <w:szCs w:val="24"/>
          <w:lang w:val="hy-AM"/>
        </w:rPr>
        <w:t>ԱՀԱ-ի ֆինանսական միջոցները</w:t>
      </w:r>
      <w:bookmarkEnd w:id="17"/>
    </w:p>
    <w:p w:rsidR="00C4128F" w:rsidRPr="00C4128F" w:rsidRDefault="00C4128F" w:rsidP="00D20D0C">
      <w:pPr>
        <w:pStyle w:val="ListParagraph"/>
        <w:numPr>
          <w:ilvl w:val="0"/>
          <w:numId w:val="6"/>
        </w:numPr>
        <w:spacing w:after="160"/>
        <w:ind w:left="0" w:firstLine="284"/>
        <w:jc w:val="both"/>
        <w:rPr>
          <w:rFonts w:ascii="GHEA Mariam" w:hAnsi="GHEA Mariam"/>
          <w:sz w:val="24"/>
          <w:szCs w:val="24"/>
          <w:lang w:val="hy-AM"/>
        </w:rPr>
      </w:pPr>
      <w:r w:rsidRPr="00C4128F">
        <w:rPr>
          <w:rFonts w:ascii="GHEA Mariam" w:hAnsi="GHEA Mariam"/>
          <w:spacing w:val="-8"/>
          <w:sz w:val="24"/>
          <w:szCs w:val="24"/>
          <w:lang w:val="hy-AM"/>
        </w:rPr>
        <w:t>ԱՀԱ-ի համար անհրաժեշտ ֆինանսական միջոցները կգոյանան երկու</w:t>
      </w:r>
      <w:r w:rsidRPr="00C4128F">
        <w:rPr>
          <w:rFonts w:ascii="GHEA Mariam" w:hAnsi="GHEA Mariam"/>
          <w:sz w:val="24"/>
          <w:szCs w:val="24"/>
          <w:lang w:val="hy-AM"/>
        </w:rPr>
        <w:t xml:space="preserve"> հիմնական աղբյուրներից՝ պետական բյուջեից և ԱՀԱ-ին միանալու ապահո</w:t>
      </w:r>
      <w:r w:rsidR="00696B6F">
        <w:rPr>
          <w:rFonts w:ascii="GHEA Mariam" w:hAnsi="GHEA Mariam"/>
          <w:sz w:val="24"/>
          <w:szCs w:val="24"/>
          <w:lang w:val="hy-AM"/>
        </w:rPr>
        <w:softHyphen/>
      </w:r>
      <w:r w:rsidRPr="00C4128F">
        <w:rPr>
          <w:rFonts w:ascii="GHEA Mariam" w:hAnsi="GHEA Mariam"/>
          <w:sz w:val="24"/>
          <w:szCs w:val="24"/>
          <w:lang w:val="hy-AM"/>
        </w:rPr>
        <w:t>վագրական վճարներից։</w:t>
      </w:r>
    </w:p>
    <w:p w:rsidR="00C4128F" w:rsidRPr="00C4128F" w:rsidRDefault="00C4128F" w:rsidP="00D20D0C">
      <w:pPr>
        <w:pStyle w:val="ListParagraph"/>
        <w:numPr>
          <w:ilvl w:val="0"/>
          <w:numId w:val="6"/>
        </w:numPr>
        <w:spacing w:after="160"/>
        <w:ind w:left="0" w:firstLine="284"/>
        <w:jc w:val="both"/>
        <w:rPr>
          <w:rFonts w:ascii="GHEA Mariam" w:hAnsi="GHEA Mariam"/>
          <w:sz w:val="24"/>
          <w:szCs w:val="24"/>
          <w:lang w:val="hy-AM"/>
        </w:rPr>
      </w:pPr>
      <w:r w:rsidRPr="00C4128F">
        <w:rPr>
          <w:rFonts w:ascii="GHEA Mariam" w:hAnsi="GHEA Mariam"/>
          <w:sz w:val="24"/>
          <w:szCs w:val="24"/>
          <w:lang w:val="hy-AM"/>
        </w:rPr>
        <w:lastRenderedPageBreak/>
        <w:t xml:space="preserve">Պետական բյուջեի միջոցները կհատկացվեն ծածկույթի ծախսերի ծածկման </w:t>
      </w:r>
      <w:r w:rsidRPr="00C4128F">
        <w:rPr>
          <w:rFonts w:ascii="GHEA Mariam" w:hAnsi="GHEA Mariam"/>
          <w:spacing w:val="-8"/>
          <w:sz w:val="24"/>
          <w:szCs w:val="24"/>
          <w:lang w:val="hy-AM"/>
        </w:rPr>
        <w:t>համաֆինանսավորման սկզբունքով՝ հաշվի առնելով շահառուների</w:t>
      </w:r>
      <w:r w:rsidRPr="00C4128F">
        <w:rPr>
          <w:rFonts w:ascii="GHEA Mariam" w:hAnsi="GHEA Mariam"/>
          <w:sz w:val="24"/>
          <w:szCs w:val="24"/>
          <w:lang w:val="hy-AM"/>
        </w:rPr>
        <w:t xml:space="preserve"> սոցիալական և առողջական ռիսկերը։</w:t>
      </w:r>
    </w:p>
    <w:p w:rsidR="00C4128F" w:rsidRPr="00C4128F" w:rsidRDefault="00C4128F" w:rsidP="00D20D0C">
      <w:pPr>
        <w:pStyle w:val="ListParagraph"/>
        <w:numPr>
          <w:ilvl w:val="0"/>
          <w:numId w:val="6"/>
        </w:numPr>
        <w:spacing w:after="160"/>
        <w:ind w:left="0" w:firstLine="284"/>
        <w:jc w:val="both"/>
        <w:rPr>
          <w:rFonts w:ascii="GHEA Mariam" w:hAnsi="GHEA Mariam"/>
          <w:sz w:val="24"/>
          <w:szCs w:val="24"/>
          <w:lang w:val="hy-AM"/>
        </w:rPr>
      </w:pPr>
      <w:r w:rsidRPr="00C4128F">
        <w:rPr>
          <w:rFonts w:ascii="GHEA Mariam" w:hAnsi="GHEA Mariam"/>
          <w:sz w:val="24"/>
          <w:szCs w:val="24"/>
          <w:lang w:val="hy-AM"/>
        </w:rPr>
        <w:t>ԱՀԱ-ի ներդրման նախապատրաստական փուլում կսահմանվի պետական բյուջեի միջոցներից ծածկույթի ծախսերի համաֆինանսավորման չափն ըստ ներդրման փուլերի, ինչպես նաև այդ գումարների հատկացման պար</w:t>
      </w:r>
      <w:r>
        <w:rPr>
          <w:rFonts w:ascii="GHEA Mariam" w:hAnsi="GHEA Mariam"/>
          <w:sz w:val="24"/>
          <w:szCs w:val="24"/>
          <w:lang w:val="hy-AM"/>
        </w:rPr>
        <w:softHyphen/>
      </w:r>
      <w:r w:rsidRPr="00C4128F">
        <w:rPr>
          <w:rFonts w:ascii="GHEA Mariam" w:hAnsi="GHEA Mariam"/>
          <w:sz w:val="24"/>
          <w:szCs w:val="24"/>
          <w:lang w:val="hy-AM"/>
        </w:rPr>
        <w:t>բե</w:t>
      </w:r>
      <w:r>
        <w:rPr>
          <w:rFonts w:ascii="GHEA Mariam" w:hAnsi="GHEA Mariam"/>
          <w:sz w:val="24"/>
          <w:szCs w:val="24"/>
          <w:lang w:val="hy-AM"/>
        </w:rPr>
        <w:softHyphen/>
      </w:r>
      <w:r w:rsidRPr="00C4128F">
        <w:rPr>
          <w:rFonts w:ascii="GHEA Mariam" w:hAnsi="GHEA Mariam"/>
          <w:sz w:val="24"/>
          <w:szCs w:val="24"/>
          <w:lang w:val="hy-AM"/>
        </w:rPr>
        <w:t>րա</w:t>
      </w:r>
      <w:r w:rsidR="00FD4049">
        <w:rPr>
          <w:rFonts w:ascii="GHEA Mariam" w:hAnsi="GHEA Mariam"/>
          <w:sz w:val="24"/>
          <w:szCs w:val="24"/>
          <w:lang w:val="hy-AM"/>
        </w:rPr>
        <w:softHyphen/>
      </w:r>
      <w:r w:rsidRPr="00C4128F">
        <w:rPr>
          <w:rFonts w:ascii="GHEA Mariam" w:hAnsi="GHEA Mariam"/>
          <w:sz w:val="24"/>
          <w:szCs w:val="24"/>
          <w:lang w:val="hy-AM"/>
        </w:rPr>
        <w:t>կա</w:t>
      </w:r>
      <w:r w:rsidR="00FD4049">
        <w:rPr>
          <w:rFonts w:ascii="GHEA Mariam" w:hAnsi="GHEA Mariam"/>
          <w:sz w:val="24"/>
          <w:szCs w:val="24"/>
          <w:lang w:val="hy-AM"/>
        </w:rPr>
        <w:softHyphen/>
      </w:r>
      <w:r w:rsidRPr="00C4128F">
        <w:rPr>
          <w:rFonts w:ascii="GHEA Mariam" w:hAnsi="GHEA Mariam"/>
          <w:sz w:val="24"/>
          <w:szCs w:val="24"/>
          <w:lang w:val="hy-AM"/>
        </w:rPr>
        <w:t>նությունը</w:t>
      </w:r>
      <w:r w:rsidRPr="00C317E4">
        <w:rPr>
          <w:rFonts w:ascii="GHEA Mariam" w:hAnsi="GHEA Mariam"/>
          <w:sz w:val="24"/>
          <w:szCs w:val="24"/>
          <w:lang w:val="hy-AM"/>
        </w:rPr>
        <w:t>`</w:t>
      </w:r>
      <w:r w:rsidRPr="00C4128F">
        <w:rPr>
          <w:rFonts w:ascii="GHEA Mariam" w:hAnsi="GHEA Mariam"/>
          <w:sz w:val="24"/>
          <w:szCs w:val="24"/>
          <w:lang w:val="hy-AM"/>
        </w:rPr>
        <w:t xml:space="preserve"> հաշվի առնելով ֆիսկալ տարածքը։ Այս փուլում կիրա</w:t>
      </w:r>
      <w:r>
        <w:rPr>
          <w:rFonts w:ascii="GHEA Mariam" w:hAnsi="GHEA Mariam"/>
          <w:sz w:val="24"/>
          <w:szCs w:val="24"/>
          <w:lang w:val="hy-AM"/>
        </w:rPr>
        <w:softHyphen/>
      </w:r>
      <w:r w:rsidRPr="00C4128F">
        <w:rPr>
          <w:rFonts w:ascii="GHEA Mariam" w:hAnsi="GHEA Mariam"/>
          <w:sz w:val="24"/>
          <w:szCs w:val="24"/>
          <w:lang w:val="hy-AM"/>
        </w:rPr>
        <w:t>կա</w:t>
      </w:r>
      <w:r>
        <w:rPr>
          <w:rFonts w:ascii="GHEA Mariam" w:hAnsi="GHEA Mariam"/>
          <w:sz w:val="24"/>
          <w:szCs w:val="24"/>
          <w:lang w:val="hy-AM"/>
        </w:rPr>
        <w:softHyphen/>
      </w:r>
      <w:r w:rsidRPr="00C4128F">
        <w:rPr>
          <w:rFonts w:ascii="GHEA Mariam" w:hAnsi="GHEA Mariam"/>
          <w:sz w:val="24"/>
          <w:szCs w:val="24"/>
          <w:lang w:val="hy-AM"/>
        </w:rPr>
        <w:t>նացվեն նաև ԱՀԱ հիմնադրամի ստեղծման ծախսերը։</w:t>
      </w:r>
    </w:p>
    <w:p w:rsidR="00C4128F" w:rsidRPr="00C4128F" w:rsidRDefault="00C4128F" w:rsidP="00D20D0C">
      <w:pPr>
        <w:spacing w:line="276" w:lineRule="auto"/>
        <w:ind w:firstLine="284"/>
        <w:jc w:val="both"/>
        <w:rPr>
          <w:rFonts w:ascii="GHEA Mariam" w:hAnsi="GHEA Mariam"/>
          <w:sz w:val="24"/>
          <w:szCs w:val="24"/>
          <w:lang w:val="hy-AM"/>
        </w:rPr>
      </w:pPr>
      <w:r w:rsidRPr="00C4128F">
        <w:rPr>
          <w:rFonts w:ascii="GHEA Mariam" w:hAnsi="GHEA Mariam"/>
          <w:sz w:val="24"/>
          <w:szCs w:val="24"/>
          <w:lang w:val="hy-AM"/>
        </w:rPr>
        <w:t>Աղյուսակ 3. ԱՀԱ-ի ներդրման համար պահանջվող ֆինանսական միջոցների կանխատեսվող</w:t>
      </w:r>
      <w:r w:rsidRPr="00C317E4">
        <w:rPr>
          <w:rFonts w:ascii="GHEA Mariam" w:hAnsi="GHEA Mariam"/>
          <w:sz w:val="24"/>
          <w:szCs w:val="24"/>
          <w:lang w:val="hy-AM"/>
        </w:rPr>
        <w:t xml:space="preserve"> </w:t>
      </w:r>
      <w:r w:rsidRPr="00C4128F">
        <w:rPr>
          <w:rFonts w:ascii="GHEA Mariam" w:hAnsi="GHEA Mariam"/>
          <w:sz w:val="24"/>
          <w:szCs w:val="24"/>
          <w:lang w:val="hy-AM"/>
        </w:rPr>
        <w:t>ուղենիշային չափերն ըստ ներդրման փուլերի, մլրդ դրամ</w:t>
      </w: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480"/>
        <w:gridCol w:w="1480"/>
        <w:gridCol w:w="1480"/>
        <w:gridCol w:w="1480"/>
        <w:gridCol w:w="2300"/>
      </w:tblGrid>
      <w:tr w:rsidR="00C4128F" w:rsidRPr="00C4128F" w:rsidTr="00C4128F">
        <w:trPr>
          <w:trHeight w:val="690"/>
        </w:trPr>
        <w:tc>
          <w:tcPr>
            <w:tcW w:w="2130" w:type="dxa"/>
            <w:shd w:val="clear" w:color="auto" w:fill="auto"/>
            <w:vAlign w:val="center"/>
            <w:hideMark/>
          </w:tcPr>
          <w:p w:rsidR="00C4128F" w:rsidRPr="00C4128F" w:rsidRDefault="00C4128F" w:rsidP="00C4128F">
            <w:pPr>
              <w:jc w:val="center"/>
              <w:rPr>
                <w:rFonts w:ascii="GHEA Mariam" w:hAnsi="GHEA Mariam" w:cs="Calibri"/>
                <w:i/>
                <w:iCs/>
                <w:color w:val="000000"/>
                <w:lang w:val="hy-AM"/>
              </w:rPr>
            </w:pPr>
          </w:p>
        </w:tc>
        <w:tc>
          <w:tcPr>
            <w:tcW w:w="1480" w:type="dxa"/>
            <w:shd w:val="clear" w:color="auto" w:fill="auto"/>
            <w:vAlign w:val="center"/>
            <w:hideMark/>
          </w:tcPr>
          <w:p w:rsidR="00C4128F" w:rsidRPr="00C4128F" w:rsidRDefault="00C4128F" w:rsidP="00C4128F">
            <w:pPr>
              <w:jc w:val="center"/>
              <w:rPr>
                <w:rFonts w:ascii="GHEA Mariam" w:hAnsi="GHEA Mariam" w:cs="Calibri"/>
                <w:i/>
                <w:iCs/>
                <w:color w:val="000000"/>
                <w:lang w:val="ru-RU"/>
              </w:rPr>
            </w:pPr>
            <w:r w:rsidRPr="00C4128F">
              <w:rPr>
                <w:rFonts w:ascii="GHEA Mariam" w:hAnsi="GHEA Mariam" w:cs="Calibri"/>
                <w:i/>
                <w:iCs/>
                <w:color w:val="000000"/>
                <w:lang w:val="ru-RU"/>
              </w:rPr>
              <w:t>Նախապատ</w:t>
            </w:r>
            <w:r w:rsidRPr="00C4128F">
              <w:rPr>
                <w:rFonts w:ascii="GHEA Mariam" w:hAnsi="GHEA Mariam" w:cs="Calibri"/>
                <w:i/>
                <w:iCs/>
                <w:color w:val="000000"/>
              </w:rPr>
              <w:t>-</w:t>
            </w:r>
            <w:r w:rsidRPr="00C4128F">
              <w:rPr>
                <w:rFonts w:ascii="GHEA Mariam" w:hAnsi="GHEA Mariam" w:cs="Calibri"/>
                <w:i/>
                <w:iCs/>
                <w:color w:val="000000"/>
                <w:lang w:val="ru-RU"/>
              </w:rPr>
              <w:t>րաստ</w:t>
            </w:r>
            <w:r w:rsidRPr="00C4128F">
              <w:rPr>
                <w:rFonts w:ascii="GHEA Mariam" w:hAnsi="GHEA Mariam" w:cs="Calibri"/>
                <w:i/>
                <w:iCs/>
                <w:color w:val="000000"/>
                <w:lang w:val="hy-AM"/>
              </w:rPr>
              <w:t>ական</w:t>
            </w:r>
            <w:r w:rsidRPr="00C4128F">
              <w:rPr>
                <w:rFonts w:ascii="GHEA Mariam" w:hAnsi="GHEA Mariam" w:cs="Calibri"/>
                <w:i/>
                <w:iCs/>
                <w:color w:val="000000"/>
                <w:lang w:val="ru-RU"/>
              </w:rPr>
              <w:t xml:space="preserve"> փուլ</w:t>
            </w:r>
          </w:p>
        </w:tc>
        <w:tc>
          <w:tcPr>
            <w:tcW w:w="4440" w:type="dxa"/>
            <w:gridSpan w:val="3"/>
            <w:shd w:val="clear" w:color="auto" w:fill="auto"/>
            <w:vAlign w:val="center"/>
            <w:hideMark/>
          </w:tcPr>
          <w:p w:rsidR="00C4128F" w:rsidRPr="00C4128F" w:rsidRDefault="00C4128F" w:rsidP="00C4128F">
            <w:pPr>
              <w:jc w:val="center"/>
              <w:rPr>
                <w:rFonts w:ascii="GHEA Mariam" w:hAnsi="GHEA Mariam" w:cs="Calibri"/>
                <w:i/>
                <w:iCs/>
                <w:color w:val="000000"/>
                <w:lang w:val="ru-RU"/>
              </w:rPr>
            </w:pPr>
            <w:r w:rsidRPr="00C4128F">
              <w:rPr>
                <w:rFonts w:ascii="GHEA Mariam" w:hAnsi="GHEA Mariam" w:cs="Calibri"/>
                <w:i/>
                <w:iCs/>
                <w:color w:val="000000"/>
                <w:lang w:val="ru-RU"/>
              </w:rPr>
              <w:t>Փորձարկման փուլ</w:t>
            </w:r>
          </w:p>
        </w:tc>
        <w:tc>
          <w:tcPr>
            <w:tcW w:w="2300" w:type="dxa"/>
            <w:shd w:val="clear" w:color="auto" w:fill="auto"/>
            <w:vAlign w:val="center"/>
            <w:hideMark/>
          </w:tcPr>
          <w:p w:rsidR="00C4128F" w:rsidRPr="00C4128F" w:rsidRDefault="00C4128F" w:rsidP="00C4128F">
            <w:pPr>
              <w:jc w:val="center"/>
              <w:rPr>
                <w:rFonts w:ascii="GHEA Mariam" w:hAnsi="GHEA Mariam" w:cs="Calibri"/>
                <w:i/>
                <w:iCs/>
                <w:color w:val="000000"/>
                <w:lang w:val="ru-RU"/>
              </w:rPr>
            </w:pPr>
            <w:r w:rsidRPr="00C4128F">
              <w:rPr>
                <w:rFonts w:ascii="GHEA Mariam" w:hAnsi="GHEA Mariam" w:cs="Calibri"/>
                <w:i/>
                <w:iCs/>
                <w:color w:val="000000"/>
                <w:lang w:val="ru-RU"/>
              </w:rPr>
              <w:t>Կիրարկում</w:t>
            </w:r>
          </w:p>
        </w:tc>
      </w:tr>
      <w:tr w:rsidR="00C4128F" w:rsidRPr="00C4128F" w:rsidTr="00C4128F">
        <w:trPr>
          <w:trHeight w:val="345"/>
        </w:trPr>
        <w:tc>
          <w:tcPr>
            <w:tcW w:w="2130" w:type="dxa"/>
            <w:shd w:val="clear" w:color="000000" w:fill="D0CECE"/>
            <w:vAlign w:val="center"/>
            <w:hideMark/>
          </w:tcPr>
          <w:p w:rsidR="00C4128F" w:rsidRPr="00C4128F" w:rsidRDefault="00C4128F" w:rsidP="00C4128F">
            <w:pPr>
              <w:jc w:val="center"/>
              <w:rPr>
                <w:rFonts w:ascii="GHEA Mariam" w:hAnsi="GHEA Mariam" w:cs="Calibri"/>
                <w:b/>
                <w:bCs/>
                <w:color w:val="000000"/>
                <w:lang w:val="ru-RU"/>
              </w:rPr>
            </w:pPr>
            <w:r w:rsidRPr="00C4128F">
              <w:rPr>
                <w:rFonts w:ascii="Calibri" w:hAnsi="Calibri" w:cs="Calibri"/>
                <w:b/>
                <w:bCs/>
                <w:color w:val="000000"/>
                <w:lang w:val="ru-RU"/>
              </w:rPr>
              <w:t> </w:t>
            </w:r>
          </w:p>
        </w:tc>
        <w:tc>
          <w:tcPr>
            <w:tcW w:w="1480" w:type="dxa"/>
            <w:shd w:val="clear" w:color="000000" w:fill="D0CECE"/>
            <w:vAlign w:val="center"/>
            <w:hideMark/>
          </w:tcPr>
          <w:p w:rsidR="00C4128F" w:rsidRPr="00C4128F" w:rsidRDefault="00C4128F" w:rsidP="00C4128F">
            <w:pPr>
              <w:jc w:val="center"/>
              <w:rPr>
                <w:rFonts w:ascii="GHEA Mariam" w:hAnsi="GHEA Mariam" w:cs="Calibri"/>
                <w:b/>
                <w:bCs/>
                <w:color w:val="000000"/>
                <w:lang w:val="hy-AM"/>
              </w:rPr>
            </w:pPr>
            <w:r w:rsidRPr="00C4128F">
              <w:rPr>
                <w:rFonts w:ascii="GHEA Mariam" w:hAnsi="GHEA Mariam" w:cs="Calibri"/>
                <w:b/>
                <w:bCs/>
                <w:color w:val="000000"/>
                <w:lang w:val="ru-RU"/>
              </w:rPr>
              <w:t>2023</w:t>
            </w:r>
            <w:r w:rsidR="00696B6F">
              <w:rPr>
                <w:rFonts w:ascii="GHEA Mariam" w:hAnsi="GHEA Mariam" w:cs="Calibri"/>
                <w:b/>
                <w:bCs/>
                <w:color w:val="000000"/>
                <w:lang w:val="hy-AM"/>
              </w:rPr>
              <w:t xml:space="preserve"> </w:t>
            </w:r>
            <w:r w:rsidRPr="00C4128F">
              <w:rPr>
                <w:rFonts w:ascii="GHEA Mariam" w:hAnsi="GHEA Mariam" w:cs="Calibri"/>
                <w:b/>
                <w:bCs/>
                <w:color w:val="000000"/>
                <w:lang w:val="hy-AM"/>
              </w:rPr>
              <w:t>թ</w:t>
            </w:r>
            <w:r w:rsidR="00696B6F">
              <w:rPr>
                <w:rFonts w:ascii="GHEA Mariam" w:hAnsi="GHEA Mariam" w:cs="Calibri"/>
                <w:b/>
                <w:bCs/>
                <w:color w:val="000000"/>
                <w:lang w:val="hy-AM"/>
              </w:rPr>
              <w:t>.</w:t>
            </w:r>
          </w:p>
        </w:tc>
        <w:tc>
          <w:tcPr>
            <w:tcW w:w="1480" w:type="dxa"/>
            <w:shd w:val="clear" w:color="000000" w:fill="D0CECE"/>
            <w:vAlign w:val="center"/>
            <w:hideMark/>
          </w:tcPr>
          <w:p w:rsidR="00C4128F" w:rsidRPr="00C4128F" w:rsidRDefault="00C4128F" w:rsidP="00C4128F">
            <w:pPr>
              <w:jc w:val="center"/>
              <w:rPr>
                <w:rFonts w:ascii="GHEA Mariam" w:hAnsi="GHEA Mariam" w:cs="Calibri"/>
                <w:b/>
                <w:bCs/>
                <w:color w:val="000000"/>
                <w:lang w:val="hy-AM"/>
              </w:rPr>
            </w:pPr>
            <w:r w:rsidRPr="00C4128F">
              <w:rPr>
                <w:rFonts w:ascii="GHEA Mariam" w:hAnsi="GHEA Mariam" w:cs="Calibri"/>
                <w:b/>
                <w:bCs/>
                <w:color w:val="000000"/>
                <w:lang w:val="ru-RU"/>
              </w:rPr>
              <w:t>2024</w:t>
            </w:r>
            <w:r w:rsidR="00696B6F">
              <w:rPr>
                <w:rFonts w:ascii="GHEA Mariam" w:hAnsi="GHEA Mariam" w:cs="Calibri"/>
                <w:b/>
                <w:bCs/>
                <w:color w:val="000000"/>
                <w:lang w:val="hy-AM"/>
              </w:rPr>
              <w:t xml:space="preserve"> </w:t>
            </w:r>
            <w:r w:rsidRPr="00C4128F">
              <w:rPr>
                <w:rFonts w:ascii="GHEA Mariam" w:hAnsi="GHEA Mariam" w:cs="Calibri"/>
                <w:b/>
                <w:bCs/>
                <w:color w:val="000000"/>
                <w:lang w:val="hy-AM"/>
              </w:rPr>
              <w:t>թ</w:t>
            </w:r>
            <w:r w:rsidR="00696B6F">
              <w:rPr>
                <w:rFonts w:ascii="GHEA Mariam" w:hAnsi="GHEA Mariam" w:cs="Calibri"/>
                <w:b/>
                <w:bCs/>
                <w:color w:val="000000"/>
                <w:lang w:val="hy-AM"/>
              </w:rPr>
              <w:t>.</w:t>
            </w:r>
          </w:p>
        </w:tc>
        <w:tc>
          <w:tcPr>
            <w:tcW w:w="1480" w:type="dxa"/>
            <w:shd w:val="clear" w:color="000000" w:fill="D0CECE"/>
            <w:vAlign w:val="center"/>
            <w:hideMark/>
          </w:tcPr>
          <w:p w:rsidR="00C4128F" w:rsidRPr="00C4128F" w:rsidRDefault="00C4128F" w:rsidP="00C4128F">
            <w:pPr>
              <w:jc w:val="center"/>
              <w:rPr>
                <w:rFonts w:ascii="GHEA Mariam" w:hAnsi="GHEA Mariam" w:cs="Calibri"/>
                <w:b/>
                <w:bCs/>
                <w:color w:val="000000"/>
                <w:lang w:val="hy-AM"/>
              </w:rPr>
            </w:pPr>
            <w:r w:rsidRPr="00C4128F">
              <w:rPr>
                <w:rFonts w:ascii="GHEA Mariam" w:hAnsi="GHEA Mariam" w:cs="Calibri"/>
                <w:b/>
                <w:bCs/>
                <w:color w:val="000000"/>
                <w:lang w:val="ru-RU"/>
              </w:rPr>
              <w:t>2025</w:t>
            </w:r>
            <w:r w:rsidR="00696B6F">
              <w:rPr>
                <w:rFonts w:ascii="GHEA Mariam" w:hAnsi="GHEA Mariam" w:cs="Calibri"/>
                <w:b/>
                <w:bCs/>
                <w:color w:val="000000"/>
                <w:lang w:val="hy-AM"/>
              </w:rPr>
              <w:t xml:space="preserve"> </w:t>
            </w:r>
            <w:r w:rsidRPr="00C4128F">
              <w:rPr>
                <w:rFonts w:ascii="GHEA Mariam" w:hAnsi="GHEA Mariam" w:cs="Calibri"/>
                <w:b/>
                <w:bCs/>
                <w:color w:val="000000"/>
                <w:lang w:val="hy-AM"/>
              </w:rPr>
              <w:t>թ</w:t>
            </w:r>
            <w:r w:rsidR="00696B6F">
              <w:rPr>
                <w:rFonts w:ascii="GHEA Mariam" w:hAnsi="GHEA Mariam" w:cs="Calibri"/>
                <w:b/>
                <w:bCs/>
                <w:color w:val="000000"/>
                <w:lang w:val="hy-AM"/>
              </w:rPr>
              <w:t>.</w:t>
            </w:r>
          </w:p>
        </w:tc>
        <w:tc>
          <w:tcPr>
            <w:tcW w:w="1480" w:type="dxa"/>
            <w:shd w:val="clear" w:color="000000" w:fill="D0CECE"/>
            <w:vAlign w:val="center"/>
            <w:hideMark/>
          </w:tcPr>
          <w:p w:rsidR="00C4128F" w:rsidRPr="00C4128F" w:rsidRDefault="00C4128F" w:rsidP="00C4128F">
            <w:pPr>
              <w:jc w:val="center"/>
              <w:rPr>
                <w:rFonts w:ascii="GHEA Mariam" w:hAnsi="GHEA Mariam" w:cs="Calibri"/>
                <w:b/>
                <w:bCs/>
                <w:color w:val="000000"/>
                <w:lang w:val="hy-AM"/>
              </w:rPr>
            </w:pPr>
            <w:r w:rsidRPr="00C4128F">
              <w:rPr>
                <w:rFonts w:ascii="GHEA Mariam" w:hAnsi="GHEA Mariam" w:cs="Calibri"/>
                <w:b/>
                <w:bCs/>
                <w:color w:val="000000"/>
                <w:lang w:val="ru-RU"/>
              </w:rPr>
              <w:t>2026</w:t>
            </w:r>
            <w:r w:rsidR="00696B6F">
              <w:rPr>
                <w:rFonts w:ascii="GHEA Mariam" w:hAnsi="GHEA Mariam" w:cs="Calibri"/>
                <w:b/>
                <w:bCs/>
                <w:color w:val="000000"/>
                <w:lang w:val="hy-AM"/>
              </w:rPr>
              <w:t xml:space="preserve"> </w:t>
            </w:r>
            <w:r w:rsidRPr="00C4128F">
              <w:rPr>
                <w:rFonts w:ascii="GHEA Mariam" w:hAnsi="GHEA Mariam" w:cs="Calibri"/>
                <w:b/>
                <w:bCs/>
                <w:color w:val="000000"/>
                <w:lang w:val="hy-AM"/>
              </w:rPr>
              <w:t>թ</w:t>
            </w:r>
            <w:r w:rsidR="00696B6F">
              <w:rPr>
                <w:rFonts w:ascii="GHEA Mariam" w:hAnsi="GHEA Mariam" w:cs="Calibri"/>
                <w:b/>
                <w:bCs/>
                <w:color w:val="000000"/>
                <w:lang w:val="hy-AM"/>
              </w:rPr>
              <w:t>.</w:t>
            </w:r>
          </w:p>
        </w:tc>
        <w:tc>
          <w:tcPr>
            <w:tcW w:w="2300" w:type="dxa"/>
            <w:shd w:val="clear" w:color="000000" w:fill="D0CECE"/>
            <w:vAlign w:val="center"/>
            <w:hideMark/>
          </w:tcPr>
          <w:p w:rsidR="00C4128F" w:rsidRPr="00C4128F" w:rsidRDefault="00C4128F" w:rsidP="00C4128F">
            <w:pPr>
              <w:jc w:val="center"/>
              <w:rPr>
                <w:rFonts w:ascii="GHEA Mariam" w:hAnsi="GHEA Mariam" w:cs="Calibri"/>
                <w:b/>
                <w:bCs/>
                <w:color w:val="000000"/>
                <w:lang w:val="hy-AM"/>
              </w:rPr>
            </w:pPr>
            <w:r w:rsidRPr="00C4128F">
              <w:rPr>
                <w:rFonts w:ascii="GHEA Mariam" w:hAnsi="GHEA Mariam" w:cs="Calibri"/>
                <w:b/>
                <w:bCs/>
                <w:color w:val="000000"/>
                <w:lang w:val="ru-RU"/>
              </w:rPr>
              <w:t>2027</w:t>
            </w:r>
            <w:r w:rsidR="00696B6F">
              <w:rPr>
                <w:rFonts w:ascii="GHEA Mariam" w:hAnsi="GHEA Mariam" w:cs="Calibri"/>
                <w:b/>
                <w:bCs/>
                <w:color w:val="000000"/>
                <w:lang w:val="hy-AM"/>
              </w:rPr>
              <w:t xml:space="preserve"> </w:t>
            </w:r>
            <w:r w:rsidRPr="00C4128F">
              <w:rPr>
                <w:rFonts w:ascii="GHEA Mariam" w:hAnsi="GHEA Mariam" w:cs="Calibri"/>
                <w:b/>
                <w:bCs/>
                <w:color w:val="000000"/>
                <w:lang w:val="hy-AM"/>
              </w:rPr>
              <w:t>թ</w:t>
            </w:r>
            <w:r w:rsidR="00696B6F">
              <w:rPr>
                <w:rFonts w:ascii="GHEA Mariam" w:hAnsi="GHEA Mariam" w:cs="Calibri"/>
                <w:b/>
                <w:bCs/>
                <w:color w:val="000000"/>
                <w:lang w:val="hy-AM"/>
              </w:rPr>
              <w:t>.</w:t>
            </w:r>
          </w:p>
        </w:tc>
      </w:tr>
      <w:tr w:rsidR="00C4128F" w:rsidRPr="00C4128F" w:rsidTr="00C4128F">
        <w:trPr>
          <w:trHeight w:val="345"/>
        </w:trPr>
        <w:tc>
          <w:tcPr>
            <w:tcW w:w="2130" w:type="dxa"/>
            <w:shd w:val="clear" w:color="auto" w:fill="auto"/>
            <w:vAlign w:val="center"/>
            <w:hideMark/>
          </w:tcPr>
          <w:p w:rsidR="00C4128F" w:rsidRPr="00C4128F" w:rsidRDefault="00C4128F" w:rsidP="00C4128F">
            <w:pPr>
              <w:jc w:val="center"/>
              <w:rPr>
                <w:rFonts w:ascii="GHEA Mariam" w:hAnsi="GHEA Mariam" w:cs="Calibri"/>
                <w:i/>
                <w:iCs/>
                <w:color w:val="000000"/>
                <w:lang w:val="hy-AM"/>
              </w:rPr>
            </w:pPr>
            <w:r w:rsidRPr="00C4128F">
              <w:rPr>
                <w:rFonts w:ascii="GHEA Mariam" w:hAnsi="GHEA Mariam" w:cs="Calibri"/>
                <w:i/>
                <w:iCs/>
                <w:color w:val="000000"/>
                <w:lang w:val="ru-RU"/>
              </w:rPr>
              <w:t>Ընդամենը</w:t>
            </w:r>
            <w:r w:rsidRPr="00C4128F">
              <w:rPr>
                <w:rFonts w:ascii="GHEA Mariam" w:hAnsi="GHEA Mariam" w:cs="Calibri"/>
                <w:i/>
                <w:iCs/>
                <w:color w:val="000000"/>
              </w:rPr>
              <w:t xml:space="preserve">, </w:t>
            </w:r>
            <w:r w:rsidRPr="00C4128F">
              <w:rPr>
                <w:rFonts w:ascii="GHEA Mariam" w:hAnsi="GHEA Mariam" w:cs="Calibri"/>
                <w:i/>
                <w:iCs/>
                <w:color w:val="000000"/>
                <w:lang w:val="hy-AM"/>
              </w:rPr>
              <w:t>որից</w:t>
            </w:r>
          </w:p>
        </w:tc>
        <w:tc>
          <w:tcPr>
            <w:tcW w:w="1480" w:type="dxa"/>
            <w:shd w:val="clear" w:color="auto" w:fill="auto"/>
            <w:vAlign w:val="center"/>
            <w:hideMark/>
          </w:tcPr>
          <w:p w:rsidR="00C4128F" w:rsidRPr="00C4128F" w:rsidRDefault="00C4128F" w:rsidP="00C4128F">
            <w:pPr>
              <w:jc w:val="center"/>
              <w:rPr>
                <w:rFonts w:ascii="GHEA Mariam" w:hAnsi="GHEA Mariam" w:cs="Calibri"/>
                <w:i/>
                <w:iCs/>
                <w:color w:val="000000"/>
                <w:lang w:val="ru-RU"/>
              </w:rPr>
            </w:pPr>
            <w:r w:rsidRPr="00C4128F">
              <w:rPr>
                <w:rFonts w:ascii="GHEA Mariam" w:hAnsi="GHEA Mariam" w:cs="Calibri"/>
                <w:i/>
                <w:iCs/>
                <w:color w:val="000000"/>
              </w:rPr>
              <w:t>1.5</w:t>
            </w:r>
          </w:p>
        </w:tc>
        <w:tc>
          <w:tcPr>
            <w:tcW w:w="1480" w:type="dxa"/>
            <w:shd w:val="clear" w:color="auto" w:fill="auto"/>
            <w:vAlign w:val="center"/>
            <w:hideMark/>
          </w:tcPr>
          <w:p w:rsidR="00C4128F" w:rsidRPr="00C4128F" w:rsidRDefault="00C4128F" w:rsidP="00C4128F">
            <w:pPr>
              <w:jc w:val="center"/>
              <w:rPr>
                <w:rFonts w:ascii="GHEA Mariam" w:hAnsi="GHEA Mariam" w:cs="Calibri"/>
                <w:i/>
                <w:iCs/>
                <w:color w:val="000000"/>
              </w:rPr>
            </w:pPr>
            <w:r w:rsidRPr="00C4128F">
              <w:rPr>
                <w:rFonts w:ascii="GHEA Mariam" w:hAnsi="GHEA Mariam" w:cs="Calibri"/>
                <w:i/>
                <w:iCs/>
                <w:color w:val="000000"/>
              </w:rPr>
              <w:t>18</w:t>
            </w:r>
            <w:r w:rsidRPr="00C4128F">
              <w:rPr>
                <w:rFonts w:ascii="GHEA Mariam" w:hAnsi="GHEA Mariam" w:cs="Calibri"/>
                <w:i/>
                <w:iCs/>
                <w:color w:val="000000"/>
                <w:lang w:val="ru-RU"/>
              </w:rPr>
              <w:t>5</w:t>
            </w:r>
            <w:r w:rsidRPr="00C4128F">
              <w:rPr>
                <w:rFonts w:ascii="GHEA Mariam" w:hAnsi="GHEA Mariam" w:cs="Calibri"/>
                <w:i/>
                <w:iCs/>
                <w:color w:val="000000"/>
              </w:rPr>
              <w:t>,0</w:t>
            </w:r>
          </w:p>
        </w:tc>
        <w:tc>
          <w:tcPr>
            <w:tcW w:w="1480" w:type="dxa"/>
            <w:shd w:val="clear" w:color="auto" w:fill="auto"/>
            <w:vAlign w:val="center"/>
            <w:hideMark/>
          </w:tcPr>
          <w:p w:rsidR="00C4128F" w:rsidRPr="00C4128F" w:rsidRDefault="00C4128F" w:rsidP="00C4128F">
            <w:pPr>
              <w:jc w:val="center"/>
              <w:rPr>
                <w:rFonts w:ascii="GHEA Mariam" w:hAnsi="GHEA Mariam" w:cs="Calibri"/>
                <w:i/>
                <w:iCs/>
                <w:color w:val="000000"/>
              </w:rPr>
            </w:pPr>
            <w:r w:rsidRPr="00C4128F">
              <w:rPr>
                <w:rFonts w:ascii="GHEA Mariam" w:hAnsi="GHEA Mariam" w:cs="Calibri"/>
                <w:i/>
                <w:iCs/>
                <w:color w:val="000000"/>
              </w:rPr>
              <w:t>235,0</w:t>
            </w:r>
          </w:p>
        </w:tc>
        <w:tc>
          <w:tcPr>
            <w:tcW w:w="1480" w:type="dxa"/>
            <w:shd w:val="clear" w:color="auto" w:fill="auto"/>
            <w:vAlign w:val="center"/>
            <w:hideMark/>
          </w:tcPr>
          <w:p w:rsidR="00C4128F" w:rsidRPr="00C4128F" w:rsidRDefault="00C4128F" w:rsidP="00C4128F">
            <w:pPr>
              <w:jc w:val="center"/>
              <w:rPr>
                <w:rFonts w:ascii="GHEA Mariam" w:hAnsi="GHEA Mariam" w:cs="Calibri"/>
                <w:i/>
                <w:iCs/>
                <w:color w:val="000000"/>
              </w:rPr>
            </w:pPr>
            <w:r w:rsidRPr="00C4128F">
              <w:rPr>
                <w:rFonts w:ascii="GHEA Mariam" w:hAnsi="GHEA Mariam" w:cs="Calibri"/>
                <w:i/>
                <w:iCs/>
                <w:color w:val="000000"/>
              </w:rPr>
              <w:t>305,0</w:t>
            </w:r>
          </w:p>
        </w:tc>
        <w:tc>
          <w:tcPr>
            <w:tcW w:w="2300" w:type="dxa"/>
            <w:shd w:val="clear" w:color="auto" w:fill="auto"/>
            <w:vAlign w:val="center"/>
            <w:hideMark/>
          </w:tcPr>
          <w:p w:rsidR="00C4128F" w:rsidRPr="00C4128F" w:rsidRDefault="00C4128F" w:rsidP="00C4128F">
            <w:pPr>
              <w:jc w:val="center"/>
              <w:rPr>
                <w:rFonts w:ascii="GHEA Mariam" w:hAnsi="GHEA Mariam" w:cs="Calibri"/>
                <w:i/>
                <w:iCs/>
                <w:color w:val="000000"/>
              </w:rPr>
            </w:pPr>
            <w:r w:rsidRPr="00C4128F">
              <w:rPr>
                <w:rFonts w:ascii="GHEA Mariam" w:hAnsi="GHEA Mariam" w:cs="Calibri"/>
                <w:i/>
                <w:iCs/>
                <w:color w:val="000000"/>
              </w:rPr>
              <w:t>370,0</w:t>
            </w:r>
          </w:p>
        </w:tc>
      </w:tr>
      <w:tr w:rsidR="00C4128F" w:rsidRPr="00C4128F" w:rsidTr="00C4128F">
        <w:trPr>
          <w:trHeight w:val="345"/>
        </w:trPr>
        <w:tc>
          <w:tcPr>
            <w:tcW w:w="2130" w:type="dxa"/>
            <w:shd w:val="clear" w:color="auto" w:fill="auto"/>
            <w:vAlign w:val="center"/>
          </w:tcPr>
          <w:p w:rsidR="00C4128F" w:rsidRPr="00C4128F" w:rsidRDefault="00C4128F" w:rsidP="00C4128F">
            <w:pPr>
              <w:jc w:val="center"/>
              <w:rPr>
                <w:rFonts w:ascii="GHEA Mariam" w:hAnsi="GHEA Mariam" w:cs="Calibri"/>
                <w:i/>
                <w:iCs/>
                <w:color w:val="000000"/>
                <w:lang w:val="hy-AM"/>
              </w:rPr>
            </w:pPr>
            <w:r w:rsidRPr="00C4128F">
              <w:rPr>
                <w:rFonts w:ascii="GHEA Mariam" w:hAnsi="GHEA Mariam" w:cs="Calibri"/>
                <w:i/>
                <w:iCs/>
                <w:color w:val="000000"/>
                <w:lang w:val="hy-AM"/>
              </w:rPr>
              <w:t xml:space="preserve">Պետական բյուջե </w:t>
            </w:r>
            <w:r w:rsidRPr="00C4128F">
              <w:rPr>
                <w:rFonts w:ascii="GHEA Mariam" w:hAnsi="GHEA Mariam" w:cs="Calibri"/>
                <w:i/>
                <w:iCs/>
                <w:color w:val="000000"/>
              </w:rPr>
              <w:t>(</w:t>
            </w:r>
            <w:r w:rsidRPr="00C4128F">
              <w:rPr>
                <w:rFonts w:ascii="GHEA Mariam" w:hAnsi="GHEA Mariam" w:cs="Calibri"/>
                <w:i/>
                <w:iCs/>
                <w:color w:val="000000"/>
                <w:lang w:val="hy-AM"/>
              </w:rPr>
              <w:t>մասնակի և ամբողջ ծավալով սուբսիդավորում</w:t>
            </w:r>
            <w:r w:rsidRPr="00C4128F">
              <w:rPr>
                <w:rFonts w:ascii="GHEA Mariam" w:hAnsi="GHEA Mariam" w:cs="Calibri"/>
                <w:i/>
                <w:iCs/>
                <w:color w:val="000000"/>
              </w:rPr>
              <w:t>)</w:t>
            </w:r>
            <w:r w:rsidRPr="00C4128F">
              <w:rPr>
                <w:rFonts w:ascii="GHEA Mariam" w:hAnsi="GHEA Mariam" w:cs="Calibri"/>
                <w:i/>
                <w:iCs/>
                <w:color w:val="000000"/>
                <w:lang w:val="hy-AM"/>
              </w:rPr>
              <w:t xml:space="preserve"> </w:t>
            </w:r>
          </w:p>
        </w:tc>
        <w:tc>
          <w:tcPr>
            <w:tcW w:w="1480" w:type="dxa"/>
            <w:shd w:val="clear" w:color="auto" w:fill="auto"/>
            <w:vAlign w:val="center"/>
          </w:tcPr>
          <w:p w:rsidR="00C4128F" w:rsidRPr="00C4128F" w:rsidRDefault="00C4128F" w:rsidP="00C4128F">
            <w:pPr>
              <w:jc w:val="center"/>
              <w:rPr>
                <w:rFonts w:ascii="GHEA Mariam" w:hAnsi="GHEA Mariam" w:cs="Calibri"/>
                <w:i/>
                <w:iCs/>
                <w:color w:val="000000"/>
              </w:rPr>
            </w:pPr>
            <w:r w:rsidRPr="00C4128F">
              <w:rPr>
                <w:rFonts w:ascii="GHEA Mariam" w:hAnsi="GHEA Mariam" w:cs="Calibri"/>
                <w:i/>
                <w:iCs/>
                <w:color w:val="000000"/>
              </w:rPr>
              <w:t>1.5</w:t>
            </w:r>
          </w:p>
        </w:tc>
        <w:tc>
          <w:tcPr>
            <w:tcW w:w="1480" w:type="dxa"/>
            <w:shd w:val="clear" w:color="auto" w:fill="auto"/>
            <w:vAlign w:val="center"/>
          </w:tcPr>
          <w:p w:rsidR="00C4128F" w:rsidRPr="00C4128F" w:rsidRDefault="00C4128F" w:rsidP="00C4128F">
            <w:pPr>
              <w:jc w:val="center"/>
              <w:rPr>
                <w:rFonts w:ascii="GHEA Mariam" w:hAnsi="GHEA Mariam" w:cs="Calibri"/>
                <w:i/>
                <w:iCs/>
                <w:color w:val="000000"/>
              </w:rPr>
            </w:pPr>
            <w:r w:rsidRPr="00C4128F">
              <w:rPr>
                <w:rFonts w:ascii="GHEA Mariam" w:hAnsi="GHEA Mariam" w:cs="Calibri"/>
                <w:i/>
                <w:iCs/>
                <w:color w:val="000000"/>
              </w:rPr>
              <w:t>175,0</w:t>
            </w:r>
          </w:p>
        </w:tc>
        <w:tc>
          <w:tcPr>
            <w:tcW w:w="1480" w:type="dxa"/>
            <w:shd w:val="clear" w:color="auto" w:fill="auto"/>
            <w:vAlign w:val="center"/>
          </w:tcPr>
          <w:p w:rsidR="00C4128F" w:rsidRPr="00C4128F" w:rsidRDefault="00C4128F" w:rsidP="00C4128F">
            <w:pPr>
              <w:jc w:val="center"/>
              <w:rPr>
                <w:rFonts w:ascii="GHEA Mariam" w:hAnsi="GHEA Mariam" w:cs="Calibri"/>
                <w:i/>
                <w:iCs/>
                <w:color w:val="000000"/>
              </w:rPr>
            </w:pPr>
            <w:r w:rsidRPr="00C4128F">
              <w:rPr>
                <w:rFonts w:ascii="GHEA Mariam" w:hAnsi="GHEA Mariam" w:cs="Calibri"/>
                <w:i/>
                <w:iCs/>
                <w:color w:val="000000"/>
              </w:rPr>
              <w:t>220,0</w:t>
            </w:r>
          </w:p>
        </w:tc>
        <w:tc>
          <w:tcPr>
            <w:tcW w:w="1480" w:type="dxa"/>
            <w:shd w:val="clear" w:color="auto" w:fill="auto"/>
            <w:vAlign w:val="center"/>
          </w:tcPr>
          <w:p w:rsidR="00C4128F" w:rsidRPr="00C4128F" w:rsidRDefault="00C4128F" w:rsidP="00C4128F">
            <w:pPr>
              <w:jc w:val="center"/>
              <w:rPr>
                <w:rFonts w:ascii="GHEA Mariam" w:hAnsi="GHEA Mariam" w:cs="Calibri"/>
                <w:i/>
                <w:iCs/>
                <w:color w:val="000000"/>
              </w:rPr>
            </w:pPr>
            <w:r w:rsidRPr="00C4128F">
              <w:rPr>
                <w:rFonts w:ascii="GHEA Mariam" w:hAnsi="GHEA Mariam" w:cs="Calibri"/>
                <w:i/>
                <w:iCs/>
                <w:color w:val="000000"/>
              </w:rPr>
              <w:t>270,0</w:t>
            </w:r>
          </w:p>
        </w:tc>
        <w:tc>
          <w:tcPr>
            <w:tcW w:w="2300" w:type="dxa"/>
            <w:shd w:val="clear" w:color="auto" w:fill="auto"/>
            <w:vAlign w:val="center"/>
          </w:tcPr>
          <w:p w:rsidR="00C4128F" w:rsidRPr="00C4128F" w:rsidRDefault="00C4128F" w:rsidP="00C4128F">
            <w:pPr>
              <w:jc w:val="center"/>
              <w:rPr>
                <w:rFonts w:ascii="GHEA Mariam" w:hAnsi="GHEA Mariam" w:cs="Calibri"/>
                <w:i/>
                <w:iCs/>
                <w:color w:val="000000"/>
              </w:rPr>
            </w:pPr>
            <w:r w:rsidRPr="00C4128F">
              <w:rPr>
                <w:rFonts w:ascii="GHEA Mariam" w:hAnsi="GHEA Mariam" w:cs="Calibri"/>
                <w:i/>
                <w:iCs/>
                <w:color w:val="000000"/>
                <w:lang w:val="hy-AM"/>
              </w:rPr>
              <w:t xml:space="preserve">Ուղենիշային ՀՆԱ </w:t>
            </w:r>
            <w:r w:rsidRPr="00C4128F">
              <w:rPr>
                <w:rFonts w:ascii="GHEA Mariam" w:hAnsi="GHEA Mariam" w:cs="Calibri"/>
                <w:i/>
                <w:iCs/>
                <w:color w:val="000000"/>
              </w:rPr>
              <w:t>4 %</w:t>
            </w:r>
          </w:p>
        </w:tc>
      </w:tr>
      <w:tr w:rsidR="00C4128F" w:rsidRPr="00C4128F" w:rsidTr="00C4128F">
        <w:trPr>
          <w:trHeight w:val="345"/>
        </w:trPr>
        <w:tc>
          <w:tcPr>
            <w:tcW w:w="2130" w:type="dxa"/>
            <w:shd w:val="clear" w:color="auto" w:fill="auto"/>
            <w:vAlign w:val="center"/>
          </w:tcPr>
          <w:p w:rsidR="00C4128F" w:rsidRPr="00C4128F" w:rsidRDefault="00C4128F" w:rsidP="00C4128F">
            <w:pPr>
              <w:jc w:val="center"/>
              <w:rPr>
                <w:rFonts w:ascii="GHEA Mariam" w:hAnsi="GHEA Mariam" w:cs="Calibri"/>
                <w:i/>
                <w:iCs/>
                <w:color w:val="000000"/>
                <w:lang w:val="hy-AM"/>
              </w:rPr>
            </w:pPr>
            <w:r w:rsidRPr="00C4128F">
              <w:rPr>
                <w:rFonts w:ascii="GHEA Mariam" w:hAnsi="GHEA Mariam" w:cs="Calibri"/>
                <w:i/>
                <w:iCs/>
                <w:color w:val="000000"/>
                <w:lang w:val="hy-AM"/>
              </w:rPr>
              <w:t>Ապահովագրական վճար</w:t>
            </w:r>
          </w:p>
        </w:tc>
        <w:tc>
          <w:tcPr>
            <w:tcW w:w="1480" w:type="dxa"/>
            <w:shd w:val="clear" w:color="auto" w:fill="auto"/>
            <w:vAlign w:val="center"/>
          </w:tcPr>
          <w:p w:rsidR="00C4128F" w:rsidRPr="00C4128F" w:rsidRDefault="00C4128F" w:rsidP="00C4128F">
            <w:pPr>
              <w:jc w:val="center"/>
              <w:rPr>
                <w:rFonts w:ascii="GHEA Mariam" w:hAnsi="GHEA Mariam" w:cs="Calibri"/>
                <w:i/>
                <w:iCs/>
                <w:color w:val="000000"/>
              </w:rPr>
            </w:pPr>
          </w:p>
        </w:tc>
        <w:tc>
          <w:tcPr>
            <w:tcW w:w="1480" w:type="dxa"/>
            <w:shd w:val="clear" w:color="auto" w:fill="auto"/>
            <w:vAlign w:val="center"/>
          </w:tcPr>
          <w:p w:rsidR="00C4128F" w:rsidRPr="00C4128F" w:rsidRDefault="00C4128F" w:rsidP="00C4128F">
            <w:pPr>
              <w:jc w:val="center"/>
              <w:rPr>
                <w:rFonts w:ascii="GHEA Mariam" w:hAnsi="GHEA Mariam" w:cs="Calibri"/>
                <w:i/>
                <w:iCs/>
                <w:color w:val="000000"/>
              </w:rPr>
            </w:pPr>
            <w:r w:rsidRPr="00C4128F">
              <w:rPr>
                <w:rFonts w:ascii="GHEA Mariam" w:hAnsi="GHEA Mariam" w:cs="Calibri"/>
                <w:i/>
                <w:iCs/>
                <w:color w:val="000000"/>
                <w:lang w:val="hy-AM"/>
              </w:rPr>
              <w:t xml:space="preserve">Կախված միացողների թվից </w:t>
            </w:r>
          </w:p>
        </w:tc>
        <w:tc>
          <w:tcPr>
            <w:tcW w:w="1480" w:type="dxa"/>
            <w:shd w:val="clear" w:color="auto" w:fill="auto"/>
            <w:vAlign w:val="center"/>
          </w:tcPr>
          <w:p w:rsidR="00C4128F" w:rsidRPr="00C4128F" w:rsidRDefault="00C4128F" w:rsidP="00C4128F">
            <w:pPr>
              <w:jc w:val="center"/>
              <w:rPr>
                <w:rFonts w:ascii="GHEA Mariam" w:hAnsi="GHEA Mariam" w:cs="Calibri"/>
                <w:i/>
                <w:iCs/>
                <w:color w:val="000000"/>
              </w:rPr>
            </w:pPr>
            <w:r w:rsidRPr="00C4128F">
              <w:rPr>
                <w:rFonts w:ascii="GHEA Mariam" w:hAnsi="GHEA Mariam" w:cs="Calibri"/>
                <w:i/>
                <w:iCs/>
                <w:color w:val="000000"/>
                <w:lang w:val="hy-AM"/>
              </w:rPr>
              <w:t>Կախված միացողների թվից</w:t>
            </w:r>
          </w:p>
        </w:tc>
        <w:tc>
          <w:tcPr>
            <w:tcW w:w="1480" w:type="dxa"/>
            <w:shd w:val="clear" w:color="auto" w:fill="auto"/>
            <w:vAlign w:val="center"/>
          </w:tcPr>
          <w:p w:rsidR="00C4128F" w:rsidRPr="00C4128F" w:rsidRDefault="00C4128F" w:rsidP="00C4128F">
            <w:pPr>
              <w:jc w:val="center"/>
              <w:rPr>
                <w:rFonts w:ascii="GHEA Mariam" w:hAnsi="GHEA Mariam" w:cs="Calibri"/>
                <w:i/>
                <w:iCs/>
                <w:color w:val="000000"/>
              </w:rPr>
            </w:pPr>
            <w:r w:rsidRPr="00C4128F">
              <w:rPr>
                <w:rFonts w:ascii="GHEA Mariam" w:hAnsi="GHEA Mariam" w:cs="Calibri"/>
                <w:i/>
                <w:iCs/>
                <w:color w:val="000000"/>
                <w:lang w:val="hy-AM"/>
              </w:rPr>
              <w:t>Կախված միացողների թվից</w:t>
            </w:r>
          </w:p>
        </w:tc>
        <w:tc>
          <w:tcPr>
            <w:tcW w:w="2300" w:type="dxa"/>
            <w:shd w:val="clear" w:color="auto" w:fill="auto"/>
            <w:vAlign w:val="center"/>
          </w:tcPr>
          <w:p w:rsidR="00C4128F" w:rsidRPr="00C4128F" w:rsidRDefault="00C4128F" w:rsidP="00C4128F">
            <w:pPr>
              <w:jc w:val="center"/>
              <w:rPr>
                <w:rFonts w:ascii="GHEA Mariam" w:hAnsi="GHEA Mariam" w:cs="Calibri"/>
                <w:i/>
                <w:iCs/>
                <w:color w:val="000000"/>
                <w:lang w:val="hy-AM"/>
              </w:rPr>
            </w:pPr>
            <w:r w:rsidRPr="00C4128F">
              <w:rPr>
                <w:rFonts w:ascii="GHEA Mariam" w:hAnsi="GHEA Mariam" w:cs="Calibri"/>
                <w:i/>
                <w:iCs/>
                <w:color w:val="000000"/>
                <w:lang w:val="hy-AM"/>
              </w:rPr>
              <w:t>Կախված սո</w:t>
            </w:r>
            <w:r w:rsidR="00696B6F">
              <w:rPr>
                <w:rFonts w:ascii="GHEA Mariam" w:hAnsi="GHEA Mariam" w:cs="Calibri"/>
                <w:i/>
                <w:iCs/>
                <w:color w:val="000000"/>
                <w:lang w:val="hy-AM"/>
              </w:rPr>
              <w:t>ւ</w:t>
            </w:r>
            <w:r w:rsidRPr="00C4128F">
              <w:rPr>
                <w:rFonts w:ascii="GHEA Mariam" w:hAnsi="GHEA Mariam" w:cs="Calibri"/>
                <w:i/>
                <w:iCs/>
                <w:color w:val="000000"/>
                <w:lang w:val="hy-AM"/>
              </w:rPr>
              <w:t>բսիդավորման համամասնությունից</w:t>
            </w:r>
          </w:p>
        </w:tc>
      </w:tr>
    </w:tbl>
    <w:p w:rsidR="00C4128F" w:rsidRPr="00C4128F" w:rsidRDefault="00C4128F" w:rsidP="00C4128F">
      <w:pPr>
        <w:pStyle w:val="ListParagraph"/>
        <w:ind w:left="360"/>
        <w:jc w:val="both"/>
        <w:rPr>
          <w:rFonts w:ascii="GHEA Mariam" w:hAnsi="GHEA Mariam"/>
          <w:sz w:val="24"/>
          <w:szCs w:val="24"/>
          <w:lang w:val="hy-AM"/>
        </w:rPr>
      </w:pPr>
    </w:p>
    <w:p w:rsidR="00C4128F" w:rsidRPr="00C4128F" w:rsidRDefault="00C4128F" w:rsidP="00D20D0C">
      <w:pPr>
        <w:pStyle w:val="ListParagraph"/>
        <w:numPr>
          <w:ilvl w:val="0"/>
          <w:numId w:val="6"/>
        </w:numPr>
        <w:spacing w:after="160"/>
        <w:ind w:left="0" w:firstLine="284"/>
        <w:jc w:val="both"/>
        <w:rPr>
          <w:rFonts w:ascii="GHEA Mariam" w:hAnsi="GHEA Mariam"/>
          <w:sz w:val="24"/>
          <w:szCs w:val="24"/>
          <w:lang w:val="hy-AM"/>
        </w:rPr>
      </w:pPr>
      <w:r w:rsidRPr="00C4128F">
        <w:rPr>
          <w:rFonts w:ascii="GHEA Mariam" w:hAnsi="GHEA Mariam"/>
          <w:sz w:val="24"/>
          <w:szCs w:val="24"/>
          <w:lang w:val="hy-AM"/>
        </w:rPr>
        <w:t>Աղյուսակ 3-ում ներկայացված գումարները հաշվարկվել են 2019</w:t>
      </w:r>
      <w:r w:rsidR="00D20D0C">
        <w:rPr>
          <w:rFonts w:ascii="GHEA Mariam" w:hAnsi="GHEA Mariam"/>
          <w:sz w:val="24"/>
          <w:szCs w:val="24"/>
          <w:lang w:val="hy-AM"/>
        </w:rPr>
        <w:t xml:space="preserve"> </w:t>
      </w:r>
      <w:r w:rsidRPr="00C4128F">
        <w:rPr>
          <w:rFonts w:ascii="GHEA Mariam" w:hAnsi="GHEA Mariam"/>
          <w:sz w:val="24"/>
          <w:szCs w:val="24"/>
          <w:lang w:val="hy-AM"/>
        </w:rPr>
        <w:t>թ</w:t>
      </w:r>
      <w:r w:rsidR="00D20D0C">
        <w:rPr>
          <w:rFonts w:ascii="GHEA Mariam" w:hAnsi="GHEA Mariam"/>
          <w:sz w:val="24"/>
          <w:szCs w:val="24"/>
          <w:lang w:val="hy-AM"/>
        </w:rPr>
        <w:t>.</w:t>
      </w:r>
      <w:r w:rsidRPr="00C4128F">
        <w:rPr>
          <w:rFonts w:ascii="GHEA Mariam" w:hAnsi="GHEA Mariam"/>
          <w:sz w:val="24"/>
          <w:szCs w:val="24"/>
          <w:lang w:val="hy-AM"/>
        </w:rPr>
        <w:t>-ի տվյալների բազայի հիման վրա կատարված ակտուարական հաշվարկներից ելնելով և կարող են փոփոխվել ըստ ներդրման փուլերի՝ գնաճով, դիմելիությամբ և այլ գործոններով պայմանավորված ռիսկերից, ինչպես նաև ծածկույթի կառա</w:t>
      </w:r>
      <w:r>
        <w:rPr>
          <w:rFonts w:ascii="GHEA Mariam" w:hAnsi="GHEA Mariam"/>
          <w:sz w:val="24"/>
          <w:szCs w:val="24"/>
          <w:lang w:val="hy-AM"/>
        </w:rPr>
        <w:softHyphen/>
      </w:r>
      <w:r w:rsidRPr="00C4128F">
        <w:rPr>
          <w:rFonts w:ascii="GHEA Mariam" w:hAnsi="GHEA Mariam"/>
          <w:sz w:val="24"/>
          <w:szCs w:val="24"/>
          <w:lang w:val="hy-AM"/>
        </w:rPr>
        <w:t>վարման ծախսերի չափից ելնելով։ 2023</w:t>
      </w:r>
      <w:r w:rsidRPr="00C317E4">
        <w:rPr>
          <w:rFonts w:ascii="GHEA Mariam" w:hAnsi="GHEA Mariam"/>
          <w:sz w:val="24"/>
          <w:szCs w:val="24"/>
          <w:lang w:val="hy-AM"/>
        </w:rPr>
        <w:t xml:space="preserve"> </w:t>
      </w:r>
      <w:r w:rsidRPr="00C4128F">
        <w:rPr>
          <w:rFonts w:ascii="GHEA Mariam" w:hAnsi="GHEA Mariam"/>
          <w:sz w:val="24"/>
          <w:szCs w:val="24"/>
          <w:lang w:val="hy-AM"/>
        </w:rPr>
        <w:t>թ</w:t>
      </w:r>
      <w:r w:rsidR="00D20D0C">
        <w:rPr>
          <w:rFonts w:ascii="GHEA Mariam" w:hAnsi="GHEA Mariam"/>
          <w:sz w:val="24"/>
          <w:szCs w:val="24"/>
          <w:lang w:val="hy-AM"/>
        </w:rPr>
        <w:t>.</w:t>
      </w:r>
      <w:r w:rsidRPr="00C4128F">
        <w:rPr>
          <w:rFonts w:ascii="GHEA Mariam" w:hAnsi="GHEA Mariam"/>
          <w:sz w:val="24"/>
          <w:szCs w:val="24"/>
          <w:lang w:val="hy-AM"/>
        </w:rPr>
        <w:t xml:space="preserve">-ին նախատեսվող 1,5 մլրդ դրամի չափով </w:t>
      </w:r>
      <w:r w:rsidR="00D20D0C">
        <w:rPr>
          <w:rFonts w:ascii="GHEA Mariam" w:hAnsi="GHEA Mariam"/>
          <w:sz w:val="24"/>
          <w:szCs w:val="24"/>
          <w:lang w:val="hy-AM"/>
        </w:rPr>
        <w:t>ծախսն</w:t>
      </w:r>
      <w:r w:rsidRPr="00C4128F">
        <w:rPr>
          <w:rFonts w:ascii="GHEA Mariam" w:hAnsi="GHEA Mariam"/>
          <w:sz w:val="24"/>
          <w:szCs w:val="24"/>
          <w:lang w:val="hy-AM"/>
        </w:rPr>
        <w:t xml:space="preserve"> իր մեջ ներառում է ԱՀԱ Հիմնադրամի ստեղծման կապիտալ և գործառութային ծախսերը։</w:t>
      </w:r>
    </w:p>
    <w:p w:rsidR="00C4128F" w:rsidRPr="00C4128F" w:rsidRDefault="00C4128F" w:rsidP="00D20D0C">
      <w:pPr>
        <w:pStyle w:val="ListParagraph"/>
        <w:numPr>
          <w:ilvl w:val="0"/>
          <w:numId w:val="6"/>
        </w:numPr>
        <w:spacing w:after="160"/>
        <w:ind w:left="0" w:firstLine="284"/>
        <w:jc w:val="both"/>
        <w:rPr>
          <w:rFonts w:ascii="GHEA Mariam" w:hAnsi="GHEA Mariam"/>
          <w:sz w:val="24"/>
          <w:szCs w:val="24"/>
          <w:lang w:val="hy-AM"/>
        </w:rPr>
      </w:pPr>
      <w:r w:rsidRPr="00C4128F">
        <w:rPr>
          <w:rFonts w:ascii="GHEA Mariam" w:hAnsi="GHEA Mariam"/>
          <w:sz w:val="24"/>
          <w:szCs w:val="24"/>
          <w:lang w:val="hy-AM"/>
        </w:rPr>
        <w:t>ԱՀԱ ներդրման յուրաքանչյուր փուլում պետության կողմից իրականացվող համաֆինանսավորման (սուբսիդավորման) սկզբունքներից և չափից ելնելով</w:t>
      </w:r>
      <w:r w:rsidR="00D20D0C">
        <w:rPr>
          <w:rFonts w:ascii="GHEA Mariam" w:hAnsi="GHEA Mariam"/>
          <w:sz w:val="24"/>
          <w:szCs w:val="24"/>
          <w:lang w:val="hy-AM"/>
        </w:rPr>
        <w:t>՝</w:t>
      </w:r>
      <w:r w:rsidRPr="00C4128F">
        <w:rPr>
          <w:rFonts w:ascii="GHEA Mariam" w:hAnsi="GHEA Mariam"/>
          <w:sz w:val="24"/>
          <w:szCs w:val="24"/>
          <w:lang w:val="hy-AM"/>
        </w:rPr>
        <w:t xml:space="preserve"> կկանխատեսվեն դրանց ծավալները։</w:t>
      </w:r>
    </w:p>
    <w:p w:rsidR="00C4128F" w:rsidRPr="00C4128F" w:rsidRDefault="00C4128F" w:rsidP="00D20D0C">
      <w:pPr>
        <w:pStyle w:val="ListParagraph"/>
        <w:numPr>
          <w:ilvl w:val="0"/>
          <w:numId w:val="6"/>
        </w:numPr>
        <w:spacing w:after="160"/>
        <w:ind w:left="0" w:firstLine="284"/>
        <w:jc w:val="both"/>
        <w:rPr>
          <w:rFonts w:ascii="GHEA Mariam" w:hAnsi="GHEA Mariam"/>
          <w:sz w:val="24"/>
          <w:szCs w:val="24"/>
          <w:lang w:val="hy-AM"/>
        </w:rPr>
      </w:pPr>
      <w:r w:rsidRPr="00C4128F">
        <w:rPr>
          <w:rFonts w:ascii="GHEA Mariam" w:hAnsi="GHEA Mariam"/>
          <w:spacing w:val="-8"/>
          <w:sz w:val="24"/>
          <w:szCs w:val="24"/>
          <w:lang w:val="hy-AM"/>
        </w:rPr>
        <w:t>Ըստ ԱՀԱ ներդրման փուլերի, կառավարությունը պետական բյուջեից</w:t>
      </w:r>
      <w:r w:rsidRPr="00C4128F">
        <w:rPr>
          <w:rFonts w:ascii="GHEA Mariam" w:hAnsi="GHEA Mariam"/>
          <w:sz w:val="24"/>
          <w:szCs w:val="24"/>
          <w:lang w:val="hy-AM"/>
        </w:rPr>
        <w:t xml:space="preserve"> ամբող</w:t>
      </w:r>
      <w:r w:rsidR="00FD4049">
        <w:rPr>
          <w:rFonts w:ascii="GHEA Mariam" w:hAnsi="GHEA Mariam"/>
          <w:sz w:val="24"/>
          <w:szCs w:val="24"/>
          <w:lang w:val="hy-AM"/>
        </w:rPr>
        <w:softHyphen/>
      </w:r>
      <w:r w:rsidRPr="00C4128F">
        <w:rPr>
          <w:rFonts w:ascii="GHEA Mariam" w:hAnsi="GHEA Mariam"/>
          <w:sz w:val="24"/>
          <w:szCs w:val="24"/>
          <w:lang w:val="hy-AM"/>
        </w:rPr>
        <w:t>ջու</w:t>
      </w:r>
      <w:r>
        <w:rPr>
          <w:rFonts w:ascii="GHEA Mariam" w:hAnsi="GHEA Mariam"/>
          <w:sz w:val="24"/>
          <w:szCs w:val="24"/>
          <w:lang w:val="hy-AM"/>
        </w:rPr>
        <w:softHyphen/>
      </w:r>
      <w:r w:rsidRPr="00C4128F">
        <w:rPr>
          <w:rFonts w:ascii="GHEA Mariam" w:hAnsi="GHEA Mariam"/>
          <w:sz w:val="24"/>
          <w:szCs w:val="24"/>
          <w:lang w:val="hy-AM"/>
        </w:rPr>
        <w:t>թյամբ վճարվող աշխատավարձերի, կենսաթոշակների, նպաստների և այլ դրա</w:t>
      </w:r>
      <w:r>
        <w:rPr>
          <w:rFonts w:ascii="GHEA Mariam" w:hAnsi="GHEA Mariam"/>
          <w:sz w:val="24"/>
          <w:szCs w:val="24"/>
          <w:lang w:val="hy-AM"/>
        </w:rPr>
        <w:softHyphen/>
      </w:r>
      <w:r w:rsidRPr="00C4128F">
        <w:rPr>
          <w:rFonts w:ascii="GHEA Mariam" w:hAnsi="GHEA Mariam"/>
          <w:sz w:val="24"/>
          <w:szCs w:val="24"/>
          <w:lang w:val="hy-AM"/>
        </w:rPr>
        <w:t xml:space="preserve">մական միջոցների շահառուների համար պլանավորվող գումարների </w:t>
      </w:r>
      <w:r w:rsidRPr="00C4128F">
        <w:rPr>
          <w:rFonts w:ascii="GHEA Mariam" w:hAnsi="GHEA Mariam"/>
          <w:spacing w:val="-8"/>
          <w:sz w:val="24"/>
          <w:szCs w:val="24"/>
          <w:lang w:val="hy-AM"/>
        </w:rPr>
        <w:t>ավելա</w:t>
      </w:r>
      <w:r w:rsidR="00FD4049">
        <w:rPr>
          <w:rFonts w:ascii="GHEA Mariam" w:hAnsi="GHEA Mariam"/>
          <w:spacing w:val="-8"/>
          <w:sz w:val="24"/>
          <w:szCs w:val="24"/>
          <w:lang w:val="hy-AM"/>
        </w:rPr>
        <w:softHyphen/>
      </w:r>
      <w:r w:rsidRPr="00C4128F">
        <w:rPr>
          <w:rFonts w:ascii="GHEA Mariam" w:hAnsi="GHEA Mariam"/>
          <w:spacing w:val="-8"/>
          <w:sz w:val="24"/>
          <w:szCs w:val="24"/>
          <w:lang w:val="hy-AM"/>
        </w:rPr>
        <w:t>ցումներում կարող է նախատեսել վերջիններիս ապահովագրական</w:t>
      </w:r>
      <w:r w:rsidRPr="00C4128F">
        <w:rPr>
          <w:rFonts w:ascii="GHEA Mariam" w:hAnsi="GHEA Mariam"/>
          <w:sz w:val="24"/>
          <w:szCs w:val="24"/>
          <w:lang w:val="hy-AM"/>
        </w:rPr>
        <w:t xml:space="preserve"> վճար</w:t>
      </w:r>
      <w:r>
        <w:rPr>
          <w:rFonts w:ascii="GHEA Mariam" w:hAnsi="GHEA Mariam"/>
          <w:sz w:val="24"/>
          <w:szCs w:val="24"/>
          <w:lang w:val="hy-AM"/>
        </w:rPr>
        <w:softHyphen/>
      </w:r>
      <w:r w:rsidRPr="00C4128F">
        <w:rPr>
          <w:rFonts w:ascii="GHEA Mariam" w:hAnsi="GHEA Mariam"/>
          <w:sz w:val="24"/>
          <w:szCs w:val="24"/>
          <w:lang w:val="hy-AM"/>
        </w:rPr>
        <w:t xml:space="preserve">ները։ Բացի դրանից, ԱՀԱ ներդրման փորձարկման փուլի սկզբից՝ </w:t>
      </w:r>
      <w:r w:rsidRPr="00C317E4">
        <w:rPr>
          <w:rFonts w:ascii="GHEA Mariam" w:hAnsi="GHEA Mariam"/>
          <w:sz w:val="24"/>
          <w:szCs w:val="24"/>
          <w:lang w:val="hy-AM"/>
        </w:rPr>
        <w:t xml:space="preserve">2024 </w:t>
      </w:r>
      <w:r w:rsidRPr="00C4128F">
        <w:rPr>
          <w:rFonts w:ascii="GHEA Mariam" w:hAnsi="GHEA Mariam"/>
          <w:sz w:val="24"/>
          <w:szCs w:val="24"/>
          <w:lang w:val="hy-AM"/>
        </w:rPr>
        <w:t>թ</w:t>
      </w:r>
      <w:r w:rsidR="00D20D0C">
        <w:rPr>
          <w:rFonts w:ascii="GHEA Mariam" w:hAnsi="GHEA Mariam"/>
          <w:sz w:val="24"/>
          <w:szCs w:val="24"/>
          <w:lang w:val="hy-AM"/>
        </w:rPr>
        <w:t>.</w:t>
      </w:r>
      <w:r w:rsidRPr="00C4128F">
        <w:rPr>
          <w:rFonts w:ascii="GHEA Mariam" w:hAnsi="GHEA Mariam"/>
          <w:sz w:val="24"/>
          <w:szCs w:val="24"/>
          <w:lang w:val="hy-AM"/>
        </w:rPr>
        <w:t>-ից սկսված, պետա</w:t>
      </w:r>
      <w:r w:rsidR="00FD4049">
        <w:rPr>
          <w:rFonts w:ascii="GHEA Mariam" w:hAnsi="GHEA Mariam"/>
          <w:sz w:val="24"/>
          <w:szCs w:val="24"/>
          <w:lang w:val="hy-AM"/>
        </w:rPr>
        <w:softHyphen/>
      </w:r>
      <w:r w:rsidRPr="00C4128F">
        <w:rPr>
          <w:rFonts w:ascii="GHEA Mariam" w:hAnsi="GHEA Mariam"/>
          <w:sz w:val="24"/>
          <w:szCs w:val="24"/>
          <w:lang w:val="hy-AM"/>
        </w:rPr>
        <w:t xml:space="preserve">կան հիմնարկների և կազմակերպությունների սոցիալական </w:t>
      </w:r>
      <w:r w:rsidRPr="00C4128F">
        <w:rPr>
          <w:rFonts w:ascii="GHEA Mariam" w:hAnsi="GHEA Mariam"/>
          <w:spacing w:val="-8"/>
          <w:sz w:val="24"/>
          <w:szCs w:val="24"/>
          <w:lang w:val="hy-AM"/>
        </w:rPr>
        <w:t xml:space="preserve">փաթեթի </w:t>
      </w:r>
      <w:r w:rsidRPr="00D20D0C">
        <w:rPr>
          <w:rFonts w:ascii="GHEA Mariam" w:hAnsi="GHEA Mariam"/>
          <w:spacing w:val="-6"/>
          <w:sz w:val="24"/>
          <w:szCs w:val="24"/>
          <w:lang w:val="hy-AM"/>
        </w:rPr>
        <w:t xml:space="preserve">շահառու և այլ աշխատակիցներին հնարավորություն </w:t>
      </w:r>
      <w:r w:rsidR="00D20D0C" w:rsidRPr="00D20D0C">
        <w:rPr>
          <w:rFonts w:ascii="GHEA Mariam" w:hAnsi="GHEA Mariam"/>
          <w:spacing w:val="-6"/>
          <w:sz w:val="24"/>
          <w:szCs w:val="24"/>
          <w:lang w:val="hy-AM"/>
        </w:rPr>
        <w:t>կընձեռ</w:t>
      </w:r>
      <w:r w:rsidRPr="00D20D0C">
        <w:rPr>
          <w:rFonts w:ascii="GHEA Mariam" w:hAnsi="GHEA Mariam"/>
          <w:spacing w:val="-6"/>
          <w:sz w:val="24"/>
          <w:szCs w:val="24"/>
          <w:lang w:val="hy-AM"/>
        </w:rPr>
        <w:t>վի</w:t>
      </w:r>
      <w:r w:rsidR="00D20D0C">
        <w:rPr>
          <w:rFonts w:ascii="GHEA Mariam" w:hAnsi="GHEA Mariam"/>
          <w:spacing w:val="-6"/>
          <w:sz w:val="24"/>
          <w:szCs w:val="24"/>
          <w:lang w:val="hy-AM"/>
        </w:rPr>
        <w:t xml:space="preserve"> </w:t>
      </w:r>
      <w:r w:rsidRPr="00D20D0C">
        <w:rPr>
          <w:rFonts w:ascii="GHEA Mariam" w:hAnsi="GHEA Mariam"/>
          <w:spacing w:val="-6"/>
          <w:sz w:val="24"/>
          <w:szCs w:val="24"/>
          <w:lang w:val="hy-AM"/>
        </w:rPr>
        <w:t>սոցիա</w:t>
      </w:r>
      <w:r w:rsidRPr="00D20D0C">
        <w:rPr>
          <w:rFonts w:ascii="GHEA Mariam" w:hAnsi="GHEA Mariam"/>
          <w:spacing w:val="-6"/>
          <w:sz w:val="24"/>
          <w:szCs w:val="24"/>
          <w:lang w:val="hy-AM"/>
        </w:rPr>
        <w:softHyphen/>
        <w:t>լական փաթեթի գումարը</w:t>
      </w:r>
      <w:r w:rsidRPr="00C4128F">
        <w:rPr>
          <w:rFonts w:ascii="GHEA Mariam" w:hAnsi="GHEA Mariam"/>
          <w:sz w:val="24"/>
          <w:szCs w:val="24"/>
          <w:lang w:val="hy-AM"/>
        </w:rPr>
        <w:t xml:space="preserve"> վերահասցեագրել  որպես ապահովագրական վճար։</w:t>
      </w:r>
    </w:p>
    <w:p w:rsidR="00C4128F" w:rsidRPr="00C4128F" w:rsidRDefault="00C4128F" w:rsidP="00D20D0C">
      <w:pPr>
        <w:pStyle w:val="Heading1"/>
        <w:numPr>
          <w:ilvl w:val="1"/>
          <w:numId w:val="19"/>
        </w:numPr>
        <w:spacing w:line="276" w:lineRule="auto"/>
        <w:ind w:left="0" w:firstLine="284"/>
        <w:rPr>
          <w:rFonts w:ascii="GHEA Mariam" w:hAnsi="GHEA Mariam"/>
          <w:sz w:val="24"/>
          <w:szCs w:val="24"/>
          <w:lang w:val="hy-AM"/>
        </w:rPr>
      </w:pPr>
      <w:bookmarkStart w:id="18" w:name="_Toc122522085"/>
      <w:r w:rsidRPr="00C4128F">
        <w:rPr>
          <w:rFonts w:ascii="GHEA Mariam" w:hAnsi="GHEA Mariam"/>
          <w:sz w:val="24"/>
          <w:szCs w:val="24"/>
          <w:lang w:val="hy-AM"/>
        </w:rPr>
        <w:lastRenderedPageBreak/>
        <w:t>ԱՀԱ-ի ֆինանսական միջոցների հավաքագրումը</w:t>
      </w:r>
      <w:bookmarkEnd w:id="18"/>
    </w:p>
    <w:p w:rsidR="00C4128F" w:rsidRPr="00C4128F" w:rsidRDefault="00C4128F" w:rsidP="00D20D0C">
      <w:pPr>
        <w:pStyle w:val="ListParagraph"/>
        <w:numPr>
          <w:ilvl w:val="0"/>
          <w:numId w:val="6"/>
        </w:numPr>
        <w:spacing w:after="160"/>
        <w:ind w:left="0" w:firstLine="284"/>
        <w:jc w:val="both"/>
        <w:rPr>
          <w:rFonts w:ascii="GHEA Mariam" w:hAnsi="GHEA Mariam"/>
          <w:color w:val="000000" w:themeColor="text1"/>
          <w:sz w:val="24"/>
          <w:szCs w:val="24"/>
          <w:lang w:val="hy-AM"/>
        </w:rPr>
      </w:pPr>
      <w:r w:rsidRPr="00C4128F">
        <w:rPr>
          <w:rFonts w:ascii="GHEA Mariam" w:hAnsi="GHEA Mariam"/>
          <w:color w:val="FF0000"/>
          <w:sz w:val="24"/>
          <w:szCs w:val="24"/>
          <w:lang w:val="hy-AM"/>
        </w:rPr>
        <w:t xml:space="preserve"> </w:t>
      </w:r>
      <w:r w:rsidRPr="00C4128F">
        <w:rPr>
          <w:rFonts w:ascii="GHEA Mariam" w:hAnsi="GHEA Mariam"/>
          <w:color w:val="000000" w:themeColor="text1"/>
          <w:sz w:val="24"/>
          <w:szCs w:val="24"/>
          <w:lang w:val="hy-AM"/>
        </w:rPr>
        <w:t xml:space="preserve">ԱՀԱ-ի ներդրման նախապատրաստական փուլում օրենքով կսահմանվեն </w:t>
      </w:r>
      <w:r w:rsidRPr="00C4128F">
        <w:rPr>
          <w:rFonts w:ascii="GHEA Mariam" w:hAnsi="GHEA Mariam"/>
          <w:color w:val="000000" w:themeColor="text1"/>
          <w:spacing w:val="-8"/>
          <w:sz w:val="24"/>
          <w:szCs w:val="24"/>
          <w:lang w:val="hy-AM"/>
        </w:rPr>
        <w:t>ֆինանսական միջոցների հավաքագրման ժամկետները,</w:t>
      </w:r>
      <w:r w:rsidRPr="00C4128F">
        <w:rPr>
          <w:rFonts w:ascii="GHEA Mariam" w:hAnsi="GHEA Mariam"/>
          <w:color w:val="000000" w:themeColor="text1"/>
          <w:sz w:val="24"/>
          <w:szCs w:val="24"/>
          <w:lang w:val="hy-AM"/>
        </w:rPr>
        <w:t xml:space="preserve"> պարբերականությունը, տեղեկատվության փոխանակման կարգն ու պայմանները։ Առանձին </w:t>
      </w:r>
      <w:r w:rsidRPr="00D20D0C">
        <w:rPr>
          <w:rFonts w:ascii="GHEA Mariam" w:hAnsi="GHEA Mariam"/>
          <w:color w:val="000000" w:themeColor="text1"/>
          <w:spacing w:val="-2"/>
          <w:sz w:val="24"/>
          <w:szCs w:val="24"/>
          <w:lang w:val="hy-AM"/>
        </w:rPr>
        <w:t>ենթա</w:t>
      </w:r>
      <w:r w:rsidR="00D20D0C" w:rsidRPr="00D20D0C">
        <w:rPr>
          <w:rFonts w:ascii="GHEA Mariam" w:hAnsi="GHEA Mariam"/>
          <w:color w:val="000000" w:themeColor="text1"/>
          <w:spacing w:val="-2"/>
          <w:sz w:val="24"/>
          <w:szCs w:val="24"/>
          <w:lang w:val="hy-AM"/>
        </w:rPr>
        <w:softHyphen/>
      </w:r>
      <w:r w:rsidRPr="00D20D0C">
        <w:rPr>
          <w:rFonts w:ascii="GHEA Mariam" w:hAnsi="GHEA Mariam"/>
          <w:color w:val="000000" w:themeColor="text1"/>
          <w:spacing w:val="-2"/>
          <w:sz w:val="24"/>
          <w:szCs w:val="24"/>
          <w:lang w:val="hy-AM"/>
        </w:rPr>
        <w:t>օրենսդրական ակտերով, ինչպես նաև ԱՀԱ Հիմնադրամի կառավարման խորհրդի</w:t>
      </w:r>
      <w:r w:rsidRPr="00C4128F">
        <w:rPr>
          <w:rFonts w:ascii="GHEA Mariam" w:hAnsi="GHEA Mariam"/>
          <w:color w:val="000000" w:themeColor="text1"/>
          <w:sz w:val="24"/>
          <w:szCs w:val="24"/>
          <w:lang w:val="hy-AM"/>
        </w:rPr>
        <w:t xml:space="preserve"> որոշումներով կսահմանվեն քաղաքացիների կողմից համա</w:t>
      </w:r>
      <w:r>
        <w:rPr>
          <w:rFonts w:ascii="GHEA Mariam" w:hAnsi="GHEA Mariam"/>
          <w:color w:val="000000" w:themeColor="text1"/>
          <w:sz w:val="24"/>
          <w:szCs w:val="24"/>
          <w:lang w:val="hy-AM"/>
        </w:rPr>
        <w:softHyphen/>
      </w:r>
      <w:r w:rsidRPr="00C4128F">
        <w:rPr>
          <w:rFonts w:ascii="GHEA Mariam" w:hAnsi="GHEA Mariam"/>
          <w:color w:val="000000" w:themeColor="text1"/>
          <w:sz w:val="24"/>
          <w:szCs w:val="24"/>
          <w:lang w:val="hy-AM"/>
        </w:rPr>
        <w:t>ֆինան</w:t>
      </w:r>
      <w:r w:rsidR="00D20D0C">
        <w:rPr>
          <w:rFonts w:ascii="GHEA Mariam" w:hAnsi="GHEA Mariam"/>
          <w:color w:val="000000" w:themeColor="text1"/>
          <w:sz w:val="24"/>
          <w:szCs w:val="24"/>
          <w:lang w:val="hy-AM"/>
        </w:rPr>
        <w:softHyphen/>
      </w:r>
      <w:r w:rsidRPr="00C4128F">
        <w:rPr>
          <w:rFonts w:ascii="GHEA Mariam" w:hAnsi="GHEA Mariam"/>
          <w:color w:val="000000" w:themeColor="text1"/>
          <w:sz w:val="24"/>
          <w:szCs w:val="24"/>
          <w:lang w:val="hy-AM"/>
        </w:rPr>
        <w:t>սավորման գումարների հավաքագրման առանձնահատկությունները։</w:t>
      </w:r>
    </w:p>
    <w:p w:rsidR="00C4128F" w:rsidRPr="00C4128F" w:rsidRDefault="00C4128F" w:rsidP="00D20D0C">
      <w:pPr>
        <w:pStyle w:val="ListParagraph"/>
        <w:numPr>
          <w:ilvl w:val="0"/>
          <w:numId w:val="6"/>
        </w:numPr>
        <w:spacing w:after="160"/>
        <w:ind w:left="0" w:firstLine="284"/>
        <w:jc w:val="both"/>
        <w:rPr>
          <w:rFonts w:ascii="GHEA Mariam" w:hAnsi="GHEA Mariam"/>
          <w:color w:val="000000" w:themeColor="text1"/>
          <w:sz w:val="24"/>
          <w:szCs w:val="24"/>
          <w:lang w:val="hy-AM"/>
        </w:rPr>
      </w:pPr>
      <w:r w:rsidRPr="00C4128F">
        <w:rPr>
          <w:rFonts w:ascii="GHEA Mariam" w:hAnsi="GHEA Mariam"/>
          <w:color w:val="000000" w:themeColor="text1"/>
          <w:sz w:val="24"/>
          <w:szCs w:val="24"/>
          <w:lang w:val="hy-AM"/>
        </w:rPr>
        <w:t xml:space="preserve">ԱՀԱ-ի փորձարկման փուլում ֆինանսական միջոցների հավաքագրումը </w:t>
      </w:r>
      <w:r w:rsidRPr="00CB67A0">
        <w:rPr>
          <w:rFonts w:ascii="GHEA Mariam" w:hAnsi="GHEA Mariam"/>
          <w:color w:val="000000" w:themeColor="text1"/>
          <w:spacing w:val="-6"/>
          <w:sz w:val="24"/>
          <w:szCs w:val="24"/>
          <w:lang w:val="hy-AM"/>
        </w:rPr>
        <w:t>կիրականացվի գանձապետական հատուկ հաշվում։ ԱՀԱ-ի</w:t>
      </w:r>
      <w:r w:rsidR="00D20D0C" w:rsidRPr="00CB67A0">
        <w:rPr>
          <w:rFonts w:ascii="GHEA Mariam" w:hAnsi="GHEA Mariam"/>
          <w:color w:val="000000" w:themeColor="text1"/>
          <w:spacing w:val="-6"/>
          <w:sz w:val="24"/>
          <w:szCs w:val="24"/>
          <w:lang w:val="hy-AM"/>
        </w:rPr>
        <w:t xml:space="preserve"> </w:t>
      </w:r>
      <w:r w:rsidRPr="00CB67A0">
        <w:rPr>
          <w:rFonts w:ascii="GHEA Mariam" w:hAnsi="GHEA Mariam"/>
          <w:color w:val="000000" w:themeColor="text1"/>
          <w:spacing w:val="-6"/>
          <w:sz w:val="24"/>
          <w:szCs w:val="24"/>
          <w:lang w:val="hy-AM"/>
        </w:rPr>
        <w:t>ամբողջական ներդրո</w:t>
      </w:r>
      <w:r w:rsidRPr="00D20D0C">
        <w:rPr>
          <w:rFonts w:ascii="GHEA Mariam" w:hAnsi="GHEA Mariam"/>
          <w:color w:val="000000" w:themeColor="text1"/>
          <w:spacing w:val="-4"/>
          <w:sz w:val="24"/>
          <w:szCs w:val="24"/>
          <w:lang w:val="hy-AM"/>
        </w:rPr>
        <w:t>ւմից</w:t>
      </w:r>
      <w:r w:rsidRPr="00C4128F">
        <w:rPr>
          <w:rFonts w:ascii="GHEA Mariam" w:hAnsi="GHEA Mariam"/>
          <w:color w:val="000000" w:themeColor="text1"/>
          <w:sz w:val="24"/>
          <w:szCs w:val="24"/>
          <w:lang w:val="hy-AM"/>
        </w:rPr>
        <w:t xml:space="preserve"> հետո ֆինանսական միջոցների հավաքագրումը կարող է փոխանցվել կենսա</w:t>
      </w:r>
      <w:r w:rsidR="00CB67A0">
        <w:rPr>
          <w:rFonts w:ascii="GHEA Mariam" w:hAnsi="GHEA Mariam"/>
          <w:color w:val="000000" w:themeColor="text1"/>
          <w:sz w:val="24"/>
          <w:szCs w:val="24"/>
          <w:lang w:val="hy-AM"/>
        </w:rPr>
        <w:softHyphen/>
      </w:r>
      <w:r w:rsidRPr="00C4128F">
        <w:rPr>
          <w:rFonts w:ascii="GHEA Mariam" w:hAnsi="GHEA Mariam"/>
          <w:color w:val="000000" w:themeColor="text1"/>
          <w:sz w:val="24"/>
          <w:szCs w:val="24"/>
          <w:lang w:val="hy-AM"/>
        </w:rPr>
        <w:t>թոշակային հիմնադրամներին։</w:t>
      </w:r>
    </w:p>
    <w:p w:rsidR="00C4128F" w:rsidRPr="00C4128F" w:rsidRDefault="00C4128F" w:rsidP="00D20D0C">
      <w:pPr>
        <w:pStyle w:val="ListParagraph"/>
        <w:numPr>
          <w:ilvl w:val="0"/>
          <w:numId w:val="6"/>
        </w:numPr>
        <w:spacing w:after="160"/>
        <w:ind w:left="0" w:firstLine="284"/>
        <w:jc w:val="both"/>
        <w:rPr>
          <w:rFonts w:ascii="GHEA Mariam" w:hAnsi="GHEA Mariam"/>
          <w:color w:val="000000" w:themeColor="text1"/>
          <w:sz w:val="24"/>
          <w:szCs w:val="24"/>
          <w:lang w:val="hy-AM"/>
        </w:rPr>
      </w:pPr>
      <w:r w:rsidRPr="00C4128F">
        <w:rPr>
          <w:rFonts w:ascii="GHEA Mariam" w:hAnsi="GHEA Mariam"/>
          <w:color w:val="000000" w:themeColor="text1"/>
          <w:sz w:val="24"/>
          <w:szCs w:val="24"/>
          <w:lang w:val="hy-AM"/>
        </w:rPr>
        <w:t>ԱՀԱ-ի ֆինանսական միջոցների հավաքագրման մեխանիզմները կտարբե</w:t>
      </w:r>
      <w:r w:rsidR="00E24D7C">
        <w:rPr>
          <w:rFonts w:ascii="GHEA Mariam" w:hAnsi="GHEA Mariam"/>
          <w:color w:val="000000" w:themeColor="text1"/>
          <w:sz w:val="24"/>
          <w:szCs w:val="24"/>
          <w:lang w:val="hy-AM"/>
        </w:rPr>
        <w:softHyphen/>
      </w:r>
      <w:r w:rsidRPr="00C4128F">
        <w:rPr>
          <w:rFonts w:ascii="GHEA Mariam" w:hAnsi="GHEA Mariam"/>
          <w:color w:val="000000" w:themeColor="text1"/>
          <w:sz w:val="24"/>
          <w:szCs w:val="24"/>
          <w:lang w:val="hy-AM"/>
        </w:rPr>
        <w:t xml:space="preserve">րակվեն ըստ եկամուտների աղբյուրների։ Պետական բյուջեից ֆինանսական </w:t>
      </w:r>
      <w:r w:rsidRPr="005544DE">
        <w:rPr>
          <w:rFonts w:ascii="GHEA Mariam" w:hAnsi="GHEA Mariam"/>
          <w:color w:val="000000" w:themeColor="text1"/>
          <w:spacing w:val="-8"/>
          <w:sz w:val="24"/>
          <w:szCs w:val="24"/>
          <w:lang w:val="hy-AM"/>
        </w:rPr>
        <w:t xml:space="preserve">միջոցները կհավաքագրվեն </w:t>
      </w:r>
      <w:r w:rsidR="00D20D0C">
        <w:rPr>
          <w:rFonts w:ascii="GHEA Mariam" w:hAnsi="GHEA Mariam"/>
          <w:color w:val="000000" w:themeColor="text1"/>
          <w:spacing w:val="-8"/>
          <w:sz w:val="24"/>
          <w:szCs w:val="24"/>
          <w:lang w:val="hy-AM"/>
        </w:rPr>
        <w:t>ամսա</w:t>
      </w:r>
      <w:r w:rsidRPr="005544DE">
        <w:rPr>
          <w:rFonts w:ascii="GHEA Mariam" w:hAnsi="GHEA Mariam"/>
          <w:color w:val="000000" w:themeColor="text1"/>
          <w:spacing w:val="-8"/>
          <w:sz w:val="24"/>
          <w:szCs w:val="24"/>
          <w:lang w:val="hy-AM"/>
        </w:rPr>
        <w:t>կան կտրվածքով՝ ըստ պետական</w:t>
      </w:r>
      <w:r w:rsidRPr="00C4128F">
        <w:rPr>
          <w:rFonts w:ascii="GHEA Mariam" w:hAnsi="GHEA Mariam"/>
          <w:color w:val="000000" w:themeColor="text1"/>
          <w:sz w:val="24"/>
          <w:szCs w:val="24"/>
          <w:lang w:val="hy-AM"/>
        </w:rPr>
        <w:t xml:space="preserve"> համաֆինան</w:t>
      </w:r>
      <w:r w:rsidR="005544DE">
        <w:rPr>
          <w:rFonts w:ascii="GHEA Mariam" w:hAnsi="GHEA Mariam"/>
          <w:color w:val="000000" w:themeColor="text1"/>
          <w:sz w:val="24"/>
          <w:szCs w:val="24"/>
          <w:lang w:val="hy-AM"/>
        </w:rPr>
        <w:softHyphen/>
      </w:r>
      <w:r w:rsidRPr="005544DE">
        <w:rPr>
          <w:rFonts w:ascii="GHEA Mariam" w:hAnsi="GHEA Mariam"/>
          <w:color w:val="000000" w:themeColor="text1"/>
          <w:spacing w:val="-8"/>
          <w:sz w:val="24"/>
          <w:szCs w:val="24"/>
          <w:lang w:val="hy-AM"/>
        </w:rPr>
        <w:t>սավորման չափերի ձևավորված շահառուների ցանկերի։ Մասնակիցներն</w:t>
      </w:r>
      <w:r w:rsidRPr="00C4128F">
        <w:rPr>
          <w:rFonts w:ascii="GHEA Mariam" w:hAnsi="GHEA Mariam"/>
          <w:color w:val="000000" w:themeColor="text1"/>
          <w:sz w:val="24"/>
          <w:szCs w:val="24"/>
          <w:lang w:val="hy-AM"/>
        </w:rPr>
        <w:t xml:space="preserve"> իրենց վճարները կփոխանցեն իրենց գործատուների միջոցով կամ ինքնուրույն՝ կախված շահառուի փոխանցման պահին ունեցած կարգավիճակից։</w:t>
      </w:r>
    </w:p>
    <w:p w:rsidR="00C4128F" w:rsidRPr="00C4128F" w:rsidRDefault="00C4128F" w:rsidP="00D20D0C">
      <w:pPr>
        <w:pStyle w:val="Heading1"/>
        <w:numPr>
          <w:ilvl w:val="0"/>
          <w:numId w:val="19"/>
        </w:numPr>
        <w:spacing w:line="276" w:lineRule="auto"/>
        <w:ind w:left="0" w:firstLine="284"/>
        <w:rPr>
          <w:rFonts w:ascii="GHEA Mariam" w:hAnsi="GHEA Mariam"/>
          <w:sz w:val="24"/>
          <w:szCs w:val="24"/>
          <w:lang w:val="hy-AM"/>
        </w:rPr>
      </w:pPr>
      <w:bookmarkStart w:id="19" w:name="_Toc122522086"/>
      <w:r w:rsidRPr="00C4128F">
        <w:rPr>
          <w:rFonts w:ascii="GHEA Mariam" w:hAnsi="GHEA Mariam"/>
          <w:sz w:val="24"/>
          <w:szCs w:val="24"/>
          <w:lang w:val="hy-AM"/>
        </w:rPr>
        <w:t>Կառավարումը</w:t>
      </w:r>
      <w:bookmarkEnd w:id="19"/>
    </w:p>
    <w:p w:rsidR="00C4128F" w:rsidRPr="00C4128F" w:rsidRDefault="00C4128F" w:rsidP="00D20D0C">
      <w:pPr>
        <w:pStyle w:val="ListParagraph"/>
        <w:numPr>
          <w:ilvl w:val="0"/>
          <w:numId w:val="6"/>
        </w:numPr>
        <w:spacing w:after="160"/>
        <w:ind w:left="0" w:firstLine="284"/>
        <w:jc w:val="both"/>
        <w:rPr>
          <w:rFonts w:ascii="GHEA Mariam" w:hAnsi="GHEA Mariam"/>
          <w:color w:val="000000" w:themeColor="text1"/>
          <w:sz w:val="24"/>
          <w:szCs w:val="24"/>
          <w:lang w:val="hy-AM"/>
        </w:rPr>
      </w:pPr>
      <w:r w:rsidRPr="00C4128F">
        <w:rPr>
          <w:rFonts w:ascii="GHEA Mariam" w:hAnsi="GHEA Mariam"/>
          <w:color w:val="000000" w:themeColor="text1"/>
          <w:sz w:val="24"/>
          <w:szCs w:val="24"/>
          <w:lang w:val="hy-AM"/>
        </w:rPr>
        <w:t>ԱՀԱ-ի կառավարման նպատակով ԱՀԱ-ի ներդրման նախապատրաս</w:t>
      </w:r>
      <w:r w:rsidR="00D20D0C">
        <w:rPr>
          <w:rFonts w:ascii="GHEA Mariam" w:hAnsi="GHEA Mariam"/>
          <w:color w:val="000000" w:themeColor="text1"/>
          <w:sz w:val="24"/>
          <w:szCs w:val="24"/>
          <w:lang w:val="hy-AM"/>
        </w:rPr>
        <w:softHyphen/>
      </w:r>
      <w:r w:rsidRPr="00C4128F">
        <w:rPr>
          <w:rFonts w:ascii="GHEA Mariam" w:hAnsi="GHEA Mariam"/>
          <w:color w:val="000000" w:themeColor="text1"/>
          <w:sz w:val="24"/>
          <w:szCs w:val="24"/>
          <w:lang w:val="hy-AM"/>
        </w:rPr>
        <w:t>տա</w:t>
      </w:r>
      <w:r w:rsidR="00CB67A0">
        <w:rPr>
          <w:rFonts w:ascii="GHEA Mariam" w:hAnsi="GHEA Mariam"/>
          <w:color w:val="000000" w:themeColor="text1"/>
          <w:sz w:val="24"/>
          <w:szCs w:val="24"/>
          <w:lang w:val="hy-AM"/>
        </w:rPr>
        <w:softHyphen/>
      </w:r>
      <w:r w:rsidRPr="00C4128F">
        <w:rPr>
          <w:rFonts w:ascii="GHEA Mariam" w:hAnsi="GHEA Mariam"/>
          <w:color w:val="000000" w:themeColor="text1"/>
          <w:sz w:val="24"/>
          <w:szCs w:val="24"/>
          <w:lang w:val="hy-AM"/>
        </w:rPr>
        <w:t xml:space="preserve">կան </w:t>
      </w:r>
      <w:r w:rsidRPr="005544DE">
        <w:rPr>
          <w:rFonts w:ascii="GHEA Mariam" w:hAnsi="GHEA Mariam"/>
          <w:color w:val="000000" w:themeColor="text1"/>
          <w:spacing w:val="-8"/>
          <w:sz w:val="24"/>
          <w:szCs w:val="24"/>
          <w:lang w:val="hy-AM"/>
        </w:rPr>
        <w:t>փուլում կստեղծվի առողջության համապարփակ ապահովագրության</w:t>
      </w:r>
      <w:r w:rsidRPr="00C4128F">
        <w:rPr>
          <w:rFonts w:ascii="GHEA Mariam" w:hAnsi="GHEA Mariam"/>
          <w:color w:val="000000" w:themeColor="text1"/>
          <w:sz w:val="24"/>
          <w:szCs w:val="24"/>
          <w:lang w:val="hy-AM"/>
        </w:rPr>
        <w:t xml:space="preserve"> հիմնա</w:t>
      </w:r>
      <w:r w:rsidR="00CB67A0">
        <w:rPr>
          <w:rFonts w:ascii="GHEA Mariam" w:hAnsi="GHEA Mariam"/>
          <w:color w:val="000000" w:themeColor="text1"/>
          <w:sz w:val="24"/>
          <w:szCs w:val="24"/>
          <w:lang w:val="hy-AM"/>
        </w:rPr>
        <w:softHyphen/>
      </w:r>
      <w:r w:rsidRPr="00C4128F">
        <w:rPr>
          <w:rFonts w:ascii="GHEA Mariam" w:hAnsi="GHEA Mariam"/>
          <w:color w:val="000000" w:themeColor="text1"/>
          <w:sz w:val="24"/>
          <w:szCs w:val="24"/>
          <w:lang w:val="hy-AM"/>
        </w:rPr>
        <w:t>դրամ (այսուհետ՝ Հիմնադրամ)։</w:t>
      </w:r>
    </w:p>
    <w:p w:rsidR="00C4128F" w:rsidRPr="00C4128F" w:rsidRDefault="00C4128F" w:rsidP="00D20D0C">
      <w:pPr>
        <w:pStyle w:val="ListParagraph"/>
        <w:numPr>
          <w:ilvl w:val="0"/>
          <w:numId w:val="6"/>
        </w:numPr>
        <w:spacing w:after="160"/>
        <w:ind w:left="0" w:firstLine="284"/>
        <w:jc w:val="both"/>
        <w:rPr>
          <w:rFonts w:ascii="GHEA Mariam" w:hAnsi="GHEA Mariam"/>
          <w:color w:val="000000" w:themeColor="text1"/>
          <w:sz w:val="24"/>
          <w:szCs w:val="24"/>
          <w:lang w:val="hy-AM"/>
        </w:rPr>
      </w:pPr>
      <w:r w:rsidRPr="00C4128F">
        <w:rPr>
          <w:rFonts w:ascii="GHEA Mariam" w:hAnsi="GHEA Mariam"/>
          <w:color w:val="000000" w:themeColor="text1"/>
          <w:sz w:val="24"/>
          <w:szCs w:val="24"/>
          <w:lang w:val="hy-AM"/>
        </w:rPr>
        <w:t>Հիմնադրամի գործառույթները կսահմանվեն օրենքով, իսկ կանոնադրու</w:t>
      </w:r>
      <w:r w:rsidR="00D20D0C">
        <w:rPr>
          <w:rFonts w:ascii="GHEA Mariam" w:hAnsi="GHEA Mariam"/>
          <w:color w:val="000000" w:themeColor="text1"/>
          <w:sz w:val="24"/>
          <w:szCs w:val="24"/>
          <w:lang w:val="hy-AM"/>
        </w:rPr>
        <w:softHyphen/>
      </w:r>
      <w:r w:rsidRPr="00C4128F">
        <w:rPr>
          <w:rFonts w:ascii="GHEA Mariam" w:hAnsi="GHEA Mariam"/>
          <w:color w:val="000000" w:themeColor="text1"/>
          <w:sz w:val="24"/>
          <w:szCs w:val="24"/>
          <w:lang w:val="hy-AM"/>
        </w:rPr>
        <w:t xml:space="preserve">թյունը </w:t>
      </w:r>
      <w:r w:rsidRPr="005544DE">
        <w:rPr>
          <w:rFonts w:ascii="GHEA Mariam" w:hAnsi="GHEA Mariam"/>
          <w:color w:val="000000" w:themeColor="text1"/>
          <w:spacing w:val="-8"/>
          <w:sz w:val="24"/>
          <w:szCs w:val="24"/>
          <w:lang w:val="hy-AM"/>
        </w:rPr>
        <w:t>կհաստատվի կառավարության որոշմամբ: Հիմնադրամը կունենա</w:t>
      </w:r>
      <w:r w:rsidRPr="00C4128F">
        <w:rPr>
          <w:rFonts w:ascii="GHEA Mariam" w:hAnsi="GHEA Mariam"/>
          <w:color w:val="000000" w:themeColor="text1"/>
          <w:sz w:val="24"/>
          <w:szCs w:val="24"/>
          <w:lang w:val="hy-AM"/>
        </w:rPr>
        <w:t xml:space="preserve"> կառավար</w:t>
      </w:r>
      <w:r w:rsidR="00D20D0C">
        <w:rPr>
          <w:rFonts w:ascii="GHEA Mariam" w:hAnsi="GHEA Mariam"/>
          <w:color w:val="000000" w:themeColor="text1"/>
          <w:sz w:val="24"/>
          <w:szCs w:val="24"/>
          <w:lang w:val="hy-AM"/>
        </w:rPr>
        <w:softHyphen/>
      </w:r>
      <w:r w:rsidRPr="00C4128F">
        <w:rPr>
          <w:rFonts w:ascii="GHEA Mariam" w:hAnsi="GHEA Mariam"/>
          <w:color w:val="000000" w:themeColor="text1"/>
          <w:sz w:val="24"/>
          <w:szCs w:val="24"/>
          <w:lang w:val="hy-AM"/>
        </w:rPr>
        <w:t xml:space="preserve">ման խորհուրդ, որի կողմից կիրականացվի հիմնական որոշումների ընդունումը: </w:t>
      </w:r>
      <w:r w:rsidRPr="005544DE">
        <w:rPr>
          <w:rFonts w:ascii="GHEA Mariam" w:hAnsi="GHEA Mariam"/>
          <w:color w:val="000000" w:themeColor="text1"/>
          <w:spacing w:val="-8"/>
          <w:sz w:val="24"/>
          <w:szCs w:val="24"/>
          <w:lang w:val="hy-AM"/>
        </w:rPr>
        <w:t>Հիմնադրամի կառավարման ընթացքում արդյունավետ որոշումների</w:t>
      </w:r>
      <w:r w:rsidRPr="00C4128F">
        <w:rPr>
          <w:rFonts w:ascii="GHEA Mariam" w:hAnsi="GHEA Mariam"/>
          <w:color w:val="000000" w:themeColor="text1"/>
          <w:sz w:val="24"/>
          <w:szCs w:val="24"/>
          <w:lang w:val="hy-AM"/>
        </w:rPr>
        <w:t xml:space="preserve"> կայացման, դրանց մասնակցային և թափանցիկ բնույթն ապահովելու նպատակով, կառա</w:t>
      </w:r>
      <w:r w:rsidR="005544DE">
        <w:rPr>
          <w:rFonts w:ascii="GHEA Mariam" w:hAnsi="GHEA Mariam"/>
          <w:color w:val="000000" w:themeColor="text1"/>
          <w:sz w:val="24"/>
          <w:szCs w:val="24"/>
          <w:lang w:val="hy-AM"/>
        </w:rPr>
        <w:softHyphen/>
      </w:r>
      <w:r w:rsidRPr="00C4128F">
        <w:rPr>
          <w:rFonts w:ascii="GHEA Mariam" w:hAnsi="GHEA Mariam"/>
          <w:color w:val="000000" w:themeColor="text1"/>
          <w:sz w:val="24"/>
          <w:szCs w:val="24"/>
          <w:lang w:val="hy-AM"/>
        </w:rPr>
        <w:t>վարման խորհրդին կից կգործեն երկու հանձնաժողովներ՝ ռազմավարական գնումների և կատարողականի վերահսկման: Խորհրդի անդամները կաշխատեն հասարակական հիմունքներով: Կառավարման խորհրդում կարող են ընդգրկվել կառավարության անդամներ, գործատուների, աշխատողների, սպառողների և առողջապահության մասնագիտական հատվածի շահերը ներ</w:t>
      </w:r>
      <w:r w:rsidR="005544DE">
        <w:rPr>
          <w:rFonts w:ascii="GHEA Mariam" w:hAnsi="GHEA Mariam"/>
          <w:color w:val="000000" w:themeColor="text1"/>
          <w:sz w:val="24"/>
          <w:szCs w:val="24"/>
          <w:lang w:val="hy-AM"/>
        </w:rPr>
        <w:softHyphen/>
      </w:r>
      <w:r w:rsidRPr="005544DE">
        <w:rPr>
          <w:rFonts w:ascii="GHEA Mariam" w:hAnsi="GHEA Mariam"/>
          <w:color w:val="000000" w:themeColor="text1"/>
          <w:spacing w:val="-8"/>
          <w:sz w:val="24"/>
          <w:szCs w:val="24"/>
          <w:lang w:val="hy-AM"/>
        </w:rPr>
        <w:t>կայացնող կազմա</w:t>
      </w:r>
      <w:r w:rsidR="00D20D0C">
        <w:rPr>
          <w:rFonts w:ascii="GHEA Mariam" w:hAnsi="GHEA Mariam"/>
          <w:color w:val="000000" w:themeColor="text1"/>
          <w:spacing w:val="-8"/>
          <w:sz w:val="24"/>
          <w:szCs w:val="24"/>
          <w:lang w:val="hy-AM"/>
        </w:rPr>
        <w:softHyphen/>
      </w:r>
      <w:r w:rsidRPr="005544DE">
        <w:rPr>
          <w:rFonts w:ascii="GHEA Mariam" w:hAnsi="GHEA Mariam"/>
          <w:color w:val="000000" w:themeColor="text1"/>
          <w:spacing w:val="-8"/>
          <w:sz w:val="24"/>
          <w:szCs w:val="24"/>
          <w:lang w:val="hy-AM"/>
        </w:rPr>
        <w:t>կերպությունների անդամներ՝ հավասար</w:t>
      </w:r>
      <w:r w:rsidRPr="00C4128F">
        <w:rPr>
          <w:rFonts w:ascii="GHEA Mariam" w:hAnsi="GHEA Mariam"/>
          <w:color w:val="000000" w:themeColor="text1"/>
          <w:sz w:val="24"/>
          <w:szCs w:val="24"/>
          <w:lang w:val="hy-AM"/>
        </w:rPr>
        <w:t xml:space="preserve"> ներկայացուցչա</w:t>
      </w:r>
      <w:r w:rsidR="005544DE">
        <w:rPr>
          <w:rFonts w:ascii="GHEA Mariam" w:hAnsi="GHEA Mariam"/>
          <w:color w:val="000000" w:themeColor="text1"/>
          <w:sz w:val="24"/>
          <w:szCs w:val="24"/>
          <w:lang w:val="hy-AM"/>
        </w:rPr>
        <w:softHyphen/>
      </w:r>
      <w:r w:rsidRPr="00C4128F">
        <w:rPr>
          <w:rFonts w:ascii="GHEA Mariam" w:hAnsi="GHEA Mariam"/>
          <w:color w:val="000000" w:themeColor="text1"/>
          <w:sz w:val="24"/>
          <w:szCs w:val="24"/>
          <w:lang w:val="hy-AM"/>
        </w:rPr>
        <w:t xml:space="preserve">կանությամբ (50-ական տոկոս մասնակցությամբ կառավարության և մյուս </w:t>
      </w:r>
      <w:r w:rsidRPr="005544DE">
        <w:rPr>
          <w:rFonts w:ascii="GHEA Mariam" w:hAnsi="GHEA Mariam"/>
          <w:color w:val="000000" w:themeColor="text1"/>
          <w:spacing w:val="-8"/>
          <w:sz w:val="24"/>
          <w:szCs w:val="24"/>
          <w:lang w:val="hy-AM"/>
        </w:rPr>
        <w:t>ներկայացուցիչների համար): Կառավարման խորհրդին կից</w:t>
      </w:r>
      <w:r w:rsidRPr="00C4128F">
        <w:rPr>
          <w:rFonts w:ascii="GHEA Mariam" w:hAnsi="GHEA Mariam"/>
          <w:color w:val="000000" w:themeColor="text1"/>
          <w:sz w:val="24"/>
          <w:szCs w:val="24"/>
          <w:lang w:val="hy-AM"/>
        </w:rPr>
        <w:t xml:space="preserve"> հանձնաժողովներում կլինեն ներկայացուցիչներ բժշկական կազմակերպությունները ներկայացնող </w:t>
      </w:r>
      <w:r w:rsidRPr="005544DE">
        <w:rPr>
          <w:rFonts w:ascii="GHEA Mariam" w:hAnsi="GHEA Mariam"/>
          <w:color w:val="000000" w:themeColor="text1"/>
          <w:spacing w:val="-8"/>
          <w:sz w:val="24"/>
          <w:szCs w:val="24"/>
          <w:lang w:val="hy-AM"/>
        </w:rPr>
        <w:t>միություններից, հասարակական կազմակերպություններից,</w:t>
      </w:r>
      <w:r w:rsidRPr="00C4128F">
        <w:rPr>
          <w:rFonts w:ascii="GHEA Mariam" w:hAnsi="GHEA Mariam"/>
          <w:color w:val="000000" w:themeColor="text1"/>
          <w:sz w:val="24"/>
          <w:szCs w:val="24"/>
          <w:lang w:val="hy-AM"/>
        </w:rPr>
        <w:t xml:space="preserve"> մասնագիտացված ասոցիացիաներից: Կարող են ընդգրկվել նաև ոլորտային փորձագետներ: Կառավարման խորհրդի կազմը կնշանակվի վարչապետի կողմից, 1-ից 3 տարի ժամկետով, իսկ կառավարման </w:t>
      </w:r>
      <w:r w:rsidRPr="00C4128F">
        <w:rPr>
          <w:rFonts w:ascii="GHEA Mariam" w:hAnsi="GHEA Mariam"/>
          <w:color w:val="000000" w:themeColor="text1"/>
          <w:sz w:val="24"/>
          <w:szCs w:val="24"/>
          <w:lang w:val="hy-AM"/>
        </w:rPr>
        <w:lastRenderedPageBreak/>
        <w:t xml:space="preserve">խորհրդի նախագահ ի պաշտոնե կնշանակվի առողջապահության նախարարը (Հիմնադրամի կառուցվածքը ներկայացված է </w:t>
      </w:r>
      <w:r w:rsidR="00D20D0C">
        <w:rPr>
          <w:rFonts w:ascii="GHEA Mariam" w:hAnsi="GHEA Mariam"/>
          <w:color w:val="000000" w:themeColor="text1"/>
          <w:sz w:val="24"/>
          <w:szCs w:val="24"/>
          <w:lang w:val="hy-AM"/>
        </w:rPr>
        <w:t>Հ</w:t>
      </w:r>
      <w:r w:rsidRPr="00C4128F">
        <w:rPr>
          <w:rFonts w:ascii="GHEA Mariam" w:hAnsi="GHEA Mariam"/>
          <w:color w:val="000000" w:themeColor="text1"/>
          <w:sz w:val="24"/>
          <w:szCs w:val="24"/>
          <w:lang w:val="hy-AM"/>
        </w:rPr>
        <w:t>ավելված 3-ում):</w:t>
      </w:r>
    </w:p>
    <w:p w:rsidR="00C4128F" w:rsidRPr="00C4128F" w:rsidRDefault="00C4128F" w:rsidP="00D20D0C">
      <w:pPr>
        <w:pStyle w:val="ListParagraph"/>
        <w:numPr>
          <w:ilvl w:val="0"/>
          <w:numId w:val="6"/>
        </w:numPr>
        <w:spacing w:after="160"/>
        <w:ind w:left="0" w:firstLine="284"/>
        <w:jc w:val="both"/>
        <w:rPr>
          <w:rFonts w:ascii="GHEA Mariam" w:hAnsi="GHEA Mariam"/>
          <w:color w:val="000000" w:themeColor="text1"/>
          <w:sz w:val="24"/>
          <w:szCs w:val="24"/>
          <w:lang w:val="hy-AM"/>
        </w:rPr>
      </w:pPr>
      <w:r w:rsidRPr="00C4128F">
        <w:rPr>
          <w:rFonts w:ascii="GHEA Mariam" w:hAnsi="GHEA Mariam" w:cs="Arial"/>
          <w:sz w:val="24"/>
          <w:szCs w:val="24"/>
          <w:lang w:val="hy-AM"/>
        </w:rPr>
        <w:t>Ծառայությունների գնման նպատակով բժշկական կազմակերպությունների ընտրության չափանիշները և կարգը սահմանվում են Հիմնադրամի խորհրդի կողմից և պետք է հանդիսանան այն հիմնաքարերը, որոնք կապահովեն Հիմ</w:t>
      </w:r>
      <w:r w:rsidR="00CB67A0">
        <w:rPr>
          <w:rFonts w:ascii="GHEA Mariam" w:hAnsi="GHEA Mariam" w:cs="Arial"/>
          <w:sz w:val="24"/>
          <w:szCs w:val="24"/>
          <w:lang w:val="hy-AM"/>
        </w:rPr>
        <w:softHyphen/>
      </w:r>
      <w:r w:rsidRPr="00C4128F">
        <w:rPr>
          <w:rFonts w:ascii="GHEA Mariam" w:hAnsi="GHEA Mariam" w:cs="Arial"/>
          <w:sz w:val="24"/>
          <w:szCs w:val="24"/>
          <w:lang w:val="hy-AM"/>
        </w:rPr>
        <w:t xml:space="preserve">նադրամի ֆինանսական կայունությունը, ապահովագրության ներդրման </w:t>
      </w:r>
      <w:r w:rsidRPr="005544DE">
        <w:rPr>
          <w:rFonts w:ascii="GHEA Mariam" w:hAnsi="GHEA Mariam" w:cs="Arial"/>
          <w:spacing w:val="-8"/>
          <w:sz w:val="24"/>
          <w:szCs w:val="24"/>
          <w:lang w:val="hy-AM"/>
        </w:rPr>
        <w:t>նպա</w:t>
      </w:r>
      <w:r w:rsidR="00CB67A0">
        <w:rPr>
          <w:rFonts w:ascii="GHEA Mariam" w:hAnsi="GHEA Mariam" w:cs="Arial"/>
          <w:spacing w:val="-8"/>
          <w:sz w:val="24"/>
          <w:szCs w:val="24"/>
          <w:lang w:val="hy-AM"/>
        </w:rPr>
        <w:softHyphen/>
      </w:r>
      <w:r w:rsidRPr="005544DE">
        <w:rPr>
          <w:rFonts w:ascii="GHEA Mariam" w:hAnsi="GHEA Mariam" w:cs="Arial"/>
          <w:spacing w:val="-8"/>
          <w:sz w:val="24"/>
          <w:szCs w:val="24"/>
          <w:lang w:val="hy-AM"/>
        </w:rPr>
        <w:t>տակների իրագործումը, ռազմավարական գնորդին բնորոշ</w:t>
      </w:r>
      <w:r w:rsidRPr="00C4128F">
        <w:rPr>
          <w:rFonts w:ascii="GHEA Mariam" w:hAnsi="GHEA Mariam" w:cs="Arial"/>
          <w:sz w:val="24"/>
          <w:szCs w:val="24"/>
          <w:lang w:val="hy-AM"/>
        </w:rPr>
        <w:t xml:space="preserve"> գործառույթների իրա</w:t>
      </w:r>
      <w:r w:rsidR="00CB67A0">
        <w:rPr>
          <w:rFonts w:ascii="GHEA Mariam" w:hAnsi="GHEA Mariam" w:cs="Arial"/>
          <w:sz w:val="24"/>
          <w:szCs w:val="24"/>
          <w:lang w:val="hy-AM"/>
        </w:rPr>
        <w:softHyphen/>
      </w:r>
      <w:r w:rsidRPr="00C4128F">
        <w:rPr>
          <w:rFonts w:ascii="GHEA Mariam" w:hAnsi="GHEA Mariam" w:cs="Arial"/>
          <w:sz w:val="24"/>
          <w:szCs w:val="24"/>
          <w:lang w:val="hy-AM"/>
        </w:rPr>
        <w:t>ցումը։</w:t>
      </w:r>
    </w:p>
    <w:p w:rsidR="00C4128F" w:rsidRPr="00C4128F" w:rsidRDefault="00C4128F" w:rsidP="00D20D0C">
      <w:pPr>
        <w:pStyle w:val="ListParagraph"/>
        <w:numPr>
          <w:ilvl w:val="0"/>
          <w:numId w:val="6"/>
        </w:numPr>
        <w:spacing w:after="160"/>
        <w:ind w:left="0" w:firstLine="284"/>
        <w:jc w:val="both"/>
        <w:rPr>
          <w:rFonts w:ascii="GHEA Mariam" w:hAnsi="GHEA Mariam"/>
          <w:color w:val="000000" w:themeColor="text1"/>
          <w:sz w:val="24"/>
          <w:szCs w:val="24"/>
          <w:lang w:val="hy-AM"/>
        </w:rPr>
      </w:pPr>
      <w:r w:rsidRPr="005544DE">
        <w:rPr>
          <w:rFonts w:ascii="GHEA Mariam" w:hAnsi="GHEA Mariam" w:cs="Arial"/>
          <w:spacing w:val="-2"/>
          <w:sz w:val="24"/>
          <w:szCs w:val="24"/>
          <w:lang w:val="hy-AM"/>
        </w:rPr>
        <w:t>Պայմանագրերի ընտրողական կնքման սկզբունքը (selective contracting) պետք</w:t>
      </w:r>
      <w:r w:rsidRPr="00C4128F">
        <w:rPr>
          <w:rFonts w:ascii="GHEA Mariam" w:hAnsi="GHEA Mariam" w:cs="Arial"/>
          <w:sz w:val="24"/>
          <w:szCs w:val="24"/>
          <w:lang w:val="hy-AM"/>
        </w:rPr>
        <w:t xml:space="preserve"> է կիրառվի ոչ միայն բժշկական կազմակերպությունների, այլ նաև այդ բժշկական </w:t>
      </w:r>
      <w:r w:rsidRPr="005544DE">
        <w:rPr>
          <w:rFonts w:ascii="GHEA Mariam" w:hAnsi="GHEA Mariam" w:cs="Arial"/>
          <w:spacing w:val="-8"/>
          <w:sz w:val="24"/>
          <w:szCs w:val="24"/>
          <w:lang w:val="hy-AM"/>
        </w:rPr>
        <w:t>կազմակերպություններից գնման ենթակա ծառայությունների ցանկերի</w:t>
      </w:r>
      <w:r w:rsidRPr="00C4128F">
        <w:rPr>
          <w:rFonts w:ascii="GHEA Mariam" w:hAnsi="GHEA Mariam" w:cs="Arial"/>
          <w:sz w:val="24"/>
          <w:szCs w:val="24"/>
          <w:lang w:val="hy-AM"/>
        </w:rPr>
        <w:t xml:space="preserve"> նկատ</w:t>
      </w:r>
      <w:r w:rsidR="005544DE">
        <w:rPr>
          <w:rFonts w:ascii="GHEA Mariam" w:hAnsi="GHEA Mariam" w:cs="Arial"/>
          <w:sz w:val="24"/>
          <w:szCs w:val="24"/>
          <w:lang w:val="hy-AM"/>
        </w:rPr>
        <w:softHyphen/>
      </w:r>
      <w:r w:rsidRPr="00C4128F">
        <w:rPr>
          <w:rFonts w:ascii="GHEA Mariam" w:hAnsi="GHEA Mariam" w:cs="Arial"/>
          <w:sz w:val="24"/>
          <w:szCs w:val="24"/>
          <w:lang w:val="hy-AM"/>
        </w:rPr>
        <w:t>մամբ: Անհրաժեշտ է գնահատել նաև բժշկական օգնության և սպասարկման որոշակի ծառայությունների նկատմամբ բնակչության պահանջարկ</w:t>
      </w:r>
      <w:r w:rsidR="00D20D0C">
        <w:rPr>
          <w:rFonts w:ascii="GHEA Mariam" w:hAnsi="GHEA Mariam" w:cs="Arial"/>
          <w:sz w:val="24"/>
          <w:szCs w:val="24"/>
          <w:lang w:val="hy-AM"/>
        </w:rPr>
        <w:t>ն</w:t>
      </w:r>
      <w:r w:rsidRPr="00C4128F">
        <w:rPr>
          <w:rFonts w:ascii="GHEA Mariam" w:hAnsi="GHEA Mariam" w:cs="Arial"/>
          <w:sz w:val="24"/>
          <w:szCs w:val="24"/>
          <w:lang w:val="hy-AM"/>
        </w:rPr>
        <w:t xml:space="preserve"> ըստ </w:t>
      </w:r>
      <w:r w:rsidRPr="005544DE">
        <w:rPr>
          <w:rFonts w:ascii="GHEA Mariam" w:hAnsi="GHEA Mariam" w:cs="Arial"/>
          <w:spacing w:val="-8"/>
          <w:sz w:val="24"/>
          <w:szCs w:val="24"/>
          <w:lang w:val="hy-AM"/>
        </w:rPr>
        <w:t>տարա</w:t>
      </w:r>
      <w:r w:rsidR="00CB67A0">
        <w:rPr>
          <w:rFonts w:ascii="GHEA Mariam" w:hAnsi="GHEA Mariam" w:cs="Arial"/>
          <w:spacing w:val="-8"/>
          <w:sz w:val="24"/>
          <w:szCs w:val="24"/>
          <w:lang w:val="hy-AM"/>
        </w:rPr>
        <w:softHyphen/>
      </w:r>
      <w:r w:rsidRPr="005544DE">
        <w:rPr>
          <w:rFonts w:ascii="GHEA Mariam" w:hAnsi="GHEA Mariam" w:cs="Arial"/>
          <w:spacing w:val="-8"/>
          <w:sz w:val="24"/>
          <w:szCs w:val="24"/>
          <w:lang w:val="hy-AM"/>
        </w:rPr>
        <w:t>ծաշրջանների՝ հիմնվելով դրանց սպառման ցուցանիշների</w:t>
      </w:r>
      <w:r w:rsidRPr="00C4128F">
        <w:rPr>
          <w:rFonts w:ascii="GHEA Mariam" w:hAnsi="GHEA Mariam" w:cs="Arial"/>
          <w:sz w:val="24"/>
          <w:szCs w:val="24"/>
          <w:lang w:val="hy-AM"/>
        </w:rPr>
        <w:t xml:space="preserve"> վերլուծու</w:t>
      </w:r>
      <w:r w:rsidR="005544DE">
        <w:rPr>
          <w:rFonts w:ascii="GHEA Mariam" w:hAnsi="GHEA Mariam" w:cs="Arial"/>
          <w:sz w:val="24"/>
          <w:szCs w:val="24"/>
          <w:lang w:val="hy-AM"/>
        </w:rPr>
        <w:softHyphen/>
      </w:r>
      <w:r w:rsidRPr="00C4128F">
        <w:rPr>
          <w:rFonts w:ascii="GHEA Mariam" w:hAnsi="GHEA Mariam" w:cs="Arial"/>
          <w:sz w:val="24"/>
          <w:szCs w:val="24"/>
          <w:lang w:val="hy-AM"/>
        </w:rPr>
        <w:t>թյուն</w:t>
      </w:r>
      <w:r w:rsidR="005544DE">
        <w:rPr>
          <w:rFonts w:ascii="GHEA Mariam" w:hAnsi="GHEA Mariam" w:cs="Arial"/>
          <w:sz w:val="24"/>
          <w:szCs w:val="24"/>
          <w:lang w:val="hy-AM"/>
        </w:rPr>
        <w:softHyphen/>
      </w:r>
      <w:r w:rsidRPr="00C4128F">
        <w:rPr>
          <w:rFonts w:ascii="GHEA Mariam" w:hAnsi="GHEA Mariam" w:cs="Arial"/>
          <w:sz w:val="24"/>
          <w:szCs w:val="24"/>
          <w:lang w:val="hy-AM"/>
        </w:rPr>
        <w:t>ների վրա: ԱՆ-ն և Հիմնադրամը համատեղ կմշակեն բժշկական օգնության</w:t>
      </w:r>
      <w:r w:rsidR="00685859">
        <w:rPr>
          <w:rFonts w:ascii="GHEA Mariam" w:hAnsi="GHEA Mariam" w:cs="Arial"/>
          <w:sz w:val="24"/>
          <w:szCs w:val="24"/>
          <w:lang w:val="hy-AM"/>
        </w:rPr>
        <w:t>,</w:t>
      </w:r>
      <w:r w:rsidRPr="00C4128F">
        <w:rPr>
          <w:rFonts w:ascii="GHEA Mariam" w:hAnsi="GHEA Mariam" w:cs="Arial"/>
          <w:sz w:val="24"/>
          <w:szCs w:val="24"/>
          <w:lang w:val="hy-AM"/>
        </w:rPr>
        <w:t xml:space="preserve"> սպա</w:t>
      </w:r>
      <w:r w:rsidR="00D20D0C">
        <w:rPr>
          <w:rFonts w:ascii="GHEA Mariam" w:hAnsi="GHEA Mariam" w:cs="Arial"/>
          <w:sz w:val="24"/>
          <w:szCs w:val="24"/>
          <w:lang w:val="hy-AM"/>
        </w:rPr>
        <w:softHyphen/>
      </w:r>
      <w:r w:rsidRPr="00C4128F">
        <w:rPr>
          <w:rFonts w:ascii="GHEA Mariam" w:hAnsi="GHEA Mariam" w:cs="Arial"/>
          <w:sz w:val="24"/>
          <w:szCs w:val="24"/>
          <w:lang w:val="hy-AM"/>
        </w:rPr>
        <w:t>սարկման և դեղերի որոշակի տեսակներ ՀԾՓ-ում և ՆԾՓ-ում ընդգրկելու (կամ չընդգրկելու) սկզբունքներ, որը պետք է հիմնված լինի հիվանդացության և մահացության ցուցանիշների վերլուծության, ապացուցողական բժշկության հիման վրա կատար</w:t>
      </w:r>
      <w:r w:rsidR="00CB67A0">
        <w:rPr>
          <w:rFonts w:ascii="GHEA Mariam" w:hAnsi="GHEA Mariam" w:cs="Arial"/>
          <w:sz w:val="24"/>
          <w:szCs w:val="24"/>
          <w:lang w:val="hy-AM"/>
        </w:rPr>
        <w:softHyphen/>
      </w:r>
      <w:r w:rsidRPr="00C4128F">
        <w:rPr>
          <w:rFonts w:ascii="GHEA Mariam" w:hAnsi="GHEA Mariam" w:cs="Arial"/>
          <w:sz w:val="24"/>
          <w:szCs w:val="24"/>
          <w:lang w:val="hy-AM"/>
        </w:rPr>
        <w:t xml:space="preserve">ված ծախսարդյունավետության գնահատման, ինչպես նաև տեխնոլոգիական զարգացման ապահովման վրա: Այս սկզբունքների հիման վրա </w:t>
      </w:r>
      <w:r w:rsidRPr="00685859">
        <w:rPr>
          <w:rFonts w:ascii="GHEA Mariam" w:hAnsi="GHEA Mariam" w:cs="Arial"/>
          <w:spacing w:val="-4"/>
          <w:sz w:val="24"/>
          <w:szCs w:val="24"/>
          <w:lang w:val="hy-AM"/>
        </w:rPr>
        <w:t>կառավարությունը կիրականացնի ՀԾՓ-ի և ՆԾՓ-ի պարբերական վերանայում</w:t>
      </w:r>
      <w:r w:rsidRPr="00C4128F">
        <w:rPr>
          <w:rFonts w:ascii="GHEA Mariam" w:hAnsi="GHEA Mariam" w:cs="Arial"/>
          <w:sz w:val="24"/>
          <w:szCs w:val="24"/>
          <w:lang w:val="hy-AM"/>
        </w:rPr>
        <w:t>ներ:</w:t>
      </w:r>
    </w:p>
    <w:p w:rsidR="00C4128F" w:rsidRPr="00C4128F" w:rsidRDefault="00C4128F" w:rsidP="00D20D0C">
      <w:pPr>
        <w:pStyle w:val="ListParagraph"/>
        <w:numPr>
          <w:ilvl w:val="0"/>
          <w:numId w:val="6"/>
        </w:numPr>
        <w:spacing w:after="160"/>
        <w:ind w:left="0" w:firstLine="284"/>
        <w:jc w:val="both"/>
        <w:rPr>
          <w:rFonts w:ascii="GHEA Mariam" w:hAnsi="GHEA Mariam"/>
          <w:color w:val="000000" w:themeColor="text1"/>
          <w:sz w:val="24"/>
          <w:szCs w:val="24"/>
          <w:lang w:val="hy-AM"/>
        </w:rPr>
      </w:pPr>
      <w:r w:rsidRPr="00C4128F">
        <w:rPr>
          <w:rFonts w:ascii="GHEA Mariam" w:hAnsi="GHEA Mariam" w:cs="Arial"/>
          <w:sz w:val="24"/>
          <w:szCs w:val="24"/>
          <w:lang w:val="hy-AM"/>
        </w:rPr>
        <w:t>Հիմնադրամի աշխատակազմը պետք է ունենա բժշկական կազմա</w:t>
      </w:r>
      <w:r w:rsidR="005544DE">
        <w:rPr>
          <w:rFonts w:ascii="GHEA Mariam" w:hAnsi="GHEA Mariam" w:cs="Arial"/>
          <w:sz w:val="24"/>
          <w:szCs w:val="24"/>
          <w:lang w:val="hy-AM"/>
        </w:rPr>
        <w:softHyphen/>
      </w:r>
      <w:r w:rsidRPr="00C4128F">
        <w:rPr>
          <w:rFonts w:ascii="GHEA Mariam" w:hAnsi="GHEA Mariam" w:cs="Arial"/>
          <w:sz w:val="24"/>
          <w:szCs w:val="24"/>
          <w:lang w:val="hy-AM"/>
        </w:rPr>
        <w:t>կեր</w:t>
      </w:r>
      <w:r w:rsidR="005544DE">
        <w:rPr>
          <w:rFonts w:ascii="GHEA Mariam" w:hAnsi="GHEA Mariam" w:cs="Arial"/>
          <w:sz w:val="24"/>
          <w:szCs w:val="24"/>
          <w:lang w:val="hy-AM"/>
        </w:rPr>
        <w:softHyphen/>
      </w:r>
      <w:r w:rsidRPr="00C4128F">
        <w:rPr>
          <w:rFonts w:ascii="GHEA Mariam" w:hAnsi="GHEA Mariam" w:cs="Arial"/>
          <w:sz w:val="24"/>
          <w:szCs w:val="24"/>
          <w:lang w:val="hy-AM"/>
        </w:rPr>
        <w:t>պու</w:t>
      </w:r>
      <w:r w:rsidR="005544DE">
        <w:rPr>
          <w:rFonts w:ascii="GHEA Mariam" w:hAnsi="GHEA Mariam" w:cs="Arial"/>
          <w:sz w:val="24"/>
          <w:szCs w:val="24"/>
          <w:lang w:val="hy-AM"/>
        </w:rPr>
        <w:softHyphen/>
      </w:r>
      <w:r w:rsidRPr="00C4128F">
        <w:rPr>
          <w:rFonts w:ascii="GHEA Mariam" w:hAnsi="GHEA Mariam" w:cs="Arial"/>
          <w:sz w:val="24"/>
          <w:szCs w:val="24"/>
          <w:lang w:val="hy-AM"/>
        </w:rPr>
        <w:t xml:space="preserve">թյունների ներկայացուցիչների հետ պայմանագրերի կազմման և կատարման </w:t>
      </w:r>
      <w:r w:rsidRPr="005544DE">
        <w:rPr>
          <w:rFonts w:ascii="GHEA Mariam" w:hAnsi="GHEA Mariam" w:cs="Arial"/>
          <w:spacing w:val="-8"/>
          <w:sz w:val="24"/>
          <w:szCs w:val="24"/>
          <w:lang w:val="hy-AM"/>
        </w:rPr>
        <w:t>պայմանների մշտադիտարկման գործառույթներ։ Մշտադիտարկումները</w:t>
      </w:r>
      <w:r w:rsidRPr="00C4128F">
        <w:rPr>
          <w:rFonts w:ascii="GHEA Mariam" w:hAnsi="GHEA Mariam" w:cs="Arial"/>
          <w:sz w:val="24"/>
          <w:szCs w:val="24"/>
          <w:lang w:val="hy-AM"/>
        </w:rPr>
        <w:t xml:space="preserve"> պետք է </w:t>
      </w:r>
      <w:r w:rsidRPr="005544DE">
        <w:rPr>
          <w:rFonts w:ascii="GHEA Mariam" w:hAnsi="GHEA Mariam" w:cs="Arial"/>
          <w:spacing w:val="-8"/>
          <w:sz w:val="24"/>
          <w:szCs w:val="24"/>
          <w:lang w:val="hy-AM"/>
        </w:rPr>
        <w:t>կատարվեն համապատասխան վերլուծությունների միջոցով՝ բժշկական</w:t>
      </w:r>
      <w:r w:rsidRPr="00C4128F">
        <w:rPr>
          <w:rFonts w:ascii="GHEA Mariam" w:hAnsi="GHEA Mariam" w:cs="Arial"/>
          <w:sz w:val="24"/>
          <w:szCs w:val="24"/>
          <w:lang w:val="hy-AM"/>
        </w:rPr>
        <w:t xml:space="preserve"> կազմա</w:t>
      </w:r>
      <w:r w:rsidR="005544DE">
        <w:rPr>
          <w:rFonts w:ascii="GHEA Mariam" w:hAnsi="GHEA Mariam" w:cs="Arial"/>
          <w:sz w:val="24"/>
          <w:szCs w:val="24"/>
          <w:lang w:val="hy-AM"/>
        </w:rPr>
        <w:softHyphen/>
      </w:r>
      <w:r w:rsidRPr="005544DE">
        <w:rPr>
          <w:rFonts w:ascii="GHEA Mariam" w:hAnsi="GHEA Mariam" w:cs="Arial"/>
          <w:spacing w:val="-8"/>
          <w:sz w:val="24"/>
          <w:szCs w:val="24"/>
          <w:lang w:val="hy-AM"/>
        </w:rPr>
        <w:t>կեր</w:t>
      </w:r>
      <w:r w:rsidR="005544DE" w:rsidRPr="005544DE">
        <w:rPr>
          <w:rFonts w:ascii="GHEA Mariam" w:hAnsi="GHEA Mariam" w:cs="Arial"/>
          <w:spacing w:val="-8"/>
          <w:sz w:val="24"/>
          <w:szCs w:val="24"/>
          <w:lang w:val="hy-AM"/>
        </w:rPr>
        <w:softHyphen/>
      </w:r>
      <w:r w:rsidRPr="005544DE">
        <w:rPr>
          <w:rFonts w:ascii="GHEA Mariam" w:hAnsi="GHEA Mariam" w:cs="Arial"/>
          <w:spacing w:val="-8"/>
          <w:sz w:val="24"/>
          <w:szCs w:val="24"/>
          <w:lang w:val="hy-AM"/>
        </w:rPr>
        <w:t>պություն</w:t>
      </w:r>
      <w:r w:rsidR="00685859">
        <w:rPr>
          <w:rFonts w:ascii="GHEA Mariam" w:hAnsi="GHEA Mariam" w:cs="Arial"/>
          <w:spacing w:val="-8"/>
          <w:sz w:val="24"/>
          <w:szCs w:val="24"/>
          <w:lang w:val="hy-AM"/>
        </w:rPr>
        <w:t>ն</w:t>
      </w:r>
      <w:r w:rsidRPr="005544DE">
        <w:rPr>
          <w:rFonts w:ascii="GHEA Mariam" w:hAnsi="GHEA Mariam" w:cs="Arial"/>
          <w:spacing w:val="-8"/>
          <w:sz w:val="24"/>
          <w:szCs w:val="24"/>
          <w:lang w:val="hy-AM"/>
        </w:rPr>
        <w:t>երի հզորությունների, բժշկական օգնության և սպասարկման</w:t>
      </w:r>
      <w:r w:rsidRPr="00C4128F">
        <w:rPr>
          <w:rFonts w:ascii="GHEA Mariam" w:hAnsi="GHEA Mariam" w:cs="Arial"/>
          <w:sz w:val="24"/>
          <w:szCs w:val="24"/>
          <w:lang w:val="hy-AM"/>
        </w:rPr>
        <w:t xml:space="preserve"> որակի, ֆինանսական կարգապահության, պացիենտների կարծիքների վերաբերյալ բժշկական կազմակերպություններից կամ հարցումների միջոցով ստացվող </w:t>
      </w:r>
      <w:r w:rsidRPr="005544DE">
        <w:rPr>
          <w:rFonts w:ascii="GHEA Mariam" w:hAnsi="GHEA Mariam" w:cs="Arial"/>
          <w:spacing w:val="-8"/>
          <w:sz w:val="24"/>
          <w:szCs w:val="24"/>
          <w:lang w:val="hy-AM"/>
        </w:rPr>
        <w:t>տվյալների հիման վրա։ Այդ ամենը պետք է նպաստի պայմանագրերի</w:t>
      </w:r>
      <w:r w:rsidRPr="00C4128F">
        <w:rPr>
          <w:rFonts w:ascii="GHEA Mariam" w:hAnsi="GHEA Mariam" w:cs="Arial"/>
          <w:sz w:val="24"/>
          <w:szCs w:val="24"/>
          <w:lang w:val="hy-AM"/>
        </w:rPr>
        <w:t xml:space="preserve"> ընտրո</w:t>
      </w:r>
      <w:r w:rsidR="005544DE">
        <w:rPr>
          <w:rFonts w:ascii="GHEA Mariam" w:hAnsi="GHEA Mariam" w:cs="Arial"/>
          <w:sz w:val="24"/>
          <w:szCs w:val="24"/>
          <w:lang w:val="hy-AM"/>
        </w:rPr>
        <w:softHyphen/>
      </w:r>
      <w:r w:rsidRPr="00C4128F">
        <w:rPr>
          <w:rFonts w:ascii="GHEA Mariam" w:hAnsi="GHEA Mariam" w:cs="Arial"/>
          <w:sz w:val="24"/>
          <w:szCs w:val="24"/>
          <w:lang w:val="hy-AM"/>
        </w:rPr>
        <w:t>ղա</w:t>
      </w:r>
      <w:r w:rsidR="005544DE">
        <w:rPr>
          <w:rFonts w:ascii="GHEA Mariam" w:hAnsi="GHEA Mariam" w:cs="Arial"/>
          <w:sz w:val="24"/>
          <w:szCs w:val="24"/>
          <w:lang w:val="hy-AM"/>
        </w:rPr>
        <w:softHyphen/>
      </w:r>
      <w:r w:rsidRPr="00C4128F">
        <w:rPr>
          <w:rFonts w:ascii="GHEA Mariam" w:hAnsi="GHEA Mariam" w:cs="Arial"/>
          <w:sz w:val="24"/>
          <w:szCs w:val="24"/>
          <w:lang w:val="hy-AM"/>
        </w:rPr>
        <w:t>կան կնքման</w:t>
      </w:r>
      <w:r w:rsidR="00685859">
        <w:rPr>
          <w:rFonts w:ascii="GHEA Mariam" w:hAnsi="GHEA Mariam" w:cs="Arial"/>
          <w:sz w:val="24"/>
          <w:szCs w:val="24"/>
          <w:lang w:val="hy-AM"/>
        </w:rPr>
        <w:t>ը</w:t>
      </w:r>
      <w:r w:rsidRPr="00C4128F">
        <w:rPr>
          <w:rFonts w:ascii="GHEA Mariam" w:hAnsi="GHEA Mariam" w:cs="Arial"/>
          <w:sz w:val="24"/>
          <w:szCs w:val="24"/>
          <w:lang w:val="hy-AM"/>
        </w:rPr>
        <w:t>, ինչը պետք է հիմնված լինի հստակ սահմանված չափանիշների և թափանցիկ գործընթացի վրա և ապահովի բնակչության համար ծառա</w:t>
      </w:r>
      <w:r w:rsidR="005544DE">
        <w:rPr>
          <w:rFonts w:ascii="GHEA Mariam" w:hAnsi="GHEA Mariam" w:cs="Arial"/>
          <w:sz w:val="24"/>
          <w:szCs w:val="24"/>
          <w:lang w:val="hy-AM"/>
        </w:rPr>
        <w:softHyphen/>
      </w:r>
      <w:r w:rsidRPr="00C4128F">
        <w:rPr>
          <w:rFonts w:ascii="GHEA Mariam" w:hAnsi="GHEA Mariam" w:cs="Arial"/>
          <w:sz w:val="24"/>
          <w:szCs w:val="24"/>
          <w:lang w:val="hy-AM"/>
        </w:rPr>
        <w:t>յու</w:t>
      </w:r>
      <w:r w:rsidR="005544DE">
        <w:rPr>
          <w:rFonts w:ascii="GHEA Mariam" w:hAnsi="GHEA Mariam" w:cs="Arial"/>
          <w:sz w:val="24"/>
          <w:szCs w:val="24"/>
          <w:lang w:val="hy-AM"/>
        </w:rPr>
        <w:softHyphen/>
      </w:r>
      <w:r w:rsidRPr="00C4128F">
        <w:rPr>
          <w:rFonts w:ascii="GHEA Mariam" w:hAnsi="GHEA Mariam" w:cs="Arial"/>
          <w:sz w:val="24"/>
          <w:szCs w:val="24"/>
          <w:lang w:val="hy-AM"/>
        </w:rPr>
        <w:t>թյունների ֆիզիկական (տարածքային) մատչելիություն և որակի համա</w:t>
      </w:r>
      <w:r w:rsidR="005544DE">
        <w:rPr>
          <w:rFonts w:ascii="GHEA Mariam" w:hAnsi="GHEA Mariam" w:cs="Arial"/>
          <w:sz w:val="24"/>
          <w:szCs w:val="24"/>
          <w:lang w:val="hy-AM"/>
        </w:rPr>
        <w:softHyphen/>
      </w:r>
      <w:r w:rsidRPr="00C4128F">
        <w:rPr>
          <w:rFonts w:ascii="GHEA Mariam" w:hAnsi="GHEA Mariam" w:cs="Arial"/>
          <w:sz w:val="24"/>
          <w:szCs w:val="24"/>
          <w:lang w:val="hy-AM"/>
        </w:rPr>
        <w:t>պա</w:t>
      </w:r>
      <w:r w:rsidR="005544DE">
        <w:rPr>
          <w:rFonts w:ascii="GHEA Mariam" w:hAnsi="GHEA Mariam" w:cs="Arial"/>
          <w:sz w:val="24"/>
          <w:szCs w:val="24"/>
          <w:lang w:val="hy-AM"/>
        </w:rPr>
        <w:softHyphen/>
      </w:r>
      <w:r w:rsidRPr="00C4128F">
        <w:rPr>
          <w:rFonts w:ascii="GHEA Mariam" w:hAnsi="GHEA Mariam" w:cs="Arial"/>
          <w:sz w:val="24"/>
          <w:szCs w:val="24"/>
          <w:lang w:val="hy-AM"/>
        </w:rPr>
        <w:t>տաս</w:t>
      </w:r>
      <w:r w:rsidR="005544DE">
        <w:rPr>
          <w:rFonts w:ascii="GHEA Mariam" w:hAnsi="GHEA Mariam" w:cs="Arial"/>
          <w:sz w:val="24"/>
          <w:szCs w:val="24"/>
          <w:lang w:val="hy-AM"/>
        </w:rPr>
        <w:softHyphen/>
      </w:r>
      <w:r w:rsidRPr="00C4128F">
        <w:rPr>
          <w:rFonts w:ascii="GHEA Mariam" w:hAnsi="GHEA Mariam" w:cs="Arial"/>
          <w:sz w:val="24"/>
          <w:szCs w:val="24"/>
          <w:lang w:val="hy-AM"/>
        </w:rPr>
        <w:t>խան մակարդակ:</w:t>
      </w:r>
    </w:p>
    <w:p w:rsidR="00C4128F" w:rsidRPr="00C4128F" w:rsidRDefault="00C4128F" w:rsidP="00D20D0C">
      <w:pPr>
        <w:pStyle w:val="ListParagraph"/>
        <w:numPr>
          <w:ilvl w:val="0"/>
          <w:numId w:val="6"/>
        </w:numPr>
        <w:spacing w:after="160"/>
        <w:ind w:left="0" w:firstLine="284"/>
        <w:jc w:val="both"/>
        <w:rPr>
          <w:rFonts w:ascii="GHEA Mariam" w:hAnsi="GHEA Mariam"/>
          <w:color w:val="000000" w:themeColor="text1"/>
          <w:sz w:val="24"/>
          <w:szCs w:val="24"/>
          <w:lang w:val="hy-AM"/>
        </w:rPr>
      </w:pPr>
      <w:r w:rsidRPr="00C4128F">
        <w:rPr>
          <w:rFonts w:ascii="GHEA Mariam" w:hAnsi="GHEA Mariam" w:cs="Arial"/>
          <w:sz w:val="24"/>
          <w:szCs w:val="24"/>
          <w:lang w:val="hy-AM"/>
        </w:rPr>
        <w:t>Պայմանագրային գումարի կիրառումը կարևոր գործիք է ֆինանսական միջոց</w:t>
      </w:r>
      <w:r w:rsidR="005544DE">
        <w:rPr>
          <w:rFonts w:ascii="GHEA Mariam" w:hAnsi="GHEA Mariam" w:cs="Arial"/>
          <w:sz w:val="24"/>
          <w:szCs w:val="24"/>
          <w:lang w:val="hy-AM"/>
        </w:rPr>
        <w:softHyphen/>
      </w:r>
      <w:r w:rsidR="00685859">
        <w:rPr>
          <w:rFonts w:ascii="GHEA Mariam" w:hAnsi="GHEA Mariam" w:cs="Arial"/>
          <w:sz w:val="24"/>
          <w:szCs w:val="24"/>
          <w:lang w:val="hy-AM"/>
        </w:rPr>
        <w:t>ներն</w:t>
      </w:r>
      <w:r w:rsidRPr="00C4128F">
        <w:rPr>
          <w:rFonts w:ascii="GHEA Mariam" w:hAnsi="GHEA Mariam" w:cs="Arial"/>
          <w:sz w:val="24"/>
          <w:szCs w:val="24"/>
          <w:lang w:val="hy-AM"/>
        </w:rPr>
        <w:t xml:space="preserve"> արդյունավետ ծախսելու համար, սակայն դրա կիրառումը պետք է շատ ճկուն լինի, չնախատեսի պայմանագրային գումարների փոփոխության հետևան</w:t>
      </w:r>
      <w:r w:rsidR="00CB67A0">
        <w:rPr>
          <w:rFonts w:ascii="GHEA Mariam" w:hAnsi="GHEA Mariam" w:cs="Arial"/>
          <w:sz w:val="24"/>
          <w:szCs w:val="24"/>
          <w:lang w:val="hy-AM"/>
        </w:rPr>
        <w:softHyphen/>
      </w:r>
      <w:r w:rsidRPr="00C4128F">
        <w:rPr>
          <w:rFonts w:ascii="GHEA Mariam" w:hAnsi="GHEA Mariam" w:cs="Arial"/>
          <w:sz w:val="24"/>
          <w:szCs w:val="24"/>
          <w:lang w:val="hy-AM"/>
        </w:rPr>
        <w:t>քով պայմանագրերի անընդհատ փոփոխություններ, հաշվի առնի նաև բժշկական օգնության և սպասարկման որակը բնութագրող ցուցանիշների գնահատումը։</w:t>
      </w:r>
    </w:p>
    <w:p w:rsidR="00C4128F" w:rsidRPr="00C4128F" w:rsidRDefault="00C4128F" w:rsidP="00D20D0C">
      <w:pPr>
        <w:pStyle w:val="ListParagraph"/>
        <w:numPr>
          <w:ilvl w:val="0"/>
          <w:numId w:val="6"/>
        </w:numPr>
        <w:spacing w:after="160"/>
        <w:ind w:left="0" w:firstLine="284"/>
        <w:jc w:val="both"/>
        <w:rPr>
          <w:rFonts w:ascii="GHEA Mariam" w:hAnsi="GHEA Mariam"/>
          <w:color w:val="000000" w:themeColor="text1"/>
          <w:sz w:val="24"/>
          <w:szCs w:val="24"/>
          <w:lang w:val="hy-AM"/>
        </w:rPr>
      </w:pPr>
      <w:r w:rsidRPr="00C4128F">
        <w:rPr>
          <w:rFonts w:ascii="GHEA Mariam" w:hAnsi="GHEA Mariam" w:cs="Arial"/>
          <w:sz w:val="24"/>
          <w:szCs w:val="24"/>
          <w:lang w:val="hy-AM"/>
        </w:rPr>
        <w:lastRenderedPageBreak/>
        <w:t xml:space="preserve">Նախատեսվում է, որ </w:t>
      </w:r>
      <w:r w:rsidR="00685859">
        <w:rPr>
          <w:rFonts w:ascii="GHEA Mariam" w:hAnsi="GHEA Mariam" w:cs="Arial"/>
          <w:sz w:val="24"/>
          <w:szCs w:val="24"/>
          <w:lang w:val="hy-AM"/>
        </w:rPr>
        <w:t>Հ</w:t>
      </w:r>
      <w:r w:rsidRPr="00C4128F">
        <w:rPr>
          <w:rFonts w:ascii="GHEA Mariam" w:hAnsi="GHEA Mariam" w:cs="Arial"/>
          <w:sz w:val="24"/>
          <w:szCs w:val="24"/>
          <w:lang w:val="hy-AM"/>
        </w:rPr>
        <w:t xml:space="preserve">իմնադրամը կօգտագործի գնագոյացման մշակված գործիքներ՝ օգտագործվող դեղերի և ԲՆԱ ծավալները և հնարավոր ծախսերը գնահատելու համար։ Այդ գործիքները Հիմնադրամը կօգտագործի տեղական արտադրողների և ներմուծողների հետ բանակցելիս՝ ծառայության գների վերաբերյալ համաձայնություն ստանալու ժամանակ, իսկ դեղերի և ԲՆԱ </w:t>
      </w:r>
      <w:r w:rsidRPr="005544DE">
        <w:rPr>
          <w:rFonts w:ascii="GHEA Mariam" w:hAnsi="GHEA Mariam" w:cs="Arial"/>
          <w:spacing w:val="-8"/>
          <w:sz w:val="24"/>
          <w:szCs w:val="24"/>
          <w:lang w:val="hy-AM"/>
        </w:rPr>
        <w:t>կենտ</w:t>
      </w:r>
      <w:r w:rsidR="00685859">
        <w:rPr>
          <w:rFonts w:ascii="GHEA Mariam" w:hAnsi="GHEA Mariam" w:cs="Arial"/>
          <w:spacing w:val="-8"/>
          <w:sz w:val="24"/>
          <w:szCs w:val="24"/>
          <w:lang w:val="hy-AM"/>
        </w:rPr>
        <w:softHyphen/>
      </w:r>
      <w:r w:rsidRPr="005544DE">
        <w:rPr>
          <w:rFonts w:ascii="GHEA Mariam" w:hAnsi="GHEA Mariam" w:cs="Arial"/>
          <w:spacing w:val="-8"/>
          <w:sz w:val="24"/>
          <w:szCs w:val="24"/>
          <w:lang w:val="hy-AM"/>
        </w:rPr>
        <w:t>րոնացված ձեռքբերման հնարավորությունը կարող է օգտագործվել</w:t>
      </w:r>
      <w:r w:rsidRPr="00C4128F">
        <w:rPr>
          <w:rFonts w:ascii="GHEA Mariam" w:hAnsi="GHEA Mariam" w:cs="Arial"/>
          <w:sz w:val="24"/>
          <w:szCs w:val="24"/>
          <w:lang w:val="hy-AM"/>
        </w:rPr>
        <w:t xml:space="preserve"> որպես գործիք՝ ներքին արտադրողների և ներմուծողների հետ բանակցություններում։</w:t>
      </w:r>
    </w:p>
    <w:p w:rsidR="00C4128F" w:rsidRPr="00C4128F" w:rsidRDefault="00C4128F" w:rsidP="00D20D0C">
      <w:pPr>
        <w:pStyle w:val="ListParagraph"/>
        <w:numPr>
          <w:ilvl w:val="0"/>
          <w:numId w:val="6"/>
        </w:numPr>
        <w:spacing w:after="160"/>
        <w:ind w:left="0" w:firstLine="284"/>
        <w:jc w:val="both"/>
        <w:rPr>
          <w:rFonts w:ascii="GHEA Mariam" w:hAnsi="GHEA Mariam"/>
          <w:color w:val="000000" w:themeColor="text1"/>
          <w:sz w:val="24"/>
          <w:szCs w:val="24"/>
          <w:lang w:val="hy-AM"/>
        </w:rPr>
      </w:pPr>
      <w:r w:rsidRPr="005544DE">
        <w:rPr>
          <w:rFonts w:ascii="GHEA Mariam" w:hAnsi="GHEA Mariam" w:cs="Arial"/>
          <w:spacing w:val="-8"/>
          <w:sz w:val="24"/>
          <w:szCs w:val="24"/>
          <w:lang w:val="hy-AM"/>
        </w:rPr>
        <w:t>Մարդասիրական, բարեգործական ճանապարհներով ստացված</w:t>
      </w:r>
      <w:r w:rsidRPr="00C4128F">
        <w:rPr>
          <w:rFonts w:ascii="GHEA Mariam" w:hAnsi="GHEA Mariam" w:cs="Arial"/>
          <w:sz w:val="24"/>
          <w:szCs w:val="24"/>
          <w:lang w:val="hy-AM"/>
        </w:rPr>
        <w:t xml:space="preserve"> ապրանք</w:t>
      </w:r>
      <w:r w:rsidR="00685859">
        <w:rPr>
          <w:rFonts w:ascii="GHEA Mariam" w:hAnsi="GHEA Mariam" w:cs="Arial"/>
          <w:sz w:val="24"/>
          <w:szCs w:val="24"/>
          <w:lang w:val="hy-AM"/>
        </w:rPr>
        <w:softHyphen/>
      </w:r>
      <w:r w:rsidRPr="00C4128F">
        <w:rPr>
          <w:rFonts w:ascii="GHEA Mariam" w:hAnsi="GHEA Mariam" w:cs="Arial"/>
          <w:sz w:val="24"/>
          <w:szCs w:val="24"/>
          <w:lang w:val="hy-AM"/>
        </w:rPr>
        <w:t xml:space="preserve">ների </w:t>
      </w:r>
      <w:r w:rsidRPr="005544DE">
        <w:rPr>
          <w:rFonts w:ascii="GHEA Mariam" w:hAnsi="GHEA Mariam" w:cs="Arial"/>
          <w:spacing w:val="-8"/>
          <w:sz w:val="24"/>
          <w:szCs w:val="24"/>
          <w:lang w:val="hy-AM"/>
        </w:rPr>
        <w:t>բաշխումը և դրանց հետագա ծախսագրումը պետք է համաձայնեցվ</w:t>
      </w:r>
      <w:r w:rsidR="00685859">
        <w:rPr>
          <w:rFonts w:ascii="GHEA Mariam" w:hAnsi="GHEA Mariam" w:cs="Arial"/>
          <w:spacing w:val="-8"/>
          <w:sz w:val="24"/>
          <w:szCs w:val="24"/>
          <w:lang w:val="hy-AM"/>
        </w:rPr>
        <w:t>են</w:t>
      </w:r>
      <w:r w:rsidRPr="00C4128F">
        <w:rPr>
          <w:rFonts w:ascii="GHEA Mariam" w:hAnsi="GHEA Mariam" w:cs="Arial"/>
          <w:sz w:val="24"/>
          <w:szCs w:val="24"/>
          <w:lang w:val="hy-AM"/>
        </w:rPr>
        <w:t xml:space="preserve"> Հիմնադրամի </w:t>
      </w:r>
      <w:r w:rsidRPr="005544DE">
        <w:rPr>
          <w:rFonts w:ascii="GHEA Mariam" w:hAnsi="GHEA Mariam" w:cs="Arial"/>
          <w:spacing w:val="-8"/>
          <w:sz w:val="24"/>
          <w:szCs w:val="24"/>
          <w:lang w:val="hy-AM"/>
        </w:rPr>
        <w:t>հետ։ Հիմնադրամը նաև պետք է լիազորություն ունենա մասնակցել ԱՆ</w:t>
      </w:r>
      <w:r w:rsidRPr="00C4128F">
        <w:rPr>
          <w:rFonts w:ascii="GHEA Mariam" w:hAnsi="GHEA Mariam" w:cs="Arial"/>
          <w:sz w:val="24"/>
          <w:szCs w:val="24"/>
          <w:lang w:val="hy-AM"/>
        </w:rPr>
        <w:t xml:space="preserve"> կողմից՝ </w:t>
      </w:r>
      <w:r w:rsidRPr="005544DE">
        <w:rPr>
          <w:rFonts w:ascii="GHEA Mariam" w:hAnsi="GHEA Mariam" w:cs="Arial"/>
          <w:spacing w:val="-8"/>
          <w:sz w:val="24"/>
          <w:szCs w:val="24"/>
          <w:lang w:val="hy-AM"/>
        </w:rPr>
        <w:t>դոնոր կազմակերպությունների հետ համատեղ մշակվող ծրագրերին,</w:t>
      </w:r>
      <w:r w:rsidRPr="00C4128F">
        <w:rPr>
          <w:rFonts w:ascii="GHEA Mariam" w:hAnsi="GHEA Mariam" w:cs="Arial"/>
          <w:sz w:val="24"/>
          <w:szCs w:val="24"/>
          <w:lang w:val="hy-AM"/>
        </w:rPr>
        <w:t xml:space="preserve"> ներկա</w:t>
      </w:r>
      <w:r w:rsidR="005544DE">
        <w:rPr>
          <w:rFonts w:ascii="GHEA Mariam" w:hAnsi="GHEA Mariam" w:cs="Arial"/>
          <w:sz w:val="24"/>
          <w:szCs w:val="24"/>
          <w:lang w:val="hy-AM"/>
        </w:rPr>
        <w:softHyphen/>
      </w:r>
      <w:r w:rsidRPr="00C4128F">
        <w:rPr>
          <w:rFonts w:ascii="GHEA Mariam" w:hAnsi="GHEA Mariam" w:cs="Arial"/>
          <w:sz w:val="24"/>
          <w:szCs w:val="24"/>
          <w:lang w:val="hy-AM"/>
        </w:rPr>
        <w:t>յացնել առաջարկություններ կազմվող ծրագրերի վերաբերյալ։ Հիմնադրամը կարող է նաև հանդես գալ որպես առողջապահության բնագավառում ԱՆ-ի հետ համատեղ ծրագրեր իրականացնող՝ գնահատելով ծրագրի անհրաժեշտ ուղղու</w:t>
      </w:r>
      <w:r w:rsidR="00685859">
        <w:rPr>
          <w:rFonts w:ascii="GHEA Mariam" w:hAnsi="GHEA Mariam" w:cs="Arial"/>
          <w:sz w:val="24"/>
          <w:szCs w:val="24"/>
          <w:lang w:val="hy-AM"/>
        </w:rPr>
        <w:softHyphen/>
      </w:r>
      <w:r w:rsidRPr="00C4128F">
        <w:rPr>
          <w:rFonts w:ascii="GHEA Mariam" w:hAnsi="GHEA Mariam" w:cs="Arial"/>
          <w:sz w:val="24"/>
          <w:szCs w:val="24"/>
          <w:lang w:val="hy-AM"/>
        </w:rPr>
        <w:t>թյուն</w:t>
      </w:r>
      <w:r w:rsidR="00685859">
        <w:rPr>
          <w:rFonts w:ascii="GHEA Mariam" w:hAnsi="GHEA Mariam" w:cs="Arial"/>
          <w:sz w:val="24"/>
          <w:szCs w:val="24"/>
          <w:lang w:val="hy-AM"/>
        </w:rPr>
        <w:softHyphen/>
      </w:r>
      <w:r w:rsidRPr="00C4128F">
        <w:rPr>
          <w:rFonts w:ascii="GHEA Mariam" w:hAnsi="GHEA Mariam" w:cs="Arial"/>
          <w:sz w:val="24"/>
          <w:szCs w:val="24"/>
          <w:lang w:val="hy-AM"/>
        </w:rPr>
        <w:t>ները և իրականացման դեպքում դրա ծախսարդյունավետությունը։</w:t>
      </w:r>
    </w:p>
    <w:p w:rsidR="00C4128F" w:rsidRPr="005544DE" w:rsidRDefault="00C4128F" w:rsidP="00D20D0C">
      <w:pPr>
        <w:pStyle w:val="NormalWeb"/>
        <w:shd w:val="clear" w:color="auto" w:fill="FFFFFF"/>
        <w:spacing w:after="0" w:afterAutospacing="0" w:line="276" w:lineRule="auto"/>
        <w:ind w:firstLine="284"/>
        <w:jc w:val="both"/>
        <w:rPr>
          <w:rFonts w:ascii="GHEA Mariam" w:hAnsi="GHEA Mariam" w:cs="Arial"/>
          <w:sz w:val="10"/>
          <w:lang w:val="hy-AM"/>
        </w:rPr>
      </w:pPr>
    </w:p>
    <w:p w:rsidR="00C4128F" w:rsidRPr="00C4128F" w:rsidRDefault="00C4128F" w:rsidP="00D20D0C">
      <w:pPr>
        <w:pStyle w:val="Heading1"/>
        <w:numPr>
          <w:ilvl w:val="0"/>
          <w:numId w:val="19"/>
        </w:numPr>
        <w:spacing w:line="276" w:lineRule="auto"/>
        <w:ind w:left="0" w:firstLine="284"/>
        <w:rPr>
          <w:rFonts w:ascii="GHEA Mariam" w:hAnsi="GHEA Mariam"/>
          <w:sz w:val="24"/>
          <w:szCs w:val="24"/>
          <w:lang w:val="hy-AM"/>
        </w:rPr>
      </w:pPr>
      <w:bookmarkStart w:id="20" w:name="_Toc122522087"/>
      <w:r w:rsidRPr="00C4128F">
        <w:rPr>
          <w:rFonts w:ascii="GHEA Mariam" w:hAnsi="GHEA Mariam"/>
          <w:sz w:val="24"/>
          <w:szCs w:val="24"/>
          <w:lang w:val="hy-AM"/>
        </w:rPr>
        <w:t>Ծառայությունների փոխհատուցումը</w:t>
      </w:r>
      <w:bookmarkEnd w:id="20"/>
    </w:p>
    <w:p w:rsidR="00C4128F" w:rsidRPr="00C4128F" w:rsidRDefault="00C4128F" w:rsidP="00D20D0C">
      <w:pPr>
        <w:pStyle w:val="ListParagraph"/>
        <w:numPr>
          <w:ilvl w:val="0"/>
          <w:numId w:val="6"/>
        </w:numPr>
        <w:spacing w:after="160"/>
        <w:ind w:left="0" w:firstLine="284"/>
        <w:jc w:val="both"/>
        <w:rPr>
          <w:rFonts w:ascii="GHEA Mariam" w:hAnsi="GHEA Mariam"/>
          <w:color w:val="000000" w:themeColor="text1"/>
          <w:sz w:val="24"/>
          <w:szCs w:val="24"/>
          <w:lang w:val="hy-AM"/>
        </w:rPr>
      </w:pPr>
      <w:r w:rsidRPr="00C4128F">
        <w:rPr>
          <w:rFonts w:ascii="GHEA Mariam" w:hAnsi="GHEA Mariam"/>
          <w:color w:val="000000" w:themeColor="text1"/>
          <w:sz w:val="24"/>
          <w:szCs w:val="24"/>
          <w:lang w:val="hy-AM"/>
        </w:rPr>
        <w:t xml:space="preserve">ԱՀԱ-ի կողմից հատուցումները կարգավորող ենթաօրենսդրական </w:t>
      </w:r>
      <w:r w:rsidRPr="00685859">
        <w:rPr>
          <w:rFonts w:ascii="GHEA Mariam" w:hAnsi="GHEA Mariam"/>
          <w:color w:val="000000" w:themeColor="text1"/>
          <w:spacing w:val="-4"/>
          <w:sz w:val="24"/>
          <w:szCs w:val="24"/>
          <w:lang w:val="hy-AM"/>
        </w:rPr>
        <w:t>նոր</w:t>
      </w:r>
      <w:r w:rsidR="00685859" w:rsidRPr="00685859">
        <w:rPr>
          <w:rFonts w:ascii="GHEA Mariam" w:hAnsi="GHEA Mariam"/>
          <w:color w:val="000000" w:themeColor="text1"/>
          <w:spacing w:val="-4"/>
          <w:sz w:val="24"/>
          <w:szCs w:val="24"/>
          <w:lang w:val="hy-AM"/>
        </w:rPr>
        <w:softHyphen/>
      </w:r>
      <w:r w:rsidRPr="00685859">
        <w:rPr>
          <w:rFonts w:ascii="GHEA Mariam" w:hAnsi="GHEA Mariam"/>
          <w:color w:val="000000" w:themeColor="text1"/>
          <w:spacing w:val="-4"/>
          <w:sz w:val="24"/>
          <w:szCs w:val="24"/>
          <w:lang w:val="hy-AM"/>
        </w:rPr>
        <w:t>մա</w:t>
      </w:r>
      <w:r w:rsidR="00685859" w:rsidRPr="00685859">
        <w:rPr>
          <w:rFonts w:ascii="GHEA Mariam" w:hAnsi="GHEA Mariam"/>
          <w:color w:val="000000" w:themeColor="text1"/>
          <w:spacing w:val="-4"/>
          <w:sz w:val="24"/>
          <w:szCs w:val="24"/>
          <w:lang w:val="hy-AM"/>
        </w:rPr>
        <w:softHyphen/>
      </w:r>
      <w:r w:rsidRPr="00685859">
        <w:rPr>
          <w:rFonts w:ascii="GHEA Mariam" w:hAnsi="GHEA Mariam"/>
          <w:color w:val="000000" w:themeColor="text1"/>
          <w:spacing w:val="-4"/>
          <w:sz w:val="24"/>
          <w:szCs w:val="24"/>
          <w:lang w:val="hy-AM"/>
        </w:rPr>
        <w:t>տիվ փաստաթղթերը կմշակվեն ԱՀԱ-ի ներդրման նախապատրաստական փուլո</w:t>
      </w:r>
      <w:r w:rsidRPr="00C4128F">
        <w:rPr>
          <w:rFonts w:ascii="GHEA Mariam" w:hAnsi="GHEA Mariam"/>
          <w:color w:val="000000" w:themeColor="text1"/>
          <w:sz w:val="24"/>
          <w:szCs w:val="24"/>
          <w:lang w:val="hy-AM"/>
        </w:rPr>
        <w:t>ւմ։</w:t>
      </w:r>
    </w:p>
    <w:p w:rsidR="00C4128F" w:rsidRPr="00C4128F" w:rsidRDefault="00C4128F" w:rsidP="00D20D0C">
      <w:pPr>
        <w:pStyle w:val="ListParagraph"/>
        <w:numPr>
          <w:ilvl w:val="0"/>
          <w:numId w:val="6"/>
        </w:numPr>
        <w:spacing w:after="160"/>
        <w:ind w:left="0" w:firstLine="284"/>
        <w:jc w:val="both"/>
        <w:rPr>
          <w:rFonts w:ascii="GHEA Mariam" w:hAnsi="GHEA Mariam"/>
          <w:color w:val="000000" w:themeColor="text1"/>
          <w:sz w:val="24"/>
          <w:szCs w:val="24"/>
          <w:lang w:val="hy-AM"/>
        </w:rPr>
      </w:pPr>
      <w:r w:rsidRPr="005544DE">
        <w:rPr>
          <w:rFonts w:ascii="GHEA Mariam" w:hAnsi="GHEA Mariam"/>
          <w:color w:val="000000" w:themeColor="text1"/>
          <w:spacing w:val="-8"/>
          <w:sz w:val="24"/>
          <w:szCs w:val="24"/>
          <w:lang w:val="hy-AM"/>
        </w:rPr>
        <w:t>Նախապատրաստական փուլում կսահմանվեն ԱՀԱ-ի</w:t>
      </w:r>
      <w:r w:rsidRPr="00C4128F">
        <w:rPr>
          <w:rFonts w:ascii="GHEA Mariam" w:hAnsi="GHEA Mariam"/>
          <w:color w:val="000000" w:themeColor="text1"/>
          <w:sz w:val="24"/>
          <w:szCs w:val="24"/>
          <w:lang w:val="hy-AM"/>
        </w:rPr>
        <w:t xml:space="preserve"> կայունացման/պահուս</w:t>
      </w:r>
      <w:r w:rsidR="005544DE">
        <w:rPr>
          <w:rFonts w:ascii="GHEA Mariam" w:hAnsi="GHEA Mariam"/>
          <w:color w:val="000000" w:themeColor="text1"/>
          <w:sz w:val="24"/>
          <w:szCs w:val="24"/>
          <w:lang w:val="hy-AM"/>
        </w:rPr>
        <w:softHyphen/>
      </w:r>
      <w:r w:rsidRPr="00C4128F">
        <w:rPr>
          <w:rFonts w:ascii="GHEA Mariam" w:hAnsi="GHEA Mariam"/>
          <w:color w:val="000000" w:themeColor="text1"/>
          <w:sz w:val="24"/>
          <w:szCs w:val="24"/>
          <w:lang w:val="hy-AM"/>
        </w:rPr>
        <w:t>տային միջոցների չափերը։</w:t>
      </w:r>
    </w:p>
    <w:p w:rsidR="00C4128F" w:rsidRPr="00C4128F" w:rsidRDefault="00C4128F" w:rsidP="00D20D0C">
      <w:pPr>
        <w:pStyle w:val="ListParagraph"/>
        <w:numPr>
          <w:ilvl w:val="0"/>
          <w:numId w:val="6"/>
        </w:numPr>
        <w:spacing w:after="160"/>
        <w:ind w:left="0" w:firstLine="284"/>
        <w:jc w:val="both"/>
        <w:rPr>
          <w:rFonts w:ascii="GHEA Mariam" w:hAnsi="GHEA Mariam"/>
          <w:color w:val="000000" w:themeColor="text1"/>
          <w:sz w:val="24"/>
          <w:szCs w:val="24"/>
          <w:lang w:val="hy-AM"/>
        </w:rPr>
      </w:pPr>
      <w:r w:rsidRPr="00734151">
        <w:rPr>
          <w:rFonts w:ascii="GHEA Mariam" w:hAnsi="GHEA Mariam"/>
          <w:color w:val="000000" w:themeColor="text1"/>
          <w:spacing w:val="-2"/>
          <w:sz w:val="24"/>
          <w:szCs w:val="24"/>
          <w:lang w:val="hy-AM"/>
        </w:rPr>
        <w:t>Հատուցումների ապահովման և ԱՀԱ Հիմնադրամի կառավարման ծախսերի</w:t>
      </w:r>
      <w:r w:rsidRPr="00C4128F">
        <w:rPr>
          <w:rFonts w:ascii="GHEA Mariam" w:hAnsi="GHEA Mariam"/>
          <w:color w:val="000000" w:themeColor="text1"/>
          <w:sz w:val="24"/>
          <w:szCs w:val="24"/>
          <w:lang w:val="hy-AM"/>
        </w:rPr>
        <w:t xml:space="preserve"> </w:t>
      </w:r>
      <w:r w:rsidRPr="005544DE">
        <w:rPr>
          <w:rFonts w:ascii="GHEA Mariam" w:hAnsi="GHEA Mariam"/>
          <w:color w:val="000000" w:themeColor="text1"/>
          <w:spacing w:val="-8"/>
          <w:sz w:val="24"/>
          <w:szCs w:val="24"/>
          <w:lang w:val="hy-AM"/>
        </w:rPr>
        <w:t>իրականացման նպատակով կսահմանվեն պարբերական վճարումների</w:t>
      </w:r>
      <w:r w:rsidRPr="00C4128F">
        <w:rPr>
          <w:rFonts w:ascii="GHEA Mariam" w:hAnsi="GHEA Mariam"/>
          <w:color w:val="000000" w:themeColor="text1"/>
          <w:sz w:val="24"/>
          <w:szCs w:val="24"/>
          <w:lang w:val="hy-AM"/>
        </w:rPr>
        <w:t xml:space="preserve"> կատար</w:t>
      </w:r>
      <w:r w:rsidR="005544DE">
        <w:rPr>
          <w:rFonts w:ascii="GHEA Mariam" w:hAnsi="GHEA Mariam"/>
          <w:color w:val="000000" w:themeColor="text1"/>
          <w:sz w:val="24"/>
          <w:szCs w:val="24"/>
          <w:lang w:val="hy-AM"/>
        </w:rPr>
        <w:softHyphen/>
      </w:r>
      <w:r w:rsidRPr="005544DE">
        <w:rPr>
          <w:rFonts w:ascii="GHEA Mariam" w:hAnsi="GHEA Mariam"/>
          <w:color w:val="000000" w:themeColor="text1"/>
          <w:spacing w:val="-8"/>
          <w:sz w:val="24"/>
          <w:szCs w:val="24"/>
          <w:lang w:val="hy-AM"/>
        </w:rPr>
        <w:t>ման համար անհրաժեշտ շրջանառու միջոցների չափերն ու դրանց</w:t>
      </w:r>
      <w:r w:rsidRPr="00C4128F">
        <w:rPr>
          <w:rFonts w:ascii="GHEA Mariam" w:hAnsi="GHEA Mariam"/>
          <w:color w:val="000000" w:themeColor="text1"/>
          <w:sz w:val="24"/>
          <w:szCs w:val="24"/>
          <w:lang w:val="hy-AM"/>
        </w:rPr>
        <w:t xml:space="preserve"> տրամադրման մեխանիզմները, որոնք կարող են վերանայվել ըստ ԱՀԱ ներդրման փուլերի։</w:t>
      </w:r>
    </w:p>
    <w:p w:rsidR="00C4128F" w:rsidRPr="00C4128F" w:rsidRDefault="00C4128F" w:rsidP="00D20D0C">
      <w:pPr>
        <w:pStyle w:val="ListParagraph"/>
        <w:numPr>
          <w:ilvl w:val="0"/>
          <w:numId w:val="6"/>
        </w:numPr>
        <w:spacing w:after="160"/>
        <w:ind w:left="0" w:firstLine="284"/>
        <w:jc w:val="both"/>
        <w:rPr>
          <w:rFonts w:ascii="GHEA Mariam" w:hAnsi="GHEA Mariam"/>
          <w:color w:val="000000" w:themeColor="text1"/>
          <w:sz w:val="24"/>
          <w:szCs w:val="24"/>
          <w:lang w:val="hy-AM"/>
        </w:rPr>
      </w:pPr>
      <w:r w:rsidRPr="00C4128F">
        <w:rPr>
          <w:rFonts w:ascii="GHEA Mariam" w:hAnsi="GHEA Mariam" w:cs="Arial"/>
          <w:sz w:val="24"/>
          <w:szCs w:val="24"/>
          <w:lang w:val="hy-AM"/>
        </w:rPr>
        <w:t xml:space="preserve">ԱՀԱ ներդրման արդյունավետության համար կարևոր նշանակություն ունեն </w:t>
      </w:r>
      <w:r w:rsidRPr="005544DE">
        <w:rPr>
          <w:rFonts w:ascii="GHEA Mariam" w:hAnsi="GHEA Mariam" w:cs="Arial"/>
          <w:spacing w:val="-8"/>
          <w:sz w:val="24"/>
          <w:szCs w:val="24"/>
          <w:lang w:val="hy-AM"/>
        </w:rPr>
        <w:t>ծառայությունների դիմաց փոխհատուցման մեխանիզմները։</w:t>
      </w:r>
      <w:r w:rsidRPr="00C4128F">
        <w:rPr>
          <w:rFonts w:ascii="GHEA Mariam" w:hAnsi="GHEA Mariam" w:cs="Arial"/>
          <w:sz w:val="24"/>
          <w:szCs w:val="24"/>
          <w:lang w:val="hy-AM"/>
        </w:rPr>
        <w:t xml:space="preserve"> Ապահովագրական փաթեթներում ընդգրկվող հիմնական ծառայությունների փոխհատուցման համար կկիրառվի խառը փոխհատուցման սկզբունքը։ ԱԱՊ մակարդակում կզուգակցվեն ըստ մարդաշնչի ֆինանսավորումը, ամբուլատոր պայմաններում հիվան</w:t>
      </w:r>
      <w:r w:rsidR="00734151">
        <w:rPr>
          <w:rFonts w:ascii="GHEA Mariam" w:hAnsi="GHEA Mariam" w:cs="Arial"/>
          <w:sz w:val="24"/>
          <w:szCs w:val="24"/>
          <w:lang w:val="hy-AM"/>
        </w:rPr>
        <w:softHyphen/>
      </w:r>
      <w:r w:rsidRPr="00C4128F">
        <w:rPr>
          <w:rFonts w:ascii="GHEA Mariam" w:hAnsi="GHEA Mariam" w:cs="Arial"/>
          <w:sz w:val="24"/>
          <w:szCs w:val="24"/>
          <w:lang w:val="hy-AM"/>
        </w:rPr>
        <w:t>դու</w:t>
      </w:r>
      <w:r w:rsidR="00734151">
        <w:rPr>
          <w:rFonts w:ascii="GHEA Mariam" w:hAnsi="GHEA Mariam" w:cs="Arial"/>
          <w:sz w:val="24"/>
          <w:szCs w:val="24"/>
          <w:lang w:val="hy-AM"/>
        </w:rPr>
        <w:softHyphen/>
      </w:r>
      <w:r w:rsidRPr="00C4128F">
        <w:rPr>
          <w:rFonts w:ascii="GHEA Mariam" w:hAnsi="GHEA Mariam" w:cs="Arial"/>
          <w:sz w:val="24"/>
          <w:szCs w:val="24"/>
          <w:lang w:val="hy-AM"/>
        </w:rPr>
        <w:t>թյուն</w:t>
      </w:r>
      <w:r w:rsidR="00734151">
        <w:rPr>
          <w:rFonts w:ascii="GHEA Mariam" w:hAnsi="GHEA Mariam" w:cs="Arial"/>
          <w:sz w:val="24"/>
          <w:szCs w:val="24"/>
          <w:lang w:val="hy-AM"/>
        </w:rPr>
        <w:softHyphen/>
      </w:r>
      <w:r w:rsidRPr="00C4128F">
        <w:rPr>
          <w:rFonts w:ascii="GHEA Mariam" w:hAnsi="GHEA Mariam" w:cs="Arial"/>
          <w:sz w:val="24"/>
          <w:szCs w:val="24"/>
          <w:lang w:val="hy-AM"/>
        </w:rPr>
        <w:t>ների բուժման դիմաց փոխհատուցման, ինչպես նաև ըստ գործունեության արդյունք</w:t>
      </w:r>
      <w:r w:rsidR="00CB67A0">
        <w:rPr>
          <w:rFonts w:ascii="GHEA Mariam" w:hAnsi="GHEA Mariam" w:cs="Arial"/>
          <w:sz w:val="24"/>
          <w:szCs w:val="24"/>
          <w:lang w:val="hy-AM"/>
        </w:rPr>
        <w:softHyphen/>
      </w:r>
      <w:r w:rsidRPr="00C4128F">
        <w:rPr>
          <w:rFonts w:ascii="GHEA Mariam" w:hAnsi="GHEA Mariam" w:cs="Arial"/>
          <w:sz w:val="24"/>
          <w:szCs w:val="24"/>
          <w:lang w:val="hy-AM"/>
        </w:rPr>
        <w:t xml:space="preserve">ների գնահատման ֆինանսավորման էլեմենտները: </w:t>
      </w:r>
      <w:r w:rsidRPr="005544DE">
        <w:rPr>
          <w:rFonts w:ascii="GHEA Mariam" w:hAnsi="GHEA Mariam" w:cs="Arial"/>
          <w:spacing w:val="-8"/>
          <w:sz w:val="24"/>
          <w:szCs w:val="24"/>
          <w:lang w:val="hy-AM"/>
        </w:rPr>
        <w:t>Հիվանդանոցային մակարդակում փոխհատուցումը կիրականացվի ըստ</w:t>
      </w:r>
      <w:r w:rsidRPr="00C4128F">
        <w:rPr>
          <w:rFonts w:ascii="GHEA Mariam" w:hAnsi="GHEA Mariam" w:cs="Arial"/>
          <w:sz w:val="24"/>
          <w:szCs w:val="24"/>
          <w:lang w:val="hy-AM"/>
        </w:rPr>
        <w:t xml:space="preserve"> ավարտ</w:t>
      </w:r>
      <w:r w:rsidR="005544DE">
        <w:rPr>
          <w:rFonts w:ascii="GHEA Mariam" w:hAnsi="GHEA Mariam" w:cs="Arial"/>
          <w:sz w:val="24"/>
          <w:szCs w:val="24"/>
          <w:lang w:val="hy-AM"/>
        </w:rPr>
        <w:softHyphen/>
      </w:r>
      <w:r w:rsidRPr="005544DE">
        <w:rPr>
          <w:rFonts w:ascii="GHEA Mariam" w:hAnsi="GHEA Mariam" w:cs="Arial"/>
          <w:spacing w:val="-8"/>
          <w:sz w:val="24"/>
          <w:szCs w:val="24"/>
          <w:lang w:val="hy-AM"/>
        </w:rPr>
        <w:t>ված դեպքի՝ այն զուգակցելով պայմանագրային գումարի և որակի</w:t>
      </w:r>
      <w:r w:rsidRPr="00C4128F">
        <w:rPr>
          <w:rFonts w:ascii="GHEA Mariam" w:hAnsi="GHEA Mariam" w:cs="Arial"/>
          <w:sz w:val="24"/>
          <w:szCs w:val="24"/>
          <w:lang w:val="hy-AM"/>
        </w:rPr>
        <w:t xml:space="preserve"> գնահատման ցուցանիշների էլեմենտներով:</w:t>
      </w:r>
    </w:p>
    <w:p w:rsidR="00C4128F" w:rsidRPr="00C4128F" w:rsidRDefault="00C4128F" w:rsidP="00D20D0C">
      <w:pPr>
        <w:pStyle w:val="ListParagraph"/>
        <w:numPr>
          <w:ilvl w:val="0"/>
          <w:numId w:val="6"/>
        </w:numPr>
        <w:spacing w:after="160"/>
        <w:ind w:left="0" w:firstLine="284"/>
        <w:jc w:val="both"/>
        <w:rPr>
          <w:rFonts w:ascii="GHEA Mariam" w:hAnsi="GHEA Mariam"/>
          <w:color w:val="000000" w:themeColor="text1"/>
          <w:sz w:val="24"/>
          <w:szCs w:val="24"/>
          <w:lang w:val="hy-AM"/>
        </w:rPr>
      </w:pPr>
      <w:r w:rsidRPr="00C4128F">
        <w:rPr>
          <w:rFonts w:ascii="GHEA Mariam" w:hAnsi="GHEA Mariam" w:cs="Arial"/>
          <w:sz w:val="24"/>
          <w:szCs w:val="24"/>
          <w:lang w:val="hy-AM"/>
        </w:rPr>
        <w:t>Արտահիվանդանոցային պայմաններում քրոնիկ հիվանդությունների դեպ</w:t>
      </w:r>
      <w:r w:rsidR="00CB67A0">
        <w:rPr>
          <w:rFonts w:ascii="GHEA Mariam" w:hAnsi="GHEA Mariam" w:cs="Arial"/>
          <w:sz w:val="24"/>
          <w:szCs w:val="24"/>
          <w:lang w:val="hy-AM"/>
        </w:rPr>
        <w:softHyphen/>
      </w:r>
      <w:r w:rsidRPr="00C4128F">
        <w:rPr>
          <w:rFonts w:ascii="GHEA Mariam" w:hAnsi="GHEA Mariam" w:cs="Arial"/>
          <w:sz w:val="24"/>
          <w:szCs w:val="24"/>
          <w:lang w:val="hy-AM"/>
        </w:rPr>
        <w:t xml:space="preserve">քում </w:t>
      </w:r>
      <w:r w:rsidRPr="005544DE">
        <w:rPr>
          <w:rFonts w:ascii="GHEA Mariam" w:hAnsi="GHEA Mariam" w:cs="Arial"/>
          <w:spacing w:val="-8"/>
          <w:sz w:val="24"/>
          <w:szCs w:val="24"/>
          <w:lang w:val="hy-AM"/>
        </w:rPr>
        <w:t>դեղերի փոխհատուցումը կիրականացվի դեղատոմսերի հիման վրա՝</w:t>
      </w:r>
      <w:r w:rsidRPr="00C4128F">
        <w:rPr>
          <w:rFonts w:ascii="GHEA Mariam" w:hAnsi="GHEA Mariam" w:cs="Arial"/>
          <w:sz w:val="24"/>
          <w:szCs w:val="24"/>
          <w:lang w:val="hy-AM"/>
        </w:rPr>
        <w:t xml:space="preserve"> հիմնական </w:t>
      </w:r>
      <w:r w:rsidRPr="00C4128F">
        <w:rPr>
          <w:rFonts w:ascii="GHEA Mariam" w:hAnsi="GHEA Mariam" w:cs="Arial"/>
          <w:sz w:val="24"/>
          <w:szCs w:val="24"/>
          <w:lang w:val="hy-AM"/>
        </w:rPr>
        <w:lastRenderedPageBreak/>
        <w:t>դեղերի ցանկում ընդգրկված և փոխհատուցման ենթակա դեղերի համար Հիմ</w:t>
      </w:r>
      <w:r w:rsidR="00CB67A0">
        <w:rPr>
          <w:rFonts w:ascii="GHEA Mariam" w:hAnsi="GHEA Mariam" w:cs="Arial"/>
          <w:sz w:val="24"/>
          <w:szCs w:val="24"/>
          <w:lang w:val="hy-AM"/>
        </w:rPr>
        <w:softHyphen/>
      </w:r>
      <w:r w:rsidRPr="00C4128F">
        <w:rPr>
          <w:rFonts w:ascii="GHEA Mariam" w:hAnsi="GHEA Mariam" w:cs="Arial"/>
          <w:sz w:val="24"/>
          <w:szCs w:val="24"/>
          <w:lang w:val="hy-AM"/>
        </w:rPr>
        <w:t>նադրամի կողմից սահմանված դեղերի առավելագույն գների վերաբերյալ հրա</w:t>
      </w:r>
      <w:r w:rsidR="00CB67A0">
        <w:rPr>
          <w:rFonts w:ascii="GHEA Mariam" w:hAnsi="GHEA Mariam" w:cs="Arial"/>
          <w:sz w:val="24"/>
          <w:szCs w:val="24"/>
          <w:lang w:val="hy-AM"/>
        </w:rPr>
        <w:softHyphen/>
      </w:r>
      <w:r w:rsidRPr="00C4128F">
        <w:rPr>
          <w:rFonts w:ascii="GHEA Mariam" w:hAnsi="GHEA Mariam" w:cs="Arial"/>
          <w:sz w:val="24"/>
          <w:szCs w:val="24"/>
          <w:lang w:val="hy-AM"/>
        </w:rPr>
        <w:t xml:space="preserve">պարակային առաջարկ ներկայացնելու միջոցով, որին կարող է միանալ  </w:t>
      </w:r>
      <w:r w:rsidRPr="005544DE">
        <w:rPr>
          <w:rFonts w:ascii="GHEA Mariam" w:hAnsi="GHEA Mariam" w:cs="Arial"/>
          <w:spacing w:val="-8"/>
          <w:sz w:val="24"/>
          <w:szCs w:val="24"/>
          <w:lang w:val="hy-AM"/>
        </w:rPr>
        <w:t>տարած</w:t>
      </w:r>
      <w:r w:rsidR="00CB67A0">
        <w:rPr>
          <w:rFonts w:ascii="GHEA Mariam" w:hAnsi="GHEA Mariam" w:cs="Arial"/>
          <w:spacing w:val="-8"/>
          <w:sz w:val="24"/>
          <w:szCs w:val="24"/>
          <w:lang w:val="hy-AM"/>
        </w:rPr>
        <w:softHyphen/>
      </w:r>
      <w:r w:rsidRPr="005544DE">
        <w:rPr>
          <w:rFonts w:ascii="GHEA Mariam" w:hAnsi="GHEA Mariam" w:cs="Arial"/>
          <w:spacing w:val="-8"/>
          <w:sz w:val="24"/>
          <w:szCs w:val="24"/>
          <w:lang w:val="hy-AM"/>
        </w:rPr>
        <w:t>քում գործող և համապատասխան լիցենզիա ունեցող ցանկացած</w:t>
      </w:r>
      <w:r w:rsidRPr="00C4128F">
        <w:rPr>
          <w:rFonts w:ascii="GHEA Mariam" w:hAnsi="GHEA Mariam" w:cs="Arial"/>
          <w:sz w:val="24"/>
          <w:szCs w:val="24"/>
          <w:lang w:val="hy-AM"/>
        </w:rPr>
        <w:t xml:space="preserve">  կազմա</w:t>
      </w:r>
      <w:r w:rsidR="005544DE">
        <w:rPr>
          <w:rFonts w:ascii="GHEA Mariam" w:hAnsi="GHEA Mariam" w:cs="Arial"/>
          <w:sz w:val="24"/>
          <w:szCs w:val="24"/>
          <w:lang w:val="hy-AM"/>
        </w:rPr>
        <w:softHyphen/>
      </w:r>
      <w:r w:rsidRPr="00C4128F">
        <w:rPr>
          <w:rFonts w:ascii="GHEA Mariam" w:hAnsi="GHEA Mariam" w:cs="Arial"/>
          <w:sz w:val="24"/>
          <w:szCs w:val="24"/>
          <w:lang w:val="hy-AM"/>
        </w:rPr>
        <w:t>կեր</w:t>
      </w:r>
      <w:r w:rsidR="005544DE">
        <w:rPr>
          <w:rFonts w:ascii="GHEA Mariam" w:hAnsi="GHEA Mariam" w:cs="Arial"/>
          <w:sz w:val="24"/>
          <w:szCs w:val="24"/>
          <w:lang w:val="hy-AM"/>
        </w:rPr>
        <w:softHyphen/>
      </w:r>
      <w:r w:rsidRPr="00C4128F">
        <w:rPr>
          <w:rFonts w:ascii="GHEA Mariam" w:hAnsi="GHEA Mariam" w:cs="Arial"/>
          <w:sz w:val="24"/>
          <w:szCs w:val="24"/>
          <w:lang w:val="hy-AM"/>
        </w:rPr>
        <w:t>պու</w:t>
      </w:r>
      <w:r w:rsidR="00CB67A0">
        <w:rPr>
          <w:rFonts w:ascii="GHEA Mariam" w:hAnsi="GHEA Mariam" w:cs="Arial"/>
          <w:sz w:val="24"/>
          <w:szCs w:val="24"/>
          <w:lang w:val="hy-AM"/>
        </w:rPr>
        <w:softHyphen/>
      </w:r>
      <w:r w:rsidRPr="00C4128F">
        <w:rPr>
          <w:rFonts w:ascii="GHEA Mariam" w:hAnsi="GHEA Mariam" w:cs="Arial"/>
          <w:sz w:val="24"/>
          <w:szCs w:val="24"/>
          <w:lang w:val="hy-AM"/>
        </w:rPr>
        <w:t>թյուն: Հիմնադրամը կվարի դեղերի փաթեթների սահմանաչափերի վերաբերյալ շահառուների անհատականացված հաշվառում:</w:t>
      </w:r>
    </w:p>
    <w:p w:rsidR="00C4128F" w:rsidRPr="00C4128F" w:rsidRDefault="00C4128F" w:rsidP="00D20D0C">
      <w:pPr>
        <w:pStyle w:val="ListParagraph"/>
        <w:numPr>
          <w:ilvl w:val="0"/>
          <w:numId w:val="6"/>
        </w:numPr>
        <w:spacing w:after="160"/>
        <w:ind w:left="0" w:firstLine="284"/>
        <w:jc w:val="both"/>
        <w:rPr>
          <w:rFonts w:ascii="GHEA Mariam" w:hAnsi="GHEA Mariam"/>
          <w:color w:val="000000" w:themeColor="text1"/>
          <w:sz w:val="24"/>
          <w:szCs w:val="24"/>
          <w:lang w:val="hy-AM"/>
        </w:rPr>
      </w:pPr>
      <w:r w:rsidRPr="00734151">
        <w:rPr>
          <w:rFonts w:ascii="GHEA Mariam" w:hAnsi="GHEA Mariam" w:cs="Arial"/>
          <w:spacing w:val="-6"/>
          <w:sz w:val="24"/>
          <w:szCs w:val="24"/>
          <w:lang w:val="hy-AM"/>
        </w:rPr>
        <w:t>Արտահիվանդանոցային պայմաններում քրոնիկ հիվանդությունների դեպքում դ</w:t>
      </w:r>
      <w:r w:rsidRPr="00C4128F">
        <w:rPr>
          <w:rFonts w:ascii="GHEA Mariam" w:hAnsi="GHEA Mariam" w:cs="Arial"/>
          <w:sz w:val="24"/>
          <w:szCs w:val="24"/>
          <w:lang w:val="hy-AM"/>
        </w:rPr>
        <w:t>եղերի՝ Հիմնադրամի կողմից սահմանված փոխհատուցման առավե</w:t>
      </w:r>
      <w:r w:rsidR="00734151">
        <w:rPr>
          <w:rFonts w:ascii="GHEA Mariam" w:hAnsi="GHEA Mariam" w:cs="Arial"/>
          <w:sz w:val="24"/>
          <w:szCs w:val="24"/>
          <w:lang w:val="hy-AM"/>
        </w:rPr>
        <w:softHyphen/>
      </w:r>
      <w:r w:rsidRPr="00C4128F">
        <w:rPr>
          <w:rFonts w:ascii="GHEA Mariam" w:hAnsi="GHEA Mariam" w:cs="Arial"/>
          <w:sz w:val="24"/>
          <w:szCs w:val="24"/>
          <w:lang w:val="hy-AM"/>
        </w:rPr>
        <w:t>լագույն գնից բարձր գնով ձեռքբերման դեպքում կգործի լրավճարի սկզբունքը</w:t>
      </w:r>
      <w:r w:rsidR="00734151">
        <w:rPr>
          <w:rFonts w:ascii="GHEA Mariam" w:hAnsi="GHEA Mariam" w:cs="Arial"/>
          <w:sz w:val="24"/>
          <w:szCs w:val="24"/>
          <w:lang w:val="hy-AM"/>
        </w:rPr>
        <w:t>,</w:t>
      </w:r>
      <w:r w:rsidRPr="00C4128F">
        <w:rPr>
          <w:rFonts w:ascii="GHEA Mariam" w:hAnsi="GHEA Mariam" w:cs="Arial"/>
          <w:sz w:val="24"/>
          <w:szCs w:val="24"/>
          <w:lang w:val="hy-AM"/>
        </w:rPr>
        <w:t xml:space="preserve"> և քաղաքացին կվճարի հաստատված առավելագույն գնի և վաճառքի գնի տար</w:t>
      </w:r>
      <w:r w:rsidR="005544DE">
        <w:rPr>
          <w:rFonts w:ascii="GHEA Mariam" w:hAnsi="GHEA Mariam" w:cs="Arial"/>
          <w:sz w:val="24"/>
          <w:szCs w:val="24"/>
          <w:lang w:val="hy-AM"/>
        </w:rPr>
        <w:softHyphen/>
      </w:r>
      <w:r w:rsidRPr="00C4128F">
        <w:rPr>
          <w:rFonts w:ascii="GHEA Mariam" w:hAnsi="GHEA Mariam" w:cs="Arial"/>
          <w:sz w:val="24"/>
          <w:szCs w:val="24"/>
          <w:lang w:val="hy-AM"/>
        </w:rPr>
        <w:t xml:space="preserve">բերությունը։ Փոխհատուցվող դեղերի ցանկը կազմելու համար կիրականացվի հիմնական </w:t>
      </w:r>
      <w:r w:rsidRPr="00734151">
        <w:rPr>
          <w:rFonts w:ascii="GHEA Mariam" w:hAnsi="GHEA Mariam" w:cs="Arial"/>
          <w:spacing w:val="-2"/>
          <w:sz w:val="24"/>
          <w:szCs w:val="24"/>
          <w:lang w:val="hy-AM"/>
        </w:rPr>
        <w:t>դեղերի ցանկի վերանայում և գնահատում, դրա արդ</w:t>
      </w:r>
      <w:r w:rsidR="00734151" w:rsidRPr="00734151">
        <w:rPr>
          <w:rFonts w:ascii="GHEA Mariam" w:hAnsi="GHEA Mariam" w:cs="Arial"/>
          <w:spacing w:val="-2"/>
          <w:sz w:val="24"/>
          <w:szCs w:val="24"/>
          <w:lang w:val="hy-AM"/>
        </w:rPr>
        <w:t>յ</w:t>
      </w:r>
      <w:r w:rsidRPr="00734151">
        <w:rPr>
          <w:rFonts w:ascii="GHEA Mariam" w:hAnsi="GHEA Mariam" w:cs="Arial"/>
          <w:spacing w:val="-2"/>
          <w:sz w:val="24"/>
          <w:szCs w:val="24"/>
          <w:lang w:val="hy-AM"/>
        </w:rPr>
        <w:t>ունավե</w:t>
      </w:r>
      <w:r w:rsidR="005544DE" w:rsidRPr="00734151">
        <w:rPr>
          <w:rFonts w:ascii="GHEA Mariam" w:hAnsi="GHEA Mariam" w:cs="Arial"/>
          <w:spacing w:val="-2"/>
          <w:sz w:val="24"/>
          <w:szCs w:val="24"/>
          <w:lang w:val="hy-AM"/>
        </w:rPr>
        <w:softHyphen/>
      </w:r>
      <w:r w:rsidRPr="00734151">
        <w:rPr>
          <w:rFonts w:ascii="GHEA Mariam" w:hAnsi="GHEA Mariam" w:cs="Arial"/>
          <w:spacing w:val="-2"/>
          <w:sz w:val="24"/>
          <w:szCs w:val="24"/>
          <w:lang w:val="hy-AM"/>
        </w:rPr>
        <w:t>տության գնահատ</w:t>
      </w:r>
      <w:r w:rsidRPr="00C4128F">
        <w:rPr>
          <w:rFonts w:ascii="GHEA Mariam" w:hAnsi="GHEA Mariam" w:cs="Arial"/>
          <w:sz w:val="24"/>
          <w:szCs w:val="24"/>
          <w:lang w:val="hy-AM"/>
        </w:rPr>
        <w:t>ում՝ ելնելով հիմնական հիվանդությունների կառուցվածքից և շահառուների խմբերից:</w:t>
      </w:r>
    </w:p>
    <w:p w:rsidR="00C4128F" w:rsidRPr="00C4128F" w:rsidRDefault="00C4128F" w:rsidP="00D20D0C">
      <w:pPr>
        <w:pStyle w:val="ListParagraph"/>
        <w:numPr>
          <w:ilvl w:val="0"/>
          <w:numId w:val="6"/>
        </w:numPr>
        <w:spacing w:after="0"/>
        <w:ind w:left="0" w:firstLine="284"/>
        <w:jc w:val="both"/>
        <w:rPr>
          <w:rFonts w:ascii="GHEA Mariam" w:hAnsi="GHEA Mariam" w:cs="Arial"/>
          <w:sz w:val="24"/>
          <w:szCs w:val="24"/>
          <w:lang w:val="hy-AM"/>
        </w:rPr>
      </w:pPr>
      <w:r w:rsidRPr="00C4128F">
        <w:rPr>
          <w:rFonts w:ascii="GHEA Mariam" w:hAnsi="GHEA Mariam" w:cs="Arial"/>
          <w:sz w:val="24"/>
          <w:szCs w:val="24"/>
          <w:lang w:val="hy-AM"/>
        </w:rPr>
        <w:t>Փոխհատուցման համար կիրառվելու են ԱՆ կողմից հաստատված նոր մեթո</w:t>
      </w:r>
      <w:r w:rsidR="005544DE">
        <w:rPr>
          <w:rFonts w:ascii="GHEA Mariam" w:hAnsi="GHEA Mariam" w:cs="Arial"/>
          <w:sz w:val="24"/>
          <w:szCs w:val="24"/>
          <w:lang w:val="hy-AM"/>
        </w:rPr>
        <w:softHyphen/>
      </w:r>
      <w:r w:rsidRPr="00C4128F">
        <w:rPr>
          <w:rFonts w:ascii="GHEA Mariam" w:hAnsi="GHEA Mariam" w:cs="Arial"/>
          <w:sz w:val="24"/>
          <w:szCs w:val="24"/>
          <w:lang w:val="hy-AM"/>
        </w:rPr>
        <w:t>դաբանության հիման վրա հաշվարկված բժշկական օգնության և սպասարկ</w:t>
      </w:r>
      <w:r w:rsidR="005544DE">
        <w:rPr>
          <w:rFonts w:ascii="GHEA Mariam" w:hAnsi="GHEA Mariam" w:cs="Arial"/>
          <w:sz w:val="24"/>
          <w:szCs w:val="24"/>
          <w:lang w:val="hy-AM"/>
        </w:rPr>
        <w:softHyphen/>
      </w:r>
      <w:r w:rsidRPr="00C4128F">
        <w:rPr>
          <w:rFonts w:ascii="GHEA Mariam" w:hAnsi="GHEA Mariam" w:cs="Arial"/>
          <w:sz w:val="24"/>
          <w:szCs w:val="24"/>
          <w:lang w:val="hy-AM"/>
        </w:rPr>
        <w:t>ման ծառայությունների գները։ Ընդ որում, ծառայությունների գների հաշվարկ</w:t>
      </w:r>
      <w:r w:rsidR="005544DE">
        <w:rPr>
          <w:rFonts w:ascii="GHEA Mariam" w:hAnsi="GHEA Mariam" w:cs="Arial"/>
          <w:sz w:val="24"/>
          <w:szCs w:val="24"/>
          <w:lang w:val="hy-AM"/>
        </w:rPr>
        <w:softHyphen/>
      </w:r>
      <w:r w:rsidRPr="00C4128F">
        <w:rPr>
          <w:rFonts w:ascii="GHEA Mariam" w:hAnsi="GHEA Mariam" w:cs="Arial"/>
          <w:sz w:val="24"/>
          <w:szCs w:val="24"/>
          <w:lang w:val="hy-AM"/>
        </w:rPr>
        <w:t>ման հիմքում ընկած նորմատիվային ծախսերը՝ դեղերի և ԲՆԱ, լաբորատոր-</w:t>
      </w:r>
      <w:r w:rsidRPr="005544DE">
        <w:rPr>
          <w:rFonts w:ascii="GHEA Mariam" w:hAnsi="GHEA Mariam" w:cs="Arial"/>
          <w:spacing w:val="-8"/>
          <w:sz w:val="24"/>
          <w:szCs w:val="24"/>
          <w:lang w:val="hy-AM"/>
        </w:rPr>
        <w:t>գործի</w:t>
      </w:r>
      <w:r w:rsidR="00CB67A0">
        <w:rPr>
          <w:rFonts w:ascii="GHEA Mariam" w:hAnsi="GHEA Mariam" w:cs="Arial"/>
          <w:spacing w:val="-8"/>
          <w:sz w:val="24"/>
          <w:szCs w:val="24"/>
          <w:lang w:val="hy-AM"/>
        </w:rPr>
        <w:softHyphen/>
      </w:r>
      <w:r w:rsidRPr="005544DE">
        <w:rPr>
          <w:rFonts w:ascii="GHEA Mariam" w:hAnsi="GHEA Mariam" w:cs="Arial"/>
          <w:spacing w:val="-8"/>
          <w:sz w:val="24"/>
          <w:szCs w:val="24"/>
          <w:lang w:val="hy-AM"/>
        </w:rPr>
        <w:t>քային հետազոտություների, վիրահատական միջամտությունների,</w:t>
      </w:r>
      <w:r w:rsidRPr="00C4128F">
        <w:rPr>
          <w:rFonts w:ascii="GHEA Mariam" w:hAnsi="GHEA Mariam" w:cs="Arial"/>
          <w:sz w:val="24"/>
          <w:szCs w:val="24"/>
          <w:lang w:val="hy-AM"/>
        </w:rPr>
        <w:t xml:space="preserve"> </w:t>
      </w:r>
      <w:r w:rsidRPr="005544DE">
        <w:rPr>
          <w:rFonts w:ascii="GHEA Mariam" w:hAnsi="GHEA Mariam" w:cs="Arial"/>
          <w:spacing w:val="-8"/>
          <w:sz w:val="24"/>
          <w:szCs w:val="24"/>
          <w:lang w:val="hy-AM"/>
        </w:rPr>
        <w:t>ախտո</w:t>
      </w:r>
      <w:r w:rsidR="005544DE">
        <w:rPr>
          <w:rFonts w:ascii="GHEA Mariam" w:hAnsi="GHEA Mariam" w:cs="Arial"/>
          <w:spacing w:val="-8"/>
          <w:sz w:val="24"/>
          <w:szCs w:val="24"/>
          <w:lang w:val="hy-AM"/>
        </w:rPr>
        <w:softHyphen/>
      </w:r>
      <w:r w:rsidRPr="005544DE">
        <w:rPr>
          <w:rFonts w:ascii="GHEA Mariam" w:hAnsi="GHEA Mariam" w:cs="Arial"/>
          <w:spacing w:val="-8"/>
          <w:sz w:val="24"/>
          <w:szCs w:val="24"/>
          <w:lang w:val="hy-AM"/>
        </w:rPr>
        <w:t>րոշման և բուժման ընթացքում մատուցված մասնագիտական</w:t>
      </w:r>
      <w:r w:rsidRPr="00C4128F">
        <w:rPr>
          <w:rFonts w:ascii="GHEA Mariam" w:hAnsi="GHEA Mariam" w:cs="Arial"/>
          <w:sz w:val="24"/>
          <w:szCs w:val="24"/>
          <w:lang w:val="hy-AM"/>
        </w:rPr>
        <w:t xml:space="preserve"> խորհրդատվու</w:t>
      </w:r>
      <w:r w:rsidR="005544DE">
        <w:rPr>
          <w:rFonts w:ascii="GHEA Mariam" w:hAnsi="GHEA Mariam" w:cs="Arial"/>
          <w:sz w:val="24"/>
          <w:szCs w:val="24"/>
          <w:lang w:val="hy-AM"/>
        </w:rPr>
        <w:softHyphen/>
      </w:r>
      <w:r w:rsidRPr="00C4128F">
        <w:rPr>
          <w:rFonts w:ascii="GHEA Mariam" w:hAnsi="GHEA Mariam" w:cs="Arial"/>
          <w:sz w:val="24"/>
          <w:szCs w:val="24"/>
          <w:lang w:val="hy-AM"/>
        </w:rPr>
        <w:t>թյան մասով, պետք է հանդիսանան ծառայությունների մատուցման նվազագույն տեխնիկական չափանիշներ։ Նախապատրաստման փուլում կսահմանվեն նաև բուժանձ</w:t>
      </w:r>
      <w:r w:rsidR="00CB67A0">
        <w:rPr>
          <w:rFonts w:ascii="GHEA Mariam" w:hAnsi="GHEA Mariam" w:cs="Arial"/>
          <w:sz w:val="24"/>
          <w:szCs w:val="24"/>
          <w:lang w:val="hy-AM"/>
        </w:rPr>
        <w:softHyphen/>
      </w:r>
      <w:r w:rsidRPr="00C4128F">
        <w:rPr>
          <w:rFonts w:ascii="GHEA Mariam" w:hAnsi="GHEA Mariam" w:cs="Arial"/>
          <w:sz w:val="24"/>
          <w:szCs w:val="24"/>
          <w:lang w:val="hy-AM"/>
        </w:rPr>
        <w:t>նա</w:t>
      </w:r>
      <w:r w:rsidR="00CB67A0">
        <w:rPr>
          <w:rFonts w:ascii="GHEA Mariam" w:hAnsi="GHEA Mariam" w:cs="Arial"/>
          <w:sz w:val="24"/>
          <w:szCs w:val="24"/>
          <w:lang w:val="hy-AM"/>
        </w:rPr>
        <w:softHyphen/>
      </w:r>
      <w:r w:rsidRPr="00C4128F">
        <w:rPr>
          <w:rFonts w:ascii="GHEA Mariam" w:hAnsi="GHEA Mariam" w:cs="Arial"/>
          <w:sz w:val="24"/>
          <w:szCs w:val="24"/>
          <w:lang w:val="hy-AM"/>
        </w:rPr>
        <w:t>կազմի աշխատավարձի նվազագույն սահմանաչափերը՝ ըստ մասնա</w:t>
      </w:r>
      <w:r w:rsidR="003D3D70">
        <w:rPr>
          <w:rFonts w:ascii="GHEA Mariam" w:hAnsi="GHEA Mariam" w:cs="Arial"/>
          <w:sz w:val="24"/>
          <w:szCs w:val="24"/>
          <w:lang w:val="hy-AM"/>
        </w:rPr>
        <w:softHyphen/>
      </w:r>
      <w:r w:rsidRPr="00C4128F">
        <w:rPr>
          <w:rFonts w:ascii="GHEA Mariam" w:hAnsi="GHEA Mariam" w:cs="Arial"/>
          <w:sz w:val="24"/>
          <w:szCs w:val="24"/>
          <w:lang w:val="hy-AM"/>
        </w:rPr>
        <w:t>գիտու</w:t>
      </w:r>
      <w:r w:rsidR="00CB67A0">
        <w:rPr>
          <w:rFonts w:ascii="GHEA Mariam" w:hAnsi="GHEA Mariam" w:cs="Arial"/>
          <w:sz w:val="24"/>
          <w:szCs w:val="24"/>
          <w:lang w:val="hy-AM"/>
        </w:rPr>
        <w:softHyphen/>
      </w:r>
      <w:r w:rsidRPr="00C4128F">
        <w:rPr>
          <w:rFonts w:ascii="GHEA Mariam" w:hAnsi="GHEA Mariam" w:cs="Arial"/>
          <w:sz w:val="24"/>
          <w:szCs w:val="24"/>
          <w:lang w:val="hy-AM"/>
        </w:rPr>
        <w:t>թյուն</w:t>
      </w:r>
      <w:r w:rsidR="00CB67A0">
        <w:rPr>
          <w:rFonts w:ascii="GHEA Mariam" w:hAnsi="GHEA Mariam" w:cs="Arial"/>
          <w:sz w:val="24"/>
          <w:szCs w:val="24"/>
          <w:lang w:val="hy-AM"/>
        </w:rPr>
        <w:softHyphen/>
      </w:r>
      <w:r w:rsidRPr="00C4128F">
        <w:rPr>
          <w:rFonts w:ascii="GHEA Mariam" w:hAnsi="GHEA Mariam" w:cs="Arial"/>
          <w:sz w:val="24"/>
          <w:szCs w:val="24"/>
          <w:lang w:val="hy-AM"/>
        </w:rPr>
        <w:t xml:space="preserve">ների։ Կարևոր է նաև վերադիր ծախսերի չափաքանակների </w:t>
      </w:r>
      <w:r w:rsidRPr="005544DE">
        <w:rPr>
          <w:rFonts w:ascii="GHEA Mariam" w:hAnsi="GHEA Mariam" w:cs="Arial"/>
          <w:spacing w:val="-8"/>
          <w:sz w:val="24"/>
          <w:szCs w:val="24"/>
          <w:lang w:val="hy-AM"/>
        </w:rPr>
        <w:t>սահմա</w:t>
      </w:r>
      <w:r w:rsidR="003D3D70">
        <w:rPr>
          <w:rFonts w:ascii="GHEA Mariam" w:hAnsi="GHEA Mariam" w:cs="Arial"/>
          <w:spacing w:val="-8"/>
          <w:sz w:val="24"/>
          <w:szCs w:val="24"/>
          <w:lang w:val="hy-AM"/>
        </w:rPr>
        <w:softHyphen/>
      </w:r>
      <w:r w:rsidRPr="005544DE">
        <w:rPr>
          <w:rFonts w:ascii="GHEA Mariam" w:hAnsi="GHEA Mariam" w:cs="Arial"/>
          <w:spacing w:val="-8"/>
          <w:sz w:val="24"/>
          <w:szCs w:val="24"/>
          <w:lang w:val="hy-AM"/>
        </w:rPr>
        <w:t>նումը։ Վերադիր ծախսերի չափը կարող է օգտագործվել որպես</w:t>
      </w:r>
      <w:r w:rsidRPr="00C4128F">
        <w:rPr>
          <w:rFonts w:ascii="GHEA Mariam" w:hAnsi="GHEA Mariam" w:cs="Arial"/>
          <w:sz w:val="24"/>
          <w:szCs w:val="24"/>
          <w:lang w:val="hy-AM"/>
        </w:rPr>
        <w:t xml:space="preserve"> բժշկական </w:t>
      </w:r>
      <w:r w:rsidRPr="003D3D70">
        <w:rPr>
          <w:rFonts w:ascii="GHEA Mariam" w:hAnsi="GHEA Mariam" w:cs="Arial"/>
          <w:spacing w:val="-2"/>
          <w:sz w:val="24"/>
          <w:szCs w:val="24"/>
          <w:lang w:val="hy-AM"/>
        </w:rPr>
        <w:t>կազմա</w:t>
      </w:r>
      <w:r w:rsidR="003D3D70" w:rsidRPr="003D3D70">
        <w:rPr>
          <w:rFonts w:ascii="GHEA Mariam" w:hAnsi="GHEA Mariam" w:cs="Arial"/>
          <w:spacing w:val="-2"/>
          <w:sz w:val="24"/>
          <w:szCs w:val="24"/>
          <w:lang w:val="hy-AM"/>
        </w:rPr>
        <w:softHyphen/>
      </w:r>
      <w:r w:rsidRPr="003D3D70">
        <w:rPr>
          <w:rFonts w:ascii="GHEA Mariam" w:hAnsi="GHEA Mariam" w:cs="Arial"/>
          <w:spacing w:val="-2"/>
          <w:sz w:val="24"/>
          <w:szCs w:val="24"/>
          <w:lang w:val="hy-AM"/>
        </w:rPr>
        <w:t>կեր</w:t>
      </w:r>
      <w:r w:rsidR="00CB67A0">
        <w:rPr>
          <w:rFonts w:ascii="GHEA Mariam" w:hAnsi="GHEA Mariam" w:cs="Arial"/>
          <w:spacing w:val="-2"/>
          <w:sz w:val="24"/>
          <w:szCs w:val="24"/>
          <w:lang w:val="hy-AM"/>
        </w:rPr>
        <w:softHyphen/>
      </w:r>
      <w:r w:rsidRPr="003D3D70">
        <w:rPr>
          <w:rFonts w:ascii="GHEA Mariam" w:hAnsi="GHEA Mariam" w:cs="Arial"/>
          <w:spacing w:val="-2"/>
          <w:sz w:val="24"/>
          <w:szCs w:val="24"/>
          <w:lang w:val="hy-AM"/>
        </w:rPr>
        <w:t>պությունների զարգացման ցուցիչ։ Զարգացող առողջապահության համակարգ</w:t>
      </w:r>
      <w:r w:rsidRPr="00C4128F">
        <w:rPr>
          <w:rFonts w:ascii="GHEA Mariam" w:hAnsi="GHEA Mariam" w:cs="Arial"/>
          <w:sz w:val="24"/>
          <w:szCs w:val="24"/>
          <w:lang w:val="hy-AM"/>
        </w:rPr>
        <w:t xml:space="preserve"> ունենալու, ներդրումներ ապահովելու նպատակով վերադիր ծախսերի չափը կարող է ավելացվել։ Հիմնադրամը նաև պետք է հրապարակի փոխհատուցման ենթակա ծառայությունների տեխնիկական նվազագույն </w:t>
      </w:r>
      <w:r w:rsidRPr="005544DE">
        <w:rPr>
          <w:rFonts w:ascii="GHEA Mariam" w:hAnsi="GHEA Mariam" w:cs="Arial"/>
          <w:spacing w:val="-8"/>
          <w:sz w:val="24"/>
          <w:szCs w:val="24"/>
          <w:lang w:val="hy-AM"/>
        </w:rPr>
        <w:t>պայմանները՝ այդ թվում լաբորատոր-գործիքային հետազոտությունների</w:t>
      </w:r>
      <w:r w:rsidRPr="00C4128F">
        <w:rPr>
          <w:rFonts w:ascii="GHEA Mariam" w:hAnsi="GHEA Mariam" w:cs="Arial"/>
          <w:sz w:val="24"/>
          <w:szCs w:val="24"/>
          <w:lang w:val="hy-AM"/>
        </w:rPr>
        <w:t xml:space="preserve"> համար։ </w:t>
      </w:r>
    </w:p>
    <w:p w:rsidR="00C4128F" w:rsidRPr="003D3D70" w:rsidRDefault="00C4128F" w:rsidP="00D20D0C">
      <w:pPr>
        <w:pStyle w:val="ListParagraph"/>
        <w:numPr>
          <w:ilvl w:val="0"/>
          <w:numId w:val="6"/>
        </w:numPr>
        <w:spacing w:after="0"/>
        <w:ind w:left="0" w:firstLine="284"/>
        <w:jc w:val="both"/>
        <w:rPr>
          <w:rFonts w:ascii="GHEA Mariam" w:hAnsi="GHEA Mariam" w:cs="Arial"/>
          <w:spacing w:val="-4"/>
          <w:sz w:val="24"/>
          <w:szCs w:val="24"/>
          <w:lang w:val="hy-AM"/>
        </w:rPr>
      </w:pPr>
      <w:r w:rsidRPr="005544DE">
        <w:rPr>
          <w:rFonts w:ascii="GHEA Mariam" w:hAnsi="GHEA Mariam" w:cs="Arial"/>
          <w:spacing w:val="-8"/>
          <w:sz w:val="24"/>
          <w:szCs w:val="24"/>
          <w:lang w:val="hy-AM"/>
        </w:rPr>
        <w:t xml:space="preserve">Պայմանագրով նախատեսված պայմանների </w:t>
      </w:r>
      <w:bookmarkStart w:id="21" w:name="_Hlk122082714"/>
      <w:r w:rsidRPr="005544DE">
        <w:rPr>
          <w:rFonts w:ascii="GHEA Mariam" w:hAnsi="GHEA Mariam" w:cs="Arial"/>
          <w:spacing w:val="-8"/>
          <w:sz w:val="24"/>
          <w:szCs w:val="24"/>
          <w:lang w:val="hy-AM"/>
        </w:rPr>
        <w:t>էական, ինչպես նաև</w:t>
      </w:r>
      <w:r w:rsidRPr="00C4128F">
        <w:rPr>
          <w:rFonts w:ascii="GHEA Mariam" w:hAnsi="GHEA Mariam" w:cs="Arial"/>
          <w:sz w:val="24"/>
          <w:szCs w:val="24"/>
          <w:lang w:val="hy-AM"/>
        </w:rPr>
        <w:t xml:space="preserve"> պարբե</w:t>
      </w:r>
      <w:r w:rsidR="003D3D70">
        <w:rPr>
          <w:rFonts w:ascii="GHEA Mariam" w:hAnsi="GHEA Mariam" w:cs="Arial"/>
          <w:sz w:val="24"/>
          <w:szCs w:val="24"/>
          <w:lang w:val="hy-AM"/>
        </w:rPr>
        <w:softHyphen/>
      </w:r>
      <w:r w:rsidRPr="00C4128F">
        <w:rPr>
          <w:rFonts w:ascii="GHEA Mariam" w:hAnsi="GHEA Mariam" w:cs="Arial"/>
          <w:sz w:val="24"/>
          <w:szCs w:val="24"/>
          <w:lang w:val="hy-AM"/>
        </w:rPr>
        <w:t>րա</w:t>
      </w:r>
      <w:r w:rsidR="00CB67A0">
        <w:rPr>
          <w:rFonts w:ascii="GHEA Mariam" w:hAnsi="GHEA Mariam" w:cs="Arial"/>
          <w:sz w:val="24"/>
          <w:szCs w:val="24"/>
          <w:lang w:val="hy-AM"/>
        </w:rPr>
        <w:softHyphen/>
      </w:r>
      <w:r w:rsidRPr="00C4128F">
        <w:rPr>
          <w:rFonts w:ascii="GHEA Mariam" w:hAnsi="GHEA Mariam" w:cs="Arial"/>
          <w:sz w:val="24"/>
          <w:szCs w:val="24"/>
          <w:lang w:val="hy-AM"/>
        </w:rPr>
        <w:t xml:space="preserve">կան </w:t>
      </w:r>
      <w:bookmarkEnd w:id="21"/>
      <w:r w:rsidRPr="005544DE">
        <w:rPr>
          <w:rFonts w:ascii="GHEA Mariam" w:hAnsi="GHEA Mariam" w:cs="Arial"/>
          <w:spacing w:val="-8"/>
          <w:sz w:val="24"/>
          <w:szCs w:val="24"/>
          <w:lang w:val="hy-AM"/>
        </w:rPr>
        <w:t>խախտումների համար կսահմանվեն պատասխանատվության միջոցներ</w:t>
      </w:r>
      <w:r w:rsidRPr="00C4128F">
        <w:rPr>
          <w:rFonts w:ascii="GHEA Mariam" w:hAnsi="GHEA Mariam" w:cs="Arial"/>
          <w:sz w:val="24"/>
          <w:szCs w:val="24"/>
          <w:lang w:val="hy-AM"/>
        </w:rPr>
        <w:t xml:space="preserve"> </w:t>
      </w:r>
      <w:r w:rsidRPr="003D3D70">
        <w:rPr>
          <w:rFonts w:ascii="GHEA Mariam" w:hAnsi="GHEA Mariam" w:cs="Arial"/>
          <w:spacing w:val="-4"/>
          <w:sz w:val="24"/>
          <w:szCs w:val="24"/>
          <w:lang w:val="hy-AM"/>
        </w:rPr>
        <w:t>ինչպես բժշկական կազմակերպությունների, այնպես էլ բժիշկների համար՝ ընդհուպ մինչև պայմանագրի լուծարում կամ լիցենզիայից զրկելու համար դիմում ԱՆ։</w:t>
      </w:r>
    </w:p>
    <w:p w:rsidR="00C4128F" w:rsidRPr="00C4128F" w:rsidRDefault="00C4128F" w:rsidP="00D20D0C">
      <w:pPr>
        <w:pStyle w:val="ListParagraph"/>
        <w:numPr>
          <w:ilvl w:val="0"/>
          <w:numId w:val="6"/>
        </w:numPr>
        <w:spacing w:after="0"/>
        <w:ind w:left="0" w:firstLine="284"/>
        <w:jc w:val="both"/>
        <w:rPr>
          <w:rFonts w:ascii="GHEA Mariam" w:hAnsi="GHEA Mariam" w:cs="Arial"/>
          <w:sz w:val="24"/>
          <w:szCs w:val="24"/>
          <w:lang w:val="hy-AM"/>
        </w:rPr>
      </w:pPr>
      <w:r w:rsidRPr="00C4128F">
        <w:rPr>
          <w:rFonts w:ascii="GHEA Mariam" w:hAnsi="GHEA Mariam" w:cs="Arial"/>
          <w:sz w:val="24"/>
          <w:szCs w:val="24"/>
          <w:lang w:val="hy-AM"/>
        </w:rPr>
        <w:t>Ծառայություն</w:t>
      </w:r>
      <w:r w:rsidR="00956745">
        <w:rPr>
          <w:rFonts w:ascii="GHEA Mariam" w:hAnsi="GHEA Mariam" w:cs="Arial"/>
          <w:sz w:val="24"/>
          <w:szCs w:val="24"/>
          <w:lang w:val="hy-AM"/>
        </w:rPr>
        <w:t>ն</w:t>
      </w:r>
      <w:r w:rsidRPr="00C4128F">
        <w:rPr>
          <w:rFonts w:ascii="GHEA Mariam" w:hAnsi="GHEA Mariam" w:cs="Arial"/>
          <w:sz w:val="24"/>
          <w:szCs w:val="24"/>
          <w:lang w:val="hy-AM"/>
        </w:rPr>
        <w:t xml:space="preserve">երի դիմաց փոխհատուցման տեխնիկական չափանիշները և </w:t>
      </w:r>
      <w:r w:rsidRPr="005544DE">
        <w:rPr>
          <w:rFonts w:ascii="GHEA Mariam" w:hAnsi="GHEA Mariam" w:cs="Arial"/>
          <w:spacing w:val="-8"/>
          <w:sz w:val="24"/>
          <w:szCs w:val="24"/>
          <w:lang w:val="hy-AM"/>
        </w:rPr>
        <w:t>նորմատիվային ծախսերը կզուգակցվեն ծառայությունների որակի</w:t>
      </w:r>
      <w:r w:rsidRPr="00C4128F">
        <w:rPr>
          <w:rFonts w:ascii="GHEA Mariam" w:hAnsi="GHEA Mariam" w:cs="Arial"/>
          <w:sz w:val="24"/>
          <w:szCs w:val="24"/>
          <w:lang w:val="hy-AM"/>
        </w:rPr>
        <w:t xml:space="preserve"> պահանջների </w:t>
      </w:r>
      <w:r w:rsidRPr="005544DE">
        <w:rPr>
          <w:rFonts w:ascii="GHEA Mariam" w:hAnsi="GHEA Mariam" w:cs="Arial"/>
          <w:spacing w:val="-8"/>
          <w:sz w:val="24"/>
          <w:szCs w:val="24"/>
          <w:lang w:val="hy-AM"/>
        </w:rPr>
        <w:t>հետ։ Այդ տեսանկյունից կարևորվում է ԱՆ կողմից գործելակարգերի և</w:t>
      </w:r>
      <w:r w:rsidRPr="00C4128F">
        <w:rPr>
          <w:rFonts w:ascii="GHEA Mariam" w:hAnsi="GHEA Mariam" w:cs="Arial"/>
          <w:sz w:val="24"/>
          <w:szCs w:val="24"/>
          <w:lang w:val="hy-AM"/>
        </w:rPr>
        <w:t xml:space="preserve"> նորմա</w:t>
      </w:r>
      <w:r w:rsidR="005544DE">
        <w:rPr>
          <w:rFonts w:ascii="GHEA Mariam" w:hAnsi="GHEA Mariam" w:cs="Arial"/>
          <w:sz w:val="24"/>
          <w:szCs w:val="24"/>
          <w:lang w:val="hy-AM"/>
        </w:rPr>
        <w:softHyphen/>
      </w:r>
      <w:r w:rsidRPr="005544DE">
        <w:rPr>
          <w:rFonts w:ascii="GHEA Mariam" w:hAnsi="GHEA Mariam" w:cs="Arial"/>
          <w:spacing w:val="-8"/>
          <w:sz w:val="24"/>
          <w:szCs w:val="24"/>
          <w:lang w:val="hy-AM"/>
        </w:rPr>
        <w:t>տիվների հաստատումը, կիրառման ապահովումը և հետագա</w:t>
      </w:r>
      <w:r w:rsidRPr="00C4128F">
        <w:rPr>
          <w:rFonts w:ascii="GHEA Mariam" w:hAnsi="GHEA Mariam" w:cs="Arial"/>
          <w:sz w:val="24"/>
          <w:szCs w:val="24"/>
          <w:lang w:val="hy-AM"/>
        </w:rPr>
        <w:t xml:space="preserve"> բարելավումները։ Որպես հիմ</w:t>
      </w:r>
      <w:r w:rsidR="00CB67A0">
        <w:rPr>
          <w:rFonts w:ascii="GHEA Mariam" w:hAnsi="GHEA Mariam" w:cs="Arial"/>
          <w:sz w:val="24"/>
          <w:szCs w:val="24"/>
          <w:lang w:val="hy-AM"/>
        </w:rPr>
        <w:softHyphen/>
      </w:r>
      <w:r w:rsidRPr="00C4128F">
        <w:rPr>
          <w:rFonts w:ascii="GHEA Mariam" w:hAnsi="GHEA Mariam" w:cs="Arial"/>
          <w:sz w:val="24"/>
          <w:szCs w:val="24"/>
          <w:lang w:val="hy-AM"/>
        </w:rPr>
        <w:t>նա</w:t>
      </w:r>
      <w:r w:rsidR="003D3D70">
        <w:rPr>
          <w:rFonts w:ascii="GHEA Mariam" w:hAnsi="GHEA Mariam" w:cs="Arial"/>
          <w:sz w:val="24"/>
          <w:szCs w:val="24"/>
          <w:lang w:val="hy-AM"/>
        </w:rPr>
        <w:softHyphen/>
      </w:r>
      <w:r w:rsidRPr="00C4128F">
        <w:rPr>
          <w:rFonts w:ascii="GHEA Mariam" w:hAnsi="GHEA Mariam" w:cs="Arial"/>
          <w:sz w:val="24"/>
          <w:szCs w:val="24"/>
          <w:lang w:val="hy-AM"/>
        </w:rPr>
        <w:t xml:space="preserve">կան կիրարկող կառույց կարող է հանդես գալ Հիմնադրամը, որը </w:t>
      </w:r>
      <w:r w:rsidRPr="005544DE">
        <w:rPr>
          <w:rFonts w:ascii="GHEA Mariam" w:hAnsi="GHEA Mariam" w:cs="Arial"/>
          <w:spacing w:val="-8"/>
          <w:sz w:val="24"/>
          <w:szCs w:val="24"/>
          <w:lang w:val="hy-AM"/>
        </w:rPr>
        <w:t>կիրա</w:t>
      </w:r>
      <w:r w:rsidR="003D3D70">
        <w:rPr>
          <w:rFonts w:ascii="GHEA Mariam" w:hAnsi="GHEA Mariam" w:cs="Arial"/>
          <w:spacing w:val="-8"/>
          <w:sz w:val="24"/>
          <w:szCs w:val="24"/>
          <w:lang w:val="hy-AM"/>
        </w:rPr>
        <w:softHyphen/>
      </w:r>
      <w:r w:rsidRPr="005544DE">
        <w:rPr>
          <w:rFonts w:ascii="GHEA Mariam" w:hAnsi="GHEA Mariam" w:cs="Arial"/>
          <w:spacing w:val="-8"/>
          <w:sz w:val="24"/>
          <w:szCs w:val="24"/>
          <w:lang w:val="hy-AM"/>
        </w:rPr>
        <w:t xml:space="preserve">կանացնի </w:t>
      </w:r>
      <w:r w:rsidRPr="005544DE">
        <w:rPr>
          <w:rFonts w:ascii="GHEA Mariam" w:hAnsi="GHEA Mariam" w:cs="Arial"/>
          <w:spacing w:val="-8"/>
          <w:sz w:val="24"/>
          <w:szCs w:val="24"/>
          <w:lang w:val="hy-AM"/>
        </w:rPr>
        <w:lastRenderedPageBreak/>
        <w:t>դրանց պրակտիկ կիրառման մշտադիտարկում, ծախս-</w:t>
      </w:r>
      <w:r w:rsidRPr="00C4128F">
        <w:rPr>
          <w:rFonts w:ascii="GHEA Mariam" w:hAnsi="GHEA Mariam" w:cs="Arial"/>
          <w:sz w:val="24"/>
          <w:szCs w:val="24"/>
          <w:lang w:val="hy-AM"/>
        </w:rPr>
        <w:t>արդյունա</w:t>
      </w:r>
      <w:r w:rsidR="005544DE">
        <w:rPr>
          <w:rFonts w:ascii="GHEA Mariam" w:hAnsi="GHEA Mariam" w:cs="Arial"/>
          <w:sz w:val="24"/>
          <w:szCs w:val="24"/>
          <w:lang w:val="hy-AM"/>
        </w:rPr>
        <w:softHyphen/>
      </w:r>
      <w:r w:rsidRPr="00C4128F">
        <w:rPr>
          <w:rFonts w:ascii="GHEA Mariam" w:hAnsi="GHEA Mariam" w:cs="Arial"/>
          <w:sz w:val="24"/>
          <w:szCs w:val="24"/>
          <w:lang w:val="hy-AM"/>
        </w:rPr>
        <w:t>վետու</w:t>
      </w:r>
      <w:r w:rsidR="003D3D70">
        <w:rPr>
          <w:rFonts w:ascii="GHEA Mariam" w:hAnsi="GHEA Mariam" w:cs="Arial"/>
          <w:sz w:val="24"/>
          <w:szCs w:val="24"/>
          <w:lang w:val="hy-AM"/>
        </w:rPr>
        <w:softHyphen/>
      </w:r>
      <w:r w:rsidRPr="00C4128F">
        <w:rPr>
          <w:rFonts w:ascii="GHEA Mariam" w:hAnsi="GHEA Mariam" w:cs="Arial"/>
          <w:sz w:val="24"/>
          <w:szCs w:val="24"/>
          <w:lang w:val="hy-AM"/>
        </w:rPr>
        <w:t>թյան փոր</w:t>
      </w:r>
      <w:r w:rsidR="00CB67A0">
        <w:rPr>
          <w:rFonts w:ascii="GHEA Mariam" w:hAnsi="GHEA Mariam" w:cs="Arial"/>
          <w:sz w:val="24"/>
          <w:szCs w:val="24"/>
          <w:lang w:val="hy-AM"/>
        </w:rPr>
        <w:softHyphen/>
      </w:r>
      <w:r w:rsidRPr="00C4128F">
        <w:rPr>
          <w:rFonts w:ascii="GHEA Mariam" w:hAnsi="GHEA Mariam" w:cs="Arial"/>
          <w:sz w:val="24"/>
          <w:szCs w:val="24"/>
          <w:lang w:val="hy-AM"/>
        </w:rPr>
        <w:t>ձար</w:t>
      </w:r>
      <w:r w:rsidR="00CB67A0">
        <w:rPr>
          <w:rFonts w:ascii="GHEA Mariam" w:hAnsi="GHEA Mariam" w:cs="Arial"/>
          <w:sz w:val="24"/>
          <w:szCs w:val="24"/>
          <w:lang w:val="hy-AM"/>
        </w:rPr>
        <w:softHyphen/>
      </w:r>
      <w:r w:rsidRPr="00C4128F">
        <w:rPr>
          <w:rFonts w:ascii="GHEA Mariam" w:hAnsi="GHEA Mariam" w:cs="Arial"/>
          <w:sz w:val="24"/>
          <w:szCs w:val="24"/>
          <w:lang w:val="hy-AM"/>
        </w:rPr>
        <w:t>կում և տվյալներ կտրամադրի Հիմնադրամի խորհրդին՝ հետագա բարե</w:t>
      </w:r>
      <w:r w:rsidR="00CB67A0">
        <w:rPr>
          <w:rFonts w:ascii="GHEA Mariam" w:hAnsi="GHEA Mariam" w:cs="Arial"/>
          <w:sz w:val="24"/>
          <w:szCs w:val="24"/>
          <w:lang w:val="hy-AM"/>
        </w:rPr>
        <w:softHyphen/>
      </w:r>
      <w:r w:rsidRPr="00C4128F">
        <w:rPr>
          <w:rFonts w:ascii="GHEA Mariam" w:hAnsi="GHEA Mariam" w:cs="Arial"/>
          <w:sz w:val="24"/>
          <w:szCs w:val="24"/>
          <w:lang w:val="hy-AM"/>
        </w:rPr>
        <w:t>լա</w:t>
      </w:r>
      <w:r w:rsidR="00CB67A0">
        <w:rPr>
          <w:rFonts w:ascii="GHEA Mariam" w:hAnsi="GHEA Mariam" w:cs="Arial"/>
          <w:sz w:val="24"/>
          <w:szCs w:val="24"/>
          <w:lang w:val="hy-AM"/>
        </w:rPr>
        <w:softHyphen/>
      </w:r>
      <w:r w:rsidRPr="00C4128F">
        <w:rPr>
          <w:rFonts w:ascii="GHEA Mariam" w:hAnsi="GHEA Mariam" w:cs="Arial"/>
          <w:sz w:val="24"/>
          <w:szCs w:val="24"/>
          <w:lang w:val="hy-AM"/>
        </w:rPr>
        <w:t>վումների համար։ Բացի դ</w:t>
      </w:r>
      <w:r w:rsidR="003D3D70">
        <w:rPr>
          <w:rFonts w:ascii="GHEA Mariam" w:hAnsi="GHEA Mariam" w:cs="Arial"/>
          <w:sz w:val="24"/>
          <w:szCs w:val="24"/>
          <w:lang w:val="hy-AM"/>
        </w:rPr>
        <w:t>րանից</w:t>
      </w:r>
      <w:r w:rsidRPr="00C4128F">
        <w:rPr>
          <w:rFonts w:ascii="GHEA Mariam" w:hAnsi="GHEA Mariam" w:cs="Arial"/>
          <w:sz w:val="24"/>
          <w:szCs w:val="24"/>
          <w:lang w:val="hy-AM"/>
        </w:rPr>
        <w:t xml:space="preserve">, </w:t>
      </w:r>
      <w:r w:rsidR="003D3D70">
        <w:rPr>
          <w:rFonts w:ascii="GHEA Mariam" w:hAnsi="GHEA Mariam" w:cs="Arial"/>
          <w:sz w:val="24"/>
          <w:szCs w:val="24"/>
          <w:lang w:val="hy-AM"/>
        </w:rPr>
        <w:t>Հ</w:t>
      </w:r>
      <w:r w:rsidRPr="00C4128F">
        <w:rPr>
          <w:rFonts w:ascii="GHEA Mariam" w:hAnsi="GHEA Mariam" w:cs="Arial"/>
          <w:sz w:val="24"/>
          <w:szCs w:val="24"/>
          <w:lang w:val="hy-AM"/>
        </w:rPr>
        <w:t>իմնադրամը կարող է գոյու</w:t>
      </w:r>
      <w:r w:rsidR="005544DE">
        <w:rPr>
          <w:rFonts w:ascii="GHEA Mariam" w:hAnsi="GHEA Mariam" w:cs="Arial"/>
          <w:sz w:val="24"/>
          <w:szCs w:val="24"/>
          <w:lang w:val="hy-AM"/>
        </w:rPr>
        <w:softHyphen/>
      </w:r>
      <w:r w:rsidRPr="00C4128F">
        <w:rPr>
          <w:rFonts w:ascii="GHEA Mariam" w:hAnsi="GHEA Mariam" w:cs="Arial"/>
          <w:sz w:val="24"/>
          <w:szCs w:val="24"/>
          <w:lang w:val="hy-AM"/>
        </w:rPr>
        <w:t xml:space="preserve">թյուն ունեցող կլինիկական ուղեցույցների կամ նորմատիվների հիման վրա </w:t>
      </w:r>
      <w:r w:rsidRPr="005544DE">
        <w:rPr>
          <w:rFonts w:ascii="GHEA Mariam" w:hAnsi="GHEA Mariam" w:cs="Arial"/>
          <w:spacing w:val="-8"/>
          <w:sz w:val="24"/>
          <w:szCs w:val="24"/>
          <w:lang w:val="hy-AM"/>
        </w:rPr>
        <w:t>մշակել սահմա</w:t>
      </w:r>
      <w:r w:rsidR="00CB67A0">
        <w:rPr>
          <w:rFonts w:ascii="GHEA Mariam" w:hAnsi="GHEA Mariam" w:cs="Arial"/>
          <w:spacing w:val="-8"/>
          <w:sz w:val="24"/>
          <w:szCs w:val="24"/>
          <w:lang w:val="hy-AM"/>
        </w:rPr>
        <w:softHyphen/>
      </w:r>
      <w:r w:rsidRPr="005544DE">
        <w:rPr>
          <w:rFonts w:ascii="GHEA Mariam" w:hAnsi="GHEA Mariam" w:cs="Arial"/>
          <w:spacing w:val="-8"/>
          <w:sz w:val="24"/>
          <w:szCs w:val="24"/>
          <w:lang w:val="hy-AM"/>
        </w:rPr>
        <w:t>նափակ ռեսուրսների պայմաններում կիրառելի</w:t>
      </w:r>
      <w:r w:rsidRPr="00C4128F">
        <w:rPr>
          <w:rFonts w:ascii="GHEA Mariam" w:hAnsi="GHEA Mariam" w:cs="Arial"/>
          <w:sz w:val="24"/>
          <w:szCs w:val="24"/>
          <w:lang w:val="hy-AM"/>
        </w:rPr>
        <w:t xml:space="preserve"> գործելակարգեր, որոնք կօգտա</w:t>
      </w:r>
      <w:r w:rsidR="00CB67A0">
        <w:rPr>
          <w:rFonts w:ascii="GHEA Mariam" w:hAnsi="GHEA Mariam" w:cs="Arial"/>
          <w:sz w:val="24"/>
          <w:szCs w:val="24"/>
          <w:lang w:val="hy-AM"/>
        </w:rPr>
        <w:softHyphen/>
      </w:r>
      <w:r w:rsidRPr="00C4128F">
        <w:rPr>
          <w:rFonts w:ascii="GHEA Mariam" w:hAnsi="GHEA Mariam" w:cs="Arial"/>
          <w:sz w:val="24"/>
          <w:szCs w:val="24"/>
          <w:lang w:val="hy-AM"/>
        </w:rPr>
        <w:t>գործվեն դեպքերի փոխհատուցման ժամանակ։</w:t>
      </w:r>
    </w:p>
    <w:p w:rsidR="00C4128F" w:rsidRPr="00C4128F" w:rsidRDefault="00C4128F" w:rsidP="00D20D0C">
      <w:pPr>
        <w:spacing w:line="276" w:lineRule="auto"/>
        <w:ind w:firstLine="284"/>
        <w:jc w:val="both"/>
        <w:rPr>
          <w:rFonts w:ascii="GHEA Mariam" w:hAnsi="GHEA Mariam" w:cs="Arial"/>
          <w:sz w:val="24"/>
          <w:szCs w:val="24"/>
          <w:lang w:val="hy-AM"/>
        </w:rPr>
      </w:pPr>
    </w:p>
    <w:p w:rsidR="00C4128F" w:rsidRPr="00C4128F" w:rsidRDefault="00C4128F" w:rsidP="00D20D0C">
      <w:pPr>
        <w:pStyle w:val="Heading1"/>
        <w:numPr>
          <w:ilvl w:val="0"/>
          <w:numId w:val="19"/>
        </w:numPr>
        <w:spacing w:before="0" w:line="276" w:lineRule="auto"/>
        <w:ind w:left="0" w:firstLine="284"/>
        <w:rPr>
          <w:rFonts w:ascii="GHEA Mariam" w:eastAsia="Times New Roman" w:hAnsi="GHEA Mariam" w:cs="Arial"/>
          <w:iCs/>
          <w:sz w:val="24"/>
          <w:szCs w:val="24"/>
          <w:lang w:val="hy-AM"/>
        </w:rPr>
      </w:pPr>
      <w:bookmarkStart w:id="22" w:name="_Toc122522088"/>
      <w:r w:rsidRPr="00C4128F">
        <w:rPr>
          <w:rFonts w:ascii="GHEA Mariam" w:eastAsia="Times New Roman" w:hAnsi="GHEA Mariam" w:cs="Arial"/>
          <w:iCs/>
          <w:sz w:val="24"/>
          <w:szCs w:val="24"/>
          <w:lang w:val="hy-AM"/>
        </w:rPr>
        <w:t>ԱՀԱ ֆինանսական կայունությունը</w:t>
      </w:r>
      <w:bookmarkEnd w:id="22"/>
    </w:p>
    <w:p w:rsidR="00C4128F" w:rsidRPr="00C4128F" w:rsidRDefault="00C4128F" w:rsidP="00D20D0C">
      <w:pPr>
        <w:pStyle w:val="ListParagraph"/>
        <w:numPr>
          <w:ilvl w:val="0"/>
          <w:numId w:val="6"/>
        </w:numPr>
        <w:shd w:val="clear" w:color="auto" w:fill="FFFFFF"/>
        <w:tabs>
          <w:tab w:val="left" w:pos="0"/>
          <w:tab w:val="left" w:pos="90"/>
        </w:tabs>
        <w:spacing w:after="0"/>
        <w:ind w:left="0" w:firstLine="284"/>
        <w:jc w:val="both"/>
        <w:rPr>
          <w:rFonts w:ascii="GHEA Mariam" w:eastAsia="Times New Roman" w:hAnsi="GHEA Mariam" w:cs="Arial"/>
          <w:color w:val="000000"/>
          <w:sz w:val="24"/>
          <w:szCs w:val="24"/>
          <w:lang w:val="hy-AM" w:eastAsia="ru-RU"/>
        </w:rPr>
      </w:pPr>
      <w:r w:rsidRPr="00C4128F">
        <w:rPr>
          <w:rFonts w:ascii="GHEA Mariam" w:eastAsia="Times New Roman" w:hAnsi="GHEA Mariam" w:cs="Arial"/>
          <w:color w:val="000000"/>
          <w:sz w:val="24"/>
          <w:szCs w:val="24"/>
          <w:lang w:val="hy-AM" w:eastAsia="ru-RU"/>
        </w:rPr>
        <w:t>ԱՀԱ-ի ներդրման փ</w:t>
      </w:r>
      <w:r w:rsidR="001264D4">
        <w:rPr>
          <w:rFonts w:ascii="GHEA Mariam" w:eastAsia="Times New Roman" w:hAnsi="GHEA Mariam" w:cs="Arial"/>
          <w:color w:val="000000"/>
          <w:sz w:val="24"/>
          <w:szCs w:val="24"/>
          <w:lang w:val="hy-AM" w:eastAsia="ru-RU"/>
        </w:rPr>
        <w:t>որձարկման փուլից սկսած կ</w:t>
      </w:r>
      <w:r w:rsidRPr="00C4128F">
        <w:rPr>
          <w:rFonts w:ascii="GHEA Mariam" w:eastAsia="Times New Roman" w:hAnsi="GHEA Mariam" w:cs="Arial"/>
          <w:color w:val="000000"/>
          <w:sz w:val="24"/>
          <w:szCs w:val="24"/>
          <w:lang w:val="hy-AM" w:eastAsia="ru-RU"/>
        </w:rPr>
        <w:t>առավարությունը կապա</w:t>
      </w:r>
      <w:r w:rsidR="00CB67A0">
        <w:rPr>
          <w:rFonts w:ascii="GHEA Mariam" w:eastAsia="Times New Roman" w:hAnsi="GHEA Mariam" w:cs="Arial"/>
          <w:color w:val="000000"/>
          <w:sz w:val="24"/>
          <w:szCs w:val="24"/>
          <w:lang w:val="hy-AM" w:eastAsia="ru-RU"/>
        </w:rPr>
        <w:softHyphen/>
      </w:r>
      <w:r w:rsidRPr="00C4128F">
        <w:rPr>
          <w:rFonts w:ascii="GHEA Mariam" w:eastAsia="Times New Roman" w:hAnsi="GHEA Mariam" w:cs="Arial"/>
          <w:color w:val="000000"/>
          <w:sz w:val="24"/>
          <w:szCs w:val="24"/>
          <w:lang w:val="hy-AM" w:eastAsia="ru-RU"/>
        </w:rPr>
        <w:t>հովի պետական բյուջեից հատկացվող ֆինանսական միջոցների աստի</w:t>
      </w:r>
      <w:r w:rsidR="003D3D70">
        <w:rPr>
          <w:rFonts w:ascii="GHEA Mariam" w:eastAsia="Times New Roman" w:hAnsi="GHEA Mariam" w:cs="Arial"/>
          <w:color w:val="000000"/>
          <w:sz w:val="24"/>
          <w:szCs w:val="24"/>
          <w:lang w:val="hy-AM" w:eastAsia="ru-RU"/>
        </w:rPr>
        <w:softHyphen/>
      </w:r>
      <w:r w:rsidRPr="00C4128F">
        <w:rPr>
          <w:rFonts w:ascii="GHEA Mariam" w:eastAsia="Times New Roman" w:hAnsi="GHEA Mariam" w:cs="Arial"/>
          <w:color w:val="000000"/>
          <w:sz w:val="24"/>
          <w:szCs w:val="24"/>
          <w:lang w:val="hy-AM" w:eastAsia="ru-RU"/>
        </w:rPr>
        <w:t xml:space="preserve">ճանական </w:t>
      </w:r>
      <w:r w:rsidRPr="005544DE">
        <w:rPr>
          <w:rFonts w:ascii="GHEA Mariam" w:eastAsia="Times New Roman" w:hAnsi="GHEA Mariam" w:cs="Arial"/>
          <w:color w:val="000000"/>
          <w:spacing w:val="-8"/>
          <w:sz w:val="24"/>
          <w:szCs w:val="24"/>
          <w:lang w:val="hy-AM" w:eastAsia="ru-RU"/>
        </w:rPr>
        <w:t>ավելացում՝ ԱՀԱ-ի վերջնական ներդրման տարվա (2027</w:t>
      </w:r>
      <w:r w:rsidR="003D3D70">
        <w:rPr>
          <w:rFonts w:ascii="GHEA Mariam" w:eastAsia="Times New Roman" w:hAnsi="GHEA Mariam" w:cs="Arial"/>
          <w:color w:val="000000"/>
          <w:spacing w:val="-8"/>
          <w:sz w:val="24"/>
          <w:szCs w:val="24"/>
          <w:lang w:val="hy-AM" w:eastAsia="ru-RU"/>
        </w:rPr>
        <w:t xml:space="preserve"> </w:t>
      </w:r>
      <w:r w:rsidRPr="005544DE">
        <w:rPr>
          <w:rFonts w:ascii="GHEA Mariam" w:eastAsia="Times New Roman" w:hAnsi="GHEA Mariam" w:cs="Arial"/>
          <w:color w:val="000000"/>
          <w:spacing w:val="-8"/>
          <w:sz w:val="24"/>
          <w:szCs w:val="24"/>
          <w:lang w:val="hy-AM" w:eastAsia="ru-RU"/>
        </w:rPr>
        <w:t>թ</w:t>
      </w:r>
      <w:r w:rsidR="003D3D70">
        <w:rPr>
          <w:rFonts w:ascii="GHEA Mariam" w:eastAsia="Times New Roman" w:hAnsi="GHEA Mariam" w:cs="Arial"/>
          <w:color w:val="000000"/>
          <w:spacing w:val="-8"/>
          <w:sz w:val="24"/>
          <w:szCs w:val="24"/>
          <w:lang w:val="hy-AM" w:eastAsia="ru-RU"/>
        </w:rPr>
        <w:t>.</w:t>
      </w:r>
      <w:r w:rsidRPr="005544DE">
        <w:rPr>
          <w:rFonts w:ascii="GHEA Mariam" w:eastAsia="Times New Roman" w:hAnsi="GHEA Mariam" w:cs="Arial"/>
          <w:color w:val="000000"/>
          <w:spacing w:val="-8"/>
          <w:sz w:val="24"/>
          <w:szCs w:val="24"/>
          <w:lang w:val="hy-AM" w:eastAsia="ru-RU"/>
        </w:rPr>
        <w:t>) և հաջորդ</w:t>
      </w:r>
      <w:r w:rsidRPr="00C4128F">
        <w:rPr>
          <w:rFonts w:ascii="GHEA Mariam" w:eastAsia="Times New Roman" w:hAnsi="GHEA Mariam" w:cs="Arial"/>
          <w:color w:val="000000"/>
          <w:sz w:val="24"/>
          <w:szCs w:val="24"/>
          <w:lang w:val="hy-AM" w:eastAsia="ru-RU"/>
        </w:rPr>
        <w:t xml:space="preserve"> տարիների համար ապահովելով պետական բյուջեի ծախսերի առնվազն 15% կամ ՀՆԱ-ում նվազագույնը 4% չափաբաժին։  </w:t>
      </w:r>
    </w:p>
    <w:p w:rsidR="00C4128F" w:rsidRPr="00C4128F" w:rsidRDefault="00C4128F" w:rsidP="00D20D0C">
      <w:pPr>
        <w:shd w:val="clear" w:color="auto" w:fill="FFFFFF"/>
        <w:tabs>
          <w:tab w:val="left" w:pos="0"/>
          <w:tab w:val="left" w:pos="90"/>
        </w:tabs>
        <w:spacing w:line="276" w:lineRule="auto"/>
        <w:ind w:firstLine="284"/>
        <w:jc w:val="both"/>
        <w:rPr>
          <w:rFonts w:ascii="GHEA Mariam" w:hAnsi="GHEA Mariam" w:cs="Arial"/>
          <w:sz w:val="24"/>
          <w:szCs w:val="24"/>
          <w:lang w:val="hy-AM"/>
        </w:rPr>
      </w:pPr>
      <w:r w:rsidRPr="00C4128F">
        <w:rPr>
          <w:rFonts w:ascii="GHEA Mariam" w:hAnsi="GHEA Mariam" w:cs="Arial"/>
          <w:color w:val="000000"/>
          <w:sz w:val="24"/>
          <w:szCs w:val="24"/>
          <w:lang w:val="hy-AM"/>
        </w:rPr>
        <w:t>Հիմնադրամի ֆի</w:t>
      </w:r>
      <w:r w:rsidR="003D3D70">
        <w:rPr>
          <w:rFonts w:ascii="GHEA Mariam" w:hAnsi="GHEA Mariam" w:cs="Arial"/>
          <w:color w:val="000000"/>
          <w:sz w:val="24"/>
          <w:szCs w:val="24"/>
          <w:lang w:val="hy-AM"/>
        </w:rPr>
        <w:t>նանսական հոսքերը կապահովվեն ամսա</w:t>
      </w:r>
      <w:r w:rsidRPr="00C4128F">
        <w:rPr>
          <w:rFonts w:ascii="GHEA Mariam" w:hAnsi="GHEA Mariam" w:cs="Arial"/>
          <w:color w:val="000000"/>
          <w:sz w:val="24"/>
          <w:szCs w:val="24"/>
          <w:lang w:val="hy-AM"/>
        </w:rPr>
        <w:t xml:space="preserve">կան կտրվածքով՝ </w:t>
      </w:r>
      <w:r w:rsidRPr="005544DE">
        <w:rPr>
          <w:rFonts w:ascii="GHEA Mariam" w:hAnsi="GHEA Mariam" w:cs="Arial"/>
          <w:color w:val="000000"/>
          <w:spacing w:val="-8"/>
          <w:sz w:val="24"/>
          <w:szCs w:val="24"/>
          <w:lang w:val="hy-AM"/>
        </w:rPr>
        <w:t>պետական բյուջեի միջոցների հաշվին, Հիմնադրամի գանձապետական</w:t>
      </w:r>
      <w:r w:rsidRPr="00C4128F">
        <w:rPr>
          <w:rFonts w:ascii="GHEA Mariam" w:hAnsi="GHEA Mariam" w:cs="Arial"/>
          <w:color w:val="000000"/>
          <w:sz w:val="24"/>
          <w:szCs w:val="24"/>
          <w:lang w:val="hy-AM"/>
        </w:rPr>
        <w:t xml:space="preserve"> հաշվե</w:t>
      </w:r>
      <w:r w:rsidR="005544DE">
        <w:rPr>
          <w:rFonts w:ascii="GHEA Mariam" w:hAnsi="GHEA Mariam" w:cs="Arial"/>
          <w:color w:val="000000"/>
          <w:sz w:val="24"/>
          <w:szCs w:val="24"/>
          <w:lang w:val="hy-AM"/>
        </w:rPr>
        <w:softHyphen/>
      </w:r>
      <w:r w:rsidRPr="00C4128F">
        <w:rPr>
          <w:rFonts w:ascii="GHEA Mariam" w:hAnsi="GHEA Mariam" w:cs="Arial"/>
          <w:color w:val="000000"/>
          <w:sz w:val="24"/>
          <w:szCs w:val="24"/>
          <w:lang w:val="hy-AM"/>
        </w:rPr>
        <w:t>համարին կատարվող փոխանցումների միջոցով:</w:t>
      </w:r>
    </w:p>
    <w:p w:rsidR="00C4128F" w:rsidRPr="00C4128F" w:rsidRDefault="00C4128F" w:rsidP="00D20D0C">
      <w:pPr>
        <w:pStyle w:val="ListParagraph"/>
        <w:numPr>
          <w:ilvl w:val="0"/>
          <w:numId w:val="6"/>
        </w:numPr>
        <w:shd w:val="clear" w:color="auto" w:fill="FFFFFF"/>
        <w:tabs>
          <w:tab w:val="left" w:pos="0"/>
          <w:tab w:val="left" w:pos="90"/>
        </w:tabs>
        <w:spacing w:after="0"/>
        <w:ind w:left="0" w:firstLine="284"/>
        <w:jc w:val="both"/>
        <w:rPr>
          <w:rFonts w:ascii="GHEA Mariam" w:hAnsi="GHEA Mariam" w:cs="Arial"/>
          <w:sz w:val="24"/>
          <w:szCs w:val="24"/>
          <w:lang w:val="hy-AM"/>
        </w:rPr>
      </w:pPr>
      <w:r w:rsidRPr="00C4128F">
        <w:rPr>
          <w:rFonts w:ascii="GHEA Mariam" w:hAnsi="GHEA Mariam" w:cs="Arial"/>
          <w:sz w:val="24"/>
          <w:szCs w:val="24"/>
          <w:lang w:val="hy-AM"/>
        </w:rPr>
        <w:t xml:space="preserve">Կառավարությունը կքննարկի Հիմնադրամի տարեկան բյուջեի նախագիծը </w:t>
      </w:r>
      <w:r w:rsidRPr="005544DE">
        <w:rPr>
          <w:rFonts w:ascii="GHEA Mariam" w:hAnsi="GHEA Mariam" w:cs="Arial"/>
          <w:spacing w:val="-8"/>
          <w:sz w:val="24"/>
          <w:szCs w:val="24"/>
          <w:lang w:val="hy-AM"/>
        </w:rPr>
        <w:t>հիմնական ֆինանսական ցուցանիշների մակարդակով, ինչպես օրինակ</w:t>
      </w:r>
      <w:r w:rsidRPr="00C4128F">
        <w:rPr>
          <w:rFonts w:ascii="GHEA Mariam" w:hAnsi="GHEA Mariam" w:cs="Arial"/>
          <w:sz w:val="24"/>
          <w:szCs w:val="24"/>
          <w:lang w:val="hy-AM"/>
        </w:rPr>
        <w:t xml:space="preserve"> պլանա</w:t>
      </w:r>
      <w:r w:rsidR="005544DE">
        <w:rPr>
          <w:rFonts w:ascii="GHEA Mariam" w:hAnsi="GHEA Mariam" w:cs="Arial"/>
          <w:sz w:val="24"/>
          <w:szCs w:val="24"/>
          <w:lang w:val="hy-AM"/>
        </w:rPr>
        <w:softHyphen/>
      </w:r>
      <w:r w:rsidRPr="00C4128F">
        <w:rPr>
          <w:rFonts w:ascii="GHEA Mariam" w:hAnsi="GHEA Mariam" w:cs="Arial"/>
          <w:sz w:val="24"/>
          <w:szCs w:val="24"/>
          <w:lang w:val="hy-AM"/>
        </w:rPr>
        <w:t>վորված եկամուտներն ու ծախսերը, նախատեսվող դեֆիցիտը կամ ավելցուկը, վարչական ծախսերի տեսակարար կշիռը և այլն, և որպես պետական բյուջեի բաղկացուցիչ մաս այն կներկայացնի Ազգային ժողովի հաստատմանը:</w:t>
      </w:r>
    </w:p>
    <w:p w:rsidR="00C4128F" w:rsidRPr="00C4128F" w:rsidRDefault="00C4128F" w:rsidP="00D20D0C">
      <w:pPr>
        <w:pStyle w:val="ListParagraph"/>
        <w:numPr>
          <w:ilvl w:val="0"/>
          <w:numId w:val="6"/>
        </w:numPr>
        <w:shd w:val="clear" w:color="auto" w:fill="FFFFFF"/>
        <w:tabs>
          <w:tab w:val="left" w:pos="0"/>
          <w:tab w:val="left" w:pos="90"/>
        </w:tabs>
        <w:spacing w:after="0"/>
        <w:ind w:left="0" w:firstLine="284"/>
        <w:jc w:val="both"/>
        <w:rPr>
          <w:rFonts w:ascii="GHEA Mariam" w:eastAsia="Times New Roman" w:hAnsi="GHEA Mariam" w:cs="Arial"/>
          <w:color w:val="000000"/>
          <w:sz w:val="24"/>
          <w:szCs w:val="24"/>
          <w:lang w:val="hy-AM" w:eastAsia="ru-RU"/>
        </w:rPr>
      </w:pPr>
      <w:r w:rsidRPr="00C4128F">
        <w:rPr>
          <w:rFonts w:ascii="GHEA Mariam" w:eastAsia="Times New Roman" w:hAnsi="GHEA Mariam" w:cs="Arial"/>
          <w:color w:val="000000"/>
          <w:sz w:val="24"/>
          <w:szCs w:val="24"/>
          <w:lang w:val="hy-AM" w:eastAsia="ru-RU"/>
        </w:rPr>
        <w:t>Հիմնադրամը՝ յուրաքան</w:t>
      </w:r>
      <w:r w:rsidR="001264D4">
        <w:rPr>
          <w:rFonts w:ascii="GHEA Mariam" w:eastAsia="Times New Roman" w:hAnsi="GHEA Mariam" w:cs="Arial"/>
          <w:color w:val="000000"/>
          <w:sz w:val="24"/>
          <w:szCs w:val="24"/>
          <w:lang w:val="hy-AM" w:eastAsia="ru-RU"/>
        </w:rPr>
        <w:t>չյուր բյուջետային տարվա համար, կ</w:t>
      </w:r>
      <w:r w:rsidRPr="00C4128F">
        <w:rPr>
          <w:rFonts w:ascii="GHEA Mariam" w:eastAsia="Times New Roman" w:hAnsi="GHEA Mariam" w:cs="Arial"/>
          <w:color w:val="000000"/>
          <w:sz w:val="24"/>
          <w:szCs w:val="24"/>
          <w:lang w:val="hy-AM" w:eastAsia="ru-RU"/>
        </w:rPr>
        <w:t>առավա</w:t>
      </w:r>
      <w:r w:rsidR="003D3D70">
        <w:rPr>
          <w:rFonts w:ascii="GHEA Mariam" w:eastAsia="Times New Roman" w:hAnsi="GHEA Mariam" w:cs="Arial"/>
          <w:color w:val="000000"/>
          <w:sz w:val="24"/>
          <w:szCs w:val="24"/>
          <w:lang w:val="hy-AM" w:eastAsia="ru-RU"/>
        </w:rPr>
        <w:softHyphen/>
      </w:r>
      <w:r w:rsidRPr="00C4128F">
        <w:rPr>
          <w:rFonts w:ascii="GHEA Mariam" w:eastAsia="Times New Roman" w:hAnsi="GHEA Mariam" w:cs="Arial"/>
          <w:color w:val="000000"/>
          <w:sz w:val="24"/>
          <w:szCs w:val="24"/>
          <w:lang w:val="hy-AM" w:eastAsia="ru-RU"/>
        </w:rPr>
        <w:t xml:space="preserve">րության որոշմամբ հաստատված մեթոդաբանության հիման վրա, կհաշվարկի </w:t>
      </w:r>
      <w:r w:rsidRPr="00C4128F">
        <w:rPr>
          <w:rFonts w:ascii="GHEA Mariam" w:hAnsi="GHEA Mariam" w:cs="Arial"/>
          <w:sz w:val="24"/>
          <w:szCs w:val="24"/>
          <w:lang w:val="hy-AM"/>
        </w:rPr>
        <w:t>մեկ շահառուի հաշվով համաֆինանսավորման չափը</w:t>
      </w:r>
      <w:r w:rsidR="003D3D70">
        <w:rPr>
          <w:rFonts w:ascii="GHEA Mariam" w:eastAsia="Times New Roman" w:hAnsi="GHEA Mariam" w:cs="Arial"/>
          <w:color w:val="000000"/>
          <w:sz w:val="24"/>
          <w:szCs w:val="24"/>
          <w:lang w:val="hy-AM" w:eastAsia="ru-RU"/>
        </w:rPr>
        <w:t xml:space="preserve"> և ծ</w:t>
      </w:r>
      <w:r w:rsidRPr="00C4128F">
        <w:rPr>
          <w:rFonts w:ascii="GHEA Mariam" w:eastAsia="Times New Roman" w:hAnsi="GHEA Mariam" w:cs="Arial"/>
          <w:color w:val="000000"/>
          <w:sz w:val="24"/>
          <w:szCs w:val="24"/>
          <w:lang w:val="hy-AM" w:eastAsia="ru-RU"/>
        </w:rPr>
        <w:t xml:space="preserve">ածկույթի ծախսերը, կհամադրի պլանային եկամուտների հետ և ԱՀԱ խորհրդին կներկայացնի </w:t>
      </w:r>
      <w:r w:rsidRPr="005544DE">
        <w:rPr>
          <w:rFonts w:ascii="GHEA Mariam" w:eastAsia="Times New Roman" w:hAnsi="GHEA Mariam" w:cs="Arial"/>
          <w:color w:val="000000"/>
          <w:spacing w:val="-8"/>
          <w:sz w:val="24"/>
          <w:szCs w:val="24"/>
          <w:lang w:val="hy-AM" w:eastAsia="ru-RU"/>
        </w:rPr>
        <w:t>առաջարկություններ դեֆիցիտի լրացման աղբյուրների կամ ավելցուկի</w:t>
      </w:r>
      <w:r w:rsidRPr="00C4128F">
        <w:rPr>
          <w:rFonts w:ascii="GHEA Mariam" w:eastAsia="Times New Roman" w:hAnsi="GHEA Mariam" w:cs="Arial"/>
          <w:color w:val="000000"/>
          <w:sz w:val="24"/>
          <w:szCs w:val="24"/>
          <w:lang w:val="hy-AM" w:eastAsia="ru-RU"/>
        </w:rPr>
        <w:t xml:space="preserve"> ծախսման ուղղությունների վերաբերյալ: Հիմնադրամի կողմից կներկայացվեն նաև միջին ժամկետ և երկարաժամկետ ծախսերի և եկամուտների գնահատականներ: Ներդրման յուրաքանչյուր տարվա ընթացքում, սկսած երրորդ եռամսյակից, </w:t>
      </w:r>
      <w:r w:rsidRPr="005544DE">
        <w:rPr>
          <w:rFonts w:ascii="GHEA Mariam" w:eastAsia="Times New Roman" w:hAnsi="GHEA Mariam" w:cs="Arial"/>
          <w:color w:val="000000"/>
          <w:spacing w:val="-8"/>
          <w:sz w:val="24"/>
          <w:szCs w:val="24"/>
          <w:lang w:val="hy-AM" w:eastAsia="ru-RU"/>
        </w:rPr>
        <w:t>Հիմնադրամը խորհ</w:t>
      </w:r>
      <w:r w:rsidR="003D3D70">
        <w:rPr>
          <w:rFonts w:ascii="GHEA Mariam" w:eastAsia="Times New Roman" w:hAnsi="GHEA Mariam" w:cs="Arial"/>
          <w:color w:val="000000"/>
          <w:spacing w:val="-8"/>
          <w:sz w:val="24"/>
          <w:szCs w:val="24"/>
          <w:lang w:val="hy-AM" w:eastAsia="ru-RU"/>
        </w:rPr>
        <w:t>ու</w:t>
      </w:r>
      <w:r w:rsidRPr="005544DE">
        <w:rPr>
          <w:rFonts w:ascii="GHEA Mariam" w:eastAsia="Times New Roman" w:hAnsi="GHEA Mariam" w:cs="Arial"/>
          <w:color w:val="000000"/>
          <w:spacing w:val="-8"/>
          <w:sz w:val="24"/>
          <w:szCs w:val="24"/>
          <w:lang w:val="hy-AM" w:eastAsia="ru-RU"/>
        </w:rPr>
        <w:t>րդ պետք է ներկայացնի ընթացիկ տարվա</w:t>
      </w:r>
      <w:r w:rsidRPr="00C4128F">
        <w:rPr>
          <w:rFonts w:ascii="GHEA Mariam" w:eastAsia="Times New Roman" w:hAnsi="GHEA Mariam" w:cs="Arial"/>
          <w:color w:val="000000"/>
          <w:sz w:val="24"/>
          <w:szCs w:val="24"/>
          <w:lang w:val="hy-AM" w:eastAsia="ru-RU"/>
        </w:rPr>
        <w:t xml:space="preserve"> ֆինանսական </w:t>
      </w:r>
      <w:r w:rsidRPr="005544DE">
        <w:rPr>
          <w:rFonts w:ascii="GHEA Mariam" w:eastAsia="Times New Roman" w:hAnsi="GHEA Mariam" w:cs="Arial"/>
          <w:color w:val="000000"/>
          <w:spacing w:val="-8"/>
          <w:sz w:val="24"/>
          <w:szCs w:val="24"/>
          <w:lang w:val="hy-AM" w:eastAsia="ru-RU"/>
        </w:rPr>
        <w:t>ցուցանիշները, ավելցուկի կամ դեֆիցիտի չափը, ինչպես նաև</w:t>
      </w:r>
      <w:r w:rsidRPr="00C4128F">
        <w:rPr>
          <w:rFonts w:ascii="GHEA Mariam" w:eastAsia="Times New Roman" w:hAnsi="GHEA Mariam" w:cs="Arial"/>
          <w:color w:val="000000"/>
          <w:sz w:val="24"/>
          <w:szCs w:val="24"/>
          <w:lang w:val="hy-AM" w:eastAsia="ru-RU"/>
        </w:rPr>
        <w:t xml:space="preserve"> առաջարկու</w:t>
      </w:r>
      <w:r w:rsidR="005544DE">
        <w:rPr>
          <w:rFonts w:ascii="GHEA Mariam" w:eastAsia="Times New Roman" w:hAnsi="GHEA Mariam" w:cs="Arial"/>
          <w:color w:val="000000"/>
          <w:sz w:val="24"/>
          <w:szCs w:val="24"/>
          <w:lang w:val="hy-AM" w:eastAsia="ru-RU"/>
        </w:rPr>
        <w:softHyphen/>
      </w:r>
      <w:r w:rsidRPr="00C4128F">
        <w:rPr>
          <w:rFonts w:ascii="GHEA Mariam" w:eastAsia="Times New Roman" w:hAnsi="GHEA Mariam" w:cs="Arial"/>
          <w:color w:val="000000"/>
          <w:sz w:val="24"/>
          <w:szCs w:val="24"/>
          <w:lang w:val="hy-AM" w:eastAsia="ru-RU"/>
        </w:rPr>
        <w:t xml:space="preserve">թյուններ ծառայությունների փաթեթի ընդլայնման կամ սահմանափակումների կիրարկման վերաբերյալ: </w:t>
      </w:r>
    </w:p>
    <w:p w:rsidR="00C4128F" w:rsidRPr="00C4128F" w:rsidRDefault="00C4128F" w:rsidP="00D20D0C">
      <w:pPr>
        <w:pStyle w:val="ListParagraph"/>
        <w:numPr>
          <w:ilvl w:val="0"/>
          <w:numId w:val="6"/>
        </w:numPr>
        <w:shd w:val="clear" w:color="auto" w:fill="FFFFFF"/>
        <w:tabs>
          <w:tab w:val="left" w:pos="0"/>
          <w:tab w:val="left" w:pos="90"/>
        </w:tabs>
        <w:spacing w:after="0"/>
        <w:ind w:left="0" w:firstLine="284"/>
        <w:jc w:val="both"/>
        <w:rPr>
          <w:rFonts w:ascii="GHEA Mariam" w:eastAsia="Times New Roman" w:hAnsi="GHEA Mariam" w:cs="Arial"/>
          <w:color w:val="000000"/>
          <w:sz w:val="24"/>
          <w:szCs w:val="24"/>
          <w:lang w:val="hy-AM" w:eastAsia="ru-RU"/>
        </w:rPr>
      </w:pPr>
      <w:r w:rsidRPr="00C4128F">
        <w:rPr>
          <w:rFonts w:ascii="GHEA Mariam" w:eastAsia="Times New Roman" w:hAnsi="GHEA Mariam" w:cs="Arial"/>
          <w:color w:val="000000"/>
          <w:sz w:val="24"/>
          <w:szCs w:val="24"/>
          <w:lang w:val="hy-AM" w:eastAsia="ru-RU"/>
        </w:rPr>
        <w:t>Յուրաքանչյուր տարվա համար ԱՀԱ գործադիր տնօրենը կհաշվարկի Հիմնադրամի վարչական ծախսերը և կներկայացնի կառավարման խորհրդի հաստատմանը:</w:t>
      </w:r>
    </w:p>
    <w:p w:rsidR="00C4128F" w:rsidRPr="00C4128F" w:rsidRDefault="00C4128F" w:rsidP="00D20D0C">
      <w:pPr>
        <w:pStyle w:val="ListParagraph"/>
        <w:numPr>
          <w:ilvl w:val="0"/>
          <w:numId w:val="6"/>
        </w:numPr>
        <w:shd w:val="clear" w:color="auto" w:fill="FFFFFF"/>
        <w:tabs>
          <w:tab w:val="left" w:pos="0"/>
          <w:tab w:val="left" w:pos="90"/>
        </w:tabs>
        <w:spacing w:after="0"/>
        <w:ind w:left="0" w:firstLine="284"/>
        <w:jc w:val="both"/>
        <w:rPr>
          <w:rFonts w:ascii="GHEA Mariam" w:eastAsia="Times New Roman" w:hAnsi="GHEA Mariam" w:cs="Arial"/>
          <w:color w:val="000000"/>
          <w:sz w:val="24"/>
          <w:szCs w:val="24"/>
          <w:lang w:val="hy-AM" w:eastAsia="ru-RU"/>
        </w:rPr>
      </w:pPr>
      <w:r w:rsidRPr="00C4128F">
        <w:rPr>
          <w:rFonts w:ascii="GHEA Mariam" w:eastAsia="Times New Roman" w:hAnsi="GHEA Mariam" w:cs="Arial"/>
          <w:color w:val="000000"/>
          <w:sz w:val="24"/>
          <w:szCs w:val="24"/>
          <w:lang w:val="hy-AM" w:eastAsia="ru-RU"/>
        </w:rPr>
        <w:t>Ապահովագրության ներդրումը բժշկական կազմակերպությունների կողմից կարող է դիտվել որպես լրացուցիչ</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միջոցներ</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ներգրավելու</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աղբյուր՝</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իրականում</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ոչ</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lastRenderedPageBreak/>
        <w:t>անհրաժեշտ</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ծառայություններ</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մատուցելու</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և</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դրանց</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դիմաց</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փոխհատուցում</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ստանալու</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միջոցով</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Այս</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երևույթը</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հայտնի</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է</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որպես</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անբարեխղճության ռիսկ</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Նման</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ռիսկերի</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մեղմման</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նպատակով</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պետք</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է</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կիրառվեն</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փոխհատուցման</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մեխանիզմներ</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որոնք</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կսահմանափակեն</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բժշկական</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կազմակերպությունների</w:t>
      </w:r>
      <w:r w:rsidRPr="00C4128F">
        <w:rPr>
          <w:rFonts w:ascii="GHEA Mariam" w:eastAsia="Times New Roman" w:hAnsi="GHEA Mariam" w:cs="Arial"/>
          <w:color w:val="000000"/>
          <w:sz w:val="24"/>
          <w:szCs w:val="24"/>
          <w:lang w:val="pt-BR" w:eastAsia="ru-RU"/>
        </w:rPr>
        <w:t xml:space="preserve"> </w:t>
      </w:r>
      <w:r w:rsidRPr="005544DE">
        <w:rPr>
          <w:rFonts w:ascii="GHEA Mariam" w:eastAsia="Times New Roman" w:hAnsi="GHEA Mariam" w:cs="Arial"/>
          <w:color w:val="000000"/>
          <w:spacing w:val="-8"/>
          <w:sz w:val="24"/>
          <w:szCs w:val="24"/>
          <w:lang w:val="hy-AM" w:eastAsia="ru-RU"/>
        </w:rPr>
        <w:t>կողմից</w:t>
      </w:r>
      <w:r w:rsidRPr="005544DE">
        <w:rPr>
          <w:rFonts w:ascii="GHEA Mariam" w:eastAsia="Times New Roman" w:hAnsi="GHEA Mariam" w:cs="Arial"/>
          <w:color w:val="000000"/>
          <w:spacing w:val="-8"/>
          <w:sz w:val="24"/>
          <w:szCs w:val="24"/>
          <w:lang w:val="pt-BR" w:eastAsia="ru-RU"/>
        </w:rPr>
        <w:t xml:space="preserve"> </w:t>
      </w:r>
      <w:r w:rsidRPr="005544DE">
        <w:rPr>
          <w:rFonts w:ascii="GHEA Mariam" w:eastAsia="Times New Roman" w:hAnsi="GHEA Mariam" w:cs="Arial"/>
          <w:color w:val="000000"/>
          <w:spacing w:val="-8"/>
          <w:sz w:val="24"/>
          <w:szCs w:val="24"/>
          <w:lang w:val="hy-AM" w:eastAsia="ru-RU"/>
        </w:rPr>
        <w:t>ապահովագրվածներին</w:t>
      </w:r>
      <w:r w:rsidRPr="005544DE">
        <w:rPr>
          <w:rFonts w:ascii="GHEA Mariam" w:eastAsia="Times New Roman" w:hAnsi="GHEA Mariam" w:cs="Arial"/>
          <w:color w:val="000000"/>
          <w:spacing w:val="-8"/>
          <w:sz w:val="24"/>
          <w:szCs w:val="24"/>
          <w:lang w:val="pt-BR" w:eastAsia="ru-RU"/>
        </w:rPr>
        <w:t xml:space="preserve"> </w:t>
      </w:r>
      <w:r w:rsidRPr="005544DE">
        <w:rPr>
          <w:rFonts w:ascii="GHEA Mariam" w:eastAsia="Times New Roman" w:hAnsi="GHEA Mariam" w:cs="Arial"/>
          <w:color w:val="000000"/>
          <w:spacing w:val="-8"/>
          <w:sz w:val="24"/>
          <w:szCs w:val="24"/>
          <w:lang w:val="hy-AM" w:eastAsia="ru-RU"/>
        </w:rPr>
        <w:t>ոչ</w:t>
      </w:r>
      <w:r w:rsidRPr="005544DE">
        <w:rPr>
          <w:rFonts w:ascii="GHEA Mariam" w:eastAsia="Times New Roman" w:hAnsi="GHEA Mariam" w:cs="Arial"/>
          <w:color w:val="000000"/>
          <w:spacing w:val="-8"/>
          <w:sz w:val="24"/>
          <w:szCs w:val="24"/>
          <w:lang w:val="pt-BR" w:eastAsia="ru-RU"/>
        </w:rPr>
        <w:t xml:space="preserve"> </w:t>
      </w:r>
      <w:r w:rsidRPr="005544DE">
        <w:rPr>
          <w:rFonts w:ascii="GHEA Mariam" w:eastAsia="Times New Roman" w:hAnsi="GHEA Mariam" w:cs="Arial"/>
          <w:color w:val="000000"/>
          <w:spacing w:val="-8"/>
          <w:sz w:val="24"/>
          <w:szCs w:val="24"/>
          <w:lang w:val="hy-AM" w:eastAsia="ru-RU"/>
        </w:rPr>
        <w:t>անհրաժեշտ</w:t>
      </w:r>
      <w:r w:rsidRPr="005544DE">
        <w:rPr>
          <w:rFonts w:ascii="GHEA Mariam" w:eastAsia="Times New Roman" w:hAnsi="GHEA Mariam" w:cs="Arial"/>
          <w:color w:val="000000"/>
          <w:spacing w:val="-8"/>
          <w:sz w:val="24"/>
          <w:szCs w:val="24"/>
          <w:lang w:val="pt-BR" w:eastAsia="ru-RU"/>
        </w:rPr>
        <w:t xml:space="preserve"> </w:t>
      </w:r>
      <w:r w:rsidRPr="005544DE">
        <w:rPr>
          <w:rFonts w:ascii="GHEA Mariam" w:eastAsia="Times New Roman" w:hAnsi="GHEA Mariam" w:cs="Arial"/>
          <w:color w:val="000000"/>
          <w:spacing w:val="-8"/>
          <w:sz w:val="24"/>
          <w:szCs w:val="24"/>
          <w:lang w:val="hy-AM" w:eastAsia="ru-RU"/>
        </w:rPr>
        <w:t>ծառայությունների</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մատուցումը</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 xml:space="preserve">Մյուս կողմից, շահառուների համար կկիրառվեն խրախուսման մեխանիզմներ՝ </w:t>
      </w:r>
      <w:r w:rsidRPr="005544DE">
        <w:rPr>
          <w:rFonts w:ascii="GHEA Mariam" w:eastAsia="Times New Roman" w:hAnsi="GHEA Mariam" w:cs="Arial"/>
          <w:color w:val="000000"/>
          <w:spacing w:val="-8"/>
          <w:sz w:val="24"/>
          <w:szCs w:val="24"/>
          <w:lang w:val="hy-AM" w:eastAsia="ru-RU"/>
        </w:rPr>
        <w:t>ծառա</w:t>
      </w:r>
      <w:r w:rsidR="00CB67A0">
        <w:rPr>
          <w:rFonts w:ascii="GHEA Mariam" w:eastAsia="Times New Roman" w:hAnsi="GHEA Mariam" w:cs="Arial"/>
          <w:color w:val="000000"/>
          <w:spacing w:val="-8"/>
          <w:sz w:val="24"/>
          <w:szCs w:val="24"/>
          <w:lang w:val="hy-AM" w:eastAsia="ru-RU"/>
        </w:rPr>
        <w:softHyphen/>
      </w:r>
      <w:r w:rsidRPr="005544DE">
        <w:rPr>
          <w:rFonts w:ascii="GHEA Mariam" w:eastAsia="Times New Roman" w:hAnsi="GHEA Mariam" w:cs="Arial"/>
          <w:color w:val="000000"/>
          <w:spacing w:val="-8"/>
          <w:sz w:val="24"/>
          <w:szCs w:val="24"/>
          <w:lang w:val="hy-AM" w:eastAsia="ru-RU"/>
        </w:rPr>
        <w:t>յությունների քիչ սպառման համար։ Կկիրառվեն նաև կանխարգելիչ</w:t>
      </w:r>
      <w:r w:rsidRPr="00C4128F">
        <w:rPr>
          <w:rFonts w:ascii="GHEA Mariam" w:eastAsia="Times New Roman" w:hAnsi="GHEA Mariam" w:cs="Arial"/>
          <w:color w:val="000000"/>
          <w:sz w:val="24"/>
          <w:szCs w:val="24"/>
          <w:lang w:val="hy-AM" w:eastAsia="ru-RU"/>
        </w:rPr>
        <w:t xml:space="preserve"> հետա</w:t>
      </w:r>
      <w:r w:rsidR="005544DE">
        <w:rPr>
          <w:rFonts w:ascii="GHEA Mariam" w:eastAsia="Times New Roman" w:hAnsi="GHEA Mariam" w:cs="Arial"/>
          <w:color w:val="000000"/>
          <w:sz w:val="24"/>
          <w:szCs w:val="24"/>
          <w:lang w:val="hy-AM" w:eastAsia="ru-RU"/>
        </w:rPr>
        <w:softHyphen/>
      </w:r>
      <w:r w:rsidRPr="00C4128F">
        <w:rPr>
          <w:rFonts w:ascii="GHEA Mariam" w:eastAsia="Times New Roman" w:hAnsi="GHEA Mariam" w:cs="Arial"/>
          <w:color w:val="000000"/>
          <w:sz w:val="24"/>
          <w:szCs w:val="24"/>
          <w:lang w:val="hy-AM" w:eastAsia="ru-RU"/>
        </w:rPr>
        <w:t>զո</w:t>
      </w:r>
      <w:r w:rsidR="00CB67A0">
        <w:rPr>
          <w:rFonts w:ascii="GHEA Mariam" w:eastAsia="Times New Roman" w:hAnsi="GHEA Mariam" w:cs="Arial"/>
          <w:color w:val="000000"/>
          <w:sz w:val="24"/>
          <w:szCs w:val="24"/>
          <w:lang w:val="hy-AM" w:eastAsia="ru-RU"/>
        </w:rPr>
        <w:softHyphen/>
      </w:r>
      <w:r w:rsidRPr="00C4128F">
        <w:rPr>
          <w:rFonts w:ascii="GHEA Mariam" w:eastAsia="Times New Roman" w:hAnsi="GHEA Mariam" w:cs="Arial"/>
          <w:color w:val="000000"/>
          <w:sz w:val="24"/>
          <w:szCs w:val="24"/>
          <w:lang w:val="hy-AM" w:eastAsia="ru-RU"/>
        </w:rPr>
        <w:t>տու</w:t>
      </w:r>
      <w:r w:rsidR="00CB67A0">
        <w:rPr>
          <w:rFonts w:ascii="GHEA Mariam" w:eastAsia="Times New Roman" w:hAnsi="GHEA Mariam" w:cs="Arial"/>
          <w:color w:val="000000"/>
          <w:sz w:val="24"/>
          <w:szCs w:val="24"/>
          <w:lang w:val="hy-AM" w:eastAsia="ru-RU"/>
        </w:rPr>
        <w:softHyphen/>
      </w:r>
      <w:r w:rsidRPr="00C4128F">
        <w:rPr>
          <w:rFonts w:ascii="GHEA Mariam" w:eastAsia="Times New Roman" w:hAnsi="GHEA Mariam" w:cs="Arial"/>
          <w:color w:val="000000"/>
          <w:sz w:val="24"/>
          <w:szCs w:val="24"/>
          <w:lang w:val="hy-AM" w:eastAsia="ru-RU"/>
        </w:rPr>
        <w:t>թյունների պարտադիր անցկացման դեպքում փաթեթի ակտիվացման մեխանիզմ</w:t>
      </w:r>
      <w:r w:rsidR="00CB67A0">
        <w:rPr>
          <w:rFonts w:ascii="GHEA Mariam" w:eastAsia="Times New Roman" w:hAnsi="GHEA Mariam" w:cs="Arial"/>
          <w:color w:val="000000"/>
          <w:sz w:val="24"/>
          <w:szCs w:val="24"/>
          <w:lang w:val="hy-AM" w:eastAsia="ru-RU"/>
        </w:rPr>
        <w:softHyphen/>
      </w:r>
      <w:r w:rsidRPr="00C4128F">
        <w:rPr>
          <w:rFonts w:ascii="GHEA Mariam" w:eastAsia="Times New Roman" w:hAnsi="GHEA Mariam" w:cs="Arial"/>
          <w:color w:val="000000"/>
          <w:sz w:val="24"/>
          <w:szCs w:val="24"/>
          <w:lang w:val="hy-AM" w:eastAsia="ru-RU"/>
        </w:rPr>
        <w:t>ներ, ինչպես նաև քրոնիկ հիվանդությունների դեպքում դրանց դինամիկ հսկման ապահովման պարտադիր պայմաններ։ Ներդրված կլինի</w:t>
      </w:r>
      <w:r w:rsidR="0056115B">
        <w:rPr>
          <w:rFonts w:ascii="GHEA Mariam" w:eastAsia="Times New Roman" w:hAnsi="GHEA Mariam" w:cs="Arial"/>
          <w:color w:val="000000"/>
          <w:sz w:val="24"/>
          <w:szCs w:val="24"/>
          <w:lang w:val="hy-AM" w:eastAsia="ru-RU"/>
        </w:rPr>
        <w:softHyphen/>
      </w:r>
      <w:r w:rsidRPr="00C4128F">
        <w:rPr>
          <w:rFonts w:ascii="GHEA Mariam" w:eastAsia="Times New Roman" w:hAnsi="GHEA Mariam" w:cs="Arial"/>
          <w:color w:val="000000"/>
          <w:sz w:val="24"/>
          <w:szCs w:val="24"/>
          <w:lang w:val="hy-AM" w:eastAsia="ru-RU"/>
        </w:rPr>
        <w:t>կական ուղեցույցների, գործելակարգերի և ծախսերի նորմատիվների</w:t>
      </w:r>
      <w:r w:rsidRPr="00C4128F">
        <w:rPr>
          <w:rFonts w:ascii="GHEA Mariam" w:eastAsia="Times New Roman" w:hAnsi="GHEA Mariam" w:cs="Arial"/>
          <w:color w:val="000000"/>
          <w:sz w:val="24"/>
          <w:szCs w:val="24"/>
          <w:lang w:val="pt-BR" w:eastAsia="ru-RU"/>
        </w:rPr>
        <w:t xml:space="preserve"> </w:t>
      </w:r>
      <w:r w:rsidRPr="005544DE">
        <w:rPr>
          <w:rFonts w:ascii="GHEA Mariam" w:eastAsia="Times New Roman" w:hAnsi="GHEA Mariam" w:cs="Arial"/>
          <w:color w:val="000000"/>
          <w:spacing w:val="-8"/>
          <w:sz w:val="24"/>
          <w:szCs w:val="24"/>
          <w:lang w:val="hy-AM" w:eastAsia="ru-RU"/>
        </w:rPr>
        <w:t>հետ կապված</w:t>
      </w:r>
      <w:r w:rsidRPr="005544DE">
        <w:rPr>
          <w:rFonts w:ascii="GHEA Mariam" w:eastAsia="Times New Roman" w:hAnsi="GHEA Mariam" w:cs="Arial"/>
          <w:color w:val="000000"/>
          <w:spacing w:val="-8"/>
          <w:sz w:val="24"/>
          <w:szCs w:val="24"/>
          <w:lang w:val="pt-BR" w:eastAsia="ru-RU"/>
        </w:rPr>
        <w:t xml:space="preserve"> </w:t>
      </w:r>
      <w:r w:rsidRPr="005544DE">
        <w:rPr>
          <w:rFonts w:ascii="GHEA Mariam" w:eastAsia="Times New Roman" w:hAnsi="GHEA Mariam" w:cs="Arial"/>
          <w:color w:val="000000"/>
          <w:spacing w:val="-8"/>
          <w:sz w:val="24"/>
          <w:szCs w:val="24"/>
          <w:lang w:val="hy-AM" w:eastAsia="ru-RU"/>
        </w:rPr>
        <w:t>առաջացող</w:t>
      </w:r>
      <w:r w:rsidRPr="005544DE">
        <w:rPr>
          <w:rFonts w:ascii="GHEA Mariam" w:eastAsia="Times New Roman" w:hAnsi="GHEA Mariam" w:cs="Arial"/>
          <w:color w:val="000000"/>
          <w:spacing w:val="-8"/>
          <w:sz w:val="24"/>
          <w:szCs w:val="24"/>
          <w:lang w:val="pt-BR" w:eastAsia="ru-RU"/>
        </w:rPr>
        <w:t xml:space="preserve"> </w:t>
      </w:r>
      <w:r w:rsidRPr="005544DE">
        <w:rPr>
          <w:rFonts w:ascii="GHEA Mariam" w:eastAsia="Times New Roman" w:hAnsi="GHEA Mariam" w:cs="Arial"/>
          <w:color w:val="000000"/>
          <w:spacing w:val="-8"/>
          <w:sz w:val="24"/>
          <w:szCs w:val="24"/>
          <w:lang w:val="hy-AM" w:eastAsia="ru-RU"/>
        </w:rPr>
        <w:t>սահ</w:t>
      </w:r>
      <w:r w:rsidR="00CB67A0">
        <w:rPr>
          <w:rFonts w:ascii="GHEA Mariam" w:eastAsia="Times New Roman" w:hAnsi="GHEA Mariam" w:cs="Arial"/>
          <w:color w:val="000000"/>
          <w:spacing w:val="-8"/>
          <w:sz w:val="24"/>
          <w:szCs w:val="24"/>
          <w:lang w:val="hy-AM" w:eastAsia="ru-RU"/>
        </w:rPr>
        <w:softHyphen/>
      </w:r>
      <w:r w:rsidRPr="005544DE">
        <w:rPr>
          <w:rFonts w:ascii="GHEA Mariam" w:eastAsia="Times New Roman" w:hAnsi="GHEA Mariam" w:cs="Arial"/>
          <w:color w:val="000000"/>
          <w:spacing w:val="-8"/>
          <w:sz w:val="24"/>
          <w:szCs w:val="24"/>
          <w:lang w:val="hy-AM" w:eastAsia="ru-RU"/>
        </w:rPr>
        <w:t>մանափակումները</w:t>
      </w:r>
      <w:r w:rsidRPr="005544DE">
        <w:rPr>
          <w:rFonts w:ascii="GHEA Mariam" w:eastAsia="Times New Roman" w:hAnsi="GHEA Mariam" w:cs="Arial"/>
          <w:color w:val="000000"/>
          <w:spacing w:val="-8"/>
          <w:sz w:val="24"/>
          <w:szCs w:val="24"/>
          <w:lang w:val="pt-BR" w:eastAsia="ru-RU"/>
        </w:rPr>
        <w:t xml:space="preserve"> </w:t>
      </w:r>
      <w:r w:rsidRPr="005544DE">
        <w:rPr>
          <w:rFonts w:ascii="GHEA Mariam" w:eastAsia="Times New Roman" w:hAnsi="GHEA Mariam" w:cs="Arial"/>
          <w:color w:val="000000"/>
          <w:spacing w:val="-8"/>
          <w:sz w:val="24"/>
          <w:szCs w:val="24"/>
          <w:lang w:val="hy-AM" w:eastAsia="ru-RU"/>
        </w:rPr>
        <w:t>պետք է</w:t>
      </w:r>
      <w:r w:rsidRPr="005544DE">
        <w:rPr>
          <w:rFonts w:ascii="GHEA Mariam" w:eastAsia="Times New Roman" w:hAnsi="GHEA Mariam" w:cs="Arial"/>
          <w:color w:val="000000"/>
          <w:spacing w:val="-8"/>
          <w:sz w:val="24"/>
          <w:szCs w:val="24"/>
          <w:lang w:val="pt-BR" w:eastAsia="ru-RU"/>
        </w:rPr>
        <w:t xml:space="preserve"> </w:t>
      </w:r>
      <w:r w:rsidRPr="005544DE">
        <w:rPr>
          <w:rFonts w:ascii="GHEA Mariam" w:eastAsia="Times New Roman" w:hAnsi="GHEA Mariam" w:cs="Arial"/>
          <w:color w:val="000000"/>
          <w:spacing w:val="-8"/>
          <w:sz w:val="24"/>
          <w:szCs w:val="24"/>
          <w:lang w:val="hy-AM" w:eastAsia="ru-RU"/>
        </w:rPr>
        <w:t>նպաստեն</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բժշկական օգնության և սպասարկման</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որակի</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և</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մատչելիության</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բարձրացմանը</w:t>
      </w:r>
      <w:r w:rsidRPr="00C4128F">
        <w:rPr>
          <w:rFonts w:ascii="GHEA Mariam" w:eastAsia="Times New Roman" w:hAnsi="GHEA Mariam" w:cs="Arial"/>
          <w:color w:val="000000"/>
          <w:sz w:val="24"/>
          <w:szCs w:val="24"/>
          <w:lang w:val="pt-BR" w:eastAsia="ru-RU"/>
        </w:rPr>
        <w:t xml:space="preserve"> և </w:t>
      </w:r>
      <w:r w:rsidRPr="00C4128F">
        <w:rPr>
          <w:rFonts w:ascii="GHEA Mariam" w:eastAsia="Times New Roman" w:hAnsi="GHEA Mariam" w:cs="Arial"/>
          <w:color w:val="000000"/>
          <w:sz w:val="24"/>
          <w:szCs w:val="24"/>
          <w:lang w:val="hy-AM" w:eastAsia="ru-RU"/>
        </w:rPr>
        <w:t>չ</w:t>
      </w:r>
      <w:r w:rsidRPr="00C4128F">
        <w:rPr>
          <w:rFonts w:ascii="GHEA Mariam" w:eastAsia="Times New Roman" w:hAnsi="GHEA Mariam" w:cs="Arial"/>
          <w:color w:val="000000"/>
          <w:sz w:val="24"/>
          <w:szCs w:val="24"/>
          <w:lang w:val="pt-BR" w:eastAsia="ru-RU"/>
        </w:rPr>
        <w:t>կրե</w:t>
      </w:r>
      <w:r w:rsidRPr="00C4128F">
        <w:rPr>
          <w:rFonts w:ascii="GHEA Mariam" w:eastAsia="Times New Roman" w:hAnsi="GHEA Mariam" w:cs="Arial"/>
          <w:color w:val="000000"/>
          <w:sz w:val="24"/>
          <w:szCs w:val="24"/>
          <w:lang w:val="hy-AM" w:eastAsia="ru-RU"/>
        </w:rPr>
        <w:t>ն</w:t>
      </w:r>
      <w:r w:rsidRPr="00C4128F">
        <w:rPr>
          <w:rFonts w:ascii="GHEA Mariam" w:eastAsia="Times New Roman" w:hAnsi="GHEA Mariam" w:cs="Arial"/>
          <w:color w:val="000000"/>
          <w:sz w:val="24"/>
          <w:szCs w:val="24"/>
          <w:lang w:val="pt-BR" w:eastAsia="ru-RU"/>
        </w:rPr>
        <w:t xml:space="preserve"> </w:t>
      </w:r>
      <w:r w:rsidRPr="005544DE">
        <w:rPr>
          <w:rFonts w:ascii="GHEA Mariam" w:eastAsia="Times New Roman" w:hAnsi="GHEA Mariam" w:cs="Arial"/>
          <w:color w:val="000000"/>
          <w:spacing w:val="-8"/>
          <w:sz w:val="24"/>
          <w:szCs w:val="24"/>
          <w:lang w:val="hy-AM" w:eastAsia="ru-RU"/>
        </w:rPr>
        <w:t>սուբյեկտիվ՝</w:t>
      </w:r>
      <w:r w:rsidRPr="005544DE">
        <w:rPr>
          <w:rFonts w:ascii="GHEA Mariam" w:eastAsia="Times New Roman" w:hAnsi="GHEA Mariam" w:cs="Arial"/>
          <w:color w:val="000000"/>
          <w:spacing w:val="-8"/>
          <w:sz w:val="24"/>
          <w:szCs w:val="24"/>
          <w:lang w:val="pt-BR" w:eastAsia="ru-RU"/>
        </w:rPr>
        <w:t xml:space="preserve"> </w:t>
      </w:r>
      <w:r w:rsidRPr="005544DE">
        <w:rPr>
          <w:rFonts w:ascii="GHEA Mariam" w:eastAsia="Times New Roman" w:hAnsi="GHEA Mariam" w:cs="Arial"/>
          <w:color w:val="000000"/>
          <w:spacing w:val="-8"/>
          <w:sz w:val="24"/>
          <w:szCs w:val="24"/>
          <w:lang w:val="hy-AM" w:eastAsia="ru-RU"/>
        </w:rPr>
        <w:t>փորձագիտական</w:t>
      </w:r>
      <w:r w:rsidRPr="005544DE">
        <w:rPr>
          <w:rFonts w:ascii="GHEA Mariam" w:eastAsia="Times New Roman" w:hAnsi="GHEA Mariam" w:cs="Arial"/>
          <w:color w:val="000000"/>
          <w:spacing w:val="-8"/>
          <w:sz w:val="24"/>
          <w:szCs w:val="24"/>
          <w:lang w:val="pt-BR" w:eastAsia="ru-RU"/>
        </w:rPr>
        <w:t xml:space="preserve"> </w:t>
      </w:r>
      <w:r w:rsidRPr="005544DE">
        <w:rPr>
          <w:rFonts w:ascii="GHEA Mariam" w:eastAsia="Times New Roman" w:hAnsi="GHEA Mariam" w:cs="Arial"/>
          <w:color w:val="000000"/>
          <w:spacing w:val="-8"/>
          <w:sz w:val="24"/>
          <w:szCs w:val="24"/>
          <w:lang w:val="hy-AM" w:eastAsia="ru-RU"/>
        </w:rPr>
        <w:t>մակար</w:t>
      </w:r>
      <w:r w:rsidR="00CB67A0">
        <w:rPr>
          <w:rFonts w:ascii="GHEA Mariam" w:eastAsia="Times New Roman" w:hAnsi="GHEA Mariam" w:cs="Arial"/>
          <w:color w:val="000000"/>
          <w:spacing w:val="-8"/>
          <w:sz w:val="24"/>
          <w:szCs w:val="24"/>
          <w:lang w:val="hy-AM" w:eastAsia="ru-RU"/>
        </w:rPr>
        <w:softHyphen/>
      </w:r>
      <w:r w:rsidRPr="005544DE">
        <w:rPr>
          <w:rFonts w:ascii="GHEA Mariam" w:eastAsia="Times New Roman" w:hAnsi="GHEA Mariam" w:cs="Arial"/>
          <w:color w:val="000000"/>
          <w:spacing w:val="-8"/>
          <w:sz w:val="24"/>
          <w:szCs w:val="24"/>
          <w:lang w:val="hy-AM" w:eastAsia="ru-RU"/>
        </w:rPr>
        <w:t>դակի</w:t>
      </w:r>
      <w:r w:rsidRPr="005544DE">
        <w:rPr>
          <w:rFonts w:ascii="GHEA Mariam" w:eastAsia="Times New Roman" w:hAnsi="GHEA Mariam" w:cs="Arial"/>
          <w:color w:val="000000"/>
          <w:spacing w:val="-8"/>
          <w:sz w:val="24"/>
          <w:szCs w:val="24"/>
          <w:lang w:val="pt-BR" w:eastAsia="ru-RU"/>
        </w:rPr>
        <w:t xml:space="preserve"> </w:t>
      </w:r>
      <w:r w:rsidRPr="005544DE">
        <w:rPr>
          <w:rFonts w:ascii="GHEA Mariam" w:eastAsia="Times New Roman" w:hAnsi="GHEA Mariam" w:cs="Arial"/>
          <w:color w:val="000000"/>
          <w:spacing w:val="-8"/>
          <w:sz w:val="24"/>
          <w:szCs w:val="24"/>
          <w:lang w:val="hy-AM" w:eastAsia="ru-RU"/>
        </w:rPr>
        <w:t>կամ զուտ ֆինանսական</w:t>
      </w:r>
      <w:r w:rsidRPr="00C4128F">
        <w:rPr>
          <w:rFonts w:ascii="GHEA Mariam" w:eastAsia="Times New Roman" w:hAnsi="GHEA Mariam" w:cs="Arial"/>
          <w:color w:val="000000"/>
          <w:sz w:val="24"/>
          <w:szCs w:val="24"/>
          <w:lang w:val="hy-AM" w:eastAsia="ru-RU"/>
        </w:rPr>
        <w:t xml:space="preserve"> սահմանա</w:t>
      </w:r>
      <w:r w:rsidR="005544DE">
        <w:rPr>
          <w:rFonts w:ascii="GHEA Mariam" w:eastAsia="Times New Roman" w:hAnsi="GHEA Mariam" w:cs="Arial"/>
          <w:color w:val="000000"/>
          <w:sz w:val="24"/>
          <w:szCs w:val="24"/>
          <w:lang w:val="hy-AM" w:eastAsia="ru-RU"/>
        </w:rPr>
        <w:softHyphen/>
      </w:r>
      <w:r w:rsidRPr="00C4128F">
        <w:rPr>
          <w:rFonts w:ascii="GHEA Mariam" w:eastAsia="Times New Roman" w:hAnsi="GHEA Mariam" w:cs="Arial"/>
          <w:color w:val="000000"/>
          <w:sz w:val="24"/>
          <w:szCs w:val="24"/>
          <w:lang w:val="hy-AM" w:eastAsia="ru-RU"/>
        </w:rPr>
        <w:t>փակման բնույթ</w:t>
      </w:r>
      <w:r w:rsidRPr="00C4128F">
        <w:rPr>
          <w:rFonts w:ascii="GHEA Mariam" w:eastAsia="Times New Roman" w:hAnsi="GHEA Mariam" w:cs="Arial"/>
          <w:color w:val="000000"/>
          <w:sz w:val="24"/>
          <w:szCs w:val="24"/>
          <w:lang w:val="pt-BR" w:eastAsia="ru-RU"/>
        </w:rPr>
        <w:t xml:space="preserve">: </w:t>
      </w:r>
      <w:r w:rsidRPr="00C4128F">
        <w:rPr>
          <w:rFonts w:ascii="GHEA Mariam" w:eastAsia="Times New Roman" w:hAnsi="GHEA Mariam" w:cs="Arial"/>
          <w:color w:val="000000"/>
          <w:sz w:val="24"/>
          <w:szCs w:val="24"/>
          <w:lang w:val="hy-AM" w:eastAsia="ru-RU"/>
        </w:rPr>
        <w:t xml:space="preserve">Նմանատիպ ռիսկերի մեղմման նպատակով որոշ </w:t>
      </w:r>
      <w:r w:rsidRPr="005544DE">
        <w:rPr>
          <w:rFonts w:ascii="GHEA Mariam" w:eastAsia="Times New Roman" w:hAnsi="GHEA Mariam" w:cs="Arial"/>
          <w:color w:val="000000"/>
          <w:spacing w:val="-8"/>
          <w:sz w:val="24"/>
          <w:szCs w:val="24"/>
          <w:lang w:val="hy-AM" w:eastAsia="ru-RU"/>
        </w:rPr>
        <w:t>ծառայությունների և բնակչության որոշ խմբերի համար հատուցումների</w:t>
      </w:r>
      <w:r w:rsidRPr="00C4128F">
        <w:rPr>
          <w:rFonts w:ascii="GHEA Mariam" w:eastAsia="Times New Roman" w:hAnsi="GHEA Mariam" w:cs="Arial"/>
          <w:color w:val="000000"/>
          <w:sz w:val="24"/>
          <w:szCs w:val="24"/>
          <w:lang w:val="hy-AM" w:eastAsia="ru-RU"/>
        </w:rPr>
        <w:t xml:space="preserve"> ծավալ</w:t>
      </w:r>
      <w:r w:rsidR="005544DE">
        <w:rPr>
          <w:rFonts w:ascii="GHEA Mariam" w:eastAsia="Times New Roman" w:hAnsi="GHEA Mariam" w:cs="Arial"/>
          <w:color w:val="000000"/>
          <w:sz w:val="24"/>
          <w:szCs w:val="24"/>
          <w:lang w:val="hy-AM" w:eastAsia="ru-RU"/>
        </w:rPr>
        <w:softHyphen/>
      </w:r>
      <w:r w:rsidRPr="00C4128F">
        <w:rPr>
          <w:rFonts w:ascii="GHEA Mariam" w:eastAsia="Times New Roman" w:hAnsi="GHEA Mariam" w:cs="Arial"/>
          <w:color w:val="000000"/>
          <w:sz w:val="24"/>
          <w:szCs w:val="24"/>
          <w:lang w:val="hy-AM" w:eastAsia="ru-RU"/>
        </w:rPr>
        <w:t>ների սահմանափակումները կարող են արդյունավետ լինել։ Բացի դ</w:t>
      </w:r>
      <w:r w:rsidR="0056115B">
        <w:rPr>
          <w:rFonts w:ascii="GHEA Mariam" w:eastAsia="Times New Roman" w:hAnsi="GHEA Mariam" w:cs="Arial"/>
          <w:color w:val="000000"/>
          <w:sz w:val="24"/>
          <w:szCs w:val="24"/>
          <w:lang w:val="hy-AM" w:eastAsia="ru-RU"/>
        </w:rPr>
        <w:t>րանից</w:t>
      </w:r>
      <w:r w:rsidRPr="00C4128F">
        <w:rPr>
          <w:rFonts w:ascii="GHEA Mariam" w:eastAsia="Times New Roman" w:hAnsi="GHEA Mariam" w:cs="Arial"/>
          <w:color w:val="000000"/>
          <w:sz w:val="24"/>
          <w:szCs w:val="24"/>
          <w:lang w:val="hy-AM" w:eastAsia="ru-RU"/>
        </w:rPr>
        <w:t xml:space="preserve">, ԱՀԱ </w:t>
      </w:r>
      <w:r w:rsidRPr="005544DE">
        <w:rPr>
          <w:rFonts w:ascii="GHEA Mariam" w:eastAsia="Times New Roman" w:hAnsi="GHEA Mariam" w:cs="Arial"/>
          <w:color w:val="000000"/>
          <w:spacing w:val="-8"/>
          <w:sz w:val="24"/>
          <w:szCs w:val="24"/>
          <w:lang w:val="hy-AM" w:eastAsia="ru-RU"/>
        </w:rPr>
        <w:t>ներդրման առնվազն սկզբնական ժամանակահատվածում կկիրառվի</w:t>
      </w:r>
      <w:r w:rsidRPr="00C4128F">
        <w:rPr>
          <w:rFonts w:ascii="GHEA Mariam" w:eastAsia="Times New Roman" w:hAnsi="GHEA Mariam" w:cs="Arial"/>
          <w:color w:val="000000"/>
          <w:sz w:val="24"/>
          <w:szCs w:val="24"/>
          <w:lang w:val="hy-AM" w:eastAsia="ru-RU"/>
        </w:rPr>
        <w:t xml:space="preserve"> բժշկական </w:t>
      </w:r>
      <w:r w:rsidRPr="005544DE">
        <w:rPr>
          <w:rFonts w:ascii="GHEA Mariam" w:eastAsia="Times New Roman" w:hAnsi="GHEA Mariam" w:cs="Arial"/>
          <w:color w:val="000000"/>
          <w:spacing w:val="-8"/>
          <w:sz w:val="24"/>
          <w:szCs w:val="24"/>
          <w:lang w:val="hy-AM" w:eastAsia="ru-RU"/>
        </w:rPr>
        <w:t>կազմակերպությունների կողմից մատուցվող ծառայությունների դիմաց</w:t>
      </w:r>
      <w:r w:rsidRPr="00C4128F">
        <w:rPr>
          <w:rFonts w:ascii="GHEA Mariam" w:eastAsia="Times New Roman" w:hAnsi="GHEA Mariam" w:cs="Arial"/>
          <w:color w:val="000000"/>
          <w:sz w:val="24"/>
          <w:szCs w:val="24"/>
          <w:lang w:val="hy-AM" w:eastAsia="ru-RU"/>
        </w:rPr>
        <w:t xml:space="preserve"> փոխհա</w:t>
      </w:r>
      <w:r w:rsidR="005544DE">
        <w:rPr>
          <w:rFonts w:ascii="GHEA Mariam" w:eastAsia="Times New Roman" w:hAnsi="GHEA Mariam" w:cs="Arial"/>
          <w:color w:val="000000"/>
          <w:sz w:val="24"/>
          <w:szCs w:val="24"/>
          <w:lang w:val="hy-AM" w:eastAsia="ru-RU"/>
        </w:rPr>
        <w:softHyphen/>
      </w:r>
      <w:r w:rsidRPr="005544DE">
        <w:rPr>
          <w:rFonts w:ascii="GHEA Mariam" w:eastAsia="Times New Roman" w:hAnsi="GHEA Mariam" w:cs="Arial"/>
          <w:color w:val="000000"/>
          <w:spacing w:val="-8"/>
          <w:sz w:val="24"/>
          <w:szCs w:val="24"/>
          <w:lang w:val="hy-AM" w:eastAsia="ru-RU"/>
        </w:rPr>
        <w:t>տուցման պայմանագրային առավելագույն գումարի կիրառման սկզբունքը,</w:t>
      </w:r>
      <w:r w:rsidRPr="00C4128F">
        <w:rPr>
          <w:rFonts w:ascii="GHEA Mariam" w:eastAsia="Times New Roman" w:hAnsi="GHEA Mariam" w:cs="Arial"/>
          <w:color w:val="000000"/>
          <w:sz w:val="24"/>
          <w:szCs w:val="24"/>
          <w:lang w:val="hy-AM" w:eastAsia="ru-RU"/>
        </w:rPr>
        <w:t xml:space="preserve"> որը կզուգակցվի որակի գնահատման ցուցանիշների և կատարո</w:t>
      </w:r>
      <w:r w:rsidR="00CB67A0">
        <w:rPr>
          <w:rFonts w:ascii="GHEA Mariam" w:eastAsia="Times New Roman" w:hAnsi="GHEA Mariam" w:cs="Arial"/>
          <w:color w:val="000000"/>
          <w:sz w:val="24"/>
          <w:szCs w:val="24"/>
          <w:lang w:val="hy-AM" w:eastAsia="ru-RU"/>
        </w:rPr>
        <w:softHyphen/>
      </w:r>
      <w:r w:rsidRPr="00C4128F">
        <w:rPr>
          <w:rFonts w:ascii="GHEA Mariam" w:eastAsia="Times New Roman" w:hAnsi="GHEA Mariam" w:cs="Arial"/>
          <w:color w:val="000000"/>
          <w:sz w:val="24"/>
          <w:szCs w:val="24"/>
          <w:lang w:val="hy-AM" w:eastAsia="ru-RU"/>
        </w:rPr>
        <w:t xml:space="preserve">ղականի ընթացիկ </w:t>
      </w:r>
      <w:r w:rsidRPr="005544DE">
        <w:rPr>
          <w:rFonts w:ascii="GHEA Mariam" w:eastAsia="Times New Roman" w:hAnsi="GHEA Mariam" w:cs="Arial"/>
          <w:color w:val="000000"/>
          <w:spacing w:val="-8"/>
          <w:sz w:val="24"/>
          <w:szCs w:val="24"/>
          <w:lang w:val="hy-AM" w:eastAsia="ru-RU"/>
        </w:rPr>
        <w:t>վերլուծությունների մեխանիզմներով և կհանդիսանա իրականում ոչ</w:t>
      </w:r>
      <w:r w:rsidRPr="00C4128F">
        <w:rPr>
          <w:rFonts w:ascii="GHEA Mariam" w:eastAsia="Times New Roman" w:hAnsi="GHEA Mariam" w:cs="Arial"/>
          <w:color w:val="000000"/>
          <w:sz w:val="24"/>
          <w:szCs w:val="24"/>
          <w:lang w:val="hy-AM" w:eastAsia="ru-RU"/>
        </w:rPr>
        <w:t xml:space="preserve"> </w:t>
      </w:r>
      <w:r w:rsidRPr="00CB67A0">
        <w:rPr>
          <w:rFonts w:ascii="GHEA Mariam" w:eastAsia="Times New Roman" w:hAnsi="GHEA Mariam" w:cs="Arial"/>
          <w:color w:val="000000"/>
          <w:spacing w:val="-2"/>
          <w:sz w:val="24"/>
          <w:szCs w:val="24"/>
          <w:lang w:val="hy-AM" w:eastAsia="ru-RU"/>
        </w:rPr>
        <w:t>անհրաժեշտ ծառայություններ մատուցելու գայթակղության զսպման մեխանիզմ</w:t>
      </w:r>
      <w:r w:rsidRPr="00C4128F">
        <w:rPr>
          <w:rFonts w:ascii="GHEA Mariam" w:eastAsia="Times New Roman" w:hAnsi="GHEA Mariam" w:cs="Arial"/>
          <w:color w:val="000000"/>
          <w:sz w:val="24"/>
          <w:szCs w:val="24"/>
          <w:lang w:val="hy-AM" w:eastAsia="ru-RU"/>
        </w:rPr>
        <w:t>:</w:t>
      </w:r>
    </w:p>
    <w:p w:rsidR="00C4128F" w:rsidRPr="00C4128F" w:rsidRDefault="00C4128F" w:rsidP="00D20D0C">
      <w:pPr>
        <w:pStyle w:val="ListParagraph"/>
        <w:numPr>
          <w:ilvl w:val="0"/>
          <w:numId w:val="6"/>
        </w:numPr>
        <w:shd w:val="clear" w:color="auto" w:fill="FFFFFF"/>
        <w:spacing w:after="0"/>
        <w:ind w:left="0" w:firstLine="284"/>
        <w:jc w:val="both"/>
        <w:rPr>
          <w:rFonts w:ascii="GHEA Mariam" w:eastAsia="Times New Roman" w:hAnsi="GHEA Mariam" w:cs="Arial"/>
          <w:color w:val="000000"/>
          <w:sz w:val="24"/>
          <w:szCs w:val="24"/>
          <w:lang w:val="hy-AM" w:eastAsia="ru-RU"/>
        </w:rPr>
      </w:pPr>
      <w:r w:rsidRPr="00C4128F">
        <w:rPr>
          <w:rFonts w:ascii="GHEA Mariam" w:eastAsia="Times New Roman" w:hAnsi="GHEA Mariam" w:cs="Arial"/>
          <w:color w:val="000000"/>
          <w:sz w:val="24"/>
          <w:szCs w:val="24"/>
          <w:lang w:val="hy-AM" w:eastAsia="ru-RU"/>
        </w:rPr>
        <w:t xml:space="preserve">Կանխատեսվում է, որ ԱՀԱ ներդրման սկզբում՝ 1-2 տարիների ընթացքում հնարավոր է ծառայությունների ծավալների աճ, որոնք պայմանավորված են նախկինում որոշակի առողջական խնդիրներ ունեցող, սակայն բժշկի չդիմած </w:t>
      </w:r>
      <w:r w:rsidRPr="005544DE">
        <w:rPr>
          <w:rFonts w:ascii="GHEA Mariam" w:eastAsia="Times New Roman" w:hAnsi="GHEA Mariam" w:cs="Arial"/>
          <w:color w:val="000000"/>
          <w:spacing w:val="-8"/>
          <w:sz w:val="24"/>
          <w:szCs w:val="24"/>
          <w:lang w:val="hy-AM" w:eastAsia="ru-RU"/>
        </w:rPr>
        <w:t>շահառուների դիմելիության աճով: Այդ</w:t>
      </w:r>
      <w:r w:rsidRPr="005544DE">
        <w:rPr>
          <w:rFonts w:ascii="GHEA Mariam" w:eastAsia="Times New Roman" w:hAnsi="GHEA Mariam" w:cs="Arial"/>
          <w:color w:val="000000"/>
          <w:spacing w:val="-8"/>
          <w:sz w:val="24"/>
          <w:szCs w:val="24"/>
          <w:lang w:val="pt-BR" w:eastAsia="ru-RU"/>
        </w:rPr>
        <w:t xml:space="preserve"> </w:t>
      </w:r>
      <w:r w:rsidRPr="005544DE">
        <w:rPr>
          <w:rFonts w:ascii="GHEA Mariam" w:eastAsia="Times New Roman" w:hAnsi="GHEA Mariam" w:cs="Arial"/>
          <w:color w:val="000000"/>
          <w:spacing w:val="-8"/>
          <w:sz w:val="24"/>
          <w:szCs w:val="24"/>
          <w:lang w:val="hy-AM" w:eastAsia="ru-RU"/>
        </w:rPr>
        <w:t>ռիսկերը</w:t>
      </w:r>
      <w:r w:rsidRPr="005544DE">
        <w:rPr>
          <w:rFonts w:ascii="GHEA Mariam" w:eastAsia="Times New Roman" w:hAnsi="GHEA Mariam" w:cs="Arial"/>
          <w:color w:val="000000"/>
          <w:spacing w:val="-8"/>
          <w:sz w:val="24"/>
          <w:szCs w:val="24"/>
          <w:lang w:val="pt-BR" w:eastAsia="ru-RU"/>
        </w:rPr>
        <w:t xml:space="preserve">, </w:t>
      </w:r>
      <w:r w:rsidRPr="005544DE">
        <w:rPr>
          <w:rFonts w:ascii="GHEA Mariam" w:eastAsia="Times New Roman" w:hAnsi="GHEA Mariam" w:cs="Arial"/>
          <w:color w:val="000000"/>
          <w:spacing w:val="-8"/>
          <w:sz w:val="24"/>
          <w:szCs w:val="24"/>
          <w:lang w:val="hy-AM" w:eastAsia="ru-RU"/>
        </w:rPr>
        <w:t>որոնք</w:t>
      </w:r>
      <w:r w:rsidRPr="005544DE">
        <w:rPr>
          <w:rFonts w:ascii="GHEA Mariam" w:eastAsia="Times New Roman" w:hAnsi="GHEA Mariam" w:cs="Arial"/>
          <w:color w:val="000000"/>
          <w:spacing w:val="-8"/>
          <w:sz w:val="24"/>
          <w:szCs w:val="24"/>
          <w:lang w:val="pt-BR" w:eastAsia="ru-RU"/>
        </w:rPr>
        <w:t xml:space="preserve"> </w:t>
      </w:r>
      <w:r w:rsidRPr="005544DE">
        <w:rPr>
          <w:rFonts w:ascii="GHEA Mariam" w:eastAsia="Times New Roman" w:hAnsi="GHEA Mariam" w:cs="Arial"/>
          <w:color w:val="000000"/>
          <w:spacing w:val="-8"/>
          <w:sz w:val="24"/>
          <w:szCs w:val="24"/>
          <w:lang w:val="hy-AM" w:eastAsia="ru-RU"/>
        </w:rPr>
        <w:t>տնային</w:t>
      </w:r>
      <w:r w:rsidRPr="00C4128F">
        <w:rPr>
          <w:rFonts w:ascii="GHEA Mariam" w:eastAsia="Times New Roman" w:hAnsi="GHEA Mariam" w:cs="Arial"/>
          <w:color w:val="000000"/>
          <w:sz w:val="24"/>
          <w:szCs w:val="24"/>
          <w:lang w:val="hy-AM" w:eastAsia="ru-RU"/>
        </w:rPr>
        <w:t xml:space="preserve"> տնտեսություն</w:t>
      </w:r>
      <w:r w:rsidR="005544DE">
        <w:rPr>
          <w:rFonts w:ascii="GHEA Mariam" w:eastAsia="Times New Roman" w:hAnsi="GHEA Mariam" w:cs="Arial"/>
          <w:color w:val="000000"/>
          <w:sz w:val="24"/>
          <w:szCs w:val="24"/>
          <w:lang w:val="hy-AM" w:eastAsia="ru-RU"/>
        </w:rPr>
        <w:softHyphen/>
      </w:r>
      <w:r w:rsidRPr="00C4128F">
        <w:rPr>
          <w:rFonts w:ascii="GHEA Mariam" w:eastAsia="Times New Roman" w:hAnsi="GHEA Mariam" w:cs="Arial"/>
          <w:color w:val="000000"/>
          <w:sz w:val="24"/>
          <w:szCs w:val="24"/>
          <w:lang w:val="hy-AM" w:eastAsia="ru-RU"/>
        </w:rPr>
        <w:t xml:space="preserve">ների հետազոտությունների 2019 թվականի ամփոփ արդյունքների համաձայն </w:t>
      </w:r>
      <w:r w:rsidRPr="005544DE">
        <w:rPr>
          <w:rFonts w:ascii="GHEA Mariam" w:eastAsia="Times New Roman" w:hAnsi="GHEA Mariam" w:cs="Arial"/>
          <w:color w:val="000000"/>
          <w:spacing w:val="-8"/>
          <w:sz w:val="24"/>
          <w:szCs w:val="24"/>
          <w:lang w:val="hy-AM" w:eastAsia="ru-RU"/>
        </w:rPr>
        <w:t>կազմում են հարցվածների 71.7%-ը, պայմանավորված են ԱԱՊ</w:t>
      </w:r>
      <w:r w:rsidRPr="00C4128F">
        <w:rPr>
          <w:rFonts w:ascii="GHEA Mariam" w:eastAsia="Times New Roman" w:hAnsi="GHEA Mariam" w:cs="Arial"/>
          <w:color w:val="000000"/>
          <w:sz w:val="24"/>
          <w:szCs w:val="24"/>
          <w:lang w:val="hy-AM" w:eastAsia="ru-RU"/>
        </w:rPr>
        <w:t xml:space="preserve"> ծառայություններից </w:t>
      </w:r>
      <w:r w:rsidRPr="005544DE">
        <w:rPr>
          <w:rFonts w:ascii="GHEA Mariam" w:eastAsia="Times New Roman" w:hAnsi="GHEA Mariam" w:cs="Arial"/>
          <w:color w:val="000000"/>
          <w:spacing w:val="-8"/>
          <w:sz w:val="24"/>
          <w:szCs w:val="24"/>
          <w:lang w:val="hy-AM" w:eastAsia="ru-RU"/>
        </w:rPr>
        <w:t>օգտվելու համար չդիմելու հիմնական պատճառներով՝ ինքնաբուժմամբ</w:t>
      </w:r>
      <w:r w:rsidRPr="00C4128F">
        <w:rPr>
          <w:rFonts w:ascii="GHEA Mariam" w:eastAsia="Times New Roman" w:hAnsi="GHEA Mariam" w:cs="Arial"/>
          <w:color w:val="000000"/>
          <w:sz w:val="24"/>
          <w:szCs w:val="24"/>
          <w:lang w:val="hy-AM" w:eastAsia="ru-RU"/>
        </w:rPr>
        <w:t xml:space="preserve"> զբաղվելով </w:t>
      </w:r>
      <w:r w:rsidRPr="005544DE">
        <w:rPr>
          <w:rFonts w:ascii="GHEA Mariam" w:eastAsia="Times New Roman" w:hAnsi="GHEA Mariam" w:cs="Arial"/>
          <w:color w:val="000000"/>
          <w:spacing w:val="-8"/>
          <w:sz w:val="24"/>
          <w:szCs w:val="24"/>
          <w:lang w:val="hy-AM" w:eastAsia="ru-RU"/>
        </w:rPr>
        <w:t>(59,1%) և ֆինանսական խոչընդոտներով (12,6%): Հետևաբար,</w:t>
      </w:r>
      <w:r w:rsidRPr="00C4128F">
        <w:rPr>
          <w:rFonts w:ascii="GHEA Mariam" w:eastAsia="Times New Roman" w:hAnsi="GHEA Mariam" w:cs="Arial"/>
          <w:color w:val="000000"/>
          <w:sz w:val="24"/>
          <w:szCs w:val="24"/>
          <w:lang w:val="hy-AM" w:eastAsia="ru-RU"/>
        </w:rPr>
        <w:t xml:space="preserve"> ապահովագրա</w:t>
      </w:r>
      <w:r w:rsidR="005544DE">
        <w:rPr>
          <w:rFonts w:ascii="GHEA Mariam" w:eastAsia="Times New Roman" w:hAnsi="GHEA Mariam" w:cs="Arial"/>
          <w:color w:val="000000"/>
          <w:sz w:val="24"/>
          <w:szCs w:val="24"/>
          <w:lang w:val="hy-AM" w:eastAsia="ru-RU"/>
        </w:rPr>
        <w:softHyphen/>
      </w:r>
      <w:r w:rsidRPr="00C4128F">
        <w:rPr>
          <w:rFonts w:ascii="GHEA Mariam" w:eastAsia="Times New Roman" w:hAnsi="GHEA Mariam" w:cs="Arial"/>
          <w:color w:val="000000"/>
          <w:sz w:val="24"/>
          <w:szCs w:val="24"/>
          <w:lang w:val="hy-AM" w:eastAsia="ru-RU"/>
        </w:rPr>
        <w:t>վճար</w:t>
      </w:r>
      <w:r w:rsidR="005544DE">
        <w:rPr>
          <w:rFonts w:ascii="GHEA Mariam" w:eastAsia="Times New Roman" w:hAnsi="GHEA Mariam" w:cs="Arial"/>
          <w:color w:val="000000"/>
          <w:sz w:val="24"/>
          <w:szCs w:val="24"/>
          <w:lang w:val="hy-AM" w:eastAsia="ru-RU"/>
        </w:rPr>
        <w:softHyphen/>
      </w:r>
      <w:r w:rsidRPr="00C4128F">
        <w:rPr>
          <w:rFonts w:ascii="GHEA Mariam" w:eastAsia="Times New Roman" w:hAnsi="GHEA Mariam" w:cs="Arial"/>
          <w:color w:val="000000"/>
          <w:sz w:val="24"/>
          <w:szCs w:val="24"/>
          <w:lang w:val="hy-AM" w:eastAsia="ru-RU"/>
        </w:rPr>
        <w:t>ների հաշվարկման դեպքում պետք է հաշվի առնել դիմելիության աճի հնարավոր ռիսկը:</w:t>
      </w:r>
    </w:p>
    <w:p w:rsidR="00C4128F" w:rsidRPr="00C4128F" w:rsidRDefault="00C4128F" w:rsidP="00D20D0C">
      <w:pPr>
        <w:spacing w:line="276" w:lineRule="auto"/>
        <w:ind w:firstLine="284"/>
        <w:jc w:val="both"/>
        <w:rPr>
          <w:rFonts w:ascii="GHEA Mariam" w:hAnsi="GHEA Mariam" w:cs="Arial"/>
          <w:sz w:val="24"/>
          <w:szCs w:val="24"/>
          <w:lang w:val="hy-AM"/>
        </w:rPr>
      </w:pPr>
    </w:p>
    <w:p w:rsidR="00C4128F" w:rsidRPr="00C4128F" w:rsidRDefault="00C4128F" w:rsidP="00D20D0C">
      <w:pPr>
        <w:pStyle w:val="Heading1"/>
        <w:numPr>
          <w:ilvl w:val="0"/>
          <w:numId w:val="19"/>
        </w:numPr>
        <w:spacing w:line="276" w:lineRule="auto"/>
        <w:ind w:left="0" w:firstLine="284"/>
        <w:rPr>
          <w:rFonts w:ascii="GHEA Mariam" w:hAnsi="GHEA Mariam" w:cs="Arial"/>
          <w:iCs/>
          <w:sz w:val="24"/>
          <w:szCs w:val="24"/>
          <w:lang w:val="hy-AM"/>
        </w:rPr>
      </w:pPr>
      <w:bookmarkStart w:id="23" w:name="_Toc122522089"/>
      <w:r w:rsidRPr="00C4128F">
        <w:rPr>
          <w:rFonts w:ascii="GHEA Mariam" w:hAnsi="GHEA Mariam" w:cs="Arial"/>
          <w:iCs/>
          <w:sz w:val="24"/>
          <w:szCs w:val="24"/>
          <w:lang w:val="hy-AM"/>
        </w:rPr>
        <w:t>Հաշվետվողականություն, մ</w:t>
      </w:r>
      <w:r w:rsidR="0056115B">
        <w:rPr>
          <w:rFonts w:ascii="GHEA Mariam" w:hAnsi="GHEA Mariam" w:cs="Arial"/>
          <w:iCs/>
          <w:sz w:val="24"/>
          <w:szCs w:val="24"/>
          <w:lang w:val="hy-AM"/>
        </w:rPr>
        <w:t>ոնիթ</w:t>
      </w:r>
      <w:r w:rsidRPr="00C4128F">
        <w:rPr>
          <w:rFonts w:ascii="GHEA Mariam" w:hAnsi="GHEA Mariam" w:cs="Arial"/>
          <w:iCs/>
          <w:sz w:val="24"/>
          <w:szCs w:val="24"/>
          <w:lang w:val="hy-AM"/>
        </w:rPr>
        <w:t>որինգ և վերահսկում</w:t>
      </w:r>
      <w:bookmarkEnd w:id="23"/>
    </w:p>
    <w:p w:rsidR="00C4128F" w:rsidRPr="00C4128F" w:rsidRDefault="00C4128F" w:rsidP="00D20D0C">
      <w:pPr>
        <w:pStyle w:val="ListParagraph"/>
        <w:numPr>
          <w:ilvl w:val="0"/>
          <w:numId w:val="6"/>
        </w:numPr>
        <w:spacing w:after="0"/>
        <w:ind w:left="0" w:firstLine="284"/>
        <w:jc w:val="both"/>
        <w:rPr>
          <w:rFonts w:ascii="GHEA Mariam" w:hAnsi="GHEA Mariam" w:cs="Arial"/>
          <w:sz w:val="24"/>
          <w:szCs w:val="24"/>
          <w:lang w:val="hy-AM"/>
        </w:rPr>
      </w:pPr>
      <w:r w:rsidRPr="00C4128F">
        <w:rPr>
          <w:rFonts w:ascii="GHEA Mariam" w:hAnsi="GHEA Mariam" w:cs="Arial"/>
          <w:sz w:val="24"/>
          <w:szCs w:val="24"/>
          <w:lang w:val="hy-AM"/>
        </w:rPr>
        <w:t>ԱՀԱ-ն հնարավորություն կտա ապահովել բժշկական օգնության և սպա</w:t>
      </w:r>
      <w:r w:rsidR="0056115B">
        <w:rPr>
          <w:rFonts w:ascii="GHEA Mariam" w:hAnsi="GHEA Mariam" w:cs="Arial"/>
          <w:sz w:val="24"/>
          <w:szCs w:val="24"/>
          <w:lang w:val="hy-AM"/>
        </w:rPr>
        <w:softHyphen/>
      </w:r>
      <w:r w:rsidRPr="00C4128F">
        <w:rPr>
          <w:rFonts w:ascii="GHEA Mariam" w:hAnsi="GHEA Mariam" w:cs="Arial"/>
          <w:sz w:val="24"/>
          <w:szCs w:val="24"/>
          <w:lang w:val="hy-AM"/>
        </w:rPr>
        <w:t>սարկ</w:t>
      </w:r>
      <w:r w:rsidR="005544DE">
        <w:rPr>
          <w:rFonts w:ascii="GHEA Mariam" w:hAnsi="GHEA Mariam" w:cs="Arial"/>
          <w:sz w:val="24"/>
          <w:szCs w:val="24"/>
          <w:lang w:val="hy-AM"/>
        </w:rPr>
        <w:softHyphen/>
      </w:r>
      <w:r w:rsidRPr="00C4128F">
        <w:rPr>
          <w:rFonts w:ascii="GHEA Mariam" w:hAnsi="GHEA Mariam" w:cs="Arial"/>
          <w:sz w:val="24"/>
          <w:szCs w:val="24"/>
          <w:lang w:val="hy-AM"/>
        </w:rPr>
        <w:t>ման մատուցման և փոխհատուցման համադրելի տվյալների ստացումը, որոնք հիմք կհանդիսանան ապահովագրության գործընթացի թափանցիկ իրա</w:t>
      </w:r>
      <w:r w:rsidR="0056115B">
        <w:rPr>
          <w:rFonts w:ascii="GHEA Mariam" w:hAnsi="GHEA Mariam" w:cs="Arial"/>
          <w:sz w:val="24"/>
          <w:szCs w:val="24"/>
          <w:lang w:val="hy-AM"/>
        </w:rPr>
        <w:softHyphen/>
      </w:r>
      <w:r w:rsidRPr="00C4128F">
        <w:rPr>
          <w:rFonts w:ascii="GHEA Mariam" w:hAnsi="GHEA Mariam" w:cs="Arial"/>
          <w:sz w:val="24"/>
          <w:szCs w:val="24"/>
          <w:lang w:val="hy-AM"/>
        </w:rPr>
        <w:t>կա</w:t>
      </w:r>
      <w:r w:rsidR="005544DE">
        <w:rPr>
          <w:rFonts w:ascii="GHEA Mariam" w:hAnsi="GHEA Mariam" w:cs="Arial"/>
          <w:sz w:val="24"/>
          <w:szCs w:val="24"/>
          <w:lang w:val="hy-AM"/>
        </w:rPr>
        <w:softHyphen/>
      </w:r>
      <w:r w:rsidRPr="005544DE">
        <w:rPr>
          <w:rFonts w:ascii="GHEA Mariam" w:hAnsi="GHEA Mariam" w:cs="Arial"/>
          <w:spacing w:val="-8"/>
          <w:sz w:val="24"/>
          <w:szCs w:val="24"/>
          <w:lang w:val="hy-AM"/>
        </w:rPr>
        <w:t>նացման համար։ Այդ առումով, պետք է հաստատվեն ֆինանսական և ոչ</w:t>
      </w:r>
      <w:r w:rsidRPr="00C4128F">
        <w:rPr>
          <w:rFonts w:ascii="GHEA Mariam" w:hAnsi="GHEA Mariam" w:cs="Arial"/>
          <w:sz w:val="24"/>
          <w:szCs w:val="24"/>
          <w:lang w:val="hy-AM"/>
        </w:rPr>
        <w:t xml:space="preserve"> ֆինան</w:t>
      </w:r>
      <w:r w:rsidR="005544DE">
        <w:rPr>
          <w:rFonts w:ascii="GHEA Mariam" w:hAnsi="GHEA Mariam" w:cs="Arial"/>
          <w:sz w:val="24"/>
          <w:szCs w:val="24"/>
          <w:lang w:val="hy-AM"/>
        </w:rPr>
        <w:softHyphen/>
      </w:r>
      <w:r w:rsidRPr="00C4128F">
        <w:rPr>
          <w:rFonts w:ascii="GHEA Mariam" w:hAnsi="GHEA Mariam" w:cs="Arial"/>
          <w:sz w:val="24"/>
          <w:szCs w:val="24"/>
          <w:lang w:val="hy-AM"/>
        </w:rPr>
        <w:t>սական տվյալներ պարունակող հաշվետվությունների ստանդարտ ձևաչափեր</w:t>
      </w:r>
      <w:r w:rsidR="0056115B">
        <w:rPr>
          <w:rFonts w:ascii="GHEA Mariam" w:hAnsi="GHEA Mariam" w:cs="Arial"/>
          <w:sz w:val="24"/>
          <w:szCs w:val="24"/>
          <w:lang w:val="hy-AM"/>
        </w:rPr>
        <w:t>՝</w:t>
      </w:r>
    </w:p>
    <w:p w:rsidR="00C4128F" w:rsidRPr="00C4128F" w:rsidRDefault="00C4128F" w:rsidP="00D20D0C">
      <w:pPr>
        <w:pStyle w:val="ListParagraph"/>
        <w:numPr>
          <w:ilvl w:val="0"/>
          <w:numId w:val="9"/>
        </w:numPr>
        <w:spacing w:after="0"/>
        <w:ind w:left="0" w:firstLine="284"/>
        <w:jc w:val="both"/>
        <w:rPr>
          <w:rFonts w:ascii="GHEA Mariam" w:hAnsi="GHEA Mariam" w:cs="Arial"/>
          <w:sz w:val="24"/>
          <w:szCs w:val="24"/>
          <w:lang w:val="hy-AM"/>
        </w:rPr>
      </w:pPr>
      <w:r w:rsidRPr="00C4128F">
        <w:rPr>
          <w:rFonts w:ascii="GHEA Mariam" w:hAnsi="GHEA Mariam" w:cs="Arial"/>
          <w:sz w:val="24"/>
          <w:szCs w:val="24"/>
          <w:lang w:val="hy-AM"/>
        </w:rPr>
        <w:lastRenderedPageBreak/>
        <w:t xml:space="preserve">արտաքին օգտագործողների համար՝ </w:t>
      </w:r>
      <w:r w:rsidR="001264D4">
        <w:rPr>
          <w:rFonts w:ascii="GHEA Mariam" w:hAnsi="GHEA Mariam" w:cs="Arial"/>
          <w:sz w:val="24"/>
          <w:szCs w:val="24"/>
          <w:lang w:val="hy-AM"/>
        </w:rPr>
        <w:t>կ</w:t>
      </w:r>
      <w:r w:rsidRPr="00C4128F">
        <w:rPr>
          <w:rFonts w:ascii="GHEA Mariam" w:hAnsi="GHEA Mariam" w:cs="Arial"/>
          <w:sz w:val="24"/>
          <w:szCs w:val="24"/>
          <w:lang w:val="hy-AM"/>
        </w:rPr>
        <w:t xml:space="preserve">առավարություն, </w:t>
      </w:r>
      <w:r w:rsidR="001264D4">
        <w:rPr>
          <w:rFonts w:ascii="GHEA Mariam" w:hAnsi="GHEA Mariam" w:cs="Arial"/>
          <w:sz w:val="24"/>
          <w:szCs w:val="24"/>
          <w:lang w:val="hy-AM"/>
        </w:rPr>
        <w:t>վ</w:t>
      </w:r>
      <w:r w:rsidRPr="00C4128F">
        <w:rPr>
          <w:rFonts w:ascii="GHEA Mariam" w:hAnsi="GHEA Mariam" w:cs="Arial"/>
          <w:sz w:val="24"/>
          <w:szCs w:val="24"/>
          <w:lang w:val="hy-AM"/>
        </w:rPr>
        <w:t>արչապետ, Ազգային ժողով.</w:t>
      </w:r>
    </w:p>
    <w:p w:rsidR="00C4128F" w:rsidRPr="00C4128F" w:rsidRDefault="00C4128F" w:rsidP="00D20D0C">
      <w:pPr>
        <w:pStyle w:val="ListParagraph"/>
        <w:numPr>
          <w:ilvl w:val="0"/>
          <w:numId w:val="9"/>
        </w:numPr>
        <w:spacing w:after="0"/>
        <w:ind w:left="0" w:firstLine="284"/>
        <w:jc w:val="both"/>
        <w:rPr>
          <w:rFonts w:ascii="GHEA Mariam" w:hAnsi="GHEA Mariam" w:cs="Arial"/>
          <w:sz w:val="24"/>
          <w:szCs w:val="24"/>
          <w:lang w:val="hy-AM"/>
        </w:rPr>
      </w:pPr>
      <w:r w:rsidRPr="00C4128F">
        <w:rPr>
          <w:rFonts w:ascii="GHEA Mariam" w:hAnsi="GHEA Mariam" w:cs="Arial"/>
          <w:sz w:val="24"/>
          <w:szCs w:val="24"/>
          <w:lang w:val="hy-AM"/>
        </w:rPr>
        <w:t>ԱՀԱ կառավարման համար՝ Հիմնադրամի կառավարման խորհուրդ.</w:t>
      </w:r>
    </w:p>
    <w:p w:rsidR="00C4128F" w:rsidRPr="00C4128F" w:rsidRDefault="00C4128F" w:rsidP="00D20D0C">
      <w:pPr>
        <w:pStyle w:val="ListParagraph"/>
        <w:numPr>
          <w:ilvl w:val="0"/>
          <w:numId w:val="9"/>
        </w:numPr>
        <w:spacing w:after="0"/>
        <w:ind w:left="0" w:firstLine="284"/>
        <w:jc w:val="both"/>
        <w:rPr>
          <w:rFonts w:ascii="GHEA Mariam" w:hAnsi="GHEA Mariam" w:cs="Arial"/>
          <w:sz w:val="24"/>
          <w:szCs w:val="24"/>
          <w:lang w:val="hy-AM"/>
        </w:rPr>
      </w:pPr>
      <w:r w:rsidRPr="005544DE">
        <w:rPr>
          <w:rFonts w:ascii="GHEA Mariam" w:hAnsi="GHEA Mariam" w:cs="Arial"/>
          <w:spacing w:val="-8"/>
          <w:sz w:val="24"/>
          <w:szCs w:val="24"/>
          <w:lang w:val="hy-AM"/>
        </w:rPr>
        <w:t>ներքին օգտագործման համար՝ Հիմնադրամի կառուցվածքային</w:t>
      </w:r>
      <w:r w:rsidRPr="00C4128F">
        <w:rPr>
          <w:rFonts w:ascii="GHEA Mariam" w:hAnsi="GHEA Mariam" w:cs="Arial"/>
          <w:sz w:val="24"/>
          <w:szCs w:val="24"/>
          <w:lang w:val="hy-AM"/>
        </w:rPr>
        <w:t xml:space="preserve"> ստորաբա</w:t>
      </w:r>
      <w:r w:rsidR="005544DE">
        <w:rPr>
          <w:rFonts w:ascii="GHEA Mariam" w:hAnsi="GHEA Mariam" w:cs="Arial"/>
          <w:sz w:val="24"/>
          <w:szCs w:val="24"/>
          <w:lang w:val="hy-AM"/>
        </w:rPr>
        <w:softHyphen/>
      </w:r>
      <w:r w:rsidRPr="00C4128F">
        <w:rPr>
          <w:rFonts w:ascii="GHEA Mariam" w:hAnsi="GHEA Mariam" w:cs="Arial"/>
          <w:sz w:val="24"/>
          <w:szCs w:val="24"/>
          <w:lang w:val="hy-AM"/>
        </w:rPr>
        <w:t>ժանումներ, տնօրինություն.</w:t>
      </w:r>
    </w:p>
    <w:p w:rsidR="00C4128F" w:rsidRPr="00C4128F" w:rsidRDefault="00C4128F" w:rsidP="00D20D0C">
      <w:pPr>
        <w:pStyle w:val="ListParagraph"/>
        <w:numPr>
          <w:ilvl w:val="0"/>
          <w:numId w:val="9"/>
        </w:numPr>
        <w:spacing w:after="0"/>
        <w:ind w:left="0" w:firstLine="284"/>
        <w:jc w:val="both"/>
        <w:rPr>
          <w:rFonts w:ascii="GHEA Mariam" w:hAnsi="GHEA Mariam" w:cs="Arial"/>
          <w:sz w:val="24"/>
          <w:szCs w:val="24"/>
          <w:lang w:val="hy-AM"/>
        </w:rPr>
      </w:pPr>
      <w:r w:rsidRPr="00C4128F">
        <w:rPr>
          <w:rFonts w:ascii="GHEA Mariam" w:hAnsi="GHEA Mariam" w:cs="Arial"/>
          <w:sz w:val="24"/>
          <w:szCs w:val="24"/>
          <w:lang w:val="hy-AM"/>
        </w:rPr>
        <w:t>հանրային հաշվետվություններ։</w:t>
      </w:r>
    </w:p>
    <w:p w:rsidR="00C4128F" w:rsidRPr="00C4128F" w:rsidRDefault="00C4128F" w:rsidP="00D20D0C">
      <w:pPr>
        <w:pStyle w:val="ListParagraph"/>
        <w:numPr>
          <w:ilvl w:val="0"/>
          <w:numId w:val="6"/>
        </w:numPr>
        <w:tabs>
          <w:tab w:val="left" w:pos="90"/>
        </w:tabs>
        <w:spacing w:after="0"/>
        <w:ind w:left="0" w:firstLine="284"/>
        <w:jc w:val="both"/>
        <w:rPr>
          <w:rFonts w:ascii="GHEA Mariam" w:hAnsi="GHEA Mariam" w:cs="Arial"/>
          <w:sz w:val="24"/>
          <w:szCs w:val="24"/>
          <w:lang w:val="hy-AM"/>
        </w:rPr>
      </w:pPr>
      <w:r w:rsidRPr="005544DE">
        <w:rPr>
          <w:rFonts w:ascii="GHEA Mariam" w:eastAsia="Times New Roman" w:hAnsi="GHEA Mariam" w:cs="Arial"/>
          <w:color w:val="000000"/>
          <w:spacing w:val="-8"/>
          <w:sz w:val="24"/>
          <w:szCs w:val="24"/>
          <w:lang w:val="hy-AM" w:eastAsia="ru-RU"/>
        </w:rPr>
        <w:t>Հիմնադրամի կողմից պարբերաբար հրապարակվող տվյալների և</w:t>
      </w:r>
      <w:r w:rsidRPr="00C4128F">
        <w:rPr>
          <w:rFonts w:ascii="GHEA Mariam" w:eastAsia="Times New Roman" w:hAnsi="GHEA Mariam" w:cs="Arial"/>
          <w:color w:val="000000"/>
          <w:sz w:val="24"/>
          <w:szCs w:val="24"/>
          <w:lang w:val="hy-AM" w:eastAsia="ru-RU"/>
        </w:rPr>
        <w:t xml:space="preserve"> հաշվետվու</w:t>
      </w:r>
      <w:r w:rsidR="005544DE">
        <w:rPr>
          <w:rFonts w:ascii="GHEA Mariam" w:eastAsia="Times New Roman" w:hAnsi="GHEA Mariam" w:cs="Arial"/>
          <w:color w:val="000000"/>
          <w:sz w:val="24"/>
          <w:szCs w:val="24"/>
          <w:lang w:val="hy-AM" w:eastAsia="ru-RU"/>
        </w:rPr>
        <w:softHyphen/>
      </w:r>
      <w:r w:rsidRPr="00C4128F">
        <w:rPr>
          <w:rFonts w:ascii="GHEA Mariam" w:eastAsia="Times New Roman" w:hAnsi="GHEA Mariam" w:cs="Arial"/>
          <w:color w:val="000000"/>
          <w:sz w:val="24"/>
          <w:szCs w:val="24"/>
          <w:lang w:val="hy-AM" w:eastAsia="ru-RU"/>
        </w:rPr>
        <w:t>թյունների ձևերը, կառուցվածքն ու բովանդակությունը նախօրոք պետք է հաս</w:t>
      </w:r>
      <w:r w:rsidR="005544DE">
        <w:rPr>
          <w:rFonts w:ascii="GHEA Mariam" w:eastAsia="Times New Roman" w:hAnsi="GHEA Mariam" w:cs="Arial"/>
          <w:color w:val="000000"/>
          <w:sz w:val="24"/>
          <w:szCs w:val="24"/>
          <w:lang w:val="hy-AM" w:eastAsia="ru-RU"/>
        </w:rPr>
        <w:softHyphen/>
      </w:r>
      <w:r w:rsidRPr="00C4128F">
        <w:rPr>
          <w:rFonts w:ascii="GHEA Mariam" w:eastAsia="Times New Roman" w:hAnsi="GHEA Mariam" w:cs="Arial"/>
          <w:color w:val="000000"/>
          <w:sz w:val="24"/>
          <w:szCs w:val="24"/>
          <w:lang w:val="hy-AM" w:eastAsia="ru-RU"/>
        </w:rPr>
        <w:t>տատվեն կառավարման խորհրդի կողմից:</w:t>
      </w:r>
    </w:p>
    <w:p w:rsidR="00C4128F" w:rsidRPr="00C4128F" w:rsidRDefault="00C4128F" w:rsidP="00D20D0C">
      <w:pPr>
        <w:pStyle w:val="ListParagraph"/>
        <w:numPr>
          <w:ilvl w:val="0"/>
          <w:numId w:val="6"/>
        </w:numPr>
        <w:tabs>
          <w:tab w:val="left" w:pos="90"/>
        </w:tabs>
        <w:spacing w:after="0"/>
        <w:ind w:left="0" w:firstLine="284"/>
        <w:jc w:val="both"/>
        <w:rPr>
          <w:rFonts w:ascii="GHEA Mariam" w:hAnsi="GHEA Mariam" w:cs="Arial"/>
          <w:sz w:val="24"/>
          <w:szCs w:val="24"/>
          <w:lang w:val="hy-AM"/>
        </w:rPr>
      </w:pPr>
      <w:r w:rsidRPr="00C4128F">
        <w:rPr>
          <w:rFonts w:ascii="GHEA Mariam" w:hAnsi="GHEA Mariam" w:cs="Arial"/>
          <w:sz w:val="24"/>
          <w:szCs w:val="24"/>
          <w:lang w:val="hy-AM"/>
        </w:rPr>
        <w:t xml:space="preserve">Հաշվետվություններում պետք է ընդգրկվեն այն բոլոր ցուցանիշները, որոնք </w:t>
      </w:r>
      <w:r w:rsidRPr="00CB67A0">
        <w:rPr>
          <w:rFonts w:ascii="GHEA Mariam" w:hAnsi="GHEA Mariam" w:cs="Arial"/>
          <w:spacing w:val="-2"/>
          <w:sz w:val="24"/>
          <w:szCs w:val="24"/>
          <w:lang w:val="hy-AM"/>
        </w:rPr>
        <w:t>կարող են արտացոլել ԱՀԱ կարճաժամկետ նպատակների իրականացումը, ինչպե</w:t>
      </w:r>
      <w:r w:rsidRPr="00C4128F">
        <w:rPr>
          <w:rFonts w:ascii="GHEA Mariam" w:hAnsi="GHEA Mariam" w:cs="Arial"/>
          <w:sz w:val="24"/>
          <w:szCs w:val="24"/>
          <w:lang w:val="hy-AM"/>
        </w:rPr>
        <w:t>ս նաև գնահատել այդ ընթացքում իրականացվող միջոցառումների արդյունքները։</w:t>
      </w:r>
    </w:p>
    <w:p w:rsidR="00C4128F" w:rsidRPr="00C4128F" w:rsidRDefault="00C4128F" w:rsidP="00D20D0C">
      <w:pPr>
        <w:pStyle w:val="ListParagraph"/>
        <w:numPr>
          <w:ilvl w:val="0"/>
          <w:numId w:val="6"/>
        </w:numPr>
        <w:tabs>
          <w:tab w:val="left" w:pos="90"/>
        </w:tabs>
        <w:spacing w:after="0"/>
        <w:ind w:left="0" w:firstLine="284"/>
        <w:jc w:val="both"/>
        <w:rPr>
          <w:rFonts w:ascii="GHEA Mariam" w:hAnsi="GHEA Mariam" w:cs="Arial"/>
          <w:sz w:val="24"/>
          <w:szCs w:val="24"/>
          <w:lang w:val="hy-AM"/>
        </w:rPr>
      </w:pPr>
      <w:r w:rsidRPr="00C4128F">
        <w:rPr>
          <w:rFonts w:ascii="GHEA Mariam" w:hAnsi="GHEA Mariam" w:cs="Arial"/>
          <w:sz w:val="24"/>
          <w:szCs w:val="24"/>
          <w:lang w:val="hy-AM"/>
        </w:rPr>
        <w:t xml:space="preserve">Ներքին օգտագործման համար կարող են կիրառվել հաշվետվությունների ոչ </w:t>
      </w:r>
      <w:r w:rsidRPr="005544DE">
        <w:rPr>
          <w:rFonts w:ascii="GHEA Mariam" w:hAnsi="GHEA Mariam" w:cs="Arial"/>
          <w:spacing w:val="-8"/>
          <w:sz w:val="24"/>
          <w:szCs w:val="24"/>
          <w:lang w:val="hy-AM"/>
        </w:rPr>
        <w:t>ստանդարտ ձևաչափեր, որոնք ունակ կլինեն տվյալներ տրամադրել</w:t>
      </w:r>
      <w:r w:rsidRPr="00C4128F">
        <w:rPr>
          <w:rFonts w:ascii="GHEA Mariam" w:hAnsi="GHEA Mariam" w:cs="Arial"/>
          <w:sz w:val="24"/>
          <w:szCs w:val="24"/>
          <w:lang w:val="hy-AM"/>
        </w:rPr>
        <w:t xml:space="preserve"> ֆինանսական </w:t>
      </w:r>
      <w:r w:rsidRPr="005544DE">
        <w:rPr>
          <w:rFonts w:ascii="GHEA Mariam" w:hAnsi="GHEA Mariam" w:cs="Arial"/>
          <w:spacing w:val="-8"/>
          <w:sz w:val="24"/>
          <w:szCs w:val="24"/>
          <w:lang w:val="hy-AM"/>
        </w:rPr>
        <w:t>հոսքերի օպտիմալ կառավարման, բժշկական կազմակերպությունների</w:t>
      </w:r>
      <w:r w:rsidRPr="00C4128F">
        <w:rPr>
          <w:rFonts w:ascii="GHEA Mariam" w:hAnsi="GHEA Mariam" w:cs="Arial"/>
          <w:sz w:val="24"/>
          <w:szCs w:val="24"/>
          <w:lang w:val="hy-AM"/>
        </w:rPr>
        <w:t xml:space="preserve"> կատարո</w:t>
      </w:r>
      <w:r w:rsidR="005544DE">
        <w:rPr>
          <w:rFonts w:ascii="GHEA Mariam" w:hAnsi="GHEA Mariam" w:cs="Arial"/>
          <w:sz w:val="24"/>
          <w:szCs w:val="24"/>
          <w:lang w:val="hy-AM"/>
        </w:rPr>
        <w:softHyphen/>
      </w:r>
      <w:r w:rsidRPr="00C4128F">
        <w:rPr>
          <w:rFonts w:ascii="GHEA Mariam" w:hAnsi="GHEA Mariam" w:cs="Arial"/>
          <w:sz w:val="24"/>
          <w:szCs w:val="24"/>
          <w:lang w:val="hy-AM"/>
        </w:rPr>
        <w:t>ղա</w:t>
      </w:r>
      <w:r w:rsidR="005544DE">
        <w:rPr>
          <w:rFonts w:ascii="GHEA Mariam" w:hAnsi="GHEA Mariam" w:cs="Arial"/>
          <w:sz w:val="24"/>
          <w:szCs w:val="24"/>
          <w:lang w:val="hy-AM"/>
        </w:rPr>
        <w:softHyphen/>
      </w:r>
      <w:r w:rsidRPr="00C4128F">
        <w:rPr>
          <w:rFonts w:ascii="GHEA Mariam" w:hAnsi="GHEA Mariam" w:cs="Arial"/>
          <w:sz w:val="24"/>
          <w:szCs w:val="24"/>
          <w:lang w:val="hy-AM"/>
        </w:rPr>
        <w:t>կանների և բժշկական օգնության և սպասարկման որակի ընթացիկ վերա</w:t>
      </w:r>
      <w:r w:rsidR="005544DE">
        <w:rPr>
          <w:rFonts w:ascii="GHEA Mariam" w:hAnsi="GHEA Mariam" w:cs="Arial"/>
          <w:sz w:val="24"/>
          <w:szCs w:val="24"/>
          <w:lang w:val="hy-AM"/>
        </w:rPr>
        <w:softHyphen/>
      </w:r>
      <w:r w:rsidRPr="00C4128F">
        <w:rPr>
          <w:rFonts w:ascii="GHEA Mariam" w:hAnsi="GHEA Mariam" w:cs="Arial"/>
          <w:sz w:val="24"/>
          <w:szCs w:val="24"/>
          <w:lang w:val="hy-AM"/>
        </w:rPr>
        <w:t>հսկման նպատակով։</w:t>
      </w:r>
    </w:p>
    <w:p w:rsidR="00C4128F" w:rsidRPr="00C4128F" w:rsidRDefault="00C4128F" w:rsidP="00D20D0C">
      <w:pPr>
        <w:pStyle w:val="ListParagraph"/>
        <w:numPr>
          <w:ilvl w:val="0"/>
          <w:numId w:val="6"/>
        </w:numPr>
        <w:tabs>
          <w:tab w:val="left" w:pos="90"/>
        </w:tabs>
        <w:spacing w:after="0"/>
        <w:ind w:left="0" w:firstLine="284"/>
        <w:jc w:val="both"/>
        <w:rPr>
          <w:rFonts w:ascii="GHEA Mariam" w:hAnsi="GHEA Mariam" w:cs="Arial"/>
          <w:sz w:val="24"/>
          <w:szCs w:val="24"/>
          <w:lang w:val="hy-AM"/>
        </w:rPr>
      </w:pPr>
      <w:r w:rsidRPr="00A445EC">
        <w:rPr>
          <w:rFonts w:ascii="GHEA Mariam" w:hAnsi="GHEA Mariam" w:cs="Arial"/>
          <w:spacing w:val="-6"/>
          <w:sz w:val="24"/>
          <w:szCs w:val="24"/>
          <w:lang w:val="hy-AM"/>
        </w:rPr>
        <w:t>Պետք է մշակվեն մշտադիտարկման իրականացման կանոնակարգեր, կազմվեն</w:t>
      </w:r>
      <w:r w:rsidRPr="00C4128F">
        <w:rPr>
          <w:rFonts w:ascii="GHEA Mariam" w:hAnsi="GHEA Mariam" w:cs="Arial"/>
          <w:sz w:val="24"/>
          <w:szCs w:val="24"/>
          <w:lang w:val="hy-AM"/>
        </w:rPr>
        <w:t xml:space="preserve"> </w:t>
      </w:r>
      <w:r w:rsidRPr="005544DE">
        <w:rPr>
          <w:rFonts w:ascii="GHEA Mariam" w:hAnsi="GHEA Mariam" w:cs="Arial"/>
          <w:spacing w:val="-8"/>
          <w:sz w:val="24"/>
          <w:szCs w:val="24"/>
          <w:lang w:val="hy-AM"/>
        </w:rPr>
        <w:t>անհրաժեշտ տվյալների ցանկերը, որոնք պետք է համադրվեն</w:t>
      </w:r>
      <w:r w:rsidRPr="00C4128F">
        <w:rPr>
          <w:rFonts w:ascii="GHEA Mariam" w:hAnsi="GHEA Mariam" w:cs="Arial"/>
          <w:sz w:val="24"/>
          <w:szCs w:val="24"/>
          <w:lang w:val="hy-AM"/>
        </w:rPr>
        <w:t xml:space="preserve"> ծառա</w:t>
      </w:r>
      <w:r w:rsidR="00A445EC">
        <w:rPr>
          <w:rFonts w:ascii="GHEA Mariam" w:hAnsi="GHEA Mariam" w:cs="Arial"/>
          <w:sz w:val="24"/>
          <w:szCs w:val="24"/>
          <w:lang w:val="hy-AM"/>
        </w:rPr>
        <w:softHyphen/>
      </w:r>
      <w:r w:rsidRPr="00C4128F">
        <w:rPr>
          <w:rFonts w:ascii="GHEA Mariam" w:hAnsi="GHEA Mariam" w:cs="Arial"/>
          <w:sz w:val="24"/>
          <w:szCs w:val="24"/>
          <w:lang w:val="hy-AM"/>
        </w:rPr>
        <w:t>յությունների վերահսկման նպատակով։ Բժշկական կազմակեր</w:t>
      </w:r>
      <w:r w:rsidR="00A445EC">
        <w:rPr>
          <w:rFonts w:ascii="GHEA Mariam" w:hAnsi="GHEA Mariam" w:cs="Arial"/>
          <w:sz w:val="24"/>
          <w:szCs w:val="24"/>
          <w:lang w:val="hy-AM"/>
        </w:rPr>
        <w:softHyphen/>
      </w:r>
      <w:r w:rsidRPr="00C4128F">
        <w:rPr>
          <w:rFonts w:ascii="GHEA Mariam" w:hAnsi="GHEA Mariam" w:cs="Arial"/>
          <w:sz w:val="24"/>
          <w:szCs w:val="24"/>
          <w:lang w:val="hy-AM"/>
        </w:rPr>
        <w:t>պություն</w:t>
      </w:r>
      <w:r w:rsidR="00A445EC">
        <w:rPr>
          <w:rFonts w:ascii="GHEA Mariam" w:hAnsi="GHEA Mariam" w:cs="Arial"/>
          <w:sz w:val="24"/>
          <w:szCs w:val="24"/>
          <w:lang w:val="hy-AM"/>
        </w:rPr>
        <w:softHyphen/>
      </w:r>
      <w:r w:rsidRPr="00C4128F">
        <w:rPr>
          <w:rFonts w:ascii="GHEA Mariam" w:hAnsi="GHEA Mariam" w:cs="Arial"/>
          <w:sz w:val="24"/>
          <w:szCs w:val="24"/>
          <w:lang w:val="hy-AM"/>
        </w:rPr>
        <w:t xml:space="preserve">ներից կարող են պահանջվել ոչ միայն ստանդարտ հաշվետվություններ, որոնք կօգտագործվեն ծառայությունների դիմաց ֆինանսավորման նպատակով, այլև այլ տվյալներ, որոնք կբնութագրեն ծառայությունների համար կատարված ծախսերը և </w:t>
      </w:r>
      <w:r w:rsidRPr="005544DE">
        <w:rPr>
          <w:rFonts w:ascii="GHEA Mariam" w:hAnsi="GHEA Mariam" w:cs="Arial"/>
          <w:spacing w:val="-8"/>
          <w:sz w:val="24"/>
          <w:szCs w:val="24"/>
          <w:lang w:val="hy-AM"/>
        </w:rPr>
        <w:t>բժշկական օգնության և սպասարկման որակը, ծառայությունների համար</w:t>
      </w:r>
      <w:r w:rsidRPr="00C4128F">
        <w:rPr>
          <w:rFonts w:ascii="GHEA Mariam" w:hAnsi="GHEA Mariam" w:cs="Arial"/>
          <w:sz w:val="24"/>
          <w:szCs w:val="24"/>
          <w:lang w:val="hy-AM"/>
        </w:rPr>
        <w:t xml:space="preserve"> սահման</w:t>
      </w:r>
      <w:r w:rsidR="005544DE">
        <w:rPr>
          <w:rFonts w:ascii="GHEA Mariam" w:hAnsi="GHEA Mariam" w:cs="Arial"/>
          <w:sz w:val="24"/>
          <w:szCs w:val="24"/>
          <w:lang w:val="hy-AM"/>
        </w:rPr>
        <w:softHyphen/>
      </w:r>
      <w:r w:rsidRPr="00C4128F">
        <w:rPr>
          <w:rFonts w:ascii="GHEA Mariam" w:hAnsi="GHEA Mariam" w:cs="Arial"/>
          <w:sz w:val="24"/>
          <w:szCs w:val="24"/>
          <w:lang w:val="hy-AM"/>
        </w:rPr>
        <w:t>ված տեխնիկական չափանիշների ապահովումը։</w:t>
      </w:r>
    </w:p>
    <w:p w:rsidR="00C4128F" w:rsidRPr="00C4128F" w:rsidRDefault="00C4128F" w:rsidP="00D20D0C">
      <w:pPr>
        <w:pStyle w:val="ListParagraph"/>
        <w:numPr>
          <w:ilvl w:val="0"/>
          <w:numId w:val="6"/>
        </w:numPr>
        <w:tabs>
          <w:tab w:val="left" w:pos="90"/>
          <w:tab w:val="left" w:pos="360"/>
          <w:tab w:val="left" w:pos="540"/>
        </w:tabs>
        <w:spacing w:after="0"/>
        <w:ind w:left="0" w:firstLine="284"/>
        <w:jc w:val="both"/>
        <w:rPr>
          <w:rFonts w:ascii="GHEA Mariam" w:hAnsi="GHEA Mariam" w:cs="Arial"/>
          <w:sz w:val="24"/>
          <w:szCs w:val="24"/>
          <w:lang w:val="hy-AM"/>
        </w:rPr>
      </w:pPr>
      <w:r w:rsidRPr="00C4128F">
        <w:rPr>
          <w:rFonts w:ascii="GHEA Mariam" w:hAnsi="GHEA Mariam" w:cs="Arial"/>
          <w:sz w:val="24"/>
          <w:szCs w:val="24"/>
          <w:lang w:val="hy-AM"/>
        </w:rPr>
        <w:t>Ապահովագրված անձանց նույնականացման նպատակով օրենքով կամ կառավարության որոշումներով կսահմանվեն տարբեր գերատեսչությունների կողմից Հիմնադրամին ներկայացվող տվյալների շտեմարանների ցանկերը, դրանց տրամադրման հաճախականությունը, ձևաչափը։</w:t>
      </w:r>
    </w:p>
    <w:p w:rsidR="00C4128F" w:rsidRPr="00C4128F" w:rsidRDefault="00C4128F" w:rsidP="00D20D0C">
      <w:pPr>
        <w:pStyle w:val="ListParagraph"/>
        <w:numPr>
          <w:ilvl w:val="0"/>
          <w:numId w:val="6"/>
        </w:numPr>
        <w:tabs>
          <w:tab w:val="left" w:pos="90"/>
        </w:tabs>
        <w:spacing w:after="0"/>
        <w:ind w:left="0" w:firstLine="284"/>
        <w:jc w:val="both"/>
        <w:rPr>
          <w:rFonts w:ascii="GHEA Mariam" w:hAnsi="GHEA Mariam" w:cs="Arial"/>
          <w:sz w:val="24"/>
          <w:szCs w:val="24"/>
          <w:lang w:val="hy-AM"/>
        </w:rPr>
      </w:pPr>
      <w:r w:rsidRPr="00C4128F">
        <w:rPr>
          <w:rFonts w:ascii="GHEA Mariam" w:hAnsi="GHEA Mariam" w:cs="Arial"/>
          <w:sz w:val="24"/>
          <w:szCs w:val="24"/>
          <w:lang w:val="hy-AM"/>
        </w:rPr>
        <w:t xml:space="preserve">Հիմնադրամի կառուցվածքում կլինի ներքին աուդիտի ստորաբաժանում, որի </w:t>
      </w:r>
      <w:r w:rsidRPr="005544DE">
        <w:rPr>
          <w:rFonts w:ascii="GHEA Mariam" w:hAnsi="GHEA Mariam" w:cs="Arial"/>
          <w:spacing w:val="-8"/>
          <w:sz w:val="24"/>
          <w:szCs w:val="24"/>
          <w:lang w:val="hy-AM"/>
        </w:rPr>
        <w:t>անդամները կնշանակվեն անմիջականորեն խորհրդի կողմից: Այդ</w:t>
      </w:r>
      <w:r w:rsidRPr="00C4128F">
        <w:rPr>
          <w:rFonts w:ascii="GHEA Mariam" w:hAnsi="GHEA Mariam" w:cs="Arial"/>
          <w:sz w:val="24"/>
          <w:szCs w:val="24"/>
          <w:lang w:val="hy-AM"/>
        </w:rPr>
        <w:t xml:space="preserve"> ստորաբա</w:t>
      </w:r>
      <w:r w:rsidR="005544DE">
        <w:rPr>
          <w:rFonts w:ascii="GHEA Mariam" w:hAnsi="GHEA Mariam" w:cs="Arial"/>
          <w:sz w:val="24"/>
          <w:szCs w:val="24"/>
          <w:lang w:val="hy-AM"/>
        </w:rPr>
        <w:softHyphen/>
      </w:r>
      <w:r w:rsidRPr="00C4128F">
        <w:rPr>
          <w:rFonts w:ascii="GHEA Mariam" w:hAnsi="GHEA Mariam" w:cs="Arial"/>
          <w:sz w:val="24"/>
          <w:szCs w:val="24"/>
          <w:lang w:val="hy-AM"/>
        </w:rPr>
        <w:t>ժանումը, այլ գործառույթների հետ մեկտեղ, պատասխանատու կլինի նաև կառույցի կողմից բժշկական կազմակերպությունների հետ կնքված պայմա</w:t>
      </w:r>
      <w:r w:rsidR="005544DE">
        <w:rPr>
          <w:rFonts w:ascii="GHEA Mariam" w:hAnsi="GHEA Mariam" w:cs="Arial"/>
          <w:sz w:val="24"/>
          <w:szCs w:val="24"/>
          <w:lang w:val="hy-AM"/>
        </w:rPr>
        <w:softHyphen/>
      </w:r>
      <w:r w:rsidRPr="00C4128F">
        <w:rPr>
          <w:rFonts w:ascii="GHEA Mariam" w:hAnsi="GHEA Mariam" w:cs="Arial"/>
          <w:sz w:val="24"/>
          <w:szCs w:val="24"/>
          <w:lang w:val="hy-AM"/>
        </w:rPr>
        <w:t>նագրերի կատարողականների վերահսկման համար, որոնց արդյունքների վերաբերյալ պարբերաբար կզեկուցի խորհրդին: Հիմնադրամի աշխատանք</w:t>
      </w:r>
      <w:r w:rsidR="005544DE">
        <w:rPr>
          <w:rFonts w:ascii="GHEA Mariam" w:hAnsi="GHEA Mariam" w:cs="Arial"/>
          <w:sz w:val="24"/>
          <w:szCs w:val="24"/>
          <w:lang w:val="hy-AM"/>
        </w:rPr>
        <w:softHyphen/>
      </w:r>
      <w:r w:rsidRPr="00C4128F">
        <w:rPr>
          <w:rFonts w:ascii="GHEA Mariam" w:hAnsi="GHEA Mariam" w:cs="Arial"/>
          <w:sz w:val="24"/>
          <w:szCs w:val="24"/>
          <w:lang w:val="hy-AM"/>
        </w:rPr>
        <w:t>ների գնահատումը կիրականացվի ԱՀԱ խորհրդի կողմից հաստատված արդյունքային ցուցանիշների հիման վրա, որոնց մշակման և գնահատման մեթոդաբանությունը կհաստատվի խորհրդի կողմից:</w:t>
      </w:r>
    </w:p>
    <w:p w:rsidR="00C4128F" w:rsidRPr="00C4128F" w:rsidRDefault="00C4128F" w:rsidP="00D20D0C">
      <w:pPr>
        <w:pStyle w:val="ListParagraph"/>
        <w:numPr>
          <w:ilvl w:val="0"/>
          <w:numId w:val="6"/>
        </w:numPr>
        <w:tabs>
          <w:tab w:val="left" w:pos="90"/>
        </w:tabs>
        <w:spacing w:after="0"/>
        <w:ind w:left="0" w:firstLine="284"/>
        <w:jc w:val="both"/>
        <w:rPr>
          <w:rFonts w:ascii="GHEA Mariam" w:hAnsi="GHEA Mariam" w:cs="Arial"/>
          <w:sz w:val="24"/>
          <w:szCs w:val="24"/>
          <w:lang w:val="hy-AM"/>
        </w:rPr>
      </w:pPr>
      <w:r w:rsidRPr="00C4128F">
        <w:rPr>
          <w:rFonts w:ascii="GHEA Mariam" w:hAnsi="GHEA Mariam" w:cs="Arial"/>
          <w:sz w:val="24"/>
          <w:szCs w:val="24"/>
          <w:lang w:val="hy-AM"/>
        </w:rPr>
        <w:lastRenderedPageBreak/>
        <w:t>Հիմնադրամը կունենա արտաքին աուդիտ: Հաշվեքննիչ պալատը կիրա</w:t>
      </w:r>
      <w:r w:rsidR="005544DE">
        <w:rPr>
          <w:rFonts w:ascii="GHEA Mariam" w:hAnsi="GHEA Mariam" w:cs="Arial"/>
          <w:sz w:val="24"/>
          <w:szCs w:val="24"/>
          <w:lang w:val="hy-AM"/>
        </w:rPr>
        <w:softHyphen/>
      </w:r>
      <w:r w:rsidRPr="00C4128F">
        <w:rPr>
          <w:rFonts w:ascii="GHEA Mariam" w:hAnsi="GHEA Mariam" w:cs="Arial"/>
          <w:sz w:val="24"/>
          <w:szCs w:val="24"/>
          <w:lang w:val="hy-AM"/>
        </w:rPr>
        <w:t>կա</w:t>
      </w:r>
      <w:r w:rsidR="005544DE">
        <w:rPr>
          <w:rFonts w:ascii="GHEA Mariam" w:hAnsi="GHEA Mariam" w:cs="Arial"/>
          <w:sz w:val="24"/>
          <w:szCs w:val="24"/>
          <w:lang w:val="hy-AM"/>
        </w:rPr>
        <w:softHyphen/>
      </w:r>
      <w:r w:rsidRPr="00C4128F">
        <w:rPr>
          <w:rFonts w:ascii="GHEA Mariam" w:hAnsi="GHEA Mariam" w:cs="Arial"/>
          <w:sz w:val="24"/>
          <w:szCs w:val="24"/>
          <w:lang w:val="hy-AM"/>
        </w:rPr>
        <w:t xml:space="preserve">նացնի բյուջեի կատարողականի գնահատում, իսկ միջազգային հեղինակավոր </w:t>
      </w:r>
      <w:r w:rsidRPr="00CB67A0">
        <w:rPr>
          <w:rFonts w:ascii="GHEA Mariam" w:hAnsi="GHEA Mariam" w:cs="Arial"/>
          <w:spacing w:val="-2"/>
          <w:sz w:val="24"/>
          <w:szCs w:val="24"/>
          <w:lang w:val="hy-AM"/>
        </w:rPr>
        <w:t>աուդիտորական կազմակերպության կողմից կիրականացվի Հիմնադրամի ֆինան</w:t>
      </w:r>
      <w:r w:rsidR="00CB67A0" w:rsidRPr="00CB67A0">
        <w:rPr>
          <w:rFonts w:ascii="GHEA Mariam" w:hAnsi="GHEA Mariam" w:cs="Arial"/>
          <w:spacing w:val="-2"/>
          <w:sz w:val="24"/>
          <w:szCs w:val="24"/>
          <w:lang w:val="hy-AM"/>
        </w:rPr>
        <w:softHyphen/>
      </w:r>
      <w:r w:rsidRPr="00CB67A0">
        <w:rPr>
          <w:rFonts w:ascii="GHEA Mariam" w:hAnsi="GHEA Mariam" w:cs="Arial"/>
          <w:spacing w:val="-2"/>
          <w:sz w:val="24"/>
          <w:szCs w:val="24"/>
          <w:lang w:val="hy-AM"/>
        </w:rPr>
        <w:t>սական</w:t>
      </w:r>
      <w:r w:rsidRPr="00C4128F">
        <w:rPr>
          <w:rFonts w:ascii="GHEA Mariam" w:hAnsi="GHEA Mariam" w:cs="Arial"/>
          <w:sz w:val="24"/>
          <w:szCs w:val="24"/>
          <w:lang w:val="hy-AM"/>
        </w:rPr>
        <w:t xml:space="preserve"> աուդիտ:</w:t>
      </w:r>
    </w:p>
    <w:p w:rsidR="000A411D" w:rsidRPr="000A411D" w:rsidRDefault="000A411D" w:rsidP="000A411D">
      <w:pPr>
        <w:pStyle w:val="ListParagraph"/>
        <w:numPr>
          <w:ilvl w:val="0"/>
          <w:numId w:val="6"/>
        </w:numPr>
        <w:tabs>
          <w:tab w:val="left" w:pos="90"/>
        </w:tabs>
        <w:spacing w:after="0"/>
        <w:ind w:left="0" w:firstLine="284"/>
        <w:jc w:val="both"/>
        <w:rPr>
          <w:rFonts w:ascii="GHEA Mariam" w:hAnsi="GHEA Mariam" w:cs="Arial"/>
          <w:sz w:val="24"/>
          <w:szCs w:val="24"/>
          <w:lang w:val="hy-AM"/>
        </w:rPr>
      </w:pPr>
      <w:bookmarkStart w:id="24" w:name="_Toc89617820"/>
      <w:bookmarkStart w:id="25" w:name="_Toc122522090"/>
      <w:r w:rsidRPr="00B351C3">
        <w:rPr>
          <w:rFonts w:ascii="GHEA Mariam" w:eastAsia="GHEA Grapalat" w:hAnsi="GHEA Mariam" w:cs="Arial"/>
          <w:spacing w:val="-2"/>
          <w:sz w:val="24"/>
          <w:szCs w:val="24"/>
          <w:lang w:val="hy-AM"/>
        </w:rPr>
        <w:t>Հիմնադրամը պարբերաբար, առնվազն եռամյա կտրվածքով, կներ</w:t>
      </w:r>
      <w:r w:rsidR="00B351C3" w:rsidRPr="00B351C3">
        <w:rPr>
          <w:rFonts w:ascii="GHEA Mariam" w:eastAsia="GHEA Grapalat" w:hAnsi="GHEA Mariam" w:cs="Arial"/>
          <w:spacing w:val="-2"/>
          <w:sz w:val="24"/>
          <w:szCs w:val="24"/>
          <w:lang w:val="hy-AM"/>
        </w:rPr>
        <w:softHyphen/>
      </w:r>
      <w:r w:rsidRPr="00B351C3">
        <w:rPr>
          <w:rFonts w:ascii="GHEA Mariam" w:eastAsia="GHEA Grapalat" w:hAnsi="GHEA Mariam" w:cs="Arial"/>
          <w:spacing w:val="-2"/>
          <w:sz w:val="24"/>
          <w:szCs w:val="24"/>
          <w:lang w:val="hy-AM"/>
        </w:rPr>
        <w:t>կա</w:t>
      </w:r>
      <w:r w:rsidR="00B351C3" w:rsidRPr="00B351C3">
        <w:rPr>
          <w:rFonts w:ascii="GHEA Mariam" w:eastAsia="GHEA Grapalat" w:hAnsi="GHEA Mariam" w:cs="Arial"/>
          <w:spacing w:val="-2"/>
          <w:sz w:val="24"/>
          <w:szCs w:val="24"/>
          <w:lang w:val="hy-AM"/>
        </w:rPr>
        <w:softHyphen/>
      </w:r>
      <w:r w:rsidRPr="00B351C3">
        <w:rPr>
          <w:rFonts w:ascii="GHEA Mariam" w:eastAsia="GHEA Grapalat" w:hAnsi="GHEA Mariam" w:cs="Arial"/>
          <w:spacing w:val="-2"/>
          <w:sz w:val="24"/>
          <w:szCs w:val="24"/>
          <w:lang w:val="hy-AM"/>
        </w:rPr>
        <w:t xml:space="preserve">յացնի </w:t>
      </w:r>
      <w:r w:rsidRPr="00CB67A0">
        <w:rPr>
          <w:rFonts w:ascii="GHEA Mariam" w:eastAsia="GHEA Grapalat" w:hAnsi="GHEA Mariam" w:cs="Arial"/>
          <w:spacing w:val="-6"/>
          <w:sz w:val="24"/>
          <w:szCs w:val="24"/>
          <w:lang w:val="hy-AM"/>
        </w:rPr>
        <w:t>տեղեկատվություն ԱՀԱ ներդրման նպատակի և միջոցառումների արդյուն</w:t>
      </w:r>
      <w:r w:rsidR="00B351C3" w:rsidRPr="00CB67A0">
        <w:rPr>
          <w:rFonts w:ascii="GHEA Mariam" w:eastAsia="GHEA Grapalat" w:hAnsi="GHEA Mariam" w:cs="Arial"/>
          <w:spacing w:val="-6"/>
          <w:sz w:val="24"/>
          <w:szCs w:val="24"/>
          <w:lang w:val="hy-AM"/>
        </w:rPr>
        <w:softHyphen/>
      </w:r>
      <w:r w:rsidRPr="00CB67A0">
        <w:rPr>
          <w:rFonts w:ascii="GHEA Mariam" w:eastAsia="GHEA Grapalat" w:hAnsi="GHEA Mariam" w:cs="Arial"/>
          <w:spacing w:val="-6"/>
          <w:sz w:val="24"/>
          <w:szCs w:val="24"/>
          <w:lang w:val="hy-AM"/>
        </w:rPr>
        <w:t>քա</w:t>
      </w:r>
      <w:r w:rsidR="00CB67A0">
        <w:rPr>
          <w:rFonts w:ascii="GHEA Mariam" w:eastAsia="GHEA Grapalat" w:hAnsi="GHEA Mariam" w:cs="Arial"/>
          <w:spacing w:val="-6"/>
          <w:sz w:val="24"/>
          <w:szCs w:val="24"/>
          <w:lang w:val="hy-AM"/>
        </w:rPr>
        <w:softHyphen/>
      </w:r>
      <w:r w:rsidRPr="00CB67A0">
        <w:rPr>
          <w:rFonts w:ascii="GHEA Mariam" w:eastAsia="GHEA Grapalat" w:hAnsi="GHEA Mariam" w:cs="Arial"/>
          <w:spacing w:val="-6"/>
          <w:sz w:val="24"/>
          <w:szCs w:val="24"/>
          <w:lang w:val="hy-AM"/>
        </w:rPr>
        <w:t>յին</w:t>
      </w:r>
      <w:r w:rsidRPr="000A411D">
        <w:rPr>
          <w:rFonts w:ascii="GHEA Mariam" w:eastAsia="GHEA Grapalat" w:hAnsi="GHEA Mariam" w:cs="Arial"/>
          <w:sz w:val="24"/>
          <w:szCs w:val="24"/>
          <w:lang w:val="hy-AM"/>
        </w:rPr>
        <w:t xml:space="preserve"> ցուցանիշների համախմբում ներկայացված արդյունքների (Հավելված 4) և ԱՀԱ ներդրման ազդեցության գնահատման վերաբերյալ (Հավելված 5), որոնք հիմք կհանդիսանան ԱՀԱ գործունեության գնահատումն իրականացնելու համար:</w:t>
      </w:r>
    </w:p>
    <w:p w:rsidR="00C4128F" w:rsidRPr="00C4128F" w:rsidRDefault="00C4128F" w:rsidP="00D20D0C">
      <w:pPr>
        <w:pStyle w:val="Heading1"/>
        <w:numPr>
          <w:ilvl w:val="0"/>
          <w:numId w:val="19"/>
        </w:numPr>
        <w:spacing w:line="276" w:lineRule="auto"/>
        <w:ind w:left="0" w:firstLine="284"/>
        <w:rPr>
          <w:rFonts w:ascii="GHEA Mariam" w:hAnsi="GHEA Mariam" w:cs="Arial"/>
          <w:sz w:val="24"/>
          <w:szCs w:val="24"/>
          <w:lang w:val="hy-AM"/>
        </w:rPr>
      </w:pPr>
      <w:r w:rsidRPr="00C4128F">
        <w:rPr>
          <w:rFonts w:ascii="GHEA Mariam" w:hAnsi="GHEA Mariam" w:cs="Arial"/>
          <w:sz w:val="24"/>
          <w:szCs w:val="24"/>
          <w:lang w:val="hy-AM"/>
        </w:rPr>
        <w:t>Ա</w:t>
      </w:r>
      <w:bookmarkEnd w:id="24"/>
      <w:r w:rsidRPr="00C4128F">
        <w:rPr>
          <w:rFonts w:ascii="GHEA Mariam" w:hAnsi="GHEA Mariam" w:cs="Arial"/>
          <w:sz w:val="24"/>
          <w:szCs w:val="24"/>
          <w:lang w:val="hy-AM"/>
        </w:rPr>
        <w:t>ռողջապահական համակարգի պատրաստվածությունը ԱՀԱ ներդրմանը</w:t>
      </w:r>
      <w:bookmarkEnd w:id="25"/>
    </w:p>
    <w:p w:rsidR="00C4128F" w:rsidRPr="00C4128F" w:rsidRDefault="00C4128F" w:rsidP="00D20D0C">
      <w:pPr>
        <w:pStyle w:val="ListParagraph"/>
        <w:numPr>
          <w:ilvl w:val="0"/>
          <w:numId w:val="6"/>
        </w:numPr>
        <w:tabs>
          <w:tab w:val="left" w:pos="90"/>
        </w:tabs>
        <w:spacing w:after="0"/>
        <w:ind w:left="0" w:firstLine="284"/>
        <w:jc w:val="both"/>
        <w:rPr>
          <w:rFonts w:ascii="GHEA Mariam" w:hAnsi="GHEA Mariam" w:cs="Arial"/>
          <w:sz w:val="24"/>
          <w:szCs w:val="24"/>
          <w:lang w:val="hy-AM"/>
        </w:rPr>
      </w:pPr>
      <w:r w:rsidRPr="00C4128F">
        <w:rPr>
          <w:rFonts w:ascii="GHEA Mariam" w:eastAsia="GHEA Grapalat" w:hAnsi="GHEA Mariam" w:cs="Arial"/>
          <w:sz w:val="24"/>
          <w:szCs w:val="24"/>
          <w:lang w:val="hy-AM"/>
        </w:rPr>
        <w:t>ԱՀԱ ներդրման պայմաններ</w:t>
      </w:r>
      <w:r w:rsidR="00A445EC">
        <w:rPr>
          <w:rFonts w:ascii="GHEA Mariam" w:eastAsia="GHEA Grapalat" w:hAnsi="GHEA Mariam" w:cs="Arial"/>
          <w:sz w:val="24"/>
          <w:szCs w:val="24"/>
          <w:lang w:val="hy-AM"/>
        </w:rPr>
        <w:t>ն</w:t>
      </w:r>
      <w:r w:rsidRPr="00C4128F">
        <w:rPr>
          <w:rFonts w:ascii="GHEA Mariam" w:eastAsia="GHEA Grapalat" w:hAnsi="GHEA Mariam" w:cs="Arial"/>
          <w:sz w:val="24"/>
          <w:szCs w:val="24"/>
          <w:lang w:val="hy-AM"/>
        </w:rPr>
        <w:t xml:space="preserve"> ուղղակիորեն կապված են առողջա</w:t>
      </w:r>
      <w:r w:rsidR="00A445EC">
        <w:rPr>
          <w:rFonts w:ascii="GHEA Mariam" w:eastAsia="GHEA Grapalat" w:hAnsi="GHEA Mariam" w:cs="Arial"/>
          <w:sz w:val="24"/>
          <w:szCs w:val="24"/>
          <w:lang w:val="hy-AM"/>
        </w:rPr>
        <w:softHyphen/>
      </w:r>
      <w:r w:rsidRPr="00C4128F">
        <w:rPr>
          <w:rFonts w:ascii="GHEA Mariam" w:eastAsia="GHEA Grapalat" w:hAnsi="GHEA Mariam" w:cs="Arial"/>
          <w:sz w:val="24"/>
          <w:szCs w:val="24"/>
          <w:lang w:val="hy-AM"/>
        </w:rPr>
        <w:t>պա</w:t>
      </w:r>
      <w:r w:rsidR="00A445EC">
        <w:rPr>
          <w:rFonts w:ascii="GHEA Mariam" w:eastAsia="GHEA Grapalat" w:hAnsi="GHEA Mariam" w:cs="Arial"/>
          <w:sz w:val="24"/>
          <w:szCs w:val="24"/>
          <w:lang w:val="hy-AM"/>
        </w:rPr>
        <w:softHyphen/>
      </w:r>
      <w:r w:rsidRPr="00C4128F">
        <w:rPr>
          <w:rFonts w:ascii="GHEA Mariam" w:eastAsia="GHEA Grapalat" w:hAnsi="GHEA Mariam" w:cs="Arial"/>
          <w:sz w:val="24"/>
          <w:szCs w:val="24"/>
          <w:lang w:val="hy-AM"/>
        </w:rPr>
        <w:t xml:space="preserve">հության հիմնական գործառույթների իրականացման հետ: Տարիների ընթացքում ձևավորված խնդիրները, որոնք բերել են առողջապահության համակարգի </w:t>
      </w:r>
      <w:r w:rsidRPr="005544DE">
        <w:rPr>
          <w:rFonts w:ascii="GHEA Mariam" w:eastAsia="GHEA Grapalat" w:hAnsi="GHEA Mariam" w:cs="Arial"/>
          <w:spacing w:val="-8"/>
          <w:sz w:val="24"/>
          <w:szCs w:val="24"/>
          <w:lang w:val="hy-AM"/>
        </w:rPr>
        <w:t>կառավարման, առողջության առաջնային պահպանման օղակի,</w:t>
      </w:r>
      <w:r w:rsidRPr="00C4128F">
        <w:rPr>
          <w:rFonts w:ascii="GHEA Mariam" w:eastAsia="GHEA Grapalat" w:hAnsi="GHEA Mariam" w:cs="Arial"/>
          <w:sz w:val="24"/>
          <w:szCs w:val="24"/>
          <w:lang w:val="hy-AM"/>
        </w:rPr>
        <w:t xml:space="preserve"> դեղորայքային </w:t>
      </w:r>
      <w:r w:rsidRPr="005544DE">
        <w:rPr>
          <w:rFonts w:ascii="GHEA Mariam" w:eastAsia="GHEA Grapalat" w:hAnsi="GHEA Mariam" w:cs="Arial"/>
          <w:spacing w:val="-8"/>
          <w:sz w:val="24"/>
          <w:szCs w:val="24"/>
          <w:lang w:val="hy-AM"/>
        </w:rPr>
        <w:t>քաղաքականության, տեղեկատվական համակարգերի, կադրերով</w:t>
      </w:r>
      <w:r w:rsidRPr="00C4128F">
        <w:rPr>
          <w:rFonts w:ascii="GHEA Mariam" w:eastAsia="GHEA Grapalat" w:hAnsi="GHEA Mariam" w:cs="Arial"/>
          <w:sz w:val="24"/>
          <w:szCs w:val="24"/>
          <w:lang w:val="hy-AM"/>
        </w:rPr>
        <w:t xml:space="preserve"> ապահովման </w:t>
      </w:r>
      <w:r w:rsidRPr="005544DE">
        <w:rPr>
          <w:rFonts w:ascii="GHEA Mariam" w:eastAsia="GHEA Grapalat" w:hAnsi="GHEA Mariam" w:cs="Arial"/>
          <w:spacing w:val="-8"/>
          <w:sz w:val="24"/>
          <w:szCs w:val="24"/>
          <w:lang w:val="hy-AM"/>
        </w:rPr>
        <w:t>գործառույթների արդյունավետության նվազեցման, պետք է իրենց</w:t>
      </w:r>
      <w:r w:rsidRPr="00C4128F">
        <w:rPr>
          <w:rFonts w:ascii="GHEA Mariam" w:eastAsia="GHEA Grapalat" w:hAnsi="GHEA Mariam" w:cs="Arial"/>
          <w:sz w:val="24"/>
          <w:szCs w:val="24"/>
          <w:lang w:val="hy-AM"/>
        </w:rPr>
        <w:t xml:space="preserve"> առաջնահերթ լուծումները ստանան ապահովագրական համակարգի ներդրումից առաջ, ինչպես նաև ներդրմանը զուգահեռ՝ առաջացող նոր հարաբերությունների </w:t>
      </w:r>
      <w:r w:rsidRPr="005544DE">
        <w:rPr>
          <w:rFonts w:ascii="GHEA Mariam" w:eastAsia="GHEA Grapalat" w:hAnsi="GHEA Mariam" w:cs="Arial"/>
          <w:spacing w:val="-8"/>
          <w:sz w:val="24"/>
          <w:szCs w:val="24"/>
          <w:lang w:val="hy-AM"/>
        </w:rPr>
        <w:t>պայմաններում: Ուստի ակնկալվում է, որ Հայեցակարգի ընդունումից հետո</w:t>
      </w:r>
      <w:r w:rsidRPr="00C4128F">
        <w:rPr>
          <w:rFonts w:ascii="GHEA Mariam" w:eastAsia="GHEA Grapalat" w:hAnsi="GHEA Mariam" w:cs="Arial"/>
          <w:sz w:val="24"/>
          <w:szCs w:val="24"/>
          <w:lang w:val="hy-AM"/>
        </w:rPr>
        <w:t xml:space="preserve"> ԱՆ-ն կիրականացնի ԱՀԱ ներդրման պայմաններն ապահովող միջոցառումները՝ դրանց կատարման համար սահմանված ժամկետներում:</w:t>
      </w:r>
    </w:p>
    <w:p w:rsidR="00C4128F" w:rsidRPr="00C4128F" w:rsidRDefault="00C4128F" w:rsidP="00D20D0C">
      <w:pPr>
        <w:pStyle w:val="ListParagraph"/>
        <w:numPr>
          <w:ilvl w:val="0"/>
          <w:numId w:val="6"/>
        </w:numPr>
        <w:tabs>
          <w:tab w:val="left" w:pos="90"/>
        </w:tabs>
        <w:spacing w:after="0"/>
        <w:ind w:left="0" w:firstLine="284"/>
        <w:jc w:val="both"/>
        <w:rPr>
          <w:rFonts w:ascii="GHEA Mariam" w:hAnsi="GHEA Mariam" w:cs="Arial"/>
          <w:sz w:val="24"/>
          <w:szCs w:val="24"/>
          <w:lang w:val="hy-AM"/>
        </w:rPr>
      </w:pPr>
      <w:r w:rsidRPr="00C4128F">
        <w:rPr>
          <w:rFonts w:ascii="GHEA Mariam" w:hAnsi="GHEA Mariam" w:cs="Arial"/>
          <w:sz w:val="24"/>
          <w:szCs w:val="24"/>
          <w:lang w:val="hy-AM"/>
        </w:rPr>
        <w:t>Այդ տեսանկյունից կարևորվում է ԱՆ կողմից արդեն իսկ հաստատված ԱԱՊ բարեփոխումների, բուժօգնության որակի բարելավման, առողջա</w:t>
      </w:r>
      <w:r w:rsidR="00A445EC">
        <w:rPr>
          <w:rFonts w:ascii="GHEA Mariam" w:hAnsi="GHEA Mariam" w:cs="Arial"/>
          <w:sz w:val="24"/>
          <w:szCs w:val="24"/>
          <w:lang w:val="hy-AM"/>
        </w:rPr>
        <w:softHyphen/>
      </w:r>
      <w:r w:rsidRPr="00C4128F">
        <w:rPr>
          <w:rFonts w:ascii="GHEA Mariam" w:hAnsi="GHEA Mariam" w:cs="Arial"/>
          <w:sz w:val="24"/>
          <w:szCs w:val="24"/>
          <w:lang w:val="hy-AM"/>
        </w:rPr>
        <w:t>պա</w:t>
      </w:r>
      <w:r w:rsidR="00A445EC">
        <w:rPr>
          <w:rFonts w:ascii="GHEA Mariam" w:hAnsi="GHEA Mariam" w:cs="Arial"/>
          <w:sz w:val="24"/>
          <w:szCs w:val="24"/>
          <w:lang w:val="hy-AM"/>
        </w:rPr>
        <w:softHyphen/>
      </w:r>
      <w:r w:rsidRPr="00C4128F">
        <w:rPr>
          <w:rFonts w:ascii="GHEA Mariam" w:hAnsi="GHEA Mariam" w:cs="Arial"/>
          <w:sz w:val="24"/>
          <w:szCs w:val="24"/>
          <w:lang w:val="hy-AM"/>
        </w:rPr>
        <w:t>հու</w:t>
      </w:r>
      <w:r w:rsidR="00A445EC">
        <w:rPr>
          <w:rFonts w:ascii="GHEA Mariam" w:hAnsi="GHEA Mariam" w:cs="Arial"/>
          <w:sz w:val="24"/>
          <w:szCs w:val="24"/>
          <w:lang w:val="hy-AM"/>
        </w:rPr>
        <w:softHyphen/>
      </w:r>
      <w:r w:rsidRPr="00C4128F">
        <w:rPr>
          <w:rFonts w:ascii="GHEA Mariam" w:hAnsi="GHEA Mariam" w:cs="Arial"/>
          <w:sz w:val="24"/>
          <w:szCs w:val="24"/>
          <w:lang w:val="hy-AM"/>
        </w:rPr>
        <w:t xml:space="preserve">թյան </w:t>
      </w:r>
      <w:r w:rsidRPr="005544DE">
        <w:rPr>
          <w:rFonts w:ascii="GHEA Mariam" w:hAnsi="GHEA Mariam" w:cs="Arial"/>
          <w:spacing w:val="-8"/>
          <w:sz w:val="24"/>
          <w:szCs w:val="24"/>
          <w:lang w:val="hy-AM"/>
        </w:rPr>
        <w:t>տեղեկատվական համակարգի զարգացման ռազմավարությունների,</w:t>
      </w:r>
      <w:r w:rsidRPr="00C4128F">
        <w:rPr>
          <w:rFonts w:ascii="GHEA Mariam" w:hAnsi="GHEA Mariam" w:cs="Arial"/>
          <w:sz w:val="24"/>
          <w:szCs w:val="24"/>
          <w:lang w:val="hy-AM"/>
        </w:rPr>
        <w:t xml:space="preserve"> ենթակա</w:t>
      </w:r>
      <w:r w:rsidR="005544DE">
        <w:rPr>
          <w:rFonts w:ascii="GHEA Mariam" w:hAnsi="GHEA Mariam" w:cs="Arial"/>
          <w:sz w:val="24"/>
          <w:szCs w:val="24"/>
          <w:lang w:val="hy-AM"/>
        </w:rPr>
        <w:softHyphen/>
      </w:r>
      <w:r w:rsidRPr="00C4128F">
        <w:rPr>
          <w:rFonts w:ascii="GHEA Mariam" w:hAnsi="GHEA Mariam" w:cs="Arial"/>
          <w:sz w:val="24"/>
          <w:szCs w:val="24"/>
          <w:lang w:val="hy-AM"/>
        </w:rPr>
        <w:t>ռուց</w:t>
      </w:r>
      <w:r w:rsidR="005544DE">
        <w:rPr>
          <w:rFonts w:ascii="GHEA Mariam" w:hAnsi="GHEA Mariam" w:cs="Arial"/>
          <w:sz w:val="24"/>
          <w:szCs w:val="24"/>
          <w:lang w:val="hy-AM"/>
        </w:rPr>
        <w:softHyphen/>
      </w:r>
      <w:r w:rsidRPr="00C4128F">
        <w:rPr>
          <w:rFonts w:ascii="GHEA Mariam" w:hAnsi="GHEA Mariam" w:cs="Arial"/>
          <w:sz w:val="24"/>
          <w:szCs w:val="24"/>
          <w:lang w:val="hy-AM"/>
        </w:rPr>
        <w:t>վածքների զարգացման ծրագրերի հետևողական իրականացումը։</w:t>
      </w:r>
    </w:p>
    <w:p w:rsidR="00C4128F" w:rsidRPr="00C317E4" w:rsidRDefault="00C4128F" w:rsidP="00C4128F">
      <w:pPr>
        <w:pStyle w:val="norm"/>
        <w:spacing w:line="240" w:lineRule="auto"/>
        <w:ind w:firstLine="0"/>
        <w:rPr>
          <w:rFonts w:ascii="GHEA Mariam" w:hAnsi="GHEA Mariam" w:cs="Arial"/>
          <w:sz w:val="24"/>
          <w:szCs w:val="24"/>
          <w:lang w:val="hy-AM"/>
        </w:rPr>
        <w:sectPr w:rsidR="00C4128F" w:rsidRPr="00C317E4" w:rsidSect="00C4128F">
          <w:pgSz w:w="11909" w:h="16834" w:code="9"/>
          <w:pgMar w:top="1440" w:right="1440" w:bottom="1021" w:left="1440" w:header="720" w:footer="576" w:gutter="0"/>
          <w:pgNumType w:start="1"/>
          <w:cols w:space="720"/>
          <w:titlePg/>
          <w:docGrid w:linePitch="272"/>
        </w:sectPr>
      </w:pPr>
    </w:p>
    <w:p w:rsidR="00C4128F" w:rsidRPr="005544DE" w:rsidRDefault="00C4128F" w:rsidP="00C4128F">
      <w:pPr>
        <w:pStyle w:val="Heading1"/>
        <w:spacing w:line="240" w:lineRule="auto"/>
        <w:rPr>
          <w:rFonts w:ascii="GHEA Mariam" w:eastAsia="Calibri" w:hAnsi="GHEA Mariam"/>
          <w:noProof/>
          <w:sz w:val="24"/>
          <w:szCs w:val="24"/>
          <w:lang w:val="hy-AM"/>
        </w:rPr>
      </w:pPr>
      <w:bookmarkStart w:id="26" w:name="_Toc121922870"/>
      <w:r w:rsidRPr="005544DE">
        <w:rPr>
          <w:rFonts w:ascii="GHEA Mariam" w:eastAsia="Calibri" w:hAnsi="GHEA Mariam"/>
          <w:noProof/>
          <w:sz w:val="24"/>
          <w:szCs w:val="24"/>
          <w:lang w:val="hy-AM"/>
        </w:rPr>
        <w:lastRenderedPageBreak/>
        <w:t xml:space="preserve">Հավելված </w:t>
      </w:r>
      <w:r w:rsidRPr="00C317E4">
        <w:rPr>
          <w:rFonts w:ascii="GHEA Mariam" w:eastAsia="Calibri" w:hAnsi="GHEA Mariam"/>
          <w:noProof/>
          <w:sz w:val="24"/>
          <w:szCs w:val="24"/>
          <w:lang w:val="hy-AM"/>
        </w:rPr>
        <w:t>1</w:t>
      </w:r>
      <w:r w:rsidRPr="005544DE">
        <w:rPr>
          <w:rFonts w:ascii="GHEA Mariam" w:eastAsia="Calibri" w:hAnsi="GHEA Mariam"/>
          <w:noProof/>
          <w:sz w:val="24"/>
          <w:szCs w:val="24"/>
          <w:lang w:val="hy-AM"/>
        </w:rPr>
        <w:t xml:space="preserve">։ Առողջության համապարփակ ապահովագրության փուլային ներդրման միջոցառումների ցանկը </w:t>
      </w:r>
      <w:r w:rsidRPr="00C317E4">
        <w:rPr>
          <w:rFonts w:ascii="GHEA Mariam" w:eastAsia="Calibri" w:hAnsi="GHEA Mariam"/>
          <w:noProof/>
          <w:sz w:val="24"/>
          <w:szCs w:val="24"/>
          <w:lang w:val="hy-AM"/>
        </w:rPr>
        <w:t>2023-2026</w:t>
      </w:r>
      <w:r w:rsidR="005544DE" w:rsidRPr="00C317E4">
        <w:rPr>
          <w:rFonts w:ascii="GHEA Mariam" w:eastAsia="Calibri" w:hAnsi="GHEA Mariam"/>
          <w:noProof/>
          <w:sz w:val="24"/>
          <w:szCs w:val="24"/>
          <w:lang w:val="hy-AM"/>
        </w:rPr>
        <w:t xml:space="preserve"> </w:t>
      </w:r>
      <w:r w:rsidRPr="005544DE">
        <w:rPr>
          <w:rFonts w:ascii="GHEA Mariam" w:eastAsia="Calibri" w:hAnsi="GHEA Mariam"/>
          <w:noProof/>
          <w:sz w:val="24"/>
          <w:szCs w:val="24"/>
          <w:lang w:val="hy-AM"/>
        </w:rPr>
        <w:t>թվականների համար</w:t>
      </w:r>
      <w:bookmarkEnd w:id="26"/>
    </w:p>
    <w:p w:rsidR="00C4128F" w:rsidRPr="005544DE" w:rsidRDefault="00C4128F" w:rsidP="00C4128F">
      <w:pPr>
        <w:rPr>
          <w:rFonts w:ascii="GHEA Mariam" w:eastAsia="Calibri" w:hAnsi="GHEA Mariam" w:cs="Sylfaen"/>
          <w:noProof/>
          <w:szCs w:val="24"/>
          <w:lang w:val="hy-AM"/>
        </w:rPr>
      </w:pP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3872"/>
        <w:gridCol w:w="2072"/>
        <w:gridCol w:w="2409"/>
        <w:gridCol w:w="2268"/>
        <w:gridCol w:w="3285"/>
      </w:tblGrid>
      <w:tr w:rsidR="00C4128F" w:rsidRPr="005544DE" w:rsidTr="00CB67A0">
        <w:trPr>
          <w:trHeight w:val="20"/>
          <w:jc w:val="center"/>
        </w:trPr>
        <w:tc>
          <w:tcPr>
            <w:tcW w:w="714" w:type="dxa"/>
            <w:shd w:val="clear" w:color="auto" w:fill="FFFFFF" w:themeFill="background1"/>
            <w:vAlign w:val="center"/>
          </w:tcPr>
          <w:p w:rsidR="00C4128F" w:rsidRPr="005544DE" w:rsidRDefault="00C4128F" w:rsidP="00C4128F">
            <w:pPr>
              <w:rPr>
                <w:rFonts w:ascii="GHEA Mariam" w:eastAsia="Calibri" w:hAnsi="GHEA Mariam" w:cs="Sylfaen"/>
                <w:b/>
                <w:bCs/>
                <w:lang w:val="hy-AM"/>
              </w:rPr>
            </w:pPr>
            <w:r w:rsidRPr="005544DE">
              <w:rPr>
                <w:rFonts w:ascii="GHEA Mariam" w:eastAsia="Calibri" w:hAnsi="GHEA Mariam" w:cs="Sylfaen"/>
                <w:b/>
                <w:bCs/>
                <w:lang w:val="hy-AM"/>
              </w:rPr>
              <w:t>Հ/Հ</w:t>
            </w:r>
          </w:p>
        </w:tc>
        <w:tc>
          <w:tcPr>
            <w:tcW w:w="3872" w:type="dxa"/>
            <w:shd w:val="clear" w:color="auto" w:fill="FFFFFF" w:themeFill="background1"/>
            <w:vAlign w:val="center"/>
          </w:tcPr>
          <w:p w:rsidR="00C4128F" w:rsidRPr="005544DE" w:rsidRDefault="00C4128F" w:rsidP="00C4128F">
            <w:pPr>
              <w:jc w:val="center"/>
              <w:rPr>
                <w:rFonts w:ascii="GHEA Mariam" w:eastAsia="Calibri" w:hAnsi="GHEA Mariam"/>
                <w:b/>
                <w:noProof/>
                <w:lang w:val="hy-AM"/>
              </w:rPr>
            </w:pPr>
            <w:r w:rsidRPr="005544DE">
              <w:rPr>
                <w:rFonts w:ascii="GHEA Mariam" w:eastAsia="Calibri" w:hAnsi="GHEA Mariam" w:cs="Sylfaen"/>
                <w:b/>
                <w:noProof/>
                <w:lang w:val="hy-AM"/>
              </w:rPr>
              <w:t>Միջոցառման</w:t>
            </w:r>
            <w:r w:rsidRPr="005544DE">
              <w:rPr>
                <w:rFonts w:ascii="GHEA Mariam" w:eastAsia="Calibri" w:hAnsi="GHEA Mariam"/>
                <w:b/>
                <w:noProof/>
                <w:lang w:val="hy-AM"/>
              </w:rPr>
              <w:t xml:space="preserve"> </w:t>
            </w:r>
            <w:r w:rsidRPr="005544DE">
              <w:rPr>
                <w:rFonts w:ascii="GHEA Mariam" w:eastAsia="Calibri" w:hAnsi="GHEA Mariam" w:cs="Sylfaen"/>
                <w:b/>
                <w:noProof/>
                <w:lang w:val="hy-AM"/>
              </w:rPr>
              <w:t>անվանումը</w:t>
            </w:r>
          </w:p>
        </w:tc>
        <w:tc>
          <w:tcPr>
            <w:tcW w:w="2072" w:type="dxa"/>
            <w:shd w:val="clear" w:color="auto" w:fill="FFFFFF" w:themeFill="background1"/>
            <w:vAlign w:val="center"/>
          </w:tcPr>
          <w:p w:rsidR="00C4128F" w:rsidRPr="005544DE" w:rsidRDefault="00C4128F" w:rsidP="00C4128F">
            <w:pPr>
              <w:jc w:val="center"/>
              <w:rPr>
                <w:rFonts w:ascii="GHEA Mariam" w:eastAsia="Calibri" w:hAnsi="GHEA Mariam" w:cs="Sylfaen"/>
                <w:b/>
                <w:noProof/>
                <w:lang w:val="hy-AM"/>
              </w:rPr>
            </w:pPr>
            <w:r w:rsidRPr="005544DE">
              <w:rPr>
                <w:rFonts w:ascii="GHEA Mariam" w:eastAsia="Calibri" w:hAnsi="GHEA Mariam" w:cs="Sylfaen"/>
                <w:b/>
                <w:noProof/>
                <w:lang w:val="hy-AM"/>
              </w:rPr>
              <w:t>Պատասխանատու</w:t>
            </w:r>
          </w:p>
          <w:p w:rsidR="00C4128F" w:rsidRPr="005544DE" w:rsidRDefault="00C4128F" w:rsidP="00C4128F">
            <w:pPr>
              <w:jc w:val="center"/>
              <w:rPr>
                <w:rFonts w:ascii="GHEA Mariam" w:eastAsia="Calibri" w:hAnsi="GHEA Mariam" w:cs="Sylfaen"/>
                <w:b/>
                <w:noProof/>
                <w:lang w:val="hy-AM"/>
              </w:rPr>
            </w:pPr>
            <w:r w:rsidRPr="005544DE">
              <w:rPr>
                <w:rFonts w:ascii="GHEA Mariam" w:eastAsia="Calibri" w:hAnsi="GHEA Mariam" w:cs="Sylfaen"/>
                <w:b/>
                <w:noProof/>
                <w:lang w:val="hy-AM"/>
              </w:rPr>
              <w:t>մարմինը</w:t>
            </w:r>
          </w:p>
          <w:p w:rsidR="00C4128F" w:rsidRPr="005544DE" w:rsidRDefault="00C4128F" w:rsidP="00C4128F">
            <w:pPr>
              <w:jc w:val="center"/>
              <w:rPr>
                <w:rFonts w:ascii="GHEA Mariam" w:eastAsia="Calibri" w:hAnsi="GHEA Mariam"/>
                <w:b/>
                <w:noProof/>
                <w:lang w:val="hy-AM"/>
              </w:rPr>
            </w:pPr>
          </w:p>
        </w:tc>
        <w:tc>
          <w:tcPr>
            <w:tcW w:w="2409" w:type="dxa"/>
            <w:shd w:val="clear" w:color="auto" w:fill="FFFFFF" w:themeFill="background1"/>
            <w:vAlign w:val="center"/>
          </w:tcPr>
          <w:p w:rsidR="00C4128F" w:rsidRPr="005544DE" w:rsidRDefault="00C4128F" w:rsidP="00C4128F">
            <w:pPr>
              <w:ind w:right="-105"/>
              <w:jc w:val="center"/>
              <w:rPr>
                <w:rFonts w:ascii="GHEA Mariam" w:eastAsia="Calibri" w:hAnsi="GHEA Mariam" w:cs="Arial"/>
                <w:b/>
                <w:noProof/>
                <w:lang w:val="hy-AM"/>
              </w:rPr>
            </w:pPr>
            <w:r w:rsidRPr="005544DE">
              <w:rPr>
                <w:rFonts w:ascii="GHEA Mariam" w:eastAsia="Calibri" w:hAnsi="GHEA Mariam" w:cs="Sylfaen"/>
                <w:b/>
                <w:noProof/>
                <w:lang w:val="hy-AM"/>
              </w:rPr>
              <w:t>Համակատարող մարմին</w:t>
            </w:r>
            <w:r w:rsidR="00CB67A0">
              <w:rPr>
                <w:rFonts w:ascii="GHEA Mariam" w:eastAsia="Calibri" w:hAnsi="GHEA Mariam" w:cs="Sylfaen"/>
                <w:b/>
                <w:noProof/>
                <w:lang w:val="hy-AM"/>
              </w:rPr>
              <w:t>ը</w:t>
            </w:r>
            <w:r w:rsidRPr="005544DE">
              <w:rPr>
                <w:rFonts w:ascii="GHEA Mariam" w:eastAsia="Calibri" w:hAnsi="GHEA Mariam" w:cs="Sylfaen"/>
                <w:b/>
                <w:noProof/>
                <w:lang w:val="hy-AM"/>
              </w:rPr>
              <w:t>(ներ</w:t>
            </w:r>
            <w:r w:rsidR="00CB67A0">
              <w:rPr>
                <w:rFonts w:ascii="GHEA Mariam" w:eastAsia="Calibri" w:hAnsi="GHEA Mariam" w:cs="Sylfaen"/>
                <w:b/>
                <w:noProof/>
                <w:lang w:val="hy-AM"/>
              </w:rPr>
              <w:t>ը</w:t>
            </w:r>
            <w:r w:rsidRPr="005544DE">
              <w:rPr>
                <w:rFonts w:ascii="GHEA Mariam" w:eastAsia="Calibri" w:hAnsi="GHEA Mariam" w:cs="Sylfaen"/>
                <w:b/>
                <w:noProof/>
                <w:lang w:val="hy-AM"/>
              </w:rPr>
              <w:t>)</w:t>
            </w:r>
          </w:p>
        </w:tc>
        <w:tc>
          <w:tcPr>
            <w:tcW w:w="2268" w:type="dxa"/>
            <w:shd w:val="clear" w:color="auto" w:fill="FFFFFF" w:themeFill="background1"/>
            <w:vAlign w:val="center"/>
          </w:tcPr>
          <w:p w:rsidR="00C4128F" w:rsidRPr="005544DE" w:rsidRDefault="00C4128F" w:rsidP="00C4128F">
            <w:pPr>
              <w:jc w:val="center"/>
              <w:rPr>
                <w:rFonts w:ascii="GHEA Mariam" w:eastAsia="Calibri" w:hAnsi="GHEA Mariam"/>
                <w:b/>
                <w:noProof/>
                <w:lang w:val="hy-AM"/>
              </w:rPr>
            </w:pPr>
            <w:r w:rsidRPr="005544DE">
              <w:rPr>
                <w:rFonts w:ascii="GHEA Mariam" w:eastAsia="Calibri" w:hAnsi="GHEA Mariam" w:cs="Sylfaen"/>
                <w:b/>
                <w:noProof/>
                <w:lang w:val="hy-AM"/>
              </w:rPr>
              <w:t>Կատարման</w:t>
            </w:r>
            <w:r w:rsidRPr="005544DE">
              <w:rPr>
                <w:rFonts w:ascii="GHEA Mariam" w:eastAsia="Calibri" w:hAnsi="GHEA Mariam"/>
                <w:b/>
                <w:noProof/>
                <w:lang w:val="hy-AM"/>
              </w:rPr>
              <w:t xml:space="preserve"> </w:t>
            </w:r>
            <w:r w:rsidRPr="005544DE">
              <w:rPr>
                <w:rFonts w:ascii="GHEA Mariam" w:eastAsia="Calibri" w:hAnsi="GHEA Mariam" w:cs="Sylfaen"/>
                <w:b/>
                <w:noProof/>
                <w:lang w:val="hy-AM"/>
              </w:rPr>
              <w:t>ժամկետը</w:t>
            </w:r>
          </w:p>
        </w:tc>
        <w:tc>
          <w:tcPr>
            <w:tcW w:w="3285" w:type="dxa"/>
            <w:shd w:val="clear" w:color="auto" w:fill="FFFFFF" w:themeFill="background1"/>
            <w:vAlign w:val="center"/>
          </w:tcPr>
          <w:p w:rsidR="00C4128F" w:rsidRPr="005544DE" w:rsidRDefault="00C4128F" w:rsidP="00C4128F">
            <w:pPr>
              <w:jc w:val="center"/>
              <w:rPr>
                <w:rFonts w:ascii="GHEA Mariam" w:eastAsia="Calibri" w:hAnsi="GHEA Mariam"/>
                <w:b/>
                <w:noProof/>
                <w:lang w:val="hy-AM"/>
              </w:rPr>
            </w:pPr>
            <w:r w:rsidRPr="005544DE">
              <w:rPr>
                <w:rFonts w:ascii="GHEA Mariam" w:eastAsia="Calibri" w:hAnsi="GHEA Mariam" w:cs="Sylfaen"/>
                <w:b/>
                <w:noProof/>
                <w:lang w:val="hy-AM"/>
              </w:rPr>
              <w:t>Ակնկալվող</w:t>
            </w:r>
            <w:r w:rsidRPr="005544DE">
              <w:rPr>
                <w:rFonts w:ascii="GHEA Mariam" w:eastAsia="Calibri" w:hAnsi="GHEA Mariam" w:cs="Arial"/>
                <w:b/>
                <w:noProof/>
                <w:lang w:val="hy-AM"/>
              </w:rPr>
              <w:t xml:space="preserve"> </w:t>
            </w:r>
            <w:r w:rsidRPr="005544DE">
              <w:rPr>
                <w:rFonts w:ascii="GHEA Mariam" w:eastAsia="Calibri" w:hAnsi="GHEA Mariam" w:cs="Sylfaen"/>
                <w:b/>
                <w:noProof/>
                <w:lang w:val="hy-AM"/>
              </w:rPr>
              <w:t>արդյունքը</w:t>
            </w:r>
          </w:p>
        </w:tc>
      </w:tr>
      <w:tr w:rsidR="00C4128F" w:rsidRPr="005544DE" w:rsidTr="00CB67A0">
        <w:trPr>
          <w:trHeight w:val="20"/>
          <w:jc w:val="center"/>
        </w:trPr>
        <w:tc>
          <w:tcPr>
            <w:tcW w:w="71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rPr>
                <w:rFonts w:ascii="GHEA Mariam" w:hAnsi="GHEA Mariam"/>
              </w:rPr>
            </w:pPr>
            <w:r w:rsidRPr="005544DE">
              <w:rPr>
                <w:rFonts w:ascii="GHEA Mariam" w:hAnsi="GHEA Mariam"/>
              </w:rPr>
              <w:t>1.</w:t>
            </w:r>
          </w:p>
        </w:tc>
        <w:tc>
          <w:tcPr>
            <w:tcW w:w="387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rPr>
                <w:rFonts w:ascii="GHEA Mariam" w:eastAsia="Calibri" w:hAnsi="GHEA Mariam" w:cs="Arial"/>
                <w:lang w:val="hy-AM"/>
              </w:rPr>
            </w:pPr>
            <w:r w:rsidRPr="005544DE">
              <w:rPr>
                <w:rFonts w:ascii="GHEA Mariam" w:eastAsia="Calibri" w:hAnsi="GHEA Mariam" w:cs="Arial"/>
                <w:lang w:val="hy-AM"/>
              </w:rPr>
              <w:t>Ծածկույթ/Բնակչություն</w:t>
            </w:r>
          </w:p>
        </w:tc>
        <w:tc>
          <w:tcPr>
            <w:tcW w:w="207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jc w:val="center"/>
              <w:rPr>
                <w:rFonts w:ascii="GHEA Mariam" w:eastAsia="Calibri" w:hAnsi="GHEA Mariam" w:cs="Sylfaen"/>
                <w:lang w:val="hy-AM"/>
              </w:rPr>
            </w:pPr>
          </w:p>
        </w:tc>
        <w:tc>
          <w:tcPr>
            <w:tcW w:w="240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ind w:left="142"/>
              <w:jc w:val="center"/>
              <w:rPr>
                <w:rFonts w:ascii="GHEA Mariam" w:eastAsia="Calibri" w:hAnsi="GHEA Mariam" w:cs="Arial"/>
                <w:lang w:val="hy-AM"/>
              </w:rPr>
            </w:pPr>
          </w:p>
        </w:tc>
        <w:tc>
          <w:tcPr>
            <w:tcW w:w="226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jc w:val="center"/>
              <w:rPr>
                <w:rFonts w:ascii="GHEA Mariam" w:eastAsia="Calibri" w:hAnsi="GHEA Mariam" w:cs="Arial"/>
                <w:lang w:val="hy-AM"/>
              </w:rPr>
            </w:pPr>
          </w:p>
        </w:tc>
        <w:tc>
          <w:tcPr>
            <w:tcW w:w="32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ind w:left="142"/>
              <w:rPr>
                <w:rFonts w:ascii="GHEA Mariam" w:eastAsia="Calibri" w:hAnsi="GHEA Mariam"/>
                <w:lang w:val="hy-AM"/>
              </w:rPr>
            </w:pPr>
          </w:p>
        </w:tc>
      </w:tr>
      <w:tr w:rsidR="00C4128F" w:rsidRPr="005C533A" w:rsidTr="00CB67A0">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hAnsi="GHEA Mariam"/>
              </w:rPr>
            </w:pPr>
            <w:r w:rsidRPr="005544DE">
              <w:rPr>
                <w:rFonts w:ascii="GHEA Mariam" w:hAnsi="GHEA Mariam"/>
              </w:rPr>
              <w:t>1.1.</w:t>
            </w:r>
          </w:p>
        </w:tc>
        <w:tc>
          <w:tcPr>
            <w:tcW w:w="38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eastAsia="Calibri" w:hAnsi="GHEA Mariam" w:cs="Arial"/>
                <w:lang w:val="hy-AM"/>
              </w:rPr>
            </w:pPr>
            <w:r w:rsidRPr="005544DE">
              <w:rPr>
                <w:rFonts w:ascii="GHEA Mariam" w:eastAsia="Calibri" w:hAnsi="GHEA Mariam" w:cs="Arial"/>
                <w:lang w:val="hy-AM"/>
              </w:rPr>
              <w:t xml:space="preserve">Պետության կողմից համաֆինանսավորվող բնակչության խմբերի և/կամ ծառայությունների </w:t>
            </w:r>
            <w:r w:rsidRPr="005544DE">
              <w:rPr>
                <w:rFonts w:ascii="GHEA Mariam" w:eastAsia="Calibri" w:hAnsi="GHEA Mariam" w:cs="Arial"/>
              </w:rPr>
              <w:t>(</w:t>
            </w:r>
            <w:r w:rsidRPr="005544DE">
              <w:rPr>
                <w:rFonts w:ascii="GHEA Mariam" w:eastAsia="Calibri" w:hAnsi="GHEA Mariam" w:cs="Arial"/>
                <w:lang w:val="hy-AM"/>
              </w:rPr>
              <w:t>հիվանդությունների</w:t>
            </w:r>
            <w:r w:rsidRPr="005544DE">
              <w:rPr>
                <w:rFonts w:ascii="GHEA Mariam" w:eastAsia="Calibri" w:hAnsi="GHEA Mariam" w:cs="Arial"/>
              </w:rPr>
              <w:t xml:space="preserve">) </w:t>
            </w:r>
            <w:r w:rsidRPr="005544DE">
              <w:rPr>
                <w:rFonts w:ascii="GHEA Mariam" w:eastAsia="Calibri" w:hAnsi="GHEA Mariam" w:cs="Arial"/>
                <w:lang w:val="hy-AM"/>
              </w:rPr>
              <w:t>որոշում ըստ ԱՀԱ ներդրման փուլերի</w:t>
            </w:r>
          </w:p>
        </w:tc>
        <w:tc>
          <w:tcPr>
            <w:tcW w:w="20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jc w:val="center"/>
              <w:rPr>
                <w:rFonts w:ascii="GHEA Mariam" w:eastAsia="Calibri" w:hAnsi="GHEA Mariam" w:cs="Sylfaen"/>
                <w:lang w:val="hy-AM"/>
              </w:rPr>
            </w:pPr>
            <w:r w:rsidRPr="005544DE">
              <w:rPr>
                <w:rFonts w:ascii="GHEA Mariam" w:eastAsia="Calibri" w:hAnsi="GHEA Mariam" w:cs="Sylfaen"/>
                <w:lang w:val="hy-AM"/>
              </w:rPr>
              <w:t>Առողջապահության նախարարություն</w:t>
            </w:r>
          </w:p>
          <w:p w:rsidR="00C4128F" w:rsidRPr="005544DE" w:rsidRDefault="00C4128F" w:rsidP="00C4128F">
            <w:pPr>
              <w:jc w:val="center"/>
              <w:rPr>
                <w:rFonts w:ascii="GHEA Mariam" w:eastAsia="Calibri" w:hAnsi="GHEA Mariam" w:cs="Sylfaen"/>
                <w:lang w:val="hy-AM"/>
              </w:rPr>
            </w:pPr>
          </w:p>
        </w:tc>
        <w:tc>
          <w:tcPr>
            <w:tcW w:w="2409"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cs="Arial"/>
                <w:lang w:val="hy-AM"/>
              </w:rPr>
            </w:pPr>
            <w:r w:rsidRPr="005544DE">
              <w:rPr>
                <w:rFonts w:ascii="GHEA Mariam" w:eastAsia="Calibri" w:hAnsi="GHEA Mariam" w:cs="Arial"/>
                <w:lang w:val="hy-AM"/>
              </w:rPr>
              <w:t>Աշխատանքի և սոցիալական հարցերի նախարարություն</w:t>
            </w:r>
          </w:p>
          <w:p w:rsidR="00C4128F" w:rsidRPr="005544DE" w:rsidRDefault="00C4128F" w:rsidP="00C4128F">
            <w:pPr>
              <w:ind w:left="142"/>
              <w:jc w:val="center"/>
              <w:rPr>
                <w:rFonts w:ascii="GHEA Mariam" w:eastAsia="Calibri" w:hAnsi="GHEA Mariam" w:cs="Arial"/>
                <w:lang w:val="hy-AM"/>
              </w:rPr>
            </w:pPr>
            <w:r w:rsidRPr="005544DE">
              <w:rPr>
                <w:rFonts w:ascii="GHEA Mariam" w:eastAsia="Calibri" w:hAnsi="GHEA Mariam" w:cs="Arial"/>
                <w:lang w:val="hy-AM"/>
              </w:rPr>
              <w:t>Արդարադատության նախարարություն</w:t>
            </w:r>
          </w:p>
        </w:tc>
        <w:tc>
          <w:tcPr>
            <w:tcW w:w="2268"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cs="Arial"/>
                <w:lang w:val="hy-AM"/>
              </w:rPr>
            </w:pPr>
            <w:r w:rsidRPr="005544DE">
              <w:rPr>
                <w:rFonts w:ascii="GHEA Mariam" w:eastAsia="Calibri" w:hAnsi="GHEA Mariam" w:cs="Arial"/>
              </w:rPr>
              <w:t>2023</w:t>
            </w:r>
            <w:r w:rsidR="00CB67A0">
              <w:rPr>
                <w:rFonts w:ascii="GHEA Mariam" w:eastAsia="Calibri" w:hAnsi="GHEA Mariam" w:cs="Arial"/>
                <w:lang w:val="hy-AM"/>
              </w:rPr>
              <w:t xml:space="preserve"> </w:t>
            </w:r>
            <w:r w:rsidRPr="005544DE">
              <w:rPr>
                <w:rFonts w:ascii="GHEA Mariam" w:eastAsia="Calibri" w:hAnsi="GHEA Mariam" w:cs="Arial"/>
                <w:lang w:val="hy-AM"/>
              </w:rPr>
              <w:t>թ</w:t>
            </w:r>
            <w:r w:rsidR="00CB67A0">
              <w:rPr>
                <w:rFonts w:ascii="GHEA Mariam" w:eastAsia="Calibri" w:hAnsi="GHEA Mariam" w:cs="Arial"/>
                <w:lang w:val="hy-AM"/>
              </w:rPr>
              <w:t>.</w:t>
            </w:r>
            <w:r w:rsidRPr="005544DE">
              <w:rPr>
                <w:rFonts w:ascii="GHEA Mariam" w:eastAsia="Calibri" w:hAnsi="GHEA Mariam" w:cs="Arial"/>
                <w:lang w:val="hy-AM"/>
              </w:rPr>
              <w:t xml:space="preserve"> հունիս</w:t>
            </w:r>
          </w:p>
        </w:tc>
        <w:tc>
          <w:tcPr>
            <w:tcW w:w="3285"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rPr>
                <w:rFonts w:ascii="GHEA Mariam" w:eastAsia="Calibri" w:hAnsi="GHEA Mariam"/>
                <w:lang w:val="hy-AM"/>
              </w:rPr>
            </w:pPr>
            <w:r w:rsidRPr="005544DE">
              <w:rPr>
                <w:rFonts w:ascii="GHEA Mariam" w:eastAsia="Calibri" w:hAnsi="GHEA Mariam"/>
                <w:lang w:val="hy-AM"/>
              </w:rPr>
              <w:t>ԱՀԱ օրենքում բնակչության խմբերի ամրագրում</w:t>
            </w:r>
          </w:p>
        </w:tc>
      </w:tr>
      <w:tr w:rsidR="00C4128F" w:rsidRPr="005C533A" w:rsidTr="00CB67A0">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hAnsi="GHEA Mariam"/>
              </w:rPr>
            </w:pPr>
            <w:r w:rsidRPr="005544DE">
              <w:rPr>
                <w:rFonts w:ascii="GHEA Mariam" w:hAnsi="GHEA Mariam"/>
              </w:rPr>
              <w:t>1.2.</w:t>
            </w:r>
          </w:p>
        </w:tc>
        <w:tc>
          <w:tcPr>
            <w:tcW w:w="38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eastAsia="Calibri" w:hAnsi="GHEA Mariam" w:cs="Arial"/>
                <w:lang w:val="hy-AM"/>
              </w:rPr>
            </w:pPr>
            <w:r w:rsidRPr="005544DE">
              <w:rPr>
                <w:rFonts w:ascii="GHEA Mariam" w:eastAsia="Calibri" w:hAnsi="GHEA Mariam" w:cs="Arial"/>
                <w:lang w:val="hy-AM"/>
              </w:rPr>
              <w:t>Բնակչության խմբերի նույնականացում, ապահովագրվածների ռեեստրի ձևավորում և էլեկտրոնային կամ քարտային փոլիսների թողարկում</w:t>
            </w:r>
          </w:p>
        </w:tc>
        <w:tc>
          <w:tcPr>
            <w:tcW w:w="20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jc w:val="center"/>
              <w:rPr>
                <w:rFonts w:ascii="GHEA Mariam" w:eastAsia="Calibri" w:hAnsi="GHEA Mariam" w:cs="Sylfaen"/>
                <w:lang w:val="hy-AM"/>
              </w:rPr>
            </w:pPr>
            <w:r w:rsidRPr="005544DE">
              <w:rPr>
                <w:rFonts w:ascii="GHEA Mariam" w:eastAsia="Calibri" w:hAnsi="GHEA Mariam" w:cs="Sylfaen"/>
                <w:lang w:val="hy-AM"/>
              </w:rPr>
              <w:t>Առողջապահության նախարարություն</w:t>
            </w:r>
          </w:p>
        </w:tc>
        <w:tc>
          <w:tcPr>
            <w:tcW w:w="2409" w:type="dxa"/>
            <w:tcBorders>
              <w:top w:val="single" w:sz="4" w:space="0" w:color="auto"/>
              <w:left w:val="single" w:sz="4" w:space="0" w:color="auto"/>
              <w:bottom w:val="single" w:sz="4" w:space="0" w:color="auto"/>
              <w:right w:val="single" w:sz="4" w:space="0" w:color="auto"/>
            </w:tcBorders>
            <w:vAlign w:val="center"/>
          </w:tcPr>
          <w:p w:rsidR="00C4128F" w:rsidRPr="005544DE" w:rsidRDefault="00BA4AC0" w:rsidP="00C4128F">
            <w:pPr>
              <w:ind w:left="142"/>
              <w:jc w:val="center"/>
              <w:rPr>
                <w:rFonts w:ascii="GHEA Mariam" w:eastAsia="Calibri" w:hAnsi="GHEA Mariam" w:cs="Arial"/>
                <w:lang w:val="hy-AM"/>
              </w:rPr>
            </w:pPr>
            <w:r>
              <w:rPr>
                <w:rFonts w:ascii="GHEA Mariam" w:eastAsia="Calibri" w:hAnsi="GHEA Mariam" w:cs="Arial"/>
                <w:lang w:val="hy-AM"/>
              </w:rPr>
              <w:t>«</w:t>
            </w:r>
            <w:r w:rsidR="00C4128F" w:rsidRPr="005544DE">
              <w:rPr>
                <w:rFonts w:ascii="GHEA Mariam" w:eastAsia="Calibri" w:hAnsi="GHEA Mariam" w:cs="Arial"/>
                <w:lang w:val="hy-AM"/>
              </w:rPr>
              <w:t>ԷԿԵՆԳ</w:t>
            </w:r>
            <w:r>
              <w:rPr>
                <w:rFonts w:ascii="GHEA Mariam" w:eastAsia="Calibri" w:hAnsi="GHEA Mariam" w:cs="Arial"/>
                <w:lang w:val="hy-AM"/>
              </w:rPr>
              <w:t>»</w:t>
            </w:r>
            <w:r w:rsidR="00C4128F" w:rsidRPr="005544DE">
              <w:rPr>
                <w:rFonts w:ascii="GHEA Mariam" w:eastAsia="Calibri" w:hAnsi="GHEA Mariam" w:cs="Arial"/>
                <w:lang w:val="hy-AM"/>
              </w:rPr>
              <w:t xml:space="preserve"> ՓԲԸ</w:t>
            </w:r>
          </w:p>
        </w:tc>
        <w:tc>
          <w:tcPr>
            <w:tcW w:w="2268"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cs="Arial"/>
                <w:lang w:val="hy-AM"/>
              </w:rPr>
            </w:pPr>
            <w:r w:rsidRPr="00C317E4">
              <w:rPr>
                <w:rFonts w:ascii="GHEA Mariam" w:eastAsia="Calibri" w:hAnsi="GHEA Mariam" w:cs="Arial"/>
                <w:lang w:val="hy-AM"/>
              </w:rPr>
              <w:t>2023</w:t>
            </w:r>
            <w:r w:rsidR="00BA4AC0">
              <w:rPr>
                <w:rFonts w:ascii="GHEA Mariam" w:eastAsia="Calibri" w:hAnsi="GHEA Mariam" w:cs="Arial"/>
                <w:lang w:val="hy-AM"/>
              </w:rPr>
              <w:t xml:space="preserve"> </w:t>
            </w:r>
            <w:r w:rsidRPr="005544DE">
              <w:rPr>
                <w:rFonts w:ascii="GHEA Mariam" w:eastAsia="Calibri" w:hAnsi="GHEA Mariam" w:cs="Arial"/>
                <w:lang w:val="hy-AM"/>
              </w:rPr>
              <w:t>թ</w:t>
            </w:r>
            <w:r w:rsidR="00BA4AC0">
              <w:rPr>
                <w:rFonts w:ascii="GHEA Mariam" w:eastAsia="Calibri" w:hAnsi="GHEA Mariam" w:cs="Arial"/>
                <w:lang w:val="hy-AM"/>
              </w:rPr>
              <w:t>.</w:t>
            </w:r>
            <w:r w:rsidRPr="005544DE">
              <w:rPr>
                <w:rFonts w:ascii="GHEA Mariam" w:eastAsia="Calibri" w:hAnsi="GHEA Mariam" w:cs="Arial"/>
                <w:lang w:val="hy-AM"/>
              </w:rPr>
              <w:t xml:space="preserve"> նոյեմբեր</w:t>
            </w:r>
          </w:p>
          <w:p w:rsidR="00C4128F" w:rsidRPr="005544DE" w:rsidRDefault="00C4128F" w:rsidP="00C4128F">
            <w:pPr>
              <w:ind w:left="142"/>
              <w:jc w:val="center"/>
              <w:rPr>
                <w:rFonts w:ascii="GHEA Mariam" w:eastAsia="Calibri" w:hAnsi="GHEA Mariam" w:cs="Arial"/>
                <w:lang w:val="hy-AM"/>
              </w:rPr>
            </w:pPr>
            <w:r w:rsidRPr="00C317E4">
              <w:rPr>
                <w:rFonts w:ascii="GHEA Mariam" w:eastAsia="Calibri" w:hAnsi="GHEA Mariam" w:cs="Arial"/>
                <w:lang w:val="hy-AM"/>
              </w:rPr>
              <w:t>2024</w:t>
            </w:r>
            <w:r w:rsidR="00BA4AC0">
              <w:rPr>
                <w:rFonts w:ascii="GHEA Mariam" w:eastAsia="Calibri" w:hAnsi="GHEA Mariam" w:cs="Arial"/>
                <w:lang w:val="hy-AM"/>
              </w:rPr>
              <w:t xml:space="preserve"> </w:t>
            </w:r>
            <w:r w:rsidRPr="005544DE">
              <w:rPr>
                <w:rFonts w:ascii="GHEA Mariam" w:eastAsia="Calibri" w:hAnsi="GHEA Mariam" w:cs="Arial"/>
                <w:lang w:val="hy-AM"/>
              </w:rPr>
              <w:t>թ</w:t>
            </w:r>
            <w:r w:rsidR="00BA4AC0">
              <w:rPr>
                <w:rFonts w:ascii="GHEA Mariam" w:eastAsia="Calibri" w:hAnsi="GHEA Mariam" w:cs="Arial"/>
                <w:lang w:val="hy-AM"/>
              </w:rPr>
              <w:t>.</w:t>
            </w:r>
            <w:r w:rsidRPr="005544DE">
              <w:rPr>
                <w:rFonts w:ascii="GHEA Mariam" w:eastAsia="Calibri" w:hAnsi="GHEA Mariam" w:cs="Arial"/>
                <w:lang w:val="hy-AM"/>
              </w:rPr>
              <w:t xml:space="preserve"> նոյեմբեր</w:t>
            </w:r>
          </w:p>
          <w:p w:rsidR="00C4128F" w:rsidRPr="005544DE" w:rsidRDefault="00C4128F" w:rsidP="00C4128F">
            <w:pPr>
              <w:ind w:left="142"/>
              <w:jc w:val="center"/>
              <w:rPr>
                <w:rFonts w:ascii="GHEA Mariam" w:eastAsia="Calibri" w:hAnsi="GHEA Mariam" w:cs="Arial"/>
                <w:lang w:val="hy-AM"/>
              </w:rPr>
            </w:pPr>
            <w:r w:rsidRPr="00C317E4">
              <w:rPr>
                <w:rFonts w:ascii="GHEA Mariam" w:eastAsia="Calibri" w:hAnsi="GHEA Mariam" w:cs="Arial"/>
                <w:lang w:val="hy-AM"/>
              </w:rPr>
              <w:t>2025</w:t>
            </w:r>
            <w:r w:rsidR="00BA4AC0">
              <w:rPr>
                <w:rFonts w:ascii="GHEA Mariam" w:eastAsia="Calibri" w:hAnsi="GHEA Mariam" w:cs="Arial"/>
                <w:lang w:val="hy-AM"/>
              </w:rPr>
              <w:t xml:space="preserve"> </w:t>
            </w:r>
            <w:r w:rsidRPr="005544DE">
              <w:rPr>
                <w:rFonts w:ascii="GHEA Mariam" w:eastAsia="Calibri" w:hAnsi="GHEA Mariam" w:cs="Arial"/>
                <w:lang w:val="hy-AM"/>
              </w:rPr>
              <w:t>թ</w:t>
            </w:r>
            <w:r w:rsidR="00BA4AC0">
              <w:rPr>
                <w:rFonts w:ascii="GHEA Mariam" w:eastAsia="Calibri" w:hAnsi="GHEA Mariam" w:cs="Arial"/>
                <w:lang w:val="hy-AM"/>
              </w:rPr>
              <w:t>.</w:t>
            </w:r>
            <w:r w:rsidRPr="005544DE">
              <w:rPr>
                <w:rFonts w:ascii="GHEA Mariam" w:eastAsia="Calibri" w:hAnsi="GHEA Mariam" w:cs="Arial"/>
                <w:lang w:val="hy-AM"/>
              </w:rPr>
              <w:t xml:space="preserve"> նոյեմբեր</w:t>
            </w:r>
          </w:p>
          <w:p w:rsidR="00C4128F" w:rsidRPr="005544DE" w:rsidRDefault="00C4128F" w:rsidP="00C4128F">
            <w:pPr>
              <w:ind w:left="142"/>
              <w:jc w:val="center"/>
              <w:rPr>
                <w:rFonts w:ascii="GHEA Mariam" w:eastAsia="Calibri" w:hAnsi="GHEA Mariam" w:cs="Arial"/>
                <w:lang w:val="hy-AM"/>
              </w:rPr>
            </w:pPr>
            <w:r w:rsidRPr="00BA4AC0">
              <w:rPr>
                <w:rFonts w:ascii="GHEA Mariam" w:eastAsia="Calibri" w:hAnsi="GHEA Mariam" w:cs="Arial"/>
                <w:lang w:val="hy-AM"/>
              </w:rPr>
              <w:t>2026</w:t>
            </w:r>
            <w:r w:rsidR="00BA4AC0">
              <w:rPr>
                <w:rFonts w:ascii="GHEA Mariam" w:eastAsia="Calibri" w:hAnsi="GHEA Mariam" w:cs="Arial"/>
                <w:lang w:val="hy-AM"/>
              </w:rPr>
              <w:t xml:space="preserve"> </w:t>
            </w:r>
            <w:r w:rsidRPr="005544DE">
              <w:rPr>
                <w:rFonts w:ascii="GHEA Mariam" w:eastAsia="Calibri" w:hAnsi="GHEA Mariam" w:cs="Arial"/>
                <w:lang w:val="hy-AM"/>
              </w:rPr>
              <w:t>թ</w:t>
            </w:r>
            <w:r w:rsidR="00BA4AC0">
              <w:rPr>
                <w:rFonts w:ascii="GHEA Mariam" w:eastAsia="Calibri" w:hAnsi="GHEA Mariam" w:cs="Arial"/>
                <w:lang w:val="hy-AM"/>
              </w:rPr>
              <w:t>.</w:t>
            </w:r>
            <w:r w:rsidRPr="005544DE">
              <w:rPr>
                <w:rFonts w:ascii="GHEA Mariam" w:eastAsia="Calibri" w:hAnsi="GHEA Mariam" w:cs="Arial"/>
                <w:lang w:val="hy-AM"/>
              </w:rPr>
              <w:t xml:space="preserve"> նոյեմբեր</w:t>
            </w:r>
          </w:p>
        </w:tc>
        <w:tc>
          <w:tcPr>
            <w:tcW w:w="3285"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rPr>
                <w:rFonts w:ascii="GHEA Mariam" w:eastAsia="Calibri" w:hAnsi="GHEA Mariam"/>
                <w:lang w:val="hy-AM"/>
              </w:rPr>
            </w:pPr>
            <w:r w:rsidRPr="005544DE">
              <w:rPr>
                <w:rFonts w:ascii="GHEA Mariam" w:eastAsia="Calibri" w:hAnsi="GHEA Mariam"/>
                <w:lang w:val="hy-AM"/>
              </w:rPr>
              <w:t>ԱՀԱ Հիմնադրամի կողմից վարվող Ապահովագրվածների էլեկտրոնային ռեեստր</w:t>
            </w:r>
          </w:p>
        </w:tc>
      </w:tr>
      <w:tr w:rsidR="00C4128F" w:rsidRPr="00BA4AC0" w:rsidTr="00CB67A0">
        <w:trPr>
          <w:trHeight w:val="20"/>
          <w:jc w:val="center"/>
        </w:trPr>
        <w:tc>
          <w:tcPr>
            <w:tcW w:w="71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BA4AC0" w:rsidRDefault="00C4128F" w:rsidP="00C4128F">
            <w:pPr>
              <w:rPr>
                <w:rFonts w:ascii="GHEA Mariam" w:hAnsi="GHEA Mariam"/>
                <w:lang w:val="hy-AM"/>
              </w:rPr>
            </w:pPr>
            <w:r w:rsidRPr="00BA4AC0">
              <w:rPr>
                <w:rFonts w:ascii="GHEA Mariam" w:hAnsi="GHEA Mariam"/>
                <w:lang w:val="hy-AM"/>
              </w:rPr>
              <w:t>2.</w:t>
            </w:r>
          </w:p>
        </w:tc>
        <w:tc>
          <w:tcPr>
            <w:tcW w:w="387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rPr>
                <w:rFonts w:ascii="GHEA Mariam" w:eastAsia="Calibri" w:hAnsi="GHEA Mariam" w:cs="Arial"/>
                <w:lang w:val="hy-AM"/>
              </w:rPr>
            </w:pPr>
            <w:r w:rsidRPr="005544DE">
              <w:rPr>
                <w:rFonts w:ascii="GHEA Mariam" w:eastAsia="Calibri" w:hAnsi="GHEA Mariam" w:cs="Arial"/>
                <w:lang w:val="hy-AM"/>
              </w:rPr>
              <w:t>Ծածկույթ/ծառայությունների փաթեթ</w:t>
            </w:r>
          </w:p>
        </w:tc>
        <w:tc>
          <w:tcPr>
            <w:tcW w:w="207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jc w:val="center"/>
              <w:rPr>
                <w:rFonts w:ascii="GHEA Mariam" w:eastAsia="Calibri" w:hAnsi="GHEA Mariam" w:cs="Sylfaen"/>
                <w:lang w:val="hy-AM"/>
              </w:rPr>
            </w:pPr>
          </w:p>
        </w:tc>
        <w:tc>
          <w:tcPr>
            <w:tcW w:w="240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ind w:left="142"/>
              <w:jc w:val="center"/>
              <w:rPr>
                <w:rFonts w:ascii="GHEA Mariam" w:eastAsia="Calibri" w:hAnsi="GHEA Mariam" w:cs="Arial"/>
                <w:lang w:val="hy-AM"/>
              </w:rPr>
            </w:pPr>
          </w:p>
        </w:tc>
        <w:tc>
          <w:tcPr>
            <w:tcW w:w="226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jc w:val="center"/>
              <w:rPr>
                <w:rFonts w:ascii="GHEA Mariam" w:eastAsia="Calibri" w:hAnsi="GHEA Mariam" w:cs="Arial"/>
                <w:lang w:val="hy-AM"/>
              </w:rPr>
            </w:pPr>
          </w:p>
        </w:tc>
        <w:tc>
          <w:tcPr>
            <w:tcW w:w="32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ind w:left="142"/>
              <w:rPr>
                <w:rFonts w:ascii="GHEA Mariam" w:eastAsia="Calibri" w:hAnsi="GHEA Mariam"/>
                <w:lang w:val="hy-AM"/>
              </w:rPr>
            </w:pPr>
          </w:p>
        </w:tc>
      </w:tr>
      <w:tr w:rsidR="00C4128F" w:rsidRPr="005C533A" w:rsidTr="00CB67A0">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rsidR="00C4128F" w:rsidRPr="00BA4AC0" w:rsidRDefault="00C4128F" w:rsidP="00C4128F">
            <w:pPr>
              <w:rPr>
                <w:rFonts w:ascii="GHEA Mariam" w:hAnsi="GHEA Mariam"/>
                <w:lang w:val="hy-AM"/>
              </w:rPr>
            </w:pPr>
            <w:bookmarkStart w:id="27" w:name="_Hlk120525381"/>
            <w:r w:rsidRPr="00BA4AC0">
              <w:rPr>
                <w:rFonts w:ascii="GHEA Mariam" w:hAnsi="GHEA Mariam"/>
                <w:lang w:val="hy-AM"/>
              </w:rPr>
              <w:t>2.1.</w:t>
            </w:r>
          </w:p>
        </w:tc>
        <w:tc>
          <w:tcPr>
            <w:tcW w:w="38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eastAsia="Calibri" w:hAnsi="GHEA Mariam" w:cs="Arial"/>
                <w:lang w:val="hy-AM"/>
              </w:rPr>
            </w:pPr>
            <w:r w:rsidRPr="005544DE">
              <w:rPr>
                <w:rFonts w:ascii="GHEA Mariam" w:eastAsia="Calibri" w:hAnsi="GHEA Mariam" w:cs="Arial"/>
                <w:lang w:val="hy-AM"/>
              </w:rPr>
              <w:t>Առողջության համապարփակ ապահովագրության շրջանակներում հատուցման ենթակա հիմնական և նվազագույն ծառայությունների փաթեթի մշակում և գնահատում՝ ակտուարական հաշվարկների և կանխատեսումների միջոցով</w:t>
            </w:r>
          </w:p>
        </w:tc>
        <w:tc>
          <w:tcPr>
            <w:tcW w:w="20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jc w:val="center"/>
              <w:rPr>
                <w:rFonts w:ascii="GHEA Mariam" w:eastAsia="Calibri" w:hAnsi="GHEA Mariam" w:cs="Sylfaen"/>
                <w:lang w:val="hy-AM"/>
              </w:rPr>
            </w:pPr>
            <w:r w:rsidRPr="005544DE">
              <w:rPr>
                <w:rFonts w:ascii="GHEA Mariam" w:eastAsia="Calibri" w:hAnsi="GHEA Mariam" w:cs="Sylfaen"/>
                <w:lang w:val="hy-AM"/>
              </w:rPr>
              <w:t>Առողջապահության նախարարություն</w:t>
            </w:r>
          </w:p>
          <w:p w:rsidR="00C4128F" w:rsidRPr="005544DE" w:rsidRDefault="00C4128F" w:rsidP="00C4128F">
            <w:pPr>
              <w:jc w:val="center"/>
              <w:rPr>
                <w:rFonts w:ascii="GHEA Mariam" w:eastAsia="Calibri" w:hAnsi="GHEA Mariam" w:cs="Sylfaen"/>
                <w:lang w:val="hy-AM"/>
              </w:rPr>
            </w:pPr>
          </w:p>
        </w:tc>
        <w:tc>
          <w:tcPr>
            <w:tcW w:w="2409"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lang w:val="hy-AM"/>
              </w:rPr>
            </w:pPr>
            <w:r w:rsidRPr="005544DE">
              <w:rPr>
                <w:rFonts w:ascii="GHEA Mariam" w:eastAsia="Calibri" w:hAnsi="GHEA Mariam" w:cs="Arial"/>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cs="Arial"/>
                <w:lang w:val="hy-AM"/>
              </w:rPr>
            </w:pPr>
            <w:r w:rsidRPr="00C317E4">
              <w:rPr>
                <w:rFonts w:ascii="GHEA Mariam" w:eastAsia="Calibri" w:hAnsi="GHEA Mariam" w:cs="Arial"/>
                <w:lang w:val="hy-AM"/>
              </w:rPr>
              <w:t>2023</w:t>
            </w:r>
            <w:r w:rsidR="00BA4AC0">
              <w:rPr>
                <w:rFonts w:ascii="GHEA Mariam" w:eastAsia="Calibri" w:hAnsi="GHEA Mariam" w:cs="Arial"/>
                <w:lang w:val="hy-AM"/>
              </w:rPr>
              <w:t xml:space="preserve"> </w:t>
            </w:r>
            <w:r w:rsidRPr="005544DE">
              <w:rPr>
                <w:rFonts w:ascii="GHEA Mariam" w:eastAsia="Calibri" w:hAnsi="GHEA Mariam" w:cs="Arial"/>
                <w:lang w:val="hy-AM"/>
              </w:rPr>
              <w:t>թ</w:t>
            </w:r>
            <w:r w:rsidR="00BA4AC0">
              <w:rPr>
                <w:rFonts w:ascii="GHEA Mariam" w:eastAsia="Calibri" w:hAnsi="GHEA Mariam" w:cs="Arial"/>
                <w:lang w:val="hy-AM"/>
              </w:rPr>
              <w:t>.</w:t>
            </w:r>
            <w:r w:rsidRPr="005544DE">
              <w:rPr>
                <w:rFonts w:ascii="GHEA Mariam" w:eastAsia="Calibri" w:hAnsi="GHEA Mariam" w:cs="Arial"/>
                <w:lang w:val="hy-AM"/>
              </w:rPr>
              <w:t xml:space="preserve"> հունիս</w:t>
            </w:r>
          </w:p>
          <w:p w:rsidR="00C4128F" w:rsidRPr="005544DE" w:rsidRDefault="00C4128F" w:rsidP="00C4128F">
            <w:pPr>
              <w:ind w:left="142"/>
              <w:jc w:val="center"/>
              <w:rPr>
                <w:rFonts w:ascii="GHEA Mariam" w:eastAsia="Calibri" w:hAnsi="GHEA Mariam" w:cs="Arial"/>
                <w:lang w:val="hy-AM"/>
              </w:rPr>
            </w:pPr>
            <w:r w:rsidRPr="00C317E4">
              <w:rPr>
                <w:rFonts w:ascii="GHEA Mariam" w:eastAsia="Calibri" w:hAnsi="GHEA Mariam" w:cs="Arial"/>
                <w:lang w:val="hy-AM"/>
              </w:rPr>
              <w:t>2024</w:t>
            </w:r>
            <w:r w:rsidR="00BA4AC0">
              <w:rPr>
                <w:rFonts w:ascii="GHEA Mariam" w:eastAsia="Calibri" w:hAnsi="GHEA Mariam" w:cs="Arial"/>
                <w:lang w:val="hy-AM"/>
              </w:rPr>
              <w:t xml:space="preserve"> </w:t>
            </w:r>
            <w:r w:rsidRPr="005544DE">
              <w:rPr>
                <w:rFonts w:ascii="GHEA Mariam" w:eastAsia="Calibri" w:hAnsi="GHEA Mariam" w:cs="Arial"/>
                <w:lang w:val="hy-AM"/>
              </w:rPr>
              <w:t>թ</w:t>
            </w:r>
            <w:r w:rsidR="00BA4AC0">
              <w:rPr>
                <w:rFonts w:ascii="GHEA Mariam" w:eastAsia="Calibri" w:hAnsi="GHEA Mariam" w:cs="Arial"/>
                <w:lang w:val="hy-AM"/>
              </w:rPr>
              <w:t>.</w:t>
            </w:r>
            <w:r w:rsidRPr="005544DE">
              <w:rPr>
                <w:rFonts w:ascii="GHEA Mariam" w:eastAsia="Calibri" w:hAnsi="GHEA Mariam" w:cs="Arial"/>
                <w:lang w:val="hy-AM"/>
              </w:rPr>
              <w:t xml:space="preserve"> հունիս</w:t>
            </w:r>
          </w:p>
          <w:p w:rsidR="00C4128F" w:rsidRPr="005544DE" w:rsidRDefault="00C4128F" w:rsidP="00C4128F">
            <w:pPr>
              <w:ind w:left="142"/>
              <w:jc w:val="center"/>
              <w:rPr>
                <w:rFonts w:ascii="GHEA Mariam" w:eastAsia="Calibri" w:hAnsi="GHEA Mariam" w:cs="Arial"/>
                <w:lang w:val="hy-AM"/>
              </w:rPr>
            </w:pPr>
            <w:r w:rsidRPr="00C317E4">
              <w:rPr>
                <w:rFonts w:ascii="GHEA Mariam" w:eastAsia="Calibri" w:hAnsi="GHEA Mariam" w:cs="Arial"/>
                <w:lang w:val="hy-AM"/>
              </w:rPr>
              <w:t>2025</w:t>
            </w:r>
            <w:r w:rsidR="00BA4AC0">
              <w:rPr>
                <w:rFonts w:ascii="GHEA Mariam" w:eastAsia="Calibri" w:hAnsi="GHEA Mariam" w:cs="Arial"/>
                <w:lang w:val="hy-AM"/>
              </w:rPr>
              <w:t xml:space="preserve"> </w:t>
            </w:r>
            <w:r w:rsidRPr="005544DE">
              <w:rPr>
                <w:rFonts w:ascii="GHEA Mariam" w:eastAsia="Calibri" w:hAnsi="GHEA Mariam" w:cs="Arial"/>
                <w:lang w:val="hy-AM"/>
              </w:rPr>
              <w:t>թ</w:t>
            </w:r>
            <w:r w:rsidR="00BA4AC0">
              <w:rPr>
                <w:rFonts w:ascii="GHEA Mariam" w:eastAsia="Calibri" w:hAnsi="GHEA Mariam" w:cs="Arial"/>
                <w:lang w:val="hy-AM"/>
              </w:rPr>
              <w:t>.</w:t>
            </w:r>
            <w:r w:rsidRPr="005544DE">
              <w:rPr>
                <w:rFonts w:ascii="GHEA Mariam" w:eastAsia="Calibri" w:hAnsi="GHEA Mariam" w:cs="Arial"/>
                <w:lang w:val="hy-AM"/>
              </w:rPr>
              <w:t xml:space="preserve"> հունիս</w:t>
            </w:r>
          </w:p>
          <w:p w:rsidR="00C4128F" w:rsidRPr="005544DE" w:rsidRDefault="00C4128F" w:rsidP="00C4128F">
            <w:pPr>
              <w:ind w:left="142"/>
              <w:jc w:val="center"/>
              <w:rPr>
                <w:rFonts w:ascii="GHEA Mariam" w:eastAsia="Calibri" w:hAnsi="GHEA Mariam" w:cs="Arial"/>
                <w:lang w:val="hy-AM"/>
              </w:rPr>
            </w:pPr>
            <w:r w:rsidRPr="00BA4AC0">
              <w:rPr>
                <w:rFonts w:ascii="GHEA Mariam" w:eastAsia="Calibri" w:hAnsi="GHEA Mariam" w:cs="Arial"/>
                <w:lang w:val="hy-AM"/>
              </w:rPr>
              <w:t>2026</w:t>
            </w:r>
            <w:r w:rsidR="00BA4AC0">
              <w:rPr>
                <w:rFonts w:ascii="GHEA Mariam" w:eastAsia="Calibri" w:hAnsi="GHEA Mariam" w:cs="Arial"/>
                <w:lang w:val="hy-AM"/>
              </w:rPr>
              <w:t xml:space="preserve"> </w:t>
            </w:r>
            <w:r w:rsidRPr="005544DE">
              <w:rPr>
                <w:rFonts w:ascii="GHEA Mariam" w:eastAsia="Calibri" w:hAnsi="GHEA Mariam" w:cs="Arial"/>
                <w:lang w:val="hy-AM"/>
              </w:rPr>
              <w:t>թ</w:t>
            </w:r>
            <w:r w:rsidR="00BA4AC0">
              <w:rPr>
                <w:rFonts w:ascii="GHEA Mariam" w:eastAsia="Calibri" w:hAnsi="GHEA Mariam" w:cs="Arial"/>
                <w:lang w:val="hy-AM"/>
              </w:rPr>
              <w:t>.</w:t>
            </w:r>
            <w:r w:rsidRPr="005544DE">
              <w:rPr>
                <w:rFonts w:ascii="GHEA Mariam" w:eastAsia="Calibri" w:hAnsi="GHEA Mariam" w:cs="Arial"/>
                <w:lang w:val="hy-AM"/>
              </w:rPr>
              <w:t xml:space="preserve"> հունիս</w:t>
            </w:r>
          </w:p>
        </w:tc>
        <w:tc>
          <w:tcPr>
            <w:tcW w:w="3285"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rPr>
                <w:rFonts w:ascii="GHEA Mariam" w:eastAsia="Calibri" w:hAnsi="GHEA Mariam"/>
                <w:lang w:val="hy-AM"/>
              </w:rPr>
            </w:pPr>
            <w:r w:rsidRPr="005544DE">
              <w:rPr>
                <w:rFonts w:ascii="GHEA Mariam" w:eastAsia="Calibri" w:hAnsi="GHEA Mariam"/>
                <w:lang w:val="hy-AM"/>
              </w:rPr>
              <w:t xml:space="preserve">Ծածկույթի ծախսերի չափը հաշվարկված է ըստ Ապահովագրված և չապահովագրված </w:t>
            </w:r>
            <w:r w:rsidRPr="00C317E4">
              <w:rPr>
                <w:rFonts w:ascii="GHEA Mariam" w:eastAsia="Calibri" w:hAnsi="GHEA Mariam"/>
                <w:lang w:val="hy-AM"/>
              </w:rPr>
              <w:t xml:space="preserve">1 </w:t>
            </w:r>
            <w:r w:rsidRPr="005544DE">
              <w:rPr>
                <w:rFonts w:ascii="GHEA Mariam" w:eastAsia="Calibri" w:hAnsi="GHEA Mariam"/>
                <w:lang w:val="hy-AM"/>
              </w:rPr>
              <w:t>անձի</w:t>
            </w:r>
          </w:p>
        </w:tc>
      </w:tr>
      <w:tr w:rsidR="00C4128F" w:rsidRPr="005C533A" w:rsidTr="00CB67A0">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rsidR="00C4128F" w:rsidRPr="00BA4AC0" w:rsidRDefault="00C4128F" w:rsidP="00C4128F">
            <w:pPr>
              <w:rPr>
                <w:rFonts w:ascii="GHEA Mariam" w:hAnsi="GHEA Mariam"/>
                <w:lang w:val="hy-AM"/>
              </w:rPr>
            </w:pPr>
            <w:r w:rsidRPr="00BA4AC0">
              <w:rPr>
                <w:rFonts w:ascii="GHEA Mariam" w:hAnsi="GHEA Mariam"/>
                <w:lang w:val="hy-AM"/>
              </w:rPr>
              <w:t>2.2.</w:t>
            </w:r>
          </w:p>
        </w:tc>
        <w:tc>
          <w:tcPr>
            <w:tcW w:w="38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eastAsia="Calibri" w:hAnsi="GHEA Mariam" w:cs="Arial"/>
                <w:lang w:val="hy-AM"/>
              </w:rPr>
            </w:pPr>
            <w:r w:rsidRPr="005544DE">
              <w:rPr>
                <w:rFonts w:ascii="GHEA Mariam" w:eastAsia="Calibri" w:hAnsi="GHEA Mariam" w:cs="Arial"/>
                <w:lang w:val="hy-AM"/>
              </w:rPr>
              <w:t xml:space="preserve">Առողջության համապարփակ ապահովագրության շրջանակներում հատուցման ենթակա հիմնական և նվազագույն ծառայությունների </w:t>
            </w:r>
            <w:r w:rsidRPr="005544DE">
              <w:rPr>
                <w:rFonts w:ascii="GHEA Mariam" w:eastAsia="Calibri" w:hAnsi="GHEA Mariam" w:cs="Arial"/>
                <w:lang w:val="hy-AM"/>
              </w:rPr>
              <w:lastRenderedPageBreak/>
              <w:t>փաթեթի հաշվարկման գործիքի մշակում</w:t>
            </w:r>
          </w:p>
        </w:tc>
        <w:tc>
          <w:tcPr>
            <w:tcW w:w="20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jc w:val="center"/>
              <w:rPr>
                <w:rFonts w:ascii="GHEA Mariam" w:eastAsia="Calibri" w:hAnsi="GHEA Mariam" w:cs="Sylfaen"/>
                <w:lang w:val="hy-AM"/>
              </w:rPr>
            </w:pPr>
            <w:r w:rsidRPr="005544DE">
              <w:rPr>
                <w:rFonts w:ascii="GHEA Mariam" w:eastAsia="Calibri" w:hAnsi="GHEA Mariam" w:cs="Sylfaen"/>
                <w:lang w:val="hy-AM"/>
              </w:rPr>
              <w:lastRenderedPageBreak/>
              <w:t>Առողջապահության նախարարություն</w:t>
            </w:r>
          </w:p>
        </w:tc>
        <w:tc>
          <w:tcPr>
            <w:tcW w:w="2409"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cs="Arial"/>
                <w:lang w:val="hy-AM"/>
              </w:rPr>
            </w:pPr>
          </w:p>
        </w:tc>
        <w:tc>
          <w:tcPr>
            <w:tcW w:w="2268" w:type="dxa"/>
            <w:tcBorders>
              <w:top w:val="single" w:sz="4" w:space="0" w:color="auto"/>
              <w:left w:val="single" w:sz="4" w:space="0" w:color="auto"/>
              <w:bottom w:val="single" w:sz="4" w:space="0" w:color="auto"/>
              <w:right w:val="single" w:sz="4" w:space="0" w:color="auto"/>
            </w:tcBorders>
            <w:vAlign w:val="center"/>
          </w:tcPr>
          <w:p w:rsidR="00C4128F" w:rsidRPr="00BA4AC0" w:rsidRDefault="00C4128F" w:rsidP="00C4128F">
            <w:pPr>
              <w:ind w:left="142"/>
              <w:jc w:val="center"/>
              <w:rPr>
                <w:rFonts w:ascii="GHEA Mariam" w:eastAsia="Calibri" w:hAnsi="GHEA Mariam" w:cs="Arial"/>
                <w:lang w:val="hy-AM"/>
              </w:rPr>
            </w:pPr>
            <w:r w:rsidRPr="00BA4AC0">
              <w:rPr>
                <w:rFonts w:ascii="GHEA Mariam" w:eastAsia="Calibri" w:hAnsi="GHEA Mariam" w:cs="Arial"/>
                <w:lang w:val="hy-AM"/>
              </w:rPr>
              <w:t>2023</w:t>
            </w:r>
            <w:r w:rsidR="00BA4AC0">
              <w:rPr>
                <w:rFonts w:ascii="GHEA Mariam" w:eastAsia="Calibri" w:hAnsi="GHEA Mariam" w:cs="Arial"/>
                <w:lang w:val="hy-AM"/>
              </w:rPr>
              <w:t xml:space="preserve"> </w:t>
            </w:r>
            <w:r w:rsidRPr="005544DE">
              <w:rPr>
                <w:rFonts w:ascii="GHEA Mariam" w:eastAsia="Calibri" w:hAnsi="GHEA Mariam" w:cs="Arial"/>
                <w:lang w:val="hy-AM"/>
              </w:rPr>
              <w:t>թ</w:t>
            </w:r>
            <w:r w:rsidR="00BA4AC0">
              <w:rPr>
                <w:rFonts w:ascii="GHEA Mariam" w:eastAsia="Calibri" w:hAnsi="GHEA Mariam" w:cs="Arial"/>
                <w:lang w:val="hy-AM"/>
              </w:rPr>
              <w:t>.</w:t>
            </w:r>
            <w:r w:rsidRPr="005544DE">
              <w:rPr>
                <w:rFonts w:ascii="GHEA Mariam" w:eastAsia="Calibri" w:hAnsi="GHEA Mariam" w:cs="Arial"/>
                <w:lang w:val="hy-AM"/>
              </w:rPr>
              <w:t xml:space="preserve"> հունիս</w:t>
            </w:r>
          </w:p>
        </w:tc>
        <w:tc>
          <w:tcPr>
            <w:tcW w:w="3285"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rPr>
                <w:rFonts w:ascii="GHEA Mariam" w:eastAsia="Calibri" w:hAnsi="GHEA Mariam"/>
                <w:lang w:val="hy-AM"/>
              </w:rPr>
            </w:pPr>
            <w:r w:rsidRPr="005544DE">
              <w:rPr>
                <w:rFonts w:ascii="GHEA Mariam" w:eastAsia="Calibri" w:hAnsi="GHEA Mariam"/>
                <w:lang w:val="hy-AM"/>
              </w:rPr>
              <w:t>Մշակված և գործող գործիքը տեղակայված է, համապատասխան մասնա</w:t>
            </w:r>
            <w:r w:rsidR="00BA4AC0">
              <w:rPr>
                <w:rFonts w:ascii="GHEA Mariam" w:eastAsia="Calibri" w:hAnsi="GHEA Mariam"/>
                <w:lang w:val="hy-AM"/>
              </w:rPr>
              <w:t>գետներն</w:t>
            </w:r>
            <w:r w:rsidRPr="005544DE">
              <w:rPr>
                <w:rFonts w:ascii="GHEA Mariam" w:eastAsia="Calibri" w:hAnsi="GHEA Mariam"/>
                <w:lang w:val="hy-AM"/>
              </w:rPr>
              <w:t xml:space="preserve"> ուսուցված են</w:t>
            </w:r>
          </w:p>
        </w:tc>
      </w:tr>
      <w:tr w:rsidR="00C4128F" w:rsidRPr="00BA4AC0" w:rsidTr="00CB67A0">
        <w:trPr>
          <w:trHeight w:val="20"/>
          <w:jc w:val="center"/>
        </w:trPr>
        <w:tc>
          <w:tcPr>
            <w:tcW w:w="71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BA4AC0" w:rsidRDefault="00C4128F" w:rsidP="00C4128F">
            <w:pPr>
              <w:rPr>
                <w:rFonts w:ascii="GHEA Mariam" w:hAnsi="GHEA Mariam"/>
                <w:lang w:val="hy-AM"/>
              </w:rPr>
            </w:pPr>
            <w:r w:rsidRPr="00BA4AC0">
              <w:rPr>
                <w:rFonts w:ascii="GHEA Mariam" w:hAnsi="GHEA Mariam"/>
                <w:lang w:val="hy-AM"/>
              </w:rPr>
              <w:t>3.</w:t>
            </w:r>
          </w:p>
        </w:tc>
        <w:tc>
          <w:tcPr>
            <w:tcW w:w="387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rPr>
                <w:rFonts w:ascii="GHEA Mariam" w:eastAsia="Calibri" w:hAnsi="GHEA Mariam" w:cs="Sylfaen"/>
                <w:lang w:val="hy-AM"/>
              </w:rPr>
            </w:pPr>
            <w:r w:rsidRPr="005544DE">
              <w:rPr>
                <w:rFonts w:ascii="GHEA Mariam" w:eastAsia="Calibri" w:hAnsi="GHEA Mariam" w:cs="Arial"/>
                <w:lang w:val="hy-AM"/>
              </w:rPr>
              <w:t>Եկամուտների հավաքագրում</w:t>
            </w:r>
          </w:p>
        </w:tc>
        <w:tc>
          <w:tcPr>
            <w:tcW w:w="207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jc w:val="center"/>
              <w:rPr>
                <w:rFonts w:ascii="GHEA Mariam" w:eastAsia="Calibri" w:hAnsi="GHEA Mariam" w:cs="Sylfaen"/>
                <w:lang w:val="hy-AM"/>
              </w:rPr>
            </w:pPr>
          </w:p>
        </w:tc>
        <w:tc>
          <w:tcPr>
            <w:tcW w:w="240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BA4AC0" w:rsidRDefault="00C4128F" w:rsidP="00C4128F">
            <w:pPr>
              <w:ind w:left="142"/>
              <w:jc w:val="center"/>
              <w:rPr>
                <w:rFonts w:ascii="GHEA Mariam" w:eastAsia="Calibri" w:hAnsi="GHEA Mariam"/>
                <w:lang w:val="hy-AM"/>
              </w:rPr>
            </w:pPr>
          </w:p>
        </w:tc>
        <w:tc>
          <w:tcPr>
            <w:tcW w:w="226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ind w:left="142"/>
              <w:jc w:val="center"/>
              <w:rPr>
                <w:rFonts w:ascii="GHEA Mariam" w:eastAsia="Calibri" w:hAnsi="GHEA Mariam"/>
                <w:color w:val="000000" w:themeColor="text1"/>
                <w:lang w:val="hy-AM"/>
              </w:rPr>
            </w:pPr>
          </w:p>
        </w:tc>
        <w:tc>
          <w:tcPr>
            <w:tcW w:w="32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ind w:left="142"/>
              <w:rPr>
                <w:rFonts w:ascii="GHEA Mariam" w:eastAsia="Calibri" w:hAnsi="GHEA Mariam" w:cs="Sylfaen"/>
                <w:lang w:val="hy-AM"/>
              </w:rPr>
            </w:pPr>
          </w:p>
        </w:tc>
      </w:tr>
      <w:tr w:rsidR="00C4128F" w:rsidRPr="005C533A" w:rsidTr="00CB67A0">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rsidR="00C4128F" w:rsidRPr="00BA4AC0" w:rsidRDefault="00C4128F" w:rsidP="00C4128F">
            <w:pPr>
              <w:rPr>
                <w:rFonts w:ascii="GHEA Mariam" w:hAnsi="GHEA Mariam"/>
                <w:lang w:val="hy-AM"/>
              </w:rPr>
            </w:pPr>
            <w:bookmarkStart w:id="28" w:name="_Hlk120532588"/>
            <w:r w:rsidRPr="00BA4AC0">
              <w:rPr>
                <w:rFonts w:ascii="GHEA Mariam" w:hAnsi="GHEA Mariam"/>
                <w:lang w:val="hy-AM"/>
              </w:rPr>
              <w:t>3.1.</w:t>
            </w:r>
          </w:p>
        </w:tc>
        <w:tc>
          <w:tcPr>
            <w:tcW w:w="38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eastAsia="Calibri" w:hAnsi="GHEA Mariam" w:cs="Sylfaen"/>
                <w:lang w:val="hy-AM"/>
              </w:rPr>
            </w:pPr>
            <w:r w:rsidRPr="005544DE">
              <w:rPr>
                <w:rFonts w:ascii="GHEA Mariam" w:eastAsia="Calibri" w:hAnsi="GHEA Mariam" w:cs="Sylfaen"/>
                <w:lang w:val="hy-AM"/>
              </w:rPr>
              <w:t>Ըստ բնակչության խմբերի պետության համաֆինանսավորման չափաքանակների որոշում</w:t>
            </w:r>
          </w:p>
        </w:tc>
        <w:tc>
          <w:tcPr>
            <w:tcW w:w="20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jc w:val="center"/>
              <w:rPr>
                <w:rFonts w:ascii="GHEA Mariam" w:eastAsia="Calibri" w:hAnsi="GHEA Mariam" w:cs="Sylfaen"/>
                <w:lang w:val="hy-AM"/>
              </w:rPr>
            </w:pPr>
            <w:r w:rsidRPr="005544DE">
              <w:rPr>
                <w:rFonts w:ascii="GHEA Mariam" w:eastAsia="Calibri" w:hAnsi="GHEA Mariam" w:cs="Sylfaen"/>
                <w:lang w:val="hy-AM"/>
              </w:rPr>
              <w:t>Առողջապահության նախարարություն</w:t>
            </w:r>
          </w:p>
        </w:tc>
        <w:tc>
          <w:tcPr>
            <w:tcW w:w="2409"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lang w:val="hy-AM"/>
              </w:rPr>
            </w:pPr>
            <w:r w:rsidRPr="005544DE">
              <w:rPr>
                <w:rFonts w:ascii="GHEA Mariam" w:eastAsia="Calibri" w:hAnsi="GHEA Mariam"/>
                <w:lang w:val="hy-AM"/>
              </w:rPr>
              <w:t>Ֆինանսների նախարարություն</w:t>
            </w:r>
          </w:p>
        </w:tc>
        <w:tc>
          <w:tcPr>
            <w:tcW w:w="2268" w:type="dxa"/>
            <w:tcBorders>
              <w:top w:val="single" w:sz="4" w:space="0" w:color="auto"/>
              <w:left w:val="single" w:sz="4" w:space="0" w:color="auto"/>
              <w:bottom w:val="single" w:sz="4" w:space="0" w:color="auto"/>
              <w:right w:val="single" w:sz="4" w:space="0" w:color="auto"/>
            </w:tcBorders>
            <w:vAlign w:val="center"/>
          </w:tcPr>
          <w:p w:rsidR="00C4128F" w:rsidRPr="00BA4AC0" w:rsidRDefault="00C4128F" w:rsidP="00C4128F">
            <w:pPr>
              <w:ind w:left="142"/>
              <w:jc w:val="center"/>
              <w:rPr>
                <w:rFonts w:ascii="GHEA Mariam" w:eastAsia="Calibri" w:hAnsi="GHEA Mariam" w:cs="Arial"/>
                <w:lang w:val="hy-AM"/>
              </w:rPr>
            </w:pPr>
            <w:r w:rsidRPr="00BA4AC0">
              <w:rPr>
                <w:rFonts w:ascii="GHEA Mariam" w:eastAsia="Calibri" w:hAnsi="GHEA Mariam" w:cs="Arial"/>
                <w:lang w:val="hy-AM"/>
              </w:rPr>
              <w:t>2023</w:t>
            </w:r>
            <w:r w:rsidR="00BA4AC0">
              <w:rPr>
                <w:rFonts w:ascii="GHEA Mariam" w:eastAsia="Calibri" w:hAnsi="GHEA Mariam" w:cs="Arial"/>
                <w:lang w:val="hy-AM"/>
              </w:rPr>
              <w:t xml:space="preserve"> </w:t>
            </w:r>
            <w:r w:rsidRPr="005544DE">
              <w:rPr>
                <w:rFonts w:ascii="GHEA Mariam" w:eastAsia="Calibri" w:hAnsi="GHEA Mariam" w:cs="Arial"/>
                <w:lang w:val="hy-AM"/>
              </w:rPr>
              <w:t>թ</w:t>
            </w:r>
            <w:r w:rsidR="00BA4AC0">
              <w:rPr>
                <w:rFonts w:ascii="GHEA Mariam" w:eastAsia="Calibri" w:hAnsi="GHEA Mariam" w:cs="Arial"/>
                <w:lang w:val="hy-AM"/>
              </w:rPr>
              <w:t>.</w:t>
            </w:r>
            <w:r w:rsidRPr="005544DE">
              <w:rPr>
                <w:rFonts w:ascii="GHEA Mariam" w:eastAsia="Calibri" w:hAnsi="GHEA Mariam" w:cs="Arial"/>
                <w:lang w:val="hy-AM"/>
              </w:rPr>
              <w:t xml:space="preserve"> հունիս</w:t>
            </w:r>
            <w:r w:rsidRPr="00BA4AC0">
              <w:rPr>
                <w:rFonts w:ascii="GHEA Mariam" w:eastAsia="Calibri" w:hAnsi="GHEA Mariam" w:cs="Arial"/>
                <w:lang w:val="hy-AM"/>
              </w:rPr>
              <w:t xml:space="preserve"> </w:t>
            </w:r>
          </w:p>
          <w:p w:rsidR="00C4128F" w:rsidRPr="005544DE" w:rsidRDefault="00C4128F" w:rsidP="00C4128F">
            <w:pPr>
              <w:ind w:left="142"/>
              <w:jc w:val="center"/>
              <w:rPr>
                <w:rFonts w:ascii="GHEA Mariam" w:eastAsia="Calibri" w:hAnsi="GHEA Mariam"/>
                <w:color w:val="000000" w:themeColor="text1"/>
                <w:lang w:val="hy-AM"/>
              </w:rPr>
            </w:pPr>
            <w:r w:rsidRPr="00BA4AC0">
              <w:rPr>
                <w:rFonts w:ascii="GHEA Mariam" w:eastAsia="Calibri" w:hAnsi="GHEA Mariam" w:cs="Arial"/>
                <w:lang w:val="hy-AM"/>
              </w:rPr>
              <w:t>2026</w:t>
            </w:r>
            <w:r w:rsidR="00BA4AC0">
              <w:rPr>
                <w:rFonts w:ascii="GHEA Mariam" w:eastAsia="Calibri" w:hAnsi="GHEA Mariam" w:cs="Arial"/>
                <w:lang w:val="hy-AM"/>
              </w:rPr>
              <w:t xml:space="preserve"> </w:t>
            </w:r>
            <w:r w:rsidRPr="005544DE">
              <w:rPr>
                <w:rFonts w:ascii="GHEA Mariam" w:eastAsia="Calibri" w:hAnsi="GHEA Mariam" w:cs="Arial"/>
                <w:lang w:val="hy-AM"/>
              </w:rPr>
              <w:t>թ</w:t>
            </w:r>
            <w:r w:rsidR="00BA4AC0">
              <w:rPr>
                <w:rFonts w:ascii="GHEA Mariam" w:eastAsia="Calibri" w:hAnsi="GHEA Mariam" w:cs="Arial"/>
                <w:lang w:val="hy-AM"/>
              </w:rPr>
              <w:t>.</w:t>
            </w:r>
            <w:r w:rsidRPr="005544DE">
              <w:rPr>
                <w:rFonts w:ascii="GHEA Mariam" w:eastAsia="Calibri" w:hAnsi="GHEA Mariam" w:cs="Arial"/>
                <w:lang w:val="hy-AM"/>
              </w:rPr>
              <w:t xml:space="preserve"> հունիս</w:t>
            </w:r>
          </w:p>
        </w:tc>
        <w:tc>
          <w:tcPr>
            <w:tcW w:w="3285"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rPr>
                <w:rFonts w:ascii="GHEA Mariam" w:eastAsia="Calibri" w:hAnsi="GHEA Mariam" w:cs="Sylfaen"/>
                <w:lang w:val="hy-AM"/>
              </w:rPr>
            </w:pPr>
            <w:r w:rsidRPr="005544DE">
              <w:rPr>
                <w:rFonts w:ascii="GHEA Mariam" w:eastAsia="Calibri" w:hAnsi="GHEA Mariam" w:cs="Sylfaen"/>
                <w:lang w:val="hy-AM"/>
              </w:rPr>
              <w:t>ԱՀԱ օրենքում ֆիքսված է համաֆինանսավորման չափաքանակը փորձարկման փուլից և վերջնական ներդրման փուլից առաջ</w:t>
            </w:r>
          </w:p>
        </w:tc>
      </w:tr>
      <w:bookmarkEnd w:id="28"/>
      <w:tr w:rsidR="00C4128F" w:rsidRPr="005C533A" w:rsidTr="00CB67A0">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rsidR="00C4128F" w:rsidRPr="00BA4AC0" w:rsidRDefault="00C4128F" w:rsidP="00C4128F">
            <w:pPr>
              <w:rPr>
                <w:rFonts w:ascii="GHEA Mariam" w:hAnsi="GHEA Mariam"/>
                <w:lang w:val="hy-AM"/>
              </w:rPr>
            </w:pPr>
            <w:r w:rsidRPr="00BA4AC0">
              <w:rPr>
                <w:rFonts w:ascii="GHEA Mariam" w:hAnsi="GHEA Mariam"/>
                <w:lang w:val="hy-AM"/>
              </w:rPr>
              <w:t>3.2.</w:t>
            </w:r>
          </w:p>
        </w:tc>
        <w:tc>
          <w:tcPr>
            <w:tcW w:w="38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eastAsia="Calibri" w:hAnsi="GHEA Mariam" w:cs="Sylfaen"/>
                <w:lang w:val="hy-AM"/>
              </w:rPr>
            </w:pPr>
            <w:r w:rsidRPr="005544DE">
              <w:rPr>
                <w:rFonts w:ascii="GHEA Mariam" w:eastAsia="Calibri" w:hAnsi="GHEA Mariam" w:cs="Sylfaen"/>
                <w:lang w:val="hy-AM"/>
              </w:rPr>
              <w:t xml:space="preserve">Պետության և ինքնուրույն մասնակիցների կողմից ԱՀԱ-ին միանալու վճարների կատարման մեխանիզմի մշակում </w:t>
            </w:r>
          </w:p>
        </w:tc>
        <w:tc>
          <w:tcPr>
            <w:tcW w:w="20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jc w:val="center"/>
              <w:rPr>
                <w:rFonts w:ascii="GHEA Mariam" w:eastAsia="Calibri" w:hAnsi="GHEA Mariam" w:cs="Sylfaen"/>
                <w:lang w:val="hy-AM"/>
              </w:rPr>
            </w:pPr>
            <w:r w:rsidRPr="005544DE">
              <w:rPr>
                <w:rFonts w:ascii="GHEA Mariam" w:eastAsia="Calibri" w:hAnsi="GHEA Mariam" w:cs="Sylfaen"/>
                <w:lang w:val="hy-AM"/>
              </w:rPr>
              <w:t>Առողջապահության նախարարություն</w:t>
            </w:r>
          </w:p>
        </w:tc>
        <w:tc>
          <w:tcPr>
            <w:tcW w:w="2409"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rPr>
            </w:pPr>
            <w:r w:rsidRPr="005544DE">
              <w:rPr>
                <w:rFonts w:ascii="GHEA Mariam" w:eastAsia="Calibri" w:hAnsi="GHEA Mariam"/>
                <w:lang w:val="hy-AM"/>
              </w:rPr>
              <w:t>Ֆինանսների նախարարություն</w:t>
            </w:r>
          </w:p>
        </w:tc>
        <w:tc>
          <w:tcPr>
            <w:tcW w:w="2268"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color w:val="000000" w:themeColor="text1"/>
                <w:lang w:val="hy-AM"/>
              </w:rPr>
            </w:pPr>
            <w:r w:rsidRPr="005544DE">
              <w:rPr>
                <w:rFonts w:ascii="GHEA Mariam" w:eastAsia="Calibri" w:hAnsi="GHEA Mariam" w:cs="Arial"/>
              </w:rPr>
              <w:t>2023</w:t>
            </w:r>
            <w:r w:rsidR="00BA4AC0">
              <w:rPr>
                <w:rFonts w:ascii="GHEA Mariam" w:eastAsia="Calibri" w:hAnsi="GHEA Mariam" w:cs="Arial"/>
                <w:lang w:val="hy-AM"/>
              </w:rPr>
              <w:t xml:space="preserve"> </w:t>
            </w:r>
            <w:r w:rsidRPr="005544DE">
              <w:rPr>
                <w:rFonts w:ascii="GHEA Mariam" w:eastAsia="Calibri" w:hAnsi="GHEA Mariam" w:cs="Arial"/>
                <w:lang w:val="hy-AM"/>
              </w:rPr>
              <w:t>թ</w:t>
            </w:r>
            <w:r w:rsidR="00BA4AC0">
              <w:rPr>
                <w:rFonts w:ascii="GHEA Mariam" w:eastAsia="Calibri" w:hAnsi="GHEA Mariam" w:cs="Arial"/>
                <w:lang w:val="hy-AM"/>
              </w:rPr>
              <w:t>.</w:t>
            </w:r>
            <w:r w:rsidRPr="005544DE">
              <w:rPr>
                <w:rFonts w:ascii="GHEA Mariam" w:eastAsia="Calibri" w:hAnsi="GHEA Mariam" w:cs="Arial"/>
                <w:lang w:val="hy-AM"/>
              </w:rPr>
              <w:t xml:space="preserve"> հունիս</w:t>
            </w:r>
          </w:p>
        </w:tc>
        <w:tc>
          <w:tcPr>
            <w:tcW w:w="3285"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rPr>
                <w:rFonts w:ascii="GHEA Mariam" w:eastAsia="Calibri" w:hAnsi="GHEA Mariam" w:cs="Sylfaen"/>
                <w:lang w:val="hy-AM"/>
              </w:rPr>
            </w:pPr>
            <w:r w:rsidRPr="005544DE">
              <w:rPr>
                <w:rFonts w:ascii="GHEA Mariam" w:eastAsia="Calibri" w:hAnsi="GHEA Mariam" w:cs="Sylfaen"/>
                <w:lang w:val="hy-AM"/>
              </w:rPr>
              <w:t>Հաստատված է վճարների կատարման կարգն ըստ ԱՀԱ-ի եկամուտների աղբյուրների</w:t>
            </w:r>
          </w:p>
        </w:tc>
      </w:tr>
      <w:tr w:rsidR="00C4128F" w:rsidRPr="005544DE" w:rsidTr="00CB67A0">
        <w:trPr>
          <w:trHeight w:val="20"/>
          <w:jc w:val="center"/>
        </w:trPr>
        <w:tc>
          <w:tcPr>
            <w:tcW w:w="71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rPr>
                <w:rFonts w:ascii="GHEA Mariam" w:hAnsi="GHEA Mariam"/>
              </w:rPr>
            </w:pPr>
            <w:r w:rsidRPr="005544DE">
              <w:rPr>
                <w:rFonts w:ascii="GHEA Mariam" w:hAnsi="GHEA Mariam"/>
              </w:rPr>
              <w:t>4.</w:t>
            </w:r>
          </w:p>
        </w:tc>
        <w:tc>
          <w:tcPr>
            <w:tcW w:w="387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rPr>
                <w:rFonts w:ascii="GHEA Mariam" w:eastAsia="Calibri" w:hAnsi="GHEA Mariam" w:cs="Sylfaen"/>
                <w:lang w:val="hy-AM"/>
              </w:rPr>
            </w:pPr>
            <w:r w:rsidRPr="005544DE">
              <w:rPr>
                <w:rFonts w:ascii="GHEA Mariam" w:eastAsia="Calibri" w:hAnsi="GHEA Mariam" w:cs="Sylfaen"/>
                <w:lang w:val="hy-AM"/>
              </w:rPr>
              <w:t>ԱՀԱ-ի կառավարում</w:t>
            </w:r>
          </w:p>
        </w:tc>
        <w:tc>
          <w:tcPr>
            <w:tcW w:w="207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jc w:val="center"/>
              <w:rPr>
                <w:rFonts w:ascii="GHEA Mariam" w:eastAsia="Calibri" w:hAnsi="GHEA Mariam" w:cs="Sylfaen"/>
                <w:lang w:val="hy-AM"/>
              </w:rPr>
            </w:pPr>
          </w:p>
        </w:tc>
        <w:tc>
          <w:tcPr>
            <w:tcW w:w="240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ind w:left="142"/>
              <w:jc w:val="center"/>
              <w:rPr>
                <w:rFonts w:ascii="GHEA Mariam" w:eastAsia="Calibri" w:hAnsi="GHEA Mariam"/>
                <w:lang w:val="hy-AM"/>
              </w:rPr>
            </w:pPr>
          </w:p>
        </w:tc>
        <w:tc>
          <w:tcPr>
            <w:tcW w:w="226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ind w:left="142"/>
              <w:jc w:val="center"/>
              <w:rPr>
                <w:rFonts w:ascii="GHEA Mariam" w:eastAsia="Calibri" w:hAnsi="GHEA Mariam" w:cs="Arial"/>
              </w:rPr>
            </w:pPr>
          </w:p>
        </w:tc>
        <w:tc>
          <w:tcPr>
            <w:tcW w:w="32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ind w:left="142"/>
              <w:rPr>
                <w:rFonts w:ascii="GHEA Mariam" w:eastAsia="Calibri" w:hAnsi="GHEA Mariam" w:cs="Sylfaen"/>
                <w:lang w:val="hy-AM"/>
              </w:rPr>
            </w:pPr>
          </w:p>
        </w:tc>
      </w:tr>
      <w:tr w:rsidR="00C4128F" w:rsidRPr="005544DE" w:rsidTr="00CB67A0">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hAnsi="GHEA Mariam"/>
              </w:rPr>
            </w:pPr>
            <w:r w:rsidRPr="005544DE">
              <w:rPr>
                <w:rFonts w:ascii="GHEA Mariam" w:hAnsi="GHEA Mariam"/>
              </w:rPr>
              <w:t>4.1.</w:t>
            </w:r>
          </w:p>
        </w:tc>
        <w:tc>
          <w:tcPr>
            <w:tcW w:w="38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eastAsia="Calibri" w:hAnsi="GHEA Mariam" w:cs="Sylfaen"/>
                <w:lang w:val="hy-AM"/>
              </w:rPr>
            </w:pPr>
            <w:r w:rsidRPr="005544DE">
              <w:rPr>
                <w:rFonts w:ascii="GHEA Mariam" w:eastAsia="Calibri" w:hAnsi="GHEA Mariam" w:cs="Sylfaen"/>
                <w:lang w:val="hy-AM"/>
              </w:rPr>
              <w:t>Առողջության համապարփակ ապահովագրության ներդրմանն ուղղված օրենսդրական փաթեթի մշակում</w:t>
            </w:r>
            <w:r w:rsidRPr="005544DE" w:rsidDel="00023E84">
              <w:rPr>
                <w:rFonts w:ascii="GHEA Mariam" w:eastAsia="Calibri" w:hAnsi="GHEA Mariam" w:cs="Sylfaen"/>
                <w:lang w:val="hy-AM"/>
              </w:rPr>
              <w:t xml:space="preserve"> </w:t>
            </w:r>
          </w:p>
        </w:tc>
        <w:tc>
          <w:tcPr>
            <w:tcW w:w="20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jc w:val="center"/>
              <w:rPr>
                <w:rFonts w:ascii="GHEA Mariam" w:eastAsia="Calibri" w:hAnsi="GHEA Mariam" w:cs="Sylfaen"/>
                <w:lang w:val="hy-AM"/>
              </w:rPr>
            </w:pPr>
            <w:r w:rsidRPr="005544DE">
              <w:rPr>
                <w:rFonts w:ascii="GHEA Mariam" w:eastAsia="Calibri" w:hAnsi="GHEA Mariam" w:cs="Sylfaen"/>
                <w:lang w:val="hy-AM"/>
              </w:rPr>
              <w:t>Առողջապահության նախարարություն</w:t>
            </w:r>
          </w:p>
        </w:tc>
        <w:tc>
          <w:tcPr>
            <w:tcW w:w="2409"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lang w:val="hy-AM"/>
              </w:rPr>
            </w:pPr>
            <w:r w:rsidRPr="005544DE">
              <w:rPr>
                <w:rFonts w:ascii="GHEA Mariam" w:eastAsia="Calibri" w:hAnsi="GHEA Mariam"/>
                <w:lang w:val="hy-AM"/>
              </w:rPr>
              <w:t>Արդարադատության նախարարություն</w:t>
            </w:r>
          </w:p>
        </w:tc>
        <w:tc>
          <w:tcPr>
            <w:tcW w:w="2268"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cs="Arial"/>
              </w:rPr>
            </w:pPr>
            <w:r w:rsidRPr="005544DE">
              <w:rPr>
                <w:rFonts w:ascii="GHEA Mariam" w:eastAsia="Calibri" w:hAnsi="GHEA Mariam" w:cs="Arial"/>
              </w:rPr>
              <w:t>2023</w:t>
            </w:r>
            <w:r w:rsidR="00BA4AC0">
              <w:rPr>
                <w:rFonts w:ascii="GHEA Mariam" w:eastAsia="Calibri" w:hAnsi="GHEA Mariam" w:cs="Arial"/>
                <w:lang w:val="hy-AM"/>
              </w:rPr>
              <w:t xml:space="preserve"> </w:t>
            </w:r>
            <w:r w:rsidRPr="005544DE">
              <w:rPr>
                <w:rFonts w:ascii="GHEA Mariam" w:eastAsia="Calibri" w:hAnsi="GHEA Mariam" w:cs="Arial"/>
              </w:rPr>
              <w:t>թ</w:t>
            </w:r>
            <w:r w:rsidRPr="005544DE">
              <w:rPr>
                <w:rFonts w:ascii="Microsoft JhengHei" w:eastAsia="Microsoft JhengHei" w:hAnsi="Microsoft JhengHei" w:cs="Microsoft JhengHei" w:hint="eastAsia"/>
              </w:rPr>
              <w:t>․</w:t>
            </w:r>
            <w:r w:rsidRPr="005544DE">
              <w:rPr>
                <w:rFonts w:ascii="GHEA Mariam" w:eastAsia="Calibri" w:hAnsi="GHEA Mariam" w:cs="Arial"/>
              </w:rPr>
              <w:t xml:space="preserve"> ապրիլ</w:t>
            </w:r>
          </w:p>
        </w:tc>
        <w:tc>
          <w:tcPr>
            <w:tcW w:w="3285"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rPr>
                <w:rFonts w:ascii="GHEA Mariam" w:eastAsia="Calibri" w:hAnsi="GHEA Mariam" w:cs="Sylfaen"/>
                <w:lang w:val="hy-AM"/>
              </w:rPr>
            </w:pPr>
            <w:r w:rsidRPr="005544DE">
              <w:rPr>
                <w:rFonts w:ascii="GHEA Mariam" w:eastAsia="Calibri" w:hAnsi="GHEA Mariam" w:cs="Sylfaen"/>
                <w:lang w:val="hy-AM"/>
              </w:rPr>
              <w:t>Առողջության համապարփակ ապահովագրության մասին օրենք, այլ օրենքներում փոփոխություններ կատարելու մասին օրենսդրական փաթեթ</w:t>
            </w:r>
          </w:p>
        </w:tc>
      </w:tr>
      <w:tr w:rsidR="00C4128F" w:rsidRPr="005544DE" w:rsidTr="00CB67A0">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hAnsi="GHEA Mariam"/>
              </w:rPr>
            </w:pPr>
            <w:r w:rsidRPr="005544DE">
              <w:rPr>
                <w:rFonts w:ascii="GHEA Mariam" w:hAnsi="GHEA Mariam"/>
              </w:rPr>
              <w:t>4.2.</w:t>
            </w:r>
          </w:p>
        </w:tc>
        <w:tc>
          <w:tcPr>
            <w:tcW w:w="38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eastAsia="Calibri" w:hAnsi="GHEA Mariam" w:cs="Sylfaen"/>
                <w:lang w:val="hy-AM"/>
              </w:rPr>
            </w:pPr>
            <w:r w:rsidRPr="005544DE">
              <w:rPr>
                <w:rFonts w:ascii="GHEA Mariam" w:eastAsia="Calibri" w:hAnsi="GHEA Mariam" w:cs="Sylfaen"/>
                <w:lang w:val="hy-AM"/>
              </w:rPr>
              <w:t>Առողջության համա</w:t>
            </w:r>
            <w:r w:rsidRPr="005544DE">
              <w:rPr>
                <w:rFonts w:ascii="GHEA Mariam" w:eastAsia="Calibri" w:hAnsi="GHEA Mariam" w:cs="Sylfaen"/>
                <w:lang w:val="hy-AM"/>
              </w:rPr>
              <w:softHyphen/>
              <w:t>պարփակ ապահովա</w:t>
            </w:r>
            <w:r w:rsidRPr="005544DE">
              <w:rPr>
                <w:rFonts w:ascii="GHEA Mariam" w:eastAsia="Calibri" w:hAnsi="GHEA Mariam" w:cs="Sylfaen"/>
                <w:lang w:val="hy-AM"/>
              </w:rPr>
              <w:softHyphen/>
              <w:t>գրու</w:t>
            </w:r>
            <w:r w:rsidRPr="005544DE">
              <w:rPr>
                <w:rFonts w:ascii="GHEA Mariam" w:eastAsia="Calibri" w:hAnsi="GHEA Mariam" w:cs="Sylfaen"/>
                <w:lang w:val="hy-AM"/>
              </w:rPr>
              <w:softHyphen/>
              <w:t>թյան հիմնադրամի և դրա կառավարման խորհր</w:t>
            </w:r>
            <w:r w:rsidRPr="005544DE">
              <w:rPr>
                <w:rFonts w:ascii="GHEA Mariam" w:eastAsia="Calibri" w:hAnsi="GHEA Mariam" w:cs="Sylfaen"/>
                <w:lang w:val="hy-AM"/>
              </w:rPr>
              <w:softHyphen/>
              <w:t>դի ստեղծում,  վեր</w:t>
            </w:r>
            <w:r w:rsidRPr="005544DE">
              <w:rPr>
                <w:rFonts w:ascii="GHEA Mariam" w:eastAsia="Calibri" w:hAnsi="GHEA Mariam" w:cs="Sylfaen"/>
                <w:lang w:val="hy-AM"/>
              </w:rPr>
              <w:softHyphen/>
              <w:t>ջի</w:t>
            </w:r>
            <w:r w:rsidRPr="005544DE">
              <w:rPr>
                <w:rFonts w:ascii="GHEA Mariam" w:eastAsia="Calibri" w:hAnsi="GHEA Mariam" w:cs="Sylfaen"/>
                <w:lang w:val="hy-AM"/>
              </w:rPr>
              <w:softHyphen/>
              <w:t>նիս գործունեությունը կարգավորող ենթաօ</w:t>
            </w:r>
            <w:r w:rsidRPr="005544DE">
              <w:rPr>
                <w:rFonts w:ascii="GHEA Mariam" w:eastAsia="Calibri" w:hAnsi="GHEA Mariam" w:cs="Sylfaen"/>
                <w:lang w:val="hy-AM"/>
              </w:rPr>
              <w:softHyphen/>
              <w:t>րենս</w:t>
            </w:r>
            <w:r w:rsidRPr="005544DE">
              <w:rPr>
                <w:rFonts w:ascii="GHEA Mariam" w:eastAsia="Calibri" w:hAnsi="GHEA Mariam" w:cs="Sylfaen"/>
                <w:lang w:val="hy-AM"/>
              </w:rPr>
              <w:softHyphen/>
              <w:t>դրական նորմատիվ իրավական ակտերի փա</w:t>
            </w:r>
            <w:r w:rsidRPr="005544DE">
              <w:rPr>
                <w:rFonts w:ascii="GHEA Mariam" w:eastAsia="Calibri" w:hAnsi="GHEA Mariam" w:cs="Sylfaen"/>
                <w:lang w:val="hy-AM"/>
              </w:rPr>
              <w:softHyphen/>
              <w:t>թեթի մշակում</w:t>
            </w:r>
          </w:p>
        </w:tc>
        <w:tc>
          <w:tcPr>
            <w:tcW w:w="20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jc w:val="center"/>
              <w:rPr>
                <w:rFonts w:ascii="GHEA Mariam" w:eastAsia="Calibri" w:hAnsi="GHEA Mariam" w:cs="Sylfaen"/>
                <w:lang w:val="hy-AM"/>
              </w:rPr>
            </w:pPr>
            <w:r w:rsidRPr="005544DE">
              <w:rPr>
                <w:rFonts w:ascii="GHEA Mariam" w:eastAsia="Calibri" w:hAnsi="GHEA Mariam" w:cs="Sylfaen"/>
                <w:lang w:val="hy-AM"/>
              </w:rPr>
              <w:t>Առողջապահության նախարարություն</w:t>
            </w:r>
          </w:p>
        </w:tc>
        <w:tc>
          <w:tcPr>
            <w:tcW w:w="2409"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lang w:val="hy-AM"/>
              </w:rPr>
            </w:pPr>
            <w:r w:rsidRPr="005544DE">
              <w:rPr>
                <w:rFonts w:ascii="GHEA Mariam" w:eastAsia="Calibri" w:hAnsi="GHEA Mariam"/>
                <w:lang w:val="hy-AM"/>
              </w:rPr>
              <w:t>Արդարադատության նախարարություն Էկոնոմիկայի նախարարություն</w:t>
            </w:r>
          </w:p>
        </w:tc>
        <w:tc>
          <w:tcPr>
            <w:tcW w:w="2268"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cs="Arial"/>
              </w:rPr>
            </w:pPr>
            <w:r w:rsidRPr="005544DE">
              <w:rPr>
                <w:rFonts w:ascii="GHEA Mariam" w:eastAsia="Calibri" w:hAnsi="GHEA Mariam" w:cs="Arial"/>
              </w:rPr>
              <w:t>2023</w:t>
            </w:r>
            <w:r w:rsidR="00BA4AC0">
              <w:rPr>
                <w:rFonts w:ascii="GHEA Mariam" w:eastAsia="Calibri" w:hAnsi="GHEA Mariam" w:cs="Arial"/>
                <w:lang w:val="hy-AM"/>
              </w:rPr>
              <w:t xml:space="preserve"> </w:t>
            </w:r>
            <w:r w:rsidRPr="005544DE">
              <w:rPr>
                <w:rFonts w:ascii="GHEA Mariam" w:eastAsia="Calibri" w:hAnsi="GHEA Mariam" w:cs="Arial"/>
              </w:rPr>
              <w:t>թ. հուլիս</w:t>
            </w:r>
          </w:p>
          <w:p w:rsidR="00C4128F" w:rsidRPr="005544DE" w:rsidRDefault="00C4128F" w:rsidP="00C4128F">
            <w:pPr>
              <w:ind w:left="142"/>
              <w:jc w:val="center"/>
              <w:rPr>
                <w:rFonts w:ascii="GHEA Mariam" w:eastAsia="Calibri" w:hAnsi="GHEA Mariam" w:cs="Arial"/>
              </w:rPr>
            </w:pPr>
          </w:p>
        </w:tc>
        <w:tc>
          <w:tcPr>
            <w:tcW w:w="3285"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rPr>
                <w:rFonts w:ascii="GHEA Mariam" w:eastAsia="Calibri" w:hAnsi="GHEA Mariam" w:cs="Sylfaen"/>
                <w:lang w:val="hy-AM"/>
              </w:rPr>
            </w:pPr>
            <w:r w:rsidRPr="005544DE">
              <w:rPr>
                <w:rFonts w:ascii="GHEA Mariam" w:eastAsia="Calibri" w:hAnsi="GHEA Mariam" w:cs="Sylfaen"/>
                <w:lang w:val="hy-AM"/>
              </w:rPr>
              <w:t xml:space="preserve">Առողջության համապարփակ ապահովագրության հիմնադրամի ստեղծման և կանոնադրության հաստատման մասին </w:t>
            </w:r>
            <w:r w:rsidR="001264D4">
              <w:rPr>
                <w:rFonts w:ascii="GHEA Mariam" w:eastAsia="Calibri" w:hAnsi="GHEA Mariam" w:cs="Sylfaen"/>
                <w:lang w:val="hy-AM"/>
              </w:rPr>
              <w:t>կ</w:t>
            </w:r>
            <w:r w:rsidRPr="005544DE">
              <w:rPr>
                <w:rFonts w:ascii="GHEA Mariam" w:eastAsia="Calibri" w:hAnsi="GHEA Mariam" w:cs="Sylfaen"/>
                <w:lang w:val="hy-AM"/>
              </w:rPr>
              <w:t xml:space="preserve">առավարության որոշում, կառավարման խորհրդի հաստատման մասին </w:t>
            </w:r>
            <w:r w:rsidR="001264D4">
              <w:rPr>
                <w:rFonts w:ascii="GHEA Mariam" w:eastAsia="Calibri" w:hAnsi="GHEA Mariam" w:cs="Sylfaen"/>
                <w:lang w:val="hy-AM"/>
              </w:rPr>
              <w:t>վ</w:t>
            </w:r>
            <w:r w:rsidRPr="005544DE">
              <w:rPr>
                <w:rFonts w:ascii="GHEA Mariam" w:eastAsia="Calibri" w:hAnsi="GHEA Mariam" w:cs="Sylfaen"/>
                <w:lang w:val="hy-AM"/>
              </w:rPr>
              <w:t>արչապետի որոշում, Հիմնադրամի ստորաբաժանումների, աշխատակիցների գործունեությունը կանոնակարգող փաստաթղթերի հաստատում</w:t>
            </w:r>
          </w:p>
        </w:tc>
      </w:tr>
      <w:tr w:rsidR="00C4128F" w:rsidRPr="005544DE" w:rsidTr="00CB67A0">
        <w:trPr>
          <w:trHeight w:val="20"/>
          <w:jc w:val="center"/>
        </w:trPr>
        <w:tc>
          <w:tcPr>
            <w:tcW w:w="71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rPr>
                <w:rFonts w:ascii="GHEA Mariam" w:hAnsi="GHEA Mariam"/>
              </w:rPr>
            </w:pPr>
            <w:r w:rsidRPr="005544DE">
              <w:rPr>
                <w:rFonts w:ascii="GHEA Mariam" w:hAnsi="GHEA Mariam"/>
              </w:rPr>
              <w:lastRenderedPageBreak/>
              <w:t>5.</w:t>
            </w:r>
          </w:p>
        </w:tc>
        <w:tc>
          <w:tcPr>
            <w:tcW w:w="387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rPr>
                <w:rFonts w:ascii="GHEA Mariam" w:eastAsia="Calibri" w:hAnsi="GHEA Mariam" w:cs="Sylfaen"/>
                <w:lang w:val="hy-AM"/>
              </w:rPr>
            </w:pPr>
            <w:r w:rsidRPr="005544DE">
              <w:rPr>
                <w:rFonts w:ascii="GHEA Mariam" w:eastAsia="Calibri" w:hAnsi="GHEA Mariam" w:cs="Sylfaen"/>
                <w:lang w:val="hy-AM"/>
              </w:rPr>
              <w:t>Փոխհատուցում</w:t>
            </w:r>
          </w:p>
        </w:tc>
        <w:tc>
          <w:tcPr>
            <w:tcW w:w="207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jc w:val="center"/>
              <w:rPr>
                <w:rFonts w:ascii="GHEA Mariam" w:eastAsia="Calibri" w:hAnsi="GHEA Mariam" w:cs="Sylfaen"/>
                <w:lang w:val="hy-AM"/>
              </w:rPr>
            </w:pPr>
          </w:p>
        </w:tc>
        <w:tc>
          <w:tcPr>
            <w:tcW w:w="240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ind w:left="142"/>
              <w:jc w:val="center"/>
              <w:rPr>
                <w:rFonts w:ascii="GHEA Mariam" w:eastAsia="Calibri" w:hAnsi="GHEA Mariam"/>
              </w:rPr>
            </w:pPr>
          </w:p>
        </w:tc>
        <w:tc>
          <w:tcPr>
            <w:tcW w:w="226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ind w:left="142"/>
              <w:jc w:val="center"/>
              <w:rPr>
                <w:rFonts w:ascii="GHEA Mariam" w:eastAsia="Calibri" w:hAnsi="GHEA Mariam"/>
                <w:color w:val="000000" w:themeColor="text1"/>
                <w:lang w:val="hy-AM"/>
              </w:rPr>
            </w:pPr>
          </w:p>
        </w:tc>
        <w:tc>
          <w:tcPr>
            <w:tcW w:w="32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28F" w:rsidRPr="005544DE" w:rsidRDefault="00C4128F" w:rsidP="00C4128F">
            <w:pPr>
              <w:ind w:left="142"/>
              <w:rPr>
                <w:rFonts w:ascii="GHEA Mariam" w:eastAsia="Calibri" w:hAnsi="GHEA Mariam" w:cs="Sylfaen"/>
                <w:lang w:val="hy-AM"/>
              </w:rPr>
            </w:pPr>
          </w:p>
        </w:tc>
      </w:tr>
      <w:bookmarkEnd w:id="27"/>
      <w:tr w:rsidR="00C4128F" w:rsidRPr="005C533A" w:rsidTr="00CB67A0">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hAnsi="GHEA Mariam"/>
              </w:rPr>
            </w:pPr>
            <w:r w:rsidRPr="005544DE">
              <w:rPr>
                <w:rFonts w:ascii="GHEA Mariam" w:hAnsi="GHEA Mariam"/>
              </w:rPr>
              <w:t>5.1.</w:t>
            </w:r>
          </w:p>
        </w:tc>
        <w:tc>
          <w:tcPr>
            <w:tcW w:w="38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eastAsia="Calibri" w:hAnsi="GHEA Mariam"/>
                <w:lang w:val="hy-AM"/>
              </w:rPr>
            </w:pPr>
            <w:r w:rsidRPr="005544DE">
              <w:rPr>
                <w:rFonts w:ascii="GHEA Mariam" w:eastAsia="Calibri" w:hAnsi="GHEA Mariam" w:cs="Sylfaen"/>
                <w:lang w:val="hy-AM"/>
              </w:rPr>
              <w:t>Բժշկական օգնության և սպասարկման, դեղերի  դիմաց փոխհատուցման մեխանիզմների մշակում</w:t>
            </w:r>
          </w:p>
        </w:tc>
        <w:tc>
          <w:tcPr>
            <w:tcW w:w="20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jc w:val="center"/>
              <w:rPr>
                <w:rFonts w:ascii="GHEA Mariam" w:eastAsia="Calibri" w:hAnsi="GHEA Mariam" w:cs="Sylfaen"/>
                <w:lang w:val="hy-AM"/>
              </w:rPr>
            </w:pPr>
            <w:r w:rsidRPr="005544DE">
              <w:rPr>
                <w:rFonts w:ascii="GHEA Mariam" w:eastAsia="Calibri" w:hAnsi="GHEA Mariam" w:cs="Sylfaen"/>
                <w:lang w:val="hy-AM"/>
              </w:rPr>
              <w:t>Առողջապահության նախարարություն</w:t>
            </w:r>
          </w:p>
        </w:tc>
        <w:tc>
          <w:tcPr>
            <w:tcW w:w="2409"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rPr>
            </w:pPr>
          </w:p>
        </w:tc>
        <w:tc>
          <w:tcPr>
            <w:tcW w:w="2268"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cs="Arial"/>
                <w:lang w:val="hy-AM"/>
              </w:rPr>
            </w:pPr>
            <w:r w:rsidRPr="005544DE">
              <w:rPr>
                <w:rFonts w:ascii="GHEA Mariam" w:eastAsia="Calibri" w:hAnsi="GHEA Mariam"/>
                <w:color w:val="000000" w:themeColor="text1"/>
                <w:lang w:val="hy-AM"/>
              </w:rPr>
              <w:t>2023</w:t>
            </w:r>
            <w:r w:rsidR="00BA4AC0">
              <w:rPr>
                <w:rFonts w:ascii="GHEA Mariam" w:eastAsia="Calibri" w:hAnsi="GHEA Mariam"/>
                <w:color w:val="000000" w:themeColor="text1"/>
                <w:lang w:val="hy-AM"/>
              </w:rPr>
              <w:t xml:space="preserve"> </w:t>
            </w:r>
            <w:r w:rsidRPr="005544DE">
              <w:rPr>
                <w:rFonts w:ascii="GHEA Mariam" w:eastAsia="Calibri" w:hAnsi="GHEA Mariam"/>
                <w:color w:val="000000" w:themeColor="text1"/>
                <w:lang w:val="hy-AM"/>
              </w:rPr>
              <w:t>թ. նոյեմբեր</w:t>
            </w:r>
          </w:p>
        </w:tc>
        <w:tc>
          <w:tcPr>
            <w:tcW w:w="3285"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rPr>
                <w:rFonts w:ascii="GHEA Mariam" w:eastAsia="Calibri" w:hAnsi="GHEA Mariam"/>
                <w:lang w:val="hy-AM"/>
              </w:rPr>
            </w:pPr>
            <w:r w:rsidRPr="005544DE">
              <w:rPr>
                <w:rFonts w:ascii="GHEA Mariam" w:eastAsia="Calibri" w:hAnsi="GHEA Mariam" w:cs="Sylfaen"/>
                <w:lang w:val="hy-AM"/>
              </w:rPr>
              <w:t xml:space="preserve">Հիվանդանոցային և արտահիվանդանոցային, այդ թվում ամբուլատոր-պոլիկլինիկական ծառայությունների, քրոնիկ հիվանդների արտահիվանդանոցային պայմաններում հատկացվող դեղերի փոխհատուցման հաստատված կարգ  </w:t>
            </w:r>
          </w:p>
        </w:tc>
      </w:tr>
      <w:tr w:rsidR="00C4128F" w:rsidRPr="005C533A" w:rsidTr="00CB67A0">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hAnsi="GHEA Mariam"/>
              </w:rPr>
            </w:pPr>
            <w:r w:rsidRPr="005544DE">
              <w:rPr>
                <w:rFonts w:ascii="GHEA Mariam" w:hAnsi="GHEA Mariam"/>
              </w:rPr>
              <w:t>5.2.</w:t>
            </w:r>
          </w:p>
        </w:tc>
        <w:tc>
          <w:tcPr>
            <w:tcW w:w="38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eastAsia="Calibri" w:hAnsi="GHEA Mariam" w:cs="Arial"/>
                <w:lang w:val="hy-AM"/>
              </w:rPr>
            </w:pPr>
            <w:r w:rsidRPr="005544DE">
              <w:rPr>
                <w:rFonts w:ascii="GHEA Mariam" w:eastAsia="Calibri" w:hAnsi="GHEA Mariam" w:cs="Arial"/>
                <w:lang w:val="hy-AM"/>
              </w:rPr>
              <w:t xml:space="preserve">Բժշկական </w:t>
            </w:r>
            <w:r w:rsidRPr="005544DE">
              <w:rPr>
                <w:rFonts w:ascii="GHEA Mariam" w:eastAsia="Calibri" w:hAnsi="GHEA Mariam"/>
                <w:color w:val="000000"/>
                <w:shd w:val="clear" w:color="auto" w:fill="FFFFFF"/>
                <w:lang w:val="hy-AM"/>
              </w:rPr>
              <w:t xml:space="preserve">օգնության և սպասարկման </w:t>
            </w:r>
            <w:r w:rsidRPr="005544DE">
              <w:rPr>
                <w:rFonts w:ascii="GHEA Mariam" w:eastAsia="Calibri" w:hAnsi="GHEA Mariam" w:cs="Arial"/>
                <w:lang w:val="hy-AM"/>
              </w:rPr>
              <w:t>ծառայությունների գների հաշվարկման գործիքի մշակում</w:t>
            </w:r>
          </w:p>
          <w:p w:rsidR="00C4128F" w:rsidRPr="005544DE" w:rsidRDefault="00C4128F" w:rsidP="00C4128F">
            <w:pPr>
              <w:rPr>
                <w:rFonts w:ascii="GHEA Mariam" w:eastAsia="Calibri" w:hAnsi="GHEA Mariam"/>
                <w:lang w:val="hy-AM"/>
              </w:rPr>
            </w:pPr>
          </w:p>
        </w:tc>
        <w:tc>
          <w:tcPr>
            <w:tcW w:w="20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jc w:val="center"/>
              <w:rPr>
                <w:rFonts w:ascii="GHEA Mariam" w:eastAsia="Calibri" w:hAnsi="GHEA Mariam" w:cs="Sylfaen"/>
                <w:lang w:val="hy-AM"/>
              </w:rPr>
            </w:pPr>
            <w:r w:rsidRPr="005544DE">
              <w:rPr>
                <w:rFonts w:ascii="GHEA Mariam" w:eastAsia="Calibri" w:hAnsi="GHEA Mariam" w:cs="Sylfaen"/>
                <w:lang w:val="hy-AM"/>
              </w:rPr>
              <w:t>Առողջապահության նախարարություն</w:t>
            </w:r>
          </w:p>
        </w:tc>
        <w:tc>
          <w:tcPr>
            <w:tcW w:w="2409"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lang w:val="hy-AM"/>
              </w:rPr>
            </w:pPr>
          </w:p>
        </w:tc>
        <w:tc>
          <w:tcPr>
            <w:tcW w:w="2268"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cs="Arial"/>
                <w:lang w:val="hy-AM"/>
              </w:rPr>
            </w:pPr>
            <w:r w:rsidRPr="005544DE">
              <w:rPr>
                <w:rFonts w:ascii="GHEA Mariam" w:eastAsia="Calibri" w:hAnsi="GHEA Mariam" w:cs="Arial"/>
                <w:lang w:val="hy-AM"/>
              </w:rPr>
              <w:t>2023</w:t>
            </w:r>
            <w:r w:rsidR="00BA4AC0">
              <w:rPr>
                <w:rFonts w:ascii="GHEA Mariam" w:eastAsia="Calibri" w:hAnsi="GHEA Mariam" w:cs="Arial"/>
                <w:lang w:val="hy-AM"/>
              </w:rPr>
              <w:t xml:space="preserve"> </w:t>
            </w:r>
            <w:r w:rsidRPr="005544DE">
              <w:rPr>
                <w:rFonts w:ascii="GHEA Mariam" w:eastAsia="Calibri" w:hAnsi="GHEA Mariam" w:cs="Arial"/>
                <w:lang w:val="hy-AM"/>
              </w:rPr>
              <w:t xml:space="preserve">թ. </w:t>
            </w:r>
            <w:r w:rsidRPr="005544DE">
              <w:rPr>
                <w:rFonts w:ascii="GHEA Mariam" w:eastAsia="Calibri" w:hAnsi="GHEA Mariam"/>
                <w:color w:val="000000" w:themeColor="text1"/>
                <w:lang w:val="hy-AM"/>
              </w:rPr>
              <w:t>հունիս</w:t>
            </w:r>
          </w:p>
        </w:tc>
        <w:tc>
          <w:tcPr>
            <w:tcW w:w="3285"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rPr>
                <w:rFonts w:ascii="GHEA Mariam" w:eastAsia="Calibri" w:hAnsi="GHEA Mariam"/>
                <w:lang w:val="hy-AM"/>
              </w:rPr>
            </w:pPr>
            <w:r w:rsidRPr="005544DE">
              <w:rPr>
                <w:rFonts w:ascii="GHEA Mariam" w:eastAsia="Calibri" w:hAnsi="GHEA Mariam" w:cs="Arial"/>
                <w:lang w:val="hy-AM"/>
              </w:rPr>
              <w:t>Առողջապահության նախարարության կողմից հաստատված տեխնիկական առաջադրանք, դրա հիման վրա մշակված գործիք, որի հիման վրա հաշվարկվում են բժշկական ծառայությունների գները</w:t>
            </w:r>
          </w:p>
        </w:tc>
      </w:tr>
      <w:tr w:rsidR="00C4128F" w:rsidRPr="005C533A" w:rsidTr="00CB67A0">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hAnsi="GHEA Mariam"/>
              </w:rPr>
            </w:pPr>
            <w:r w:rsidRPr="005544DE">
              <w:rPr>
                <w:rFonts w:ascii="GHEA Mariam" w:hAnsi="GHEA Mariam"/>
              </w:rPr>
              <w:t>5.3.</w:t>
            </w:r>
          </w:p>
        </w:tc>
        <w:tc>
          <w:tcPr>
            <w:tcW w:w="38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eastAsia="Calibri" w:hAnsi="GHEA Mariam" w:cs="Arial"/>
                <w:lang w:val="hy-AM"/>
              </w:rPr>
            </w:pPr>
            <w:r w:rsidRPr="005544DE">
              <w:rPr>
                <w:rFonts w:ascii="GHEA Mariam" w:eastAsia="Calibri" w:hAnsi="GHEA Mariam" w:cs="Arial"/>
                <w:lang w:val="hy-AM"/>
              </w:rPr>
              <w:t>Բժշկական օգնության և սպասարկման ծառայությունների, դեղերի փոխհատուցման պայմանագրերի օրինակելի տարբերակների մշակում</w:t>
            </w:r>
          </w:p>
        </w:tc>
        <w:tc>
          <w:tcPr>
            <w:tcW w:w="20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jc w:val="center"/>
              <w:rPr>
                <w:rFonts w:ascii="GHEA Mariam" w:eastAsia="Calibri" w:hAnsi="GHEA Mariam" w:cs="Sylfaen"/>
                <w:lang w:val="hy-AM"/>
              </w:rPr>
            </w:pPr>
          </w:p>
        </w:tc>
        <w:tc>
          <w:tcPr>
            <w:tcW w:w="2409"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lang w:val="hy-AM"/>
              </w:rPr>
            </w:pPr>
          </w:p>
        </w:tc>
        <w:tc>
          <w:tcPr>
            <w:tcW w:w="2268"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cs="Arial"/>
                <w:lang w:val="hy-AM"/>
              </w:rPr>
            </w:pPr>
            <w:r w:rsidRPr="005544DE">
              <w:rPr>
                <w:rFonts w:ascii="GHEA Mariam" w:eastAsia="Calibri" w:hAnsi="GHEA Mariam" w:cs="Arial"/>
                <w:lang w:val="hy-AM"/>
              </w:rPr>
              <w:t>2023</w:t>
            </w:r>
            <w:r w:rsidR="00BA4AC0">
              <w:rPr>
                <w:rFonts w:ascii="GHEA Mariam" w:eastAsia="Calibri" w:hAnsi="GHEA Mariam" w:cs="Arial"/>
                <w:lang w:val="hy-AM"/>
              </w:rPr>
              <w:t xml:space="preserve"> </w:t>
            </w:r>
            <w:r w:rsidRPr="005544DE">
              <w:rPr>
                <w:rFonts w:ascii="GHEA Mariam" w:eastAsia="Calibri" w:hAnsi="GHEA Mariam" w:cs="Arial"/>
                <w:lang w:val="hy-AM"/>
              </w:rPr>
              <w:t xml:space="preserve">թ. </w:t>
            </w:r>
            <w:r w:rsidRPr="005544DE">
              <w:rPr>
                <w:rFonts w:ascii="GHEA Mariam" w:eastAsia="Calibri" w:hAnsi="GHEA Mariam"/>
                <w:color w:val="000000" w:themeColor="text1"/>
                <w:lang w:val="hy-AM"/>
              </w:rPr>
              <w:t>նոյեմբեր</w:t>
            </w:r>
          </w:p>
        </w:tc>
        <w:tc>
          <w:tcPr>
            <w:tcW w:w="3285"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rPr>
                <w:rFonts w:ascii="GHEA Mariam" w:eastAsia="Calibri" w:hAnsi="GHEA Mariam" w:cs="Arial"/>
                <w:lang w:val="hy-AM"/>
              </w:rPr>
            </w:pPr>
            <w:r w:rsidRPr="005544DE">
              <w:rPr>
                <w:rFonts w:ascii="GHEA Mariam" w:eastAsia="Calibri" w:hAnsi="GHEA Mariam" w:cs="Arial"/>
                <w:lang w:val="hy-AM"/>
              </w:rPr>
              <w:t>Ըստ մատակարարողների տեսակների հաստատված պայմանագրերի օրինակելի ձևեր</w:t>
            </w:r>
          </w:p>
        </w:tc>
      </w:tr>
      <w:tr w:rsidR="00C4128F" w:rsidRPr="005C533A" w:rsidTr="00CB67A0">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hAnsi="GHEA Mariam"/>
              </w:rPr>
            </w:pPr>
            <w:r w:rsidRPr="005544DE">
              <w:rPr>
                <w:rFonts w:ascii="GHEA Mariam" w:hAnsi="GHEA Mariam"/>
              </w:rPr>
              <w:t>5.4.</w:t>
            </w:r>
          </w:p>
        </w:tc>
        <w:tc>
          <w:tcPr>
            <w:tcW w:w="38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rPr>
                <w:rFonts w:ascii="GHEA Mariam" w:eastAsia="Calibri" w:hAnsi="GHEA Mariam" w:cs="Arial"/>
                <w:lang w:val="hy-AM"/>
              </w:rPr>
            </w:pPr>
            <w:r w:rsidRPr="005544DE">
              <w:rPr>
                <w:rFonts w:ascii="GHEA Mariam" w:eastAsia="Calibri" w:hAnsi="GHEA Mariam" w:cs="Arial"/>
                <w:lang w:val="hy-AM"/>
              </w:rPr>
              <w:t>Բժշկական օգնության և սպասարկման ծառայությունների, դեղերի մրցակցային գնում</w:t>
            </w:r>
          </w:p>
        </w:tc>
        <w:tc>
          <w:tcPr>
            <w:tcW w:w="2072"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jc w:val="center"/>
              <w:rPr>
                <w:rFonts w:ascii="GHEA Mariam" w:eastAsia="Calibri" w:hAnsi="GHEA Mariam" w:cs="Sylfaen"/>
                <w:lang w:val="hy-AM"/>
              </w:rPr>
            </w:pPr>
          </w:p>
        </w:tc>
        <w:tc>
          <w:tcPr>
            <w:tcW w:w="2409"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lang w:val="hy-AM"/>
              </w:rPr>
            </w:pPr>
          </w:p>
        </w:tc>
        <w:tc>
          <w:tcPr>
            <w:tcW w:w="2268"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jc w:val="center"/>
              <w:rPr>
                <w:rFonts w:ascii="GHEA Mariam" w:eastAsia="Calibri" w:hAnsi="GHEA Mariam"/>
                <w:color w:val="000000" w:themeColor="text1"/>
                <w:lang w:val="hy-AM"/>
              </w:rPr>
            </w:pPr>
            <w:r w:rsidRPr="005544DE">
              <w:rPr>
                <w:rFonts w:ascii="GHEA Mariam" w:eastAsia="Calibri" w:hAnsi="GHEA Mariam" w:cs="Arial"/>
                <w:lang w:val="hy-AM"/>
              </w:rPr>
              <w:t>2023</w:t>
            </w:r>
            <w:r w:rsidR="00BA4AC0">
              <w:rPr>
                <w:rFonts w:ascii="GHEA Mariam" w:eastAsia="Calibri" w:hAnsi="GHEA Mariam" w:cs="Arial"/>
                <w:lang w:val="hy-AM"/>
              </w:rPr>
              <w:t xml:space="preserve"> </w:t>
            </w:r>
            <w:r w:rsidRPr="005544DE">
              <w:rPr>
                <w:rFonts w:ascii="GHEA Mariam" w:eastAsia="Calibri" w:hAnsi="GHEA Mariam" w:cs="Arial"/>
                <w:lang w:val="hy-AM"/>
              </w:rPr>
              <w:t xml:space="preserve">թ. </w:t>
            </w:r>
            <w:r w:rsidRPr="005544DE">
              <w:rPr>
                <w:rFonts w:ascii="GHEA Mariam" w:eastAsia="Calibri" w:hAnsi="GHEA Mariam"/>
                <w:color w:val="000000" w:themeColor="text1"/>
                <w:lang w:val="hy-AM"/>
              </w:rPr>
              <w:t>դեկտեմբեր</w:t>
            </w:r>
          </w:p>
          <w:p w:rsidR="00C4128F" w:rsidRPr="00C317E4" w:rsidRDefault="00C4128F" w:rsidP="00C4128F">
            <w:pPr>
              <w:ind w:left="142"/>
              <w:jc w:val="center"/>
              <w:rPr>
                <w:rFonts w:ascii="GHEA Mariam" w:eastAsia="Calibri" w:hAnsi="GHEA Mariam" w:cs="Arial"/>
                <w:lang w:val="hy-AM"/>
              </w:rPr>
            </w:pPr>
            <w:r w:rsidRPr="00C317E4">
              <w:rPr>
                <w:rFonts w:ascii="GHEA Mariam" w:eastAsia="Calibri" w:hAnsi="GHEA Mariam" w:cs="Arial"/>
                <w:lang w:val="hy-AM"/>
              </w:rPr>
              <w:t>2024</w:t>
            </w:r>
            <w:r w:rsidR="00BA4AC0">
              <w:rPr>
                <w:rFonts w:ascii="GHEA Mariam" w:eastAsia="Calibri" w:hAnsi="GHEA Mariam" w:cs="Arial"/>
                <w:lang w:val="hy-AM"/>
              </w:rPr>
              <w:t xml:space="preserve"> </w:t>
            </w:r>
            <w:r w:rsidRPr="005544DE">
              <w:rPr>
                <w:rFonts w:ascii="GHEA Mariam" w:eastAsia="Calibri" w:hAnsi="GHEA Mariam" w:cs="Arial"/>
                <w:lang w:val="hy-AM"/>
              </w:rPr>
              <w:t>թ</w:t>
            </w:r>
            <w:r w:rsidR="00BA4AC0">
              <w:rPr>
                <w:rFonts w:ascii="GHEA Mariam" w:eastAsia="Calibri" w:hAnsi="GHEA Mariam" w:cs="Arial"/>
                <w:lang w:val="hy-AM"/>
              </w:rPr>
              <w:t>.</w:t>
            </w:r>
            <w:r w:rsidRPr="005544DE">
              <w:rPr>
                <w:rFonts w:ascii="GHEA Mariam" w:eastAsia="Calibri" w:hAnsi="GHEA Mariam" w:cs="Arial"/>
                <w:lang w:val="hy-AM"/>
              </w:rPr>
              <w:t xml:space="preserve"> դ</w:t>
            </w:r>
            <w:r w:rsidRPr="005544DE">
              <w:rPr>
                <w:rFonts w:ascii="GHEA Mariam" w:eastAsia="Calibri" w:hAnsi="GHEA Mariam"/>
                <w:color w:val="000000" w:themeColor="text1"/>
                <w:lang w:val="hy-AM"/>
              </w:rPr>
              <w:t>եկտեմբեր</w:t>
            </w:r>
          </w:p>
          <w:p w:rsidR="00C4128F" w:rsidRPr="005544DE" w:rsidRDefault="00C4128F" w:rsidP="00C4128F">
            <w:pPr>
              <w:ind w:left="142"/>
              <w:jc w:val="center"/>
              <w:rPr>
                <w:rFonts w:ascii="GHEA Mariam" w:eastAsia="Calibri" w:hAnsi="GHEA Mariam" w:cs="Arial"/>
                <w:lang w:val="hy-AM"/>
              </w:rPr>
            </w:pPr>
            <w:r w:rsidRPr="00C317E4">
              <w:rPr>
                <w:rFonts w:ascii="GHEA Mariam" w:eastAsia="Calibri" w:hAnsi="GHEA Mariam" w:cs="Arial"/>
                <w:lang w:val="hy-AM"/>
              </w:rPr>
              <w:t>2025</w:t>
            </w:r>
            <w:r w:rsidR="00BA4AC0">
              <w:rPr>
                <w:rFonts w:ascii="GHEA Mariam" w:eastAsia="Calibri" w:hAnsi="GHEA Mariam" w:cs="Arial"/>
                <w:lang w:val="hy-AM"/>
              </w:rPr>
              <w:t xml:space="preserve"> </w:t>
            </w:r>
            <w:r w:rsidRPr="005544DE">
              <w:rPr>
                <w:rFonts w:ascii="GHEA Mariam" w:eastAsia="Calibri" w:hAnsi="GHEA Mariam" w:cs="Arial"/>
                <w:lang w:val="hy-AM"/>
              </w:rPr>
              <w:t>թ</w:t>
            </w:r>
            <w:r w:rsidR="00BA4AC0">
              <w:rPr>
                <w:rFonts w:ascii="GHEA Mariam" w:eastAsia="Calibri" w:hAnsi="GHEA Mariam" w:cs="Arial"/>
                <w:lang w:val="hy-AM"/>
              </w:rPr>
              <w:t>.</w:t>
            </w:r>
            <w:r w:rsidRPr="005544DE">
              <w:rPr>
                <w:rFonts w:ascii="GHEA Mariam" w:eastAsia="Calibri" w:hAnsi="GHEA Mariam" w:cs="Arial"/>
                <w:lang w:val="hy-AM"/>
              </w:rPr>
              <w:t xml:space="preserve"> </w:t>
            </w:r>
            <w:r w:rsidRPr="005544DE">
              <w:rPr>
                <w:rFonts w:ascii="GHEA Mariam" w:eastAsia="Calibri" w:hAnsi="GHEA Mariam"/>
                <w:color w:val="000000" w:themeColor="text1"/>
                <w:lang w:val="hy-AM"/>
              </w:rPr>
              <w:t>դեկտեմբեր</w:t>
            </w:r>
            <w:r w:rsidRPr="00C317E4">
              <w:rPr>
                <w:rFonts w:ascii="GHEA Mariam" w:eastAsia="Calibri" w:hAnsi="GHEA Mariam" w:cs="Arial"/>
                <w:lang w:val="hy-AM"/>
              </w:rPr>
              <w:t xml:space="preserve"> 2026</w:t>
            </w:r>
            <w:r w:rsidR="00BA4AC0">
              <w:rPr>
                <w:rFonts w:ascii="GHEA Mariam" w:eastAsia="Calibri" w:hAnsi="GHEA Mariam" w:cs="Arial"/>
                <w:lang w:val="hy-AM"/>
              </w:rPr>
              <w:t xml:space="preserve"> </w:t>
            </w:r>
            <w:r w:rsidRPr="005544DE">
              <w:rPr>
                <w:rFonts w:ascii="GHEA Mariam" w:eastAsia="Calibri" w:hAnsi="GHEA Mariam" w:cs="Arial"/>
                <w:lang w:val="hy-AM"/>
              </w:rPr>
              <w:t>թ</w:t>
            </w:r>
            <w:r w:rsidR="00BA4AC0">
              <w:rPr>
                <w:rFonts w:ascii="GHEA Mariam" w:eastAsia="Calibri" w:hAnsi="GHEA Mariam" w:cs="Arial"/>
                <w:lang w:val="hy-AM"/>
              </w:rPr>
              <w:t>.</w:t>
            </w:r>
            <w:r w:rsidRPr="005544DE">
              <w:rPr>
                <w:rFonts w:ascii="GHEA Mariam" w:eastAsia="Calibri" w:hAnsi="GHEA Mariam" w:cs="Arial"/>
                <w:lang w:val="hy-AM"/>
              </w:rPr>
              <w:t xml:space="preserve"> </w:t>
            </w:r>
            <w:r w:rsidRPr="005544DE">
              <w:rPr>
                <w:rFonts w:ascii="GHEA Mariam" w:eastAsia="Calibri" w:hAnsi="GHEA Mariam"/>
                <w:color w:val="000000" w:themeColor="text1"/>
                <w:lang w:val="hy-AM"/>
              </w:rPr>
              <w:t>դեկտեմբեր</w:t>
            </w:r>
          </w:p>
        </w:tc>
        <w:tc>
          <w:tcPr>
            <w:tcW w:w="3285" w:type="dxa"/>
            <w:tcBorders>
              <w:top w:val="single" w:sz="4" w:space="0" w:color="auto"/>
              <w:left w:val="single" w:sz="4" w:space="0" w:color="auto"/>
              <w:bottom w:val="single" w:sz="4" w:space="0" w:color="auto"/>
              <w:right w:val="single" w:sz="4" w:space="0" w:color="auto"/>
            </w:tcBorders>
            <w:vAlign w:val="center"/>
          </w:tcPr>
          <w:p w:rsidR="00C4128F" w:rsidRPr="005544DE" w:rsidRDefault="00C4128F" w:rsidP="00C4128F">
            <w:pPr>
              <w:ind w:left="142"/>
              <w:rPr>
                <w:rFonts w:ascii="GHEA Mariam" w:eastAsia="Calibri" w:hAnsi="GHEA Mariam" w:cs="Arial"/>
                <w:lang w:val="hy-AM"/>
              </w:rPr>
            </w:pPr>
            <w:r w:rsidRPr="005544DE">
              <w:rPr>
                <w:rFonts w:ascii="GHEA Mariam" w:eastAsia="Calibri" w:hAnsi="GHEA Mariam" w:cs="Arial"/>
                <w:lang w:val="hy-AM"/>
              </w:rPr>
              <w:t>Ծառայությունների և դեղերի գնման մրցակցային կարգի հիման վրա ընտրված մատակարարների ցանկ</w:t>
            </w:r>
          </w:p>
        </w:tc>
      </w:tr>
    </w:tbl>
    <w:p w:rsidR="00C4128F" w:rsidRPr="00C317E4" w:rsidRDefault="00C4128F" w:rsidP="00C4128F">
      <w:pPr>
        <w:spacing w:line="360" w:lineRule="auto"/>
        <w:jc w:val="both"/>
        <w:rPr>
          <w:rFonts w:ascii="GHEA Mariam" w:hAnsi="GHEA Mariam"/>
          <w:color w:val="000000" w:themeColor="text1"/>
          <w:sz w:val="24"/>
          <w:szCs w:val="24"/>
          <w:lang w:val="hy-AM"/>
        </w:rPr>
      </w:pPr>
    </w:p>
    <w:p w:rsidR="00C4128F" w:rsidRPr="005544DE" w:rsidRDefault="00C4128F" w:rsidP="00C4128F">
      <w:pPr>
        <w:pStyle w:val="Heading1"/>
        <w:rPr>
          <w:rFonts w:ascii="GHEA Mariam" w:hAnsi="GHEA Mariam"/>
          <w:sz w:val="24"/>
          <w:szCs w:val="24"/>
          <w:lang w:val="hy-AM"/>
        </w:rPr>
      </w:pPr>
      <w:r w:rsidRPr="00C317E4">
        <w:rPr>
          <w:rFonts w:ascii="GHEA Mariam" w:hAnsi="GHEA Mariam"/>
          <w:color w:val="000000" w:themeColor="text1"/>
          <w:lang w:val="hy-AM"/>
        </w:rPr>
        <w:br w:type="page"/>
      </w:r>
      <w:bookmarkStart w:id="29" w:name="_Toc121922871"/>
      <w:r w:rsidRPr="005544DE">
        <w:rPr>
          <w:rFonts w:ascii="GHEA Mariam" w:hAnsi="GHEA Mariam"/>
          <w:sz w:val="24"/>
          <w:szCs w:val="24"/>
          <w:lang w:val="hy-AM"/>
        </w:rPr>
        <w:lastRenderedPageBreak/>
        <w:t xml:space="preserve">Հավելված </w:t>
      </w:r>
      <w:r w:rsidRPr="00C317E4">
        <w:rPr>
          <w:rFonts w:ascii="GHEA Mariam" w:hAnsi="GHEA Mariam"/>
          <w:sz w:val="24"/>
          <w:szCs w:val="24"/>
          <w:lang w:val="hy-AM"/>
        </w:rPr>
        <w:t>2</w:t>
      </w:r>
      <w:r w:rsidRPr="005544DE">
        <w:rPr>
          <w:rFonts w:ascii="GHEA Mariam" w:hAnsi="GHEA Mariam"/>
          <w:sz w:val="24"/>
          <w:szCs w:val="24"/>
          <w:lang w:val="hy-AM"/>
        </w:rPr>
        <w:t>։ Հիմնական և նվազագույն ծառայությունների փաթեթների նկարագրերը</w:t>
      </w:r>
      <w:bookmarkEnd w:id="29"/>
    </w:p>
    <w:tbl>
      <w:tblPr>
        <w:tblpPr w:leftFromText="180" w:rightFromText="180" w:vertAnchor="text" w:horzAnchor="margin" w:tblpXSpec="center" w:tblpY="721"/>
        <w:tblW w:w="15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2491"/>
        <w:gridCol w:w="93"/>
        <w:gridCol w:w="3957"/>
        <w:gridCol w:w="791"/>
        <w:gridCol w:w="3739"/>
      </w:tblGrid>
      <w:tr w:rsidR="00C4128F" w:rsidRPr="005C533A" w:rsidTr="005544DE">
        <w:trPr>
          <w:trHeight w:val="630"/>
        </w:trPr>
        <w:tc>
          <w:tcPr>
            <w:tcW w:w="4765" w:type="dxa"/>
            <w:shd w:val="clear" w:color="auto" w:fill="auto"/>
            <w:vAlign w:val="center"/>
            <w:hideMark/>
          </w:tcPr>
          <w:p w:rsidR="00C4128F" w:rsidRPr="005544DE" w:rsidRDefault="00C4128F" w:rsidP="00C4128F">
            <w:pPr>
              <w:pStyle w:val="ListParagraph"/>
              <w:ind w:left="0"/>
              <w:jc w:val="both"/>
              <w:rPr>
                <w:rFonts w:ascii="GHEA Mariam" w:hAnsi="GHEA Mariam" w:cs="Arial"/>
                <w:b/>
                <w:sz w:val="20"/>
                <w:szCs w:val="20"/>
                <w:lang w:val="hy-AM"/>
              </w:rPr>
            </w:pPr>
            <w:r w:rsidRPr="005544DE">
              <w:rPr>
                <w:rFonts w:ascii="GHEA Mariam" w:hAnsi="GHEA Mariam" w:cs="Arial"/>
                <w:b/>
                <w:sz w:val="20"/>
                <w:szCs w:val="20"/>
                <w:lang w:val="hy-AM"/>
              </w:rPr>
              <w:t>ԱՊԱՀՈՎԱԳՐՎԱԾ ԱՆՁԱՆՑ ԽՄԲԵՐ</w:t>
            </w:r>
          </w:p>
        </w:tc>
        <w:tc>
          <w:tcPr>
            <w:tcW w:w="2584" w:type="dxa"/>
            <w:gridSpan w:val="2"/>
            <w:shd w:val="clear" w:color="auto" w:fill="auto"/>
            <w:vAlign w:val="center"/>
          </w:tcPr>
          <w:p w:rsidR="00C4128F" w:rsidRPr="005544DE" w:rsidRDefault="00C4128F" w:rsidP="00C4128F">
            <w:pPr>
              <w:pStyle w:val="ListParagraph"/>
              <w:ind w:left="0"/>
              <w:jc w:val="center"/>
              <w:rPr>
                <w:rFonts w:ascii="GHEA Mariam" w:hAnsi="GHEA Mariam" w:cs="Arial"/>
                <w:b/>
                <w:sz w:val="20"/>
                <w:szCs w:val="20"/>
                <w:lang w:val="hy-AM"/>
              </w:rPr>
            </w:pPr>
            <w:r w:rsidRPr="005544DE">
              <w:rPr>
                <w:rFonts w:ascii="GHEA Mariam" w:hAnsi="GHEA Mariam" w:cs="Arial"/>
                <w:b/>
                <w:sz w:val="20"/>
                <w:szCs w:val="20"/>
                <w:lang w:val="hy-AM"/>
              </w:rPr>
              <w:t>Մինչև 18 տարեկան անձանց համար  ՀԾՓ</w:t>
            </w:r>
          </w:p>
          <w:p w:rsidR="00C4128F" w:rsidRPr="005544DE" w:rsidRDefault="00C4128F" w:rsidP="00C4128F">
            <w:pPr>
              <w:pStyle w:val="ListParagraph"/>
              <w:ind w:left="0"/>
              <w:jc w:val="center"/>
              <w:rPr>
                <w:rFonts w:ascii="GHEA Mariam" w:hAnsi="GHEA Mariam" w:cs="Arial"/>
                <w:b/>
                <w:sz w:val="20"/>
                <w:szCs w:val="20"/>
                <w:lang w:val="hy-AM"/>
              </w:rPr>
            </w:pPr>
          </w:p>
        </w:tc>
        <w:tc>
          <w:tcPr>
            <w:tcW w:w="3957" w:type="dxa"/>
            <w:shd w:val="clear" w:color="auto" w:fill="auto"/>
            <w:vAlign w:val="center"/>
          </w:tcPr>
          <w:p w:rsidR="00C4128F" w:rsidRPr="005544DE" w:rsidRDefault="00C4128F" w:rsidP="00C4128F">
            <w:pPr>
              <w:pStyle w:val="ListParagraph"/>
              <w:ind w:left="0"/>
              <w:jc w:val="center"/>
              <w:rPr>
                <w:rFonts w:ascii="GHEA Mariam" w:hAnsi="GHEA Mariam" w:cs="Arial"/>
                <w:b/>
                <w:sz w:val="20"/>
                <w:szCs w:val="20"/>
                <w:lang w:val="hy-AM"/>
              </w:rPr>
            </w:pPr>
            <w:r w:rsidRPr="005544DE">
              <w:rPr>
                <w:rFonts w:ascii="GHEA Mariam" w:hAnsi="GHEA Mariam" w:cs="Arial"/>
                <w:b/>
                <w:sz w:val="20"/>
                <w:szCs w:val="20"/>
                <w:lang w:val="hy-AM"/>
              </w:rPr>
              <w:t>18 տարեկանից բարձր ապահովագրված անձանց համար ՀԾՓ</w:t>
            </w:r>
          </w:p>
          <w:p w:rsidR="00C4128F" w:rsidRPr="005544DE" w:rsidRDefault="00C4128F" w:rsidP="00C4128F">
            <w:pPr>
              <w:pStyle w:val="ListParagraph"/>
              <w:ind w:left="0"/>
              <w:jc w:val="center"/>
              <w:rPr>
                <w:rFonts w:ascii="GHEA Mariam" w:hAnsi="GHEA Mariam" w:cs="Arial"/>
                <w:b/>
                <w:sz w:val="20"/>
                <w:szCs w:val="20"/>
                <w:lang w:val="hy-AM"/>
              </w:rPr>
            </w:pPr>
          </w:p>
        </w:tc>
        <w:tc>
          <w:tcPr>
            <w:tcW w:w="4529" w:type="dxa"/>
            <w:gridSpan w:val="2"/>
            <w:shd w:val="clear" w:color="auto" w:fill="auto"/>
            <w:vAlign w:val="center"/>
          </w:tcPr>
          <w:p w:rsidR="00C4128F" w:rsidRPr="005544DE" w:rsidRDefault="00C4128F" w:rsidP="00C4128F">
            <w:pPr>
              <w:pStyle w:val="ListParagraph"/>
              <w:ind w:left="0"/>
              <w:jc w:val="center"/>
              <w:rPr>
                <w:rFonts w:ascii="GHEA Mariam" w:hAnsi="GHEA Mariam" w:cs="Arial"/>
                <w:b/>
                <w:sz w:val="20"/>
                <w:szCs w:val="20"/>
                <w:lang w:val="hy-AM"/>
              </w:rPr>
            </w:pPr>
            <w:r w:rsidRPr="005544DE">
              <w:rPr>
                <w:rFonts w:ascii="GHEA Mariam" w:hAnsi="GHEA Mariam" w:cs="Arial"/>
                <w:b/>
                <w:sz w:val="20"/>
                <w:szCs w:val="20"/>
                <w:lang w:val="hy-AM"/>
              </w:rPr>
              <w:t>18 տարեկանից բարձր չապահովագրված անձանց համար ՆԾՓ</w:t>
            </w:r>
          </w:p>
          <w:p w:rsidR="00C4128F" w:rsidRPr="005544DE" w:rsidRDefault="00C4128F" w:rsidP="00C4128F">
            <w:pPr>
              <w:pStyle w:val="ListParagraph"/>
              <w:ind w:left="0"/>
              <w:jc w:val="center"/>
              <w:rPr>
                <w:rFonts w:ascii="GHEA Mariam" w:hAnsi="GHEA Mariam" w:cs="Arial"/>
                <w:b/>
                <w:sz w:val="20"/>
                <w:szCs w:val="20"/>
                <w:lang w:val="hy-AM"/>
              </w:rPr>
            </w:pPr>
          </w:p>
        </w:tc>
      </w:tr>
      <w:tr w:rsidR="00C4128F" w:rsidRPr="005544DE" w:rsidTr="005544DE">
        <w:trPr>
          <w:trHeight w:val="600"/>
        </w:trPr>
        <w:tc>
          <w:tcPr>
            <w:tcW w:w="4765" w:type="dxa"/>
            <w:shd w:val="clear" w:color="auto" w:fill="auto"/>
            <w:vAlign w:val="center"/>
          </w:tcPr>
          <w:p w:rsidR="00C4128F" w:rsidRPr="005544DE" w:rsidRDefault="00C4128F" w:rsidP="00C4128F">
            <w:pPr>
              <w:pStyle w:val="ListParagraph"/>
              <w:ind w:left="0"/>
              <w:jc w:val="both"/>
              <w:rPr>
                <w:rFonts w:ascii="GHEA Mariam" w:hAnsi="GHEA Mariam" w:cs="Arial"/>
                <w:bCs/>
                <w:i/>
                <w:iCs/>
                <w:sz w:val="20"/>
                <w:szCs w:val="20"/>
                <w:lang w:val="hy-AM"/>
              </w:rPr>
            </w:pPr>
            <w:r w:rsidRPr="005544DE">
              <w:rPr>
                <w:rFonts w:ascii="GHEA Mariam" w:hAnsi="GHEA Mariam" w:cs="Arial"/>
                <w:bCs/>
                <w:i/>
                <w:iCs/>
                <w:sz w:val="20"/>
                <w:szCs w:val="20"/>
                <w:lang w:val="hy-AM"/>
              </w:rPr>
              <w:t>Ծառայության նկարագրություն</w:t>
            </w:r>
          </w:p>
        </w:tc>
        <w:tc>
          <w:tcPr>
            <w:tcW w:w="11070" w:type="dxa"/>
            <w:gridSpan w:val="5"/>
            <w:shd w:val="clear" w:color="auto" w:fill="auto"/>
            <w:vAlign w:val="center"/>
          </w:tcPr>
          <w:p w:rsidR="00C4128F" w:rsidRPr="005544DE" w:rsidRDefault="00C4128F" w:rsidP="00C4128F">
            <w:pPr>
              <w:pStyle w:val="ListParagraph"/>
              <w:ind w:left="0"/>
              <w:jc w:val="center"/>
              <w:rPr>
                <w:rFonts w:ascii="GHEA Mariam" w:eastAsia="Times New Roman" w:hAnsi="GHEA Mariam" w:cs="Arial"/>
                <w:bCs/>
                <w:i/>
                <w:iCs/>
                <w:sz w:val="20"/>
                <w:szCs w:val="20"/>
                <w:highlight w:val="yellow"/>
                <w:lang w:val="hy-AM"/>
              </w:rPr>
            </w:pPr>
            <w:r w:rsidRPr="005544DE">
              <w:rPr>
                <w:rFonts w:ascii="GHEA Mariam" w:hAnsi="GHEA Mariam" w:cs="Arial"/>
                <w:bCs/>
                <w:i/>
                <w:iCs/>
                <w:sz w:val="20"/>
                <w:szCs w:val="20"/>
                <w:lang w:val="hy-AM"/>
              </w:rPr>
              <w:t>Հատուցում/հատուցման չափ</w:t>
            </w:r>
          </w:p>
        </w:tc>
      </w:tr>
      <w:tr w:rsidR="00C4128F" w:rsidRPr="005544DE" w:rsidTr="005544DE">
        <w:trPr>
          <w:trHeight w:val="600"/>
        </w:trPr>
        <w:tc>
          <w:tcPr>
            <w:tcW w:w="15836" w:type="dxa"/>
            <w:gridSpan w:val="6"/>
            <w:shd w:val="clear" w:color="auto" w:fill="auto"/>
            <w:vAlign w:val="center"/>
          </w:tcPr>
          <w:p w:rsidR="00C4128F" w:rsidRPr="005544DE" w:rsidRDefault="00C4128F" w:rsidP="00C4128F">
            <w:pPr>
              <w:pStyle w:val="ListParagraph"/>
              <w:ind w:left="0"/>
              <w:jc w:val="center"/>
              <w:rPr>
                <w:rFonts w:ascii="GHEA Mariam" w:eastAsia="Times New Roman" w:hAnsi="GHEA Mariam" w:cs="Arial"/>
                <w:bCs/>
                <w:sz w:val="20"/>
                <w:szCs w:val="20"/>
                <w:highlight w:val="yellow"/>
                <w:lang w:val="hy-AM"/>
              </w:rPr>
            </w:pPr>
            <w:r w:rsidRPr="005544DE">
              <w:rPr>
                <w:rFonts w:ascii="GHEA Mariam" w:hAnsi="GHEA Mariam" w:cs="Arial"/>
                <w:bCs/>
                <w:sz w:val="20"/>
                <w:szCs w:val="20"/>
                <w:lang w:val="hy-AM"/>
              </w:rPr>
              <w:t>Արտահիվանդանոցային պայմաններում բժշկական օգնության և սպասարկման ծառայություններ, այդ թվում՝</w:t>
            </w:r>
          </w:p>
        </w:tc>
      </w:tr>
      <w:tr w:rsidR="00C4128F" w:rsidRPr="005C533A" w:rsidTr="005544DE">
        <w:trPr>
          <w:trHeight w:val="2538"/>
        </w:trPr>
        <w:tc>
          <w:tcPr>
            <w:tcW w:w="4765" w:type="dxa"/>
            <w:shd w:val="clear" w:color="auto" w:fill="auto"/>
            <w:vAlign w:val="center"/>
          </w:tcPr>
          <w:p w:rsidR="00C4128F" w:rsidRPr="005544DE" w:rsidRDefault="00C4128F" w:rsidP="00C4128F">
            <w:pPr>
              <w:spacing w:line="276" w:lineRule="auto"/>
              <w:jc w:val="both"/>
              <w:rPr>
                <w:rFonts w:ascii="GHEA Mariam" w:hAnsi="GHEA Mariam" w:cs="Arial"/>
                <w:bCs/>
                <w:lang w:val="hy-AM"/>
              </w:rPr>
            </w:pPr>
            <w:r w:rsidRPr="005544DE">
              <w:rPr>
                <w:rFonts w:ascii="GHEA Mariam" w:hAnsi="GHEA Mariam" w:cs="Arial"/>
                <w:bCs/>
                <w:lang w:val="hy-AM"/>
              </w:rPr>
              <w:t xml:space="preserve">Տեղամասային բժշկի խորհրդատվությունը, իսկ </w:t>
            </w:r>
            <w:r w:rsidRPr="00BA4AC0">
              <w:rPr>
                <w:rFonts w:ascii="GHEA Mariam" w:hAnsi="GHEA Mariam" w:cs="Arial"/>
                <w:bCs/>
                <w:spacing w:val="-6"/>
                <w:lang w:val="hy-AM"/>
              </w:rPr>
              <w:t>անհրաժեշտության դեպքում վերջինիս ուղեգրմամբ նեղ մասնագետների խորհրդատվությունը</w:t>
            </w:r>
            <w:r w:rsidRPr="005544DE">
              <w:rPr>
                <w:rFonts w:ascii="GHEA Mariam" w:hAnsi="GHEA Mariam" w:cs="Arial"/>
                <w:bCs/>
                <w:lang w:val="hy-AM"/>
              </w:rPr>
              <w:t xml:space="preserve"> և բժշկական ցուցումների հիման վրա ուղեգրում լաբորատոր-գործիքային՝ այդ թվում հատուկ և </w:t>
            </w:r>
            <w:r w:rsidRPr="00BA4AC0">
              <w:rPr>
                <w:rFonts w:ascii="GHEA Mariam" w:hAnsi="GHEA Mariam" w:cs="Arial"/>
                <w:bCs/>
                <w:spacing w:val="-6"/>
                <w:lang w:val="hy-AM"/>
              </w:rPr>
              <w:t>դժվարամատչելի լաբորատոր-գործիքային ախտ</w:t>
            </w:r>
            <w:r w:rsidR="00BA4AC0" w:rsidRPr="00BA4AC0">
              <w:rPr>
                <w:rFonts w:ascii="GHEA Mariam" w:hAnsi="GHEA Mariam" w:cs="Arial"/>
                <w:bCs/>
                <w:spacing w:val="-6"/>
                <w:lang w:val="hy-AM"/>
              </w:rPr>
              <w:t>ո</w:t>
            </w:r>
            <w:r w:rsidR="00BA4AC0">
              <w:rPr>
                <w:rFonts w:ascii="GHEA Mariam" w:hAnsi="GHEA Mariam" w:cs="Arial"/>
                <w:bCs/>
                <w:spacing w:val="-6"/>
                <w:lang w:val="hy-AM"/>
              </w:rPr>
              <w:softHyphen/>
            </w:r>
            <w:r w:rsidR="00BA4AC0" w:rsidRPr="00BA4AC0">
              <w:rPr>
                <w:rFonts w:ascii="GHEA Mariam" w:hAnsi="GHEA Mariam" w:cs="Arial"/>
                <w:bCs/>
                <w:spacing w:val="-6"/>
                <w:lang w:val="hy-AM"/>
              </w:rPr>
              <w:t>րոշիչ</w:t>
            </w:r>
            <w:r w:rsidR="00BA4AC0">
              <w:rPr>
                <w:rFonts w:ascii="GHEA Mariam" w:hAnsi="GHEA Mariam" w:cs="Arial"/>
                <w:bCs/>
                <w:lang w:val="hy-AM"/>
              </w:rPr>
              <w:t xml:space="preserve"> հետազոտությունների համար</w:t>
            </w:r>
          </w:p>
          <w:p w:rsidR="00C4128F" w:rsidRPr="005544DE" w:rsidRDefault="00C4128F" w:rsidP="00C4128F">
            <w:pPr>
              <w:pStyle w:val="ListParagraph"/>
              <w:ind w:left="0"/>
              <w:jc w:val="both"/>
              <w:rPr>
                <w:rFonts w:ascii="GHEA Mariam" w:hAnsi="GHEA Mariam" w:cs="Arial"/>
                <w:bCs/>
                <w:i/>
                <w:sz w:val="4"/>
                <w:szCs w:val="20"/>
                <w:lang w:val="hy-AM"/>
              </w:rPr>
            </w:pPr>
          </w:p>
          <w:p w:rsidR="00C4128F" w:rsidRPr="005544DE" w:rsidRDefault="00C4128F" w:rsidP="00C4128F">
            <w:pPr>
              <w:ind w:left="720"/>
              <w:rPr>
                <w:rFonts w:ascii="GHEA Mariam" w:hAnsi="GHEA Mariam" w:cs="Arial"/>
                <w:bCs/>
                <w:highlight w:val="yellow"/>
                <w:lang w:val="hy-AM"/>
              </w:rPr>
            </w:pPr>
          </w:p>
        </w:tc>
        <w:tc>
          <w:tcPr>
            <w:tcW w:w="2584" w:type="dxa"/>
            <w:gridSpan w:val="2"/>
            <w:shd w:val="clear" w:color="auto" w:fill="auto"/>
            <w:vAlign w:val="center"/>
          </w:tcPr>
          <w:p w:rsidR="00C4128F" w:rsidRPr="005544DE" w:rsidRDefault="00C4128F" w:rsidP="00C4128F">
            <w:pPr>
              <w:jc w:val="center"/>
              <w:rPr>
                <w:rFonts w:ascii="GHEA Mariam" w:hAnsi="GHEA Mariam" w:cs="Arial"/>
                <w:bCs/>
                <w:lang w:val="ru-RU"/>
              </w:rPr>
            </w:pPr>
            <w:r w:rsidRPr="005544DE">
              <w:rPr>
                <w:rFonts w:ascii="GHEA Mariam" w:hAnsi="GHEA Mariam" w:cs="Arial"/>
                <w:bCs/>
                <w:lang w:val="en-GB"/>
              </w:rPr>
              <w:t>100%</w:t>
            </w:r>
          </w:p>
        </w:tc>
        <w:tc>
          <w:tcPr>
            <w:tcW w:w="3957" w:type="dxa"/>
            <w:shd w:val="clear" w:color="auto" w:fill="auto"/>
            <w:vAlign w:val="center"/>
          </w:tcPr>
          <w:p w:rsidR="00C4128F" w:rsidRPr="005544DE" w:rsidRDefault="00C4128F" w:rsidP="00C4128F">
            <w:pPr>
              <w:shd w:val="clear" w:color="auto" w:fill="FFFFFF"/>
              <w:ind w:left="90"/>
              <w:jc w:val="center"/>
              <w:rPr>
                <w:rFonts w:ascii="GHEA Mariam" w:hAnsi="GHEA Mariam" w:cs="Arial"/>
                <w:bCs/>
                <w:lang w:val="pt-BR"/>
              </w:rPr>
            </w:pPr>
            <w:r w:rsidRPr="005544DE">
              <w:rPr>
                <w:rFonts w:ascii="GHEA Mariam" w:hAnsi="GHEA Mariam" w:cs="Arial"/>
                <w:bCs/>
                <w:lang w:val="en-GB"/>
              </w:rPr>
              <w:t>100%</w:t>
            </w:r>
          </w:p>
          <w:p w:rsidR="00C4128F" w:rsidRPr="005544DE" w:rsidRDefault="00C4128F" w:rsidP="00C4128F">
            <w:pPr>
              <w:shd w:val="clear" w:color="auto" w:fill="FFFFFF"/>
              <w:ind w:left="90"/>
              <w:jc w:val="center"/>
              <w:rPr>
                <w:rFonts w:ascii="GHEA Mariam" w:hAnsi="GHEA Mariam" w:cs="Arial"/>
                <w:bCs/>
                <w:lang w:val="hy-AM"/>
              </w:rPr>
            </w:pPr>
          </w:p>
        </w:tc>
        <w:tc>
          <w:tcPr>
            <w:tcW w:w="4529" w:type="dxa"/>
            <w:gridSpan w:val="2"/>
            <w:shd w:val="clear" w:color="auto" w:fill="auto"/>
            <w:vAlign w:val="center"/>
          </w:tcPr>
          <w:p w:rsidR="00C4128F" w:rsidRPr="005544DE" w:rsidRDefault="00C4128F" w:rsidP="00C4128F">
            <w:pPr>
              <w:jc w:val="center"/>
              <w:rPr>
                <w:rFonts w:ascii="GHEA Mariam" w:hAnsi="GHEA Mariam" w:cs="Arial"/>
                <w:bCs/>
                <w:highlight w:val="yellow"/>
                <w:lang w:val="hy-AM"/>
              </w:rPr>
            </w:pPr>
            <w:r w:rsidRPr="005544DE">
              <w:rPr>
                <w:rFonts w:ascii="GHEA Mariam" w:hAnsi="GHEA Mariam" w:cs="Arial"/>
                <w:bCs/>
                <w:lang w:val="hy-AM"/>
              </w:rPr>
              <w:t xml:space="preserve">Տեղամասային բժշկի խորհրդատվությունը և բժշկական ցուցումների հիման վրա ուղեգրում ընդհանուր բնույթի լաբորատոր-գործիքային հետազոտությունների համար (արյան և մեզի ընդհանուր քննություն, արյան բիոքիմիական հետազոտություն </w:t>
            </w:r>
            <w:r w:rsidRPr="00C317E4">
              <w:rPr>
                <w:rFonts w:ascii="GHEA Mariam" w:hAnsi="GHEA Mariam" w:cs="Arial"/>
                <w:bCs/>
                <w:lang w:val="hy-AM"/>
              </w:rPr>
              <w:t>(</w:t>
            </w:r>
            <w:r w:rsidRPr="005544DE">
              <w:rPr>
                <w:rFonts w:ascii="GHEA Mariam" w:hAnsi="GHEA Mariam" w:cs="Arial"/>
                <w:bCs/>
                <w:lang w:val="hy-AM"/>
              </w:rPr>
              <w:t xml:space="preserve">մինչև </w:t>
            </w:r>
            <w:r w:rsidRPr="00C317E4">
              <w:rPr>
                <w:rFonts w:ascii="GHEA Mariam" w:hAnsi="GHEA Mariam" w:cs="Arial"/>
                <w:bCs/>
                <w:lang w:val="hy-AM"/>
              </w:rPr>
              <w:t xml:space="preserve">7 </w:t>
            </w:r>
            <w:r w:rsidRPr="005544DE">
              <w:rPr>
                <w:rFonts w:ascii="GHEA Mariam" w:hAnsi="GHEA Mariam" w:cs="Arial"/>
                <w:bCs/>
                <w:lang w:val="hy-AM"/>
              </w:rPr>
              <w:t>բաղադրիչ</w:t>
            </w:r>
            <w:r w:rsidRPr="00C317E4">
              <w:rPr>
                <w:rFonts w:ascii="GHEA Mariam" w:hAnsi="GHEA Mariam" w:cs="Arial"/>
                <w:bCs/>
                <w:lang w:val="hy-AM"/>
              </w:rPr>
              <w:t>)</w:t>
            </w:r>
            <w:r w:rsidRPr="005544DE">
              <w:rPr>
                <w:rFonts w:ascii="GHEA Mariam" w:hAnsi="GHEA Mariam" w:cs="Arial"/>
                <w:bCs/>
                <w:lang w:val="hy-AM"/>
              </w:rPr>
              <w:t>), քրոնիկ հիվանդությամբ հաշվառման մեջ գտնվելու դեպքում համապատասխան նեղ մասնագետի խորհրդատվություն՝ տարեկան ոչ ավել</w:t>
            </w:r>
            <w:r w:rsidR="002F265C">
              <w:rPr>
                <w:rFonts w:ascii="GHEA Mariam" w:hAnsi="GHEA Mariam" w:cs="Arial"/>
                <w:bCs/>
                <w:lang w:val="hy-AM"/>
              </w:rPr>
              <w:t>ի</w:t>
            </w:r>
            <w:r w:rsidRPr="005544DE">
              <w:rPr>
                <w:rFonts w:ascii="GHEA Mariam" w:hAnsi="GHEA Mariam" w:cs="Arial"/>
                <w:bCs/>
                <w:lang w:val="hy-AM"/>
              </w:rPr>
              <w:t>, քան 4 այց</w:t>
            </w:r>
          </w:p>
        </w:tc>
      </w:tr>
      <w:tr w:rsidR="00C4128F" w:rsidRPr="005544DE" w:rsidTr="005544DE">
        <w:trPr>
          <w:trHeight w:val="600"/>
        </w:trPr>
        <w:tc>
          <w:tcPr>
            <w:tcW w:w="4765" w:type="dxa"/>
            <w:shd w:val="clear" w:color="auto" w:fill="auto"/>
            <w:vAlign w:val="center"/>
          </w:tcPr>
          <w:p w:rsidR="00C4128F" w:rsidRPr="005544DE" w:rsidRDefault="00C4128F" w:rsidP="00C4128F">
            <w:pPr>
              <w:jc w:val="both"/>
              <w:rPr>
                <w:rFonts w:ascii="GHEA Mariam" w:hAnsi="GHEA Mariam" w:cs="Arial"/>
                <w:bCs/>
                <w:lang w:val="hy-AM"/>
              </w:rPr>
            </w:pPr>
            <w:r w:rsidRPr="005544DE">
              <w:rPr>
                <w:rFonts w:ascii="GHEA Mariam" w:hAnsi="GHEA Mariam" w:cs="Arial"/>
                <w:bCs/>
                <w:lang w:val="hy-AM"/>
              </w:rPr>
              <w:t>Բժիշկ-փորձագետների և հեռախոսազանգերի կենտրոնի շուրջօրյա խորհրդատվական ծառայություն</w:t>
            </w:r>
          </w:p>
        </w:tc>
        <w:tc>
          <w:tcPr>
            <w:tcW w:w="2584" w:type="dxa"/>
            <w:gridSpan w:val="2"/>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en-GB"/>
              </w:rPr>
              <w:t>100%</w:t>
            </w:r>
          </w:p>
        </w:tc>
        <w:tc>
          <w:tcPr>
            <w:tcW w:w="3957" w:type="dxa"/>
            <w:shd w:val="clear" w:color="auto" w:fill="auto"/>
            <w:vAlign w:val="center"/>
          </w:tcPr>
          <w:p w:rsidR="00C4128F" w:rsidRPr="005544DE" w:rsidRDefault="00C4128F" w:rsidP="00C4128F">
            <w:pPr>
              <w:shd w:val="clear" w:color="auto" w:fill="FFFFFF"/>
              <w:ind w:left="90"/>
              <w:jc w:val="center"/>
              <w:rPr>
                <w:rFonts w:ascii="GHEA Mariam" w:hAnsi="GHEA Mariam" w:cs="Arial"/>
                <w:bCs/>
                <w:lang w:val="hy-AM"/>
              </w:rPr>
            </w:pPr>
            <w:r w:rsidRPr="005544DE">
              <w:rPr>
                <w:rFonts w:ascii="GHEA Mariam" w:hAnsi="GHEA Mariam" w:cs="Arial"/>
                <w:bCs/>
                <w:lang w:val="en-GB"/>
              </w:rPr>
              <w:t>100%</w:t>
            </w:r>
          </w:p>
        </w:tc>
        <w:tc>
          <w:tcPr>
            <w:tcW w:w="4529" w:type="dxa"/>
            <w:gridSpan w:val="2"/>
            <w:shd w:val="clear" w:color="auto" w:fill="auto"/>
            <w:vAlign w:val="center"/>
          </w:tcPr>
          <w:p w:rsidR="00C4128F" w:rsidRPr="005544DE" w:rsidRDefault="00C4128F" w:rsidP="00C4128F">
            <w:pPr>
              <w:ind w:left="34"/>
              <w:jc w:val="center"/>
              <w:rPr>
                <w:rFonts w:ascii="GHEA Mariam" w:hAnsi="GHEA Mariam" w:cs="Arial"/>
                <w:bCs/>
                <w:lang w:val="hy-AM"/>
              </w:rPr>
            </w:pPr>
            <w:r w:rsidRPr="005544DE">
              <w:rPr>
                <w:rFonts w:ascii="GHEA Mariam" w:hAnsi="GHEA Mariam" w:cs="Arial"/>
                <w:bCs/>
                <w:lang w:val="en-GB"/>
              </w:rPr>
              <w:t>100%</w:t>
            </w:r>
          </w:p>
        </w:tc>
      </w:tr>
      <w:tr w:rsidR="00C4128F" w:rsidRPr="005544DE" w:rsidTr="005544DE">
        <w:trPr>
          <w:trHeight w:val="600"/>
        </w:trPr>
        <w:tc>
          <w:tcPr>
            <w:tcW w:w="4765" w:type="dxa"/>
            <w:shd w:val="clear" w:color="auto" w:fill="auto"/>
            <w:vAlign w:val="center"/>
          </w:tcPr>
          <w:p w:rsidR="00C4128F" w:rsidRPr="005544DE" w:rsidRDefault="00C4128F" w:rsidP="00C4128F">
            <w:pPr>
              <w:jc w:val="both"/>
              <w:rPr>
                <w:rFonts w:ascii="GHEA Mariam" w:hAnsi="GHEA Mariam" w:cs="Arial"/>
                <w:bCs/>
                <w:lang w:val="hy-AM"/>
              </w:rPr>
            </w:pPr>
            <w:r w:rsidRPr="005544DE">
              <w:rPr>
                <w:rFonts w:ascii="GHEA Mariam" w:hAnsi="GHEA Mariam" w:cs="Arial"/>
                <w:bCs/>
                <w:color w:val="000000"/>
                <w:lang w:val="hy-AM"/>
              </w:rPr>
              <w:t>Մտավոր</w:t>
            </w:r>
            <w:r w:rsidRPr="005544DE">
              <w:rPr>
                <w:rFonts w:ascii="GHEA Mariam" w:hAnsi="GHEA Mariam" w:cs="Arial"/>
                <w:bCs/>
                <w:color w:val="000000"/>
                <w:lang w:val="pt-BR"/>
              </w:rPr>
              <w:t xml:space="preserve"> </w:t>
            </w:r>
            <w:r w:rsidRPr="005544DE">
              <w:rPr>
                <w:rFonts w:ascii="GHEA Mariam" w:hAnsi="GHEA Mariam" w:cs="Arial"/>
                <w:bCs/>
                <w:color w:val="000000"/>
                <w:lang w:val="hy-AM"/>
              </w:rPr>
              <w:t>և</w:t>
            </w:r>
            <w:r w:rsidRPr="005544DE">
              <w:rPr>
                <w:rFonts w:ascii="GHEA Mariam" w:hAnsi="GHEA Mariam" w:cs="Arial"/>
                <w:bCs/>
                <w:color w:val="000000"/>
                <w:lang w:val="pt-BR"/>
              </w:rPr>
              <w:t xml:space="preserve"> </w:t>
            </w:r>
            <w:r w:rsidRPr="005544DE">
              <w:rPr>
                <w:rFonts w:ascii="GHEA Mariam" w:hAnsi="GHEA Mariam" w:cs="Arial"/>
                <w:bCs/>
                <w:color w:val="000000"/>
                <w:lang w:val="hy-AM"/>
              </w:rPr>
              <w:t>ֆիզիկական</w:t>
            </w:r>
            <w:r w:rsidRPr="005544DE">
              <w:rPr>
                <w:rFonts w:ascii="GHEA Mariam" w:hAnsi="GHEA Mariam" w:cs="Arial"/>
                <w:bCs/>
                <w:color w:val="000000"/>
                <w:lang w:val="pt-BR"/>
              </w:rPr>
              <w:t xml:space="preserve"> </w:t>
            </w:r>
            <w:r w:rsidRPr="005544DE">
              <w:rPr>
                <w:rFonts w:ascii="GHEA Mariam" w:hAnsi="GHEA Mariam" w:cs="Arial"/>
                <w:bCs/>
                <w:color w:val="000000"/>
                <w:lang w:val="hy-AM"/>
              </w:rPr>
              <w:t>խնդիրներ</w:t>
            </w:r>
            <w:r w:rsidRPr="005544DE">
              <w:rPr>
                <w:rFonts w:ascii="GHEA Mariam" w:hAnsi="GHEA Mariam" w:cs="Arial"/>
                <w:bCs/>
                <w:color w:val="000000"/>
                <w:lang w:val="pt-BR"/>
              </w:rPr>
              <w:t xml:space="preserve"> </w:t>
            </w:r>
            <w:r w:rsidRPr="005544DE">
              <w:rPr>
                <w:rFonts w:ascii="GHEA Mariam" w:hAnsi="GHEA Mariam" w:cs="Arial"/>
                <w:bCs/>
                <w:color w:val="000000"/>
                <w:lang w:val="hy-AM"/>
              </w:rPr>
              <w:t>ունեցող</w:t>
            </w:r>
            <w:r w:rsidRPr="005544DE">
              <w:rPr>
                <w:rFonts w:ascii="GHEA Mariam" w:hAnsi="GHEA Mariam" w:cs="Arial"/>
                <w:bCs/>
                <w:color w:val="000000"/>
                <w:lang w:val="pt-BR"/>
              </w:rPr>
              <w:t xml:space="preserve"> </w:t>
            </w:r>
            <w:r w:rsidRPr="005544DE">
              <w:rPr>
                <w:rFonts w:ascii="GHEA Mariam" w:hAnsi="GHEA Mariam" w:cs="Arial"/>
                <w:bCs/>
                <w:color w:val="000000"/>
                <w:lang w:val="hy-AM"/>
              </w:rPr>
              <w:t>երեխաների</w:t>
            </w:r>
            <w:r w:rsidRPr="005544DE">
              <w:rPr>
                <w:rFonts w:ascii="GHEA Mariam" w:hAnsi="GHEA Mariam" w:cs="Arial"/>
                <w:bCs/>
                <w:color w:val="000000"/>
                <w:lang w:val="pt-BR"/>
              </w:rPr>
              <w:t xml:space="preserve"> </w:t>
            </w:r>
            <w:r w:rsidRPr="005544DE">
              <w:rPr>
                <w:rFonts w:ascii="GHEA Mariam" w:hAnsi="GHEA Mariam" w:cs="Arial"/>
                <w:bCs/>
                <w:color w:val="000000"/>
                <w:lang w:val="hy-AM"/>
              </w:rPr>
              <w:t>խնամքի</w:t>
            </w:r>
            <w:r w:rsidRPr="005544DE">
              <w:rPr>
                <w:rFonts w:ascii="GHEA Mariam" w:hAnsi="GHEA Mariam" w:cs="Arial"/>
                <w:bCs/>
                <w:color w:val="000000"/>
                <w:lang w:val="pt-BR"/>
              </w:rPr>
              <w:t xml:space="preserve"> </w:t>
            </w:r>
            <w:r w:rsidRPr="005544DE">
              <w:rPr>
                <w:rFonts w:ascii="GHEA Mariam" w:hAnsi="GHEA Mariam" w:cs="Arial"/>
                <w:bCs/>
                <w:color w:val="000000"/>
                <w:lang w:val="hy-AM"/>
              </w:rPr>
              <w:t>ծառայություններ</w:t>
            </w:r>
          </w:p>
        </w:tc>
        <w:tc>
          <w:tcPr>
            <w:tcW w:w="2584" w:type="dxa"/>
            <w:gridSpan w:val="2"/>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en-GB"/>
              </w:rPr>
              <w:t>100%</w:t>
            </w:r>
          </w:p>
        </w:tc>
        <w:tc>
          <w:tcPr>
            <w:tcW w:w="3957" w:type="dxa"/>
            <w:shd w:val="clear" w:color="auto" w:fill="auto"/>
            <w:vAlign w:val="center"/>
          </w:tcPr>
          <w:p w:rsidR="00C4128F" w:rsidRPr="005544DE" w:rsidRDefault="00C4128F" w:rsidP="00C4128F">
            <w:pPr>
              <w:shd w:val="clear" w:color="auto" w:fill="FFFFFF"/>
              <w:ind w:left="90"/>
              <w:jc w:val="center"/>
              <w:rPr>
                <w:rFonts w:ascii="GHEA Mariam" w:hAnsi="GHEA Mariam" w:cs="Arial"/>
                <w:bCs/>
                <w:lang w:val="hy-AM"/>
              </w:rPr>
            </w:pPr>
            <w:r w:rsidRPr="005544DE">
              <w:rPr>
                <w:rFonts w:ascii="GHEA Mariam" w:hAnsi="GHEA Mariam" w:cs="Arial"/>
                <w:bCs/>
                <w:lang w:val="hy-AM"/>
              </w:rPr>
              <w:t>-</w:t>
            </w:r>
          </w:p>
        </w:tc>
        <w:tc>
          <w:tcPr>
            <w:tcW w:w="4529" w:type="dxa"/>
            <w:gridSpan w:val="2"/>
            <w:shd w:val="clear" w:color="auto" w:fill="auto"/>
            <w:vAlign w:val="center"/>
          </w:tcPr>
          <w:p w:rsidR="00C4128F" w:rsidRPr="005544DE" w:rsidRDefault="00C4128F" w:rsidP="00C4128F">
            <w:pPr>
              <w:ind w:left="34"/>
              <w:jc w:val="center"/>
              <w:rPr>
                <w:rFonts w:ascii="GHEA Mariam" w:hAnsi="GHEA Mariam" w:cs="Arial"/>
                <w:bCs/>
                <w:lang w:val="hy-AM"/>
              </w:rPr>
            </w:pPr>
            <w:r w:rsidRPr="005544DE">
              <w:rPr>
                <w:rFonts w:ascii="GHEA Mariam" w:hAnsi="GHEA Mariam" w:cs="Arial"/>
                <w:bCs/>
                <w:lang w:val="hy-AM"/>
              </w:rPr>
              <w:t>-</w:t>
            </w:r>
          </w:p>
        </w:tc>
      </w:tr>
      <w:tr w:rsidR="00C4128F" w:rsidRPr="005544DE" w:rsidTr="005544DE">
        <w:trPr>
          <w:trHeight w:val="600"/>
        </w:trPr>
        <w:tc>
          <w:tcPr>
            <w:tcW w:w="4765" w:type="dxa"/>
            <w:shd w:val="clear" w:color="auto" w:fill="auto"/>
            <w:vAlign w:val="center"/>
          </w:tcPr>
          <w:p w:rsidR="00C4128F" w:rsidRPr="005544DE" w:rsidRDefault="00C4128F" w:rsidP="00C4128F">
            <w:pPr>
              <w:jc w:val="both"/>
              <w:rPr>
                <w:rFonts w:ascii="GHEA Mariam" w:hAnsi="GHEA Mariam" w:cs="Arial"/>
                <w:bCs/>
                <w:highlight w:val="red"/>
                <w:lang w:val="hy-AM"/>
              </w:rPr>
            </w:pPr>
            <w:r w:rsidRPr="005544DE">
              <w:rPr>
                <w:rFonts w:ascii="GHEA Mariam" w:hAnsi="GHEA Mariam" w:cs="Arial"/>
                <w:bCs/>
                <w:lang w:val="hy-AM"/>
              </w:rPr>
              <w:t>Հղիության հսկողության ընթացքում մասնա</w:t>
            </w:r>
            <w:r w:rsidR="005544DE">
              <w:rPr>
                <w:rFonts w:ascii="GHEA Mariam" w:hAnsi="GHEA Mariam" w:cs="Arial"/>
                <w:bCs/>
                <w:lang w:val="hy-AM"/>
              </w:rPr>
              <w:softHyphen/>
            </w:r>
            <w:r w:rsidRPr="005544DE">
              <w:rPr>
                <w:rFonts w:ascii="GHEA Mariam" w:hAnsi="GHEA Mariam" w:cs="Arial"/>
                <w:bCs/>
                <w:lang w:val="hy-AM"/>
              </w:rPr>
              <w:t>գիտացված խորհրդատվությունը և պարտադիր լաբորատոր-գործիքային ախտորոշիչ հետա</w:t>
            </w:r>
            <w:r w:rsidR="005544DE">
              <w:rPr>
                <w:rFonts w:ascii="GHEA Mariam" w:hAnsi="GHEA Mariam" w:cs="Arial"/>
                <w:bCs/>
                <w:lang w:val="hy-AM"/>
              </w:rPr>
              <w:softHyphen/>
            </w:r>
            <w:r w:rsidRPr="005544DE">
              <w:rPr>
                <w:rFonts w:ascii="GHEA Mariam" w:hAnsi="GHEA Mariam" w:cs="Arial"/>
                <w:bCs/>
                <w:lang w:val="hy-AM"/>
              </w:rPr>
              <w:t>զոտությունները</w:t>
            </w:r>
          </w:p>
        </w:tc>
        <w:tc>
          <w:tcPr>
            <w:tcW w:w="2584" w:type="dxa"/>
            <w:gridSpan w:val="2"/>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en-GB"/>
              </w:rPr>
              <w:t>100%</w:t>
            </w:r>
          </w:p>
        </w:tc>
        <w:tc>
          <w:tcPr>
            <w:tcW w:w="3957" w:type="dxa"/>
            <w:shd w:val="clear" w:color="auto" w:fill="auto"/>
            <w:vAlign w:val="center"/>
          </w:tcPr>
          <w:p w:rsidR="00C4128F" w:rsidRPr="005544DE" w:rsidRDefault="00C4128F" w:rsidP="00C4128F">
            <w:pPr>
              <w:shd w:val="clear" w:color="auto" w:fill="FFFFFF"/>
              <w:ind w:left="90"/>
              <w:jc w:val="center"/>
              <w:rPr>
                <w:rFonts w:ascii="GHEA Mariam" w:hAnsi="GHEA Mariam" w:cs="Arial"/>
                <w:bCs/>
                <w:lang w:val="hy-AM"/>
              </w:rPr>
            </w:pPr>
            <w:r w:rsidRPr="005544DE">
              <w:rPr>
                <w:rFonts w:ascii="GHEA Mariam" w:hAnsi="GHEA Mariam" w:cs="Arial"/>
                <w:bCs/>
                <w:lang w:val="en-GB"/>
              </w:rPr>
              <w:t>100%</w:t>
            </w:r>
          </w:p>
        </w:tc>
        <w:tc>
          <w:tcPr>
            <w:tcW w:w="4529" w:type="dxa"/>
            <w:gridSpan w:val="2"/>
            <w:shd w:val="clear" w:color="auto" w:fill="auto"/>
            <w:vAlign w:val="center"/>
          </w:tcPr>
          <w:p w:rsidR="00C4128F" w:rsidRPr="005544DE" w:rsidRDefault="00C4128F" w:rsidP="00C4128F">
            <w:pPr>
              <w:ind w:left="34"/>
              <w:jc w:val="center"/>
              <w:rPr>
                <w:rFonts w:ascii="GHEA Mariam" w:hAnsi="GHEA Mariam" w:cs="Arial"/>
                <w:bCs/>
                <w:lang w:val="hy-AM"/>
              </w:rPr>
            </w:pPr>
            <w:r w:rsidRPr="005544DE">
              <w:rPr>
                <w:rFonts w:ascii="GHEA Mariam" w:hAnsi="GHEA Mariam" w:cs="Arial"/>
                <w:bCs/>
                <w:lang w:val="en-GB"/>
              </w:rPr>
              <w:t>100%</w:t>
            </w:r>
          </w:p>
        </w:tc>
      </w:tr>
      <w:tr w:rsidR="00C4128F" w:rsidRPr="005C533A" w:rsidTr="005544DE">
        <w:trPr>
          <w:trHeight w:val="600"/>
        </w:trPr>
        <w:tc>
          <w:tcPr>
            <w:tcW w:w="4765" w:type="dxa"/>
            <w:shd w:val="clear" w:color="auto" w:fill="auto"/>
            <w:vAlign w:val="center"/>
          </w:tcPr>
          <w:p w:rsidR="00C4128F" w:rsidRPr="005544DE" w:rsidRDefault="00C4128F" w:rsidP="00C4128F">
            <w:pPr>
              <w:jc w:val="both"/>
              <w:rPr>
                <w:rFonts w:ascii="GHEA Mariam" w:hAnsi="GHEA Mariam" w:cs="Arial"/>
                <w:bCs/>
                <w:color w:val="000000"/>
                <w:lang w:val="hy-AM"/>
              </w:rPr>
            </w:pPr>
            <w:r w:rsidRPr="005544DE">
              <w:rPr>
                <w:rFonts w:ascii="GHEA Mariam" w:hAnsi="GHEA Mariam" w:cs="Arial"/>
                <w:bCs/>
                <w:color w:val="000000"/>
                <w:lang w:val="hy-AM"/>
              </w:rPr>
              <w:lastRenderedPageBreak/>
              <w:t>Շտապ բժշկական օգնության ծառայություն</w:t>
            </w:r>
            <w:r w:rsidR="002F265C">
              <w:rPr>
                <w:rFonts w:ascii="GHEA Mariam" w:hAnsi="GHEA Mariam" w:cs="Arial"/>
                <w:bCs/>
                <w:color w:val="000000"/>
                <w:lang w:val="hy-AM"/>
              </w:rPr>
              <w:t>ն</w:t>
            </w:r>
            <w:r w:rsidRPr="005544DE">
              <w:rPr>
                <w:rFonts w:ascii="GHEA Mariam" w:hAnsi="GHEA Mariam" w:cs="Arial"/>
                <w:bCs/>
                <w:color w:val="000000"/>
                <w:lang w:val="hy-AM"/>
              </w:rPr>
              <w:t>եր, այդ թվում սանավիացիա</w:t>
            </w:r>
            <w:r w:rsidRPr="005544DE">
              <w:rPr>
                <w:rFonts w:ascii="GHEA Mariam" w:hAnsi="GHEA Mariam" w:cs="Arial"/>
                <w:bCs/>
                <w:color w:val="000000"/>
              </w:rPr>
              <w:t xml:space="preserve">` </w:t>
            </w:r>
            <w:r w:rsidRPr="005544DE">
              <w:rPr>
                <w:rFonts w:ascii="GHEA Mariam" w:hAnsi="GHEA Mariam" w:cs="Arial"/>
                <w:bCs/>
                <w:color w:val="000000"/>
                <w:lang w:val="hy-AM"/>
              </w:rPr>
              <w:t>համաձայն հիվանդու</w:t>
            </w:r>
            <w:r w:rsidR="005544DE">
              <w:rPr>
                <w:rFonts w:ascii="GHEA Mariam" w:hAnsi="GHEA Mariam" w:cs="Arial"/>
                <w:bCs/>
                <w:color w:val="000000"/>
                <w:lang w:val="hy-AM"/>
              </w:rPr>
              <w:softHyphen/>
            </w:r>
            <w:r w:rsidRPr="005544DE">
              <w:rPr>
                <w:rFonts w:ascii="GHEA Mariam" w:hAnsi="GHEA Mariam" w:cs="Arial"/>
                <w:bCs/>
                <w:color w:val="000000"/>
                <w:lang w:val="hy-AM"/>
              </w:rPr>
              <w:t>թյունների ցանկի</w:t>
            </w:r>
          </w:p>
        </w:tc>
        <w:tc>
          <w:tcPr>
            <w:tcW w:w="2584" w:type="dxa"/>
            <w:gridSpan w:val="2"/>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en-GB"/>
              </w:rPr>
              <w:t>100%</w:t>
            </w:r>
          </w:p>
        </w:tc>
        <w:tc>
          <w:tcPr>
            <w:tcW w:w="3957" w:type="dxa"/>
            <w:shd w:val="clear" w:color="auto" w:fill="auto"/>
            <w:vAlign w:val="center"/>
          </w:tcPr>
          <w:p w:rsidR="00C4128F" w:rsidRPr="005544DE" w:rsidRDefault="00C4128F" w:rsidP="00C4128F">
            <w:pPr>
              <w:shd w:val="clear" w:color="auto" w:fill="FFFFFF"/>
              <w:ind w:left="90"/>
              <w:jc w:val="center"/>
              <w:rPr>
                <w:rFonts w:ascii="GHEA Mariam" w:hAnsi="GHEA Mariam" w:cs="Arial"/>
                <w:bCs/>
                <w:lang w:val="hy-AM"/>
              </w:rPr>
            </w:pPr>
            <w:r w:rsidRPr="005544DE">
              <w:rPr>
                <w:rFonts w:ascii="GHEA Mariam" w:hAnsi="GHEA Mariam" w:cs="Arial"/>
                <w:bCs/>
                <w:lang w:val="en-GB"/>
              </w:rPr>
              <w:t>100%</w:t>
            </w:r>
          </w:p>
        </w:tc>
        <w:tc>
          <w:tcPr>
            <w:tcW w:w="4529" w:type="dxa"/>
            <w:gridSpan w:val="2"/>
            <w:shd w:val="clear" w:color="auto" w:fill="auto"/>
            <w:vAlign w:val="center"/>
          </w:tcPr>
          <w:p w:rsidR="00C4128F" w:rsidRPr="005544DE" w:rsidRDefault="00C4128F" w:rsidP="00C4128F">
            <w:pPr>
              <w:ind w:left="34"/>
              <w:jc w:val="center"/>
              <w:rPr>
                <w:rFonts w:ascii="GHEA Mariam" w:hAnsi="GHEA Mariam" w:cs="Arial"/>
                <w:bCs/>
                <w:lang w:val="hy-AM"/>
              </w:rPr>
            </w:pPr>
            <w:r w:rsidRPr="005544DE">
              <w:rPr>
                <w:rFonts w:ascii="GHEA Mariam" w:hAnsi="GHEA Mariam" w:cs="Arial"/>
                <w:bCs/>
                <w:lang w:val="hy-AM"/>
              </w:rPr>
              <w:t>Տարեկան ոչ ավել</w:t>
            </w:r>
            <w:r w:rsidR="002F265C">
              <w:rPr>
                <w:rFonts w:ascii="GHEA Mariam" w:hAnsi="GHEA Mariam" w:cs="Arial"/>
                <w:bCs/>
                <w:lang w:val="hy-AM"/>
              </w:rPr>
              <w:t>ի,</w:t>
            </w:r>
            <w:r w:rsidRPr="005544DE">
              <w:rPr>
                <w:rFonts w:ascii="GHEA Mariam" w:hAnsi="GHEA Mariam" w:cs="Arial"/>
                <w:bCs/>
                <w:lang w:val="hy-AM"/>
              </w:rPr>
              <w:t xml:space="preserve"> քան 4 կանչ</w:t>
            </w:r>
          </w:p>
        </w:tc>
      </w:tr>
      <w:tr w:rsidR="00C4128F" w:rsidRPr="005C533A" w:rsidTr="005544DE">
        <w:trPr>
          <w:trHeight w:val="600"/>
        </w:trPr>
        <w:tc>
          <w:tcPr>
            <w:tcW w:w="4765" w:type="dxa"/>
            <w:shd w:val="clear" w:color="auto" w:fill="auto"/>
            <w:vAlign w:val="center"/>
          </w:tcPr>
          <w:p w:rsidR="00C4128F" w:rsidRPr="005544DE" w:rsidRDefault="00C4128F" w:rsidP="00C4128F">
            <w:pPr>
              <w:jc w:val="both"/>
              <w:rPr>
                <w:rFonts w:ascii="GHEA Mariam" w:hAnsi="GHEA Mariam" w:cs="Arial"/>
                <w:bCs/>
                <w:lang w:val="hy-AM"/>
              </w:rPr>
            </w:pPr>
            <w:r w:rsidRPr="005544DE">
              <w:rPr>
                <w:rFonts w:ascii="GHEA Mariam" w:hAnsi="GHEA Mariam" w:cs="Arial"/>
                <w:bCs/>
                <w:color w:val="000000"/>
                <w:lang w:val="hy-AM"/>
              </w:rPr>
              <w:t>Ստոմատոլոգիական բժշկական օգնությունը</w:t>
            </w:r>
          </w:p>
          <w:p w:rsidR="00C4128F" w:rsidRPr="005544DE" w:rsidRDefault="00C4128F" w:rsidP="00C4128F">
            <w:pPr>
              <w:ind w:left="720"/>
              <w:jc w:val="both"/>
              <w:rPr>
                <w:rFonts w:ascii="GHEA Mariam" w:hAnsi="GHEA Mariam" w:cs="Arial"/>
                <w:bCs/>
                <w:lang w:val="hy-AM"/>
              </w:rPr>
            </w:pPr>
          </w:p>
        </w:tc>
        <w:tc>
          <w:tcPr>
            <w:tcW w:w="2584" w:type="dxa"/>
            <w:gridSpan w:val="2"/>
            <w:shd w:val="clear" w:color="auto" w:fill="auto"/>
            <w:vAlign w:val="center"/>
          </w:tcPr>
          <w:p w:rsidR="00C4128F" w:rsidRPr="005544DE" w:rsidRDefault="00C4128F" w:rsidP="00C4128F">
            <w:pPr>
              <w:jc w:val="center"/>
              <w:rPr>
                <w:rFonts w:ascii="GHEA Mariam" w:hAnsi="GHEA Mariam" w:cs="Arial"/>
                <w:bCs/>
                <w:highlight w:val="yellow"/>
                <w:lang w:val="en-GB"/>
              </w:rPr>
            </w:pPr>
            <w:r w:rsidRPr="005544DE">
              <w:rPr>
                <w:rFonts w:ascii="GHEA Mariam" w:hAnsi="GHEA Mariam" w:cs="Arial"/>
                <w:bCs/>
                <w:lang w:val="en-GB"/>
              </w:rPr>
              <w:t>100%</w:t>
            </w:r>
          </w:p>
        </w:tc>
        <w:tc>
          <w:tcPr>
            <w:tcW w:w="3957" w:type="dxa"/>
            <w:shd w:val="clear" w:color="auto" w:fill="auto"/>
            <w:vAlign w:val="center"/>
          </w:tcPr>
          <w:p w:rsidR="00C4128F" w:rsidRPr="005544DE" w:rsidRDefault="00C4128F" w:rsidP="00C4128F">
            <w:pPr>
              <w:shd w:val="clear" w:color="auto" w:fill="FFFFFF"/>
              <w:jc w:val="center"/>
              <w:rPr>
                <w:rFonts w:ascii="GHEA Mariam" w:hAnsi="GHEA Mariam" w:cs="Arial"/>
                <w:bCs/>
                <w:color w:val="000000"/>
                <w:lang w:val="pt-BR"/>
              </w:rPr>
            </w:pPr>
            <w:r w:rsidRPr="005544DE">
              <w:rPr>
                <w:rFonts w:ascii="GHEA Mariam" w:hAnsi="GHEA Mariam" w:cs="Arial"/>
                <w:bCs/>
                <w:color w:val="000000"/>
                <w:lang w:val="hy-AM"/>
              </w:rPr>
              <w:t>Ստոմատոլոգիական</w:t>
            </w:r>
            <w:r w:rsidRPr="005544DE">
              <w:rPr>
                <w:rFonts w:ascii="GHEA Mariam" w:hAnsi="GHEA Mariam" w:cs="Arial"/>
                <w:bCs/>
                <w:color w:val="000000"/>
                <w:lang w:val="pt-BR"/>
              </w:rPr>
              <w:t xml:space="preserve"> </w:t>
            </w:r>
            <w:r w:rsidRPr="005544DE">
              <w:rPr>
                <w:rFonts w:ascii="GHEA Mariam" w:hAnsi="GHEA Mariam" w:cs="Arial"/>
                <w:bCs/>
                <w:color w:val="000000"/>
                <w:lang w:val="hy-AM"/>
              </w:rPr>
              <w:t>անհետաձգելի</w:t>
            </w:r>
            <w:r w:rsidRPr="005544DE">
              <w:rPr>
                <w:rFonts w:ascii="GHEA Mariam" w:hAnsi="GHEA Mariam" w:cs="Arial"/>
                <w:bCs/>
                <w:color w:val="000000"/>
                <w:lang w:val="pt-BR"/>
              </w:rPr>
              <w:t xml:space="preserve"> </w:t>
            </w:r>
            <w:r w:rsidRPr="005544DE">
              <w:rPr>
                <w:rFonts w:ascii="GHEA Mariam" w:hAnsi="GHEA Mariam" w:cs="Arial"/>
                <w:bCs/>
                <w:color w:val="000000"/>
                <w:lang w:val="hy-AM"/>
              </w:rPr>
              <w:t>բժշկական</w:t>
            </w:r>
            <w:r w:rsidRPr="005544DE">
              <w:rPr>
                <w:rFonts w:ascii="GHEA Mariam" w:hAnsi="GHEA Mariam" w:cs="Arial"/>
                <w:bCs/>
                <w:color w:val="000000"/>
                <w:lang w:val="pt-BR"/>
              </w:rPr>
              <w:t xml:space="preserve"> </w:t>
            </w:r>
            <w:r w:rsidRPr="005544DE">
              <w:rPr>
                <w:rFonts w:ascii="GHEA Mariam" w:hAnsi="GHEA Mariam" w:cs="Arial"/>
                <w:bCs/>
                <w:color w:val="000000"/>
                <w:lang w:val="hy-AM"/>
              </w:rPr>
              <w:t>օգնությունը</w:t>
            </w:r>
            <w:r w:rsidRPr="005544DE">
              <w:rPr>
                <w:rFonts w:ascii="GHEA Mariam" w:hAnsi="GHEA Mariam" w:cs="Arial"/>
                <w:bCs/>
                <w:color w:val="000000"/>
                <w:lang w:val="pt-BR"/>
              </w:rPr>
              <w:t xml:space="preserve"> (</w:t>
            </w:r>
            <w:r w:rsidRPr="005544DE">
              <w:rPr>
                <w:rFonts w:ascii="GHEA Mariam" w:hAnsi="GHEA Mariam" w:cs="Arial"/>
                <w:bCs/>
                <w:color w:val="000000"/>
                <w:lang w:val="hy-AM"/>
              </w:rPr>
              <w:t>զննում և ատամի հեռացում, մինչև երկու ատամի վիրաբուժական բուժում, պրոթեզավորում 63 և բարձր տարիքի անձանց համար</w:t>
            </w:r>
            <w:r w:rsidRPr="005544DE">
              <w:rPr>
                <w:rFonts w:ascii="GHEA Mariam" w:hAnsi="GHEA Mariam" w:cs="Arial"/>
                <w:bCs/>
                <w:color w:val="000000"/>
                <w:lang w:val="pt-BR"/>
              </w:rPr>
              <w:t>)</w:t>
            </w:r>
          </w:p>
        </w:tc>
        <w:tc>
          <w:tcPr>
            <w:tcW w:w="4529" w:type="dxa"/>
            <w:gridSpan w:val="2"/>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color w:val="000000"/>
                <w:lang w:val="hy-AM"/>
              </w:rPr>
              <w:t>Միայն 63 և բարձր տարիքի անձանց համար</w:t>
            </w:r>
            <w:r w:rsidRPr="005544DE">
              <w:rPr>
                <w:rFonts w:ascii="GHEA Mariam" w:hAnsi="GHEA Mariam" w:cs="Arial"/>
                <w:bCs/>
                <w:color w:val="000000"/>
                <w:lang w:val="pt-BR"/>
              </w:rPr>
              <w:t xml:space="preserve"> (</w:t>
            </w:r>
            <w:r w:rsidRPr="005544DE">
              <w:rPr>
                <w:rFonts w:ascii="GHEA Mariam" w:hAnsi="GHEA Mariam" w:cs="Arial"/>
                <w:bCs/>
                <w:color w:val="000000"/>
                <w:lang w:val="hy-AM"/>
              </w:rPr>
              <w:t>զննում և ատամի հեռացում, մինչև երկու ատամի վիրահատական կամ թերապևտիկ բուժում, պրոթեզավորում</w:t>
            </w:r>
            <w:r w:rsidRPr="005544DE">
              <w:rPr>
                <w:rFonts w:ascii="GHEA Mariam" w:hAnsi="GHEA Mariam" w:cs="Arial"/>
                <w:bCs/>
                <w:color w:val="000000"/>
                <w:lang w:val="pt-BR"/>
              </w:rPr>
              <w:t>)</w:t>
            </w:r>
          </w:p>
        </w:tc>
      </w:tr>
      <w:tr w:rsidR="00C4128F" w:rsidRPr="005C533A" w:rsidTr="005544DE">
        <w:trPr>
          <w:trHeight w:val="600"/>
        </w:trPr>
        <w:tc>
          <w:tcPr>
            <w:tcW w:w="4765" w:type="dxa"/>
            <w:shd w:val="clear" w:color="auto" w:fill="auto"/>
            <w:vAlign w:val="center"/>
          </w:tcPr>
          <w:p w:rsidR="00C4128F" w:rsidRPr="005544DE" w:rsidRDefault="00C4128F" w:rsidP="00C4128F">
            <w:pPr>
              <w:pStyle w:val="ListParagraph"/>
              <w:ind w:left="0"/>
              <w:jc w:val="both"/>
              <w:rPr>
                <w:rFonts w:ascii="GHEA Mariam" w:hAnsi="GHEA Mariam" w:cs="Arial"/>
                <w:bCs/>
                <w:sz w:val="20"/>
                <w:szCs w:val="20"/>
                <w:lang w:val="hy-AM"/>
              </w:rPr>
            </w:pPr>
            <w:r w:rsidRPr="005544DE">
              <w:rPr>
                <w:rFonts w:ascii="GHEA Mariam" w:hAnsi="GHEA Mariam" w:cs="Arial"/>
                <w:bCs/>
                <w:sz w:val="20"/>
                <w:szCs w:val="20"/>
                <w:lang w:val="hy-AM"/>
              </w:rPr>
              <w:t xml:space="preserve">Հիմնական դեղերի ցանկում ընդգրկված և տեղամասային բժշկի կողմից նշանակված դեղերի տրամադրում </w:t>
            </w:r>
          </w:p>
        </w:tc>
        <w:tc>
          <w:tcPr>
            <w:tcW w:w="2584" w:type="dxa"/>
            <w:gridSpan w:val="2"/>
            <w:shd w:val="clear" w:color="auto" w:fill="auto"/>
            <w:vAlign w:val="center"/>
          </w:tcPr>
          <w:p w:rsidR="00C4128F" w:rsidRPr="005544DE" w:rsidRDefault="00C4128F" w:rsidP="00C4128F">
            <w:pPr>
              <w:pStyle w:val="ListParagraph"/>
              <w:ind w:left="0"/>
              <w:jc w:val="center"/>
              <w:rPr>
                <w:rFonts w:ascii="GHEA Mariam" w:hAnsi="GHEA Mariam" w:cs="Arial"/>
                <w:bCs/>
                <w:i/>
                <w:sz w:val="20"/>
                <w:szCs w:val="20"/>
                <w:lang w:val="hy-AM"/>
              </w:rPr>
            </w:pPr>
            <w:r w:rsidRPr="005544DE">
              <w:rPr>
                <w:rFonts w:ascii="GHEA Mariam" w:hAnsi="GHEA Mariam" w:cs="Arial"/>
                <w:bCs/>
                <w:sz w:val="20"/>
                <w:szCs w:val="20"/>
                <w:lang w:val="hy-AM"/>
              </w:rPr>
              <w:t xml:space="preserve">- </w:t>
            </w:r>
            <w:r w:rsidR="002F265C">
              <w:rPr>
                <w:rFonts w:ascii="GHEA Mariam" w:hAnsi="GHEA Mariam" w:cs="Arial"/>
                <w:bCs/>
                <w:sz w:val="20"/>
                <w:szCs w:val="20"/>
                <w:lang w:val="hy-AM"/>
              </w:rPr>
              <w:t>տուբերկուլ</w:t>
            </w:r>
            <w:r w:rsidRPr="005544DE">
              <w:rPr>
                <w:rFonts w:ascii="GHEA Mariam" w:hAnsi="GHEA Mariam" w:cs="Arial"/>
                <w:bCs/>
                <w:sz w:val="20"/>
                <w:szCs w:val="20"/>
                <w:lang w:val="hy-AM"/>
              </w:rPr>
              <w:t>ոզ (</w:t>
            </w:r>
            <w:r w:rsidR="002F265C">
              <w:rPr>
                <w:rFonts w:ascii="GHEA Mariam" w:hAnsi="GHEA Mariam" w:cs="Arial"/>
                <w:bCs/>
                <w:sz w:val="20"/>
                <w:szCs w:val="20"/>
                <w:lang w:val="hy-AM"/>
              </w:rPr>
              <w:t>հակատուբերկուլ</w:t>
            </w:r>
            <w:r w:rsidRPr="005544DE">
              <w:rPr>
                <w:rFonts w:ascii="GHEA Mariam" w:hAnsi="GHEA Mariam" w:cs="Arial"/>
                <w:bCs/>
                <w:sz w:val="20"/>
                <w:szCs w:val="20"/>
                <w:lang w:val="hy-AM"/>
              </w:rPr>
              <w:t xml:space="preserve">ոզային դեղեր), հոգեկան հիվանդություններ (հոգեմետ դեղեր), չարորակ նորագոյացություններ (հակաուռուցքային դեղեր, հեմոֆիլիայի դեղեր, ցավազրկող դեղեր, </w:t>
            </w:r>
            <w:r w:rsidRPr="005544DE">
              <w:rPr>
                <w:rFonts w:ascii="GHEA Mariam" w:hAnsi="GHEA Mariam"/>
                <w:bCs/>
                <w:color w:val="000000"/>
                <w:sz w:val="20"/>
                <w:szCs w:val="20"/>
                <w:shd w:val="clear" w:color="auto" w:fill="FFFFFF"/>
                <w:lang w:val="hy-AM"/>
              </w:rPr>
              <w:t>թմրամիջոցներ կամ հոգեմետ (հոգեներգործուն) նյութեր պարունակող դեղեր</w:t>
            </w:r>
            <w:r w:rsidRPr="005544DE">
              <w:rPr>
                <w:rFonts w:ascii="GHEA Mariam" w:hAnsi="GHEA Mariam" w:cs="Arial"/>
                <w:bCs/>
                <w:sz w:val="20"/>
                <w:szCs w:val="20"/>
                <w:lang w:val="hy-AM"/>
              </w:rPr>
              <w:t xml:space="preserve">), շաքարային և ոչ շաքարային դիաբետ (հակադիաբետիկ դեղեր), էպիլեպսիա (հակացնցումային դեղեր), պարբերական հիվանդություն </w:t>
            </w:r>
            <w:r w:rsidRPr="005544DE">
              <w:rPr>
                <w:rFonts w:ascii="GHEA Mariam" w:hAnsi="GHEA Mariam" w:cs="Arial"/>
                <w:bCs/>
                <w:sz w:val="20"/>
                <w:szCs w:val="20"/>
                <w:lang w:val="hy-AM"/>
              </w:rPr>
              <w:lastRenderedPageBreak/>
              <w:t>(կոլխիցին և կամ այլ դեղեր), մալարիա (հակամալարիային դեղեր), քրոնիկ երիկամային անբավարարություն (երիկամային փոխպատվաստման և (կամ) ծրագրային հեմոդիալիզի դեպքերում (ցիկլոսպորին, էրիթրոպոետին, մոֆետիլի միկոֆենոլատ և (կամ) դրանց համարժեք այլ դեղեր), ֆենիլկետոնուրիա (ֆենիլալանին չպարունակող մանկական կեր), անհաս նորածինների շնչառական խանգարման համախտանիշ (բերակտանտ ակտիվ նյութ պարունակող դեղեր), հիպոֆիզային գաճաճություն ախտանիշ (հորմոնային դեղեր)</w:t>
            </w:r>
          </w:p>
          <w:p w:rsidR="00C4128F" w:rsidRPr="005544DE" w:rsidRDefault="00C4128F" w:rsidP="00C4128F">
            <w:pPr>
              <w:jc w:val="center"/>
              <w:rPr>
                <w:rFonts w:ascii="GHEA Mariam" w:hAnsi="GHEA Mariam" w:cs="Arial"/>
                <w:bCs/>
                <w:highlight w:val="yellow"/>
                <w:lang w:val="hy-AM"/>
              </w:rPr>
            </w:pPr>
          </w:p>
        </w:tc>
        <w:tc>
          <w:tcPr>
            <w:tcW w:w="3957" w:type="dxa"/>
            <w:shd w:val="clear" w:color="auto" w:fill="auto"/>
            <w:vAlign w:val="center"/>
          </w:tcPr>
          <w:p w:rsidR="00C4128F" w:rsidRPr="005544DE" w:rsidRDefault="00C4128F" w:rsidP="002F265C">
            <w:pPr>
              <w:pStyle w:val="ListParagraph"/>
              <w:numPr>
                <w:ilvl w:val="0"/>
                <w:numId w:val="42"/>
              </w:numPr>
              <w:spacing w:after="0" w:line="259" w:lineRule="auto"/>
              <w:ind w:left="51" w:firstLine="0"/>
              <w:jc w:val="center"/>
              <w:rPr>
                <w:rFonts w:ascii="GHEA Mariam" w:hAnsi="GHEA Mariam" w:cs="Arial"/>
                <w:bCs/>
                <w:sz w:val="20"/>
                <w:szCs w:val="20"/>
                <w:lang w:val="hy-AM"/>
              </w:rPr>
            </w:pPr>
            <w:r w:rsidRPr="005544DE">
              <w:rPr>
                <w:rFonts w:ascii="GHEA Mariam" w:hAnsi="GHEA Mariam" w:cs="Arial"/>
                <w:bCs/>
                <w:sz w:val="20"/>
                <w:szCs w:val="20"/>
                <w:lang w:val="hy-AM"/>
              </w:rPr>
              <w:lastRenderedPageBreak/>
              <w:t>արյան շրջանառության համակարգի հիվանդություններ, դրանցից` արյան ճնշման բարձրացումով բնորոշվող հիվանդություններ/գերճնշումային հիվանդություն, սրտի իշեմիկ հիվանդություն, ուղեղի անոթային հիվանդություն, կորոնար շրջանառությունը բարելավող դեղեր՝ սրտամկանի ինֆարկտից հետո սահմանված ժամանակահատվածում, սրտի փականների արատների դեպքում պրոթեզավորումից հետո տրամադրվող հակակոագուլյանտներ.</w:t>
            </w:r>
          </w:p>
          <w:p w:rsidR="00C4128F" w:rsidRPr="005544DE" w:rsidRDefault="00C4128F" w:rsidP="002F265C">
            <w:pPr>
              <w:pStyle w:val="ListParagraph"/>
              <w:numPr>
                <w:ilvl w:val="0"/>
                <w:numId w:val="24"/>
              </w:numPr>
              <w:spacing w:after="0"/>
              <w:ind w:left="51" w:firstLine="0"/>
              <w:jc w:val="center"/>
              <w:rPr>
                <w:rFonts w:ascii="GHEA Mariam" w:hAnsi="GHEA Mariam" w:cs="Arial"/>
                <w:bCs/>
                <w:sz w:val="20"/>
                <w:szCs w:val="20"/>
                <w:lang w:val="hy-AM"/>
              </w:rPr>
            </w:pPr>
            <w:r w:rsidRPr="005544DE">
              <w:rPr>
                <w:rFonts w:ascii="GHEA Mariam" w:hAnsi="GHEA Mariam" w:cs="Arial"/>
                <w:bCs/>
                <w:sz w:val="20"/>
                <w:szCs w:val="20"/>
                <w:lang w:val="hy-AM"/>
              </w:rPr>
              <w:t>ներզատական համակարգի հիվանդություն</w:t>
            </w:r>
            <w:r w:rsidR="00910271">
              <w:rPr>
                <w:rFonts w:ascii="GHEA Mariam" w:hAnsi="GHEA Mariam" w:cs="Arial"/>
                <w:bCs/>
                <w:sz w:val="20"/>
                <w:szCs w:val="20"/>
                <w:lang w:val="hy-AM"/>
              </w:rPr>
              <w:t>ն</w:t>
            </w:r>
            <w:r w:rsidRPr="005544DE">
              <w:rPr>
                <w:rFonts w:ascii="GHEA Mariam" w:hAnsi="GHEA Mariam" w:cs="Arial"/>
                <w:bCs/>
                <w:sz w:val="20"/>
                <w:szCs w:val="20"/>
                <w:lang w:val="hy-AM"/>
              </w:rPr>
              <w:t>եր, սնուցման և  նյութափոխանակության խանգարումներ, դրանցից` թիրեոտոքսիկոզ (հիպերթիրեոզ), շաքարային և ոչ շաքարային դիաբետի դեպքում հակադիաբետիկ դեղեր.</w:t>
            </w:r>
          </w:p>
          <w:p w:rsidR="00C4128F" w:rsidRPr="005544DE" w:rsidRDefault="00C4128F" w:rsidP="00C4128F">
            <w:pPr>
              <w:pStyle w:val="ListParagraph"/>
              <w:numPr>
                <w:ilvl w:val="0"/>
                <w:numId w:val="24"/>
              </w:numPr>
              <w:spacing w:after="0"/>
              <w:ind w:left="450"/>
              <w:jc w:val="center"/>
              <w:rPr>
                <w:rFonts w:ascii="GHEA Mariam" w:hAnsi="GHEA Mariam" w:cs="Arial"/>
                <w:bCs/>
                <w:sz w:val="20"/>
                <w:szCs w:val="20"/>
                <w:lang w:val="hy-AM"/>
              </w:rPr>
            </w:pPr>
            <w:r w:rsidRPr="005544DE">
              <w:rPr>
                <w:rFonts w:ascii="GHEA Mariam" w:hAnsi="GHEA Mariam" w:cs="Arial"/>
                <w:bCs/>
                <w:sz w:val="20"/>
                <w:szCs w:val="20"/>
                <w:lang w:val="hy-AM"/>
              </w:rPr>
              <w:lastRenderedPageBreak/>
              <w:t>մարսողական օրգանների հիվանդություններ, դրանցից՝ ստամոքսի և 12-մատնյա աղիքի խոց, լեղապարկի և լեղուղիների հիվանդություններ.</w:t>
            </w:r>
          </w:p>
          <w:p w:rsidR="00C4128F" w:rsidRPr="005544DE" w:rsidRDefault="00C4128F" w:rsidP="00C4128F">
            <w:pPr>
              <w:pStyle w:val="ListParagraph"/>
              <w:numPr>
                <w:ilvl w:val="0"/>
                <w:numId w:val="24"/>
              </w:numPr>
              <w:spacing w:after="0"/>
              <w:ind w:left="450"/>
              <w:jc w:val="center"/>
              <w:rPr>
                <w:rFonts w:ascii="GHEA Mariam" w:hAnsi="GHEA Mariam" w:cs="Arial"/>
                <w:bCs/>
                <w:sz w:val="20"/>
                <w:szCs w:val="20"/>
                <w:lang w:val="hy-AM"/>
              </w:rPr>
            </w:pPr>
            <w:r w:rsidRPr="005544DE">
              <w:rPr>
                <w:rFonts w:ascii="GHEA Mariam" w:hAnsi="GHEA Mariam" w:cs="Arial"/>
                <w:bCs/>
                <w:sz w:val="20"/>
                <w:szCs w:val="20"/>
                <w:lang w:val="hy-AM"/>
              </w:rPr>
              <w:t>շնչառական ուղիների հիվանդություններ, դրանցից՝ բրոնխիտ՝ քրոնիկական և չճշտված, էմֆիզեմա, թոքաբորբ, ասթմա, ասթմատիկ ստատուս.</w:t>
            </w:r>
          </w:p>
          <w:p w:rsidR="00C4128F" w:rsidRPr="005544DE" w:rsidRDefault="00C4128F" w:rsidP="00C4128F">
            <w:pPr>
              <w:pStyle w:val="ListParagraph"/>
              <w:numPr>
                <w:ilvl w:val="0"/>
                <w:numId w:val="24"/>
              </w:numPr>
              <w:spacing w:after="0"/>
              <w:ind w:left="450"/>
              <w:jc w:val="center"/>
              <w:rPr>
                <w:rFonts w:ascii="GHEA Mariam" w:hAnsi="GHEA Mariam" w:cs="Arial"/>
                <w:bCs/>
                <w:sz w:val="20"/>
                <w:szCs w:val="20"/>
                <w:lang w:val="hy-AM"/>
              </w:rPr>
            </w:pPr>
            <w:r w:rsidRPr="005544DE">
              <w:rPr>
                <w:rFonts w:ascii="GHEA Mariam" w:hAnsi="GHEA Mariam" w:cs="Arial"/>
                <w:bCs/>
                <w:sz w:val="20"/>
                <w:szCs w:val="20"/>
                <w:lang w:val="hy-AM"/>
              </w:rPr>
              <w:t xml:space="preserve">այլ քրոնիկ հիվանդություններ, դրանցից՝ աչքի և նրա հավելյալ ապարատի հիվանդություններ, ռեակտիվ հոդախախտեր, ռևմատոիդ հոդաբորբ, շարակցական հյուսվածքի տարածուն ախտահարումներ, սպոնդիլոպաթիաներ, երիկամների գլոմերուլյար և  տուբուլոինտերստիցիալ. երիկամի և միզածորանի այլ հիվանդություններ, քրոնիկ երիկամային անբավարարություն (երիկամային փոխպատվաստման և (կամ) ծրագրային հեմոդիալիզի դեպքերում (ցիկլոսպորին, էրիթրոպոետին, մոֆետիլի միկոֆենոլատ և (կամ) դրանց համարժեք այլ դեղեր), արգանդի </w:t>
            </w:r>
            <w:r w:rsidRPr="005544DE">
              <w:rPr>
                <w:rFonts w:ascii="GHEA Mariam" w:hAnsi="GHEA Mariam" w:cs="Arial"/>
                <w:bCs/>
                <w:spacing w:val="-8"/>
                <w:sz w:val="20"/>
                <w:szCs w:val="20"/>
                <w:lang w:val="hy-AM"/>
              </w:rPr>
              <w:lastRenderedPageBreak/>
              <w:t xml:space="preserve">պարանոցի էրոզիա և էկտրոպրիոն, </w:t>
            </w:r>
            <w:r w:rsidR="00910271">
              <w:rPr>
                <w:rFonts w:ascii="GHEA Mariam" w:hAnsi="GHEA Mariam" w:cs="Arial"/>
                <w:bCs/>
                <w:spacing w:val="-8"/>
                <w:sz w:val="20"/>
                <w:szCs w:val="20"/>
                <w:lang w:val="hy-AM"/>
              </w:rPr>
              <w:t>տուբերկուլ</w:t>
            </w:r>
            <w:r w:rsidRPr="005544DE">
              <w:rPr>
                <w:rFonts w:ascii="GHEA Mariam" w:hAnsi="GHEA Mariam" w:cs="Arial"/>
                <w:bCs/>
                <w:spacing w:val="-8"/>
                <w:sz w:val="20"/>
                <w:szCs w:val="20"/>
                <w:lang w:val="hy-AM"/>
              </w:rPr>
              <w:t>ոզ (հակատուբեր</w:t>
            </w:r>
            <w:r w:rsidR="005544DE">
              <w:rPr>
                <w:rFonts w:ascii="GHEA Mariam" w:hAnsi="GHEA Mariam" w:cs="Arial"/>
                <w:bCs/>
                <w:spacing w:val="-8"/>
                <w:sz w:val="20"/>
                <w:szCs w:val="20"/>
                <w:lang w:val="hy-AM"/>
              </w:rPr>
              <w:softHyphen/>
            </w:r>
            <w:r w:rsidR="00910271">
              <w:rPr>
                <w:rFonts w:ascii="GHEA Mariam" w:hAnsi="GHEA Mariam" w:cs="Arial"/>
                <w:bCs/>
                <w:spacing w:val="-8"/>
                <w:sz w:val="20"/>
                <w:szCs w:val="20"/>
                <w:lang w:val="hy-AM"/>
              </w:rPr>
              <w:t>կուլ</w:t>
            </w:r>
            <w:r w:rsidRPr="005544DE">
              <w:rPr>
                <w:rFonts w:ascii="GHEA Mariam" w:hAnsi="GHEA Mariam" w:cs="Arial"/>
                <w:bCs/>
                <w:spacing w:val="-8"/>
                <w:sz w:val="20"/>
                <w:szCs w:val="20"/>
                <w:lang w:val="hy-AM"/>
              </w:rPr>
              <w:t>ոզային դեղեր), հոգեկան հիվանդություններ (հոգեմետ դեղեր), չարորակ նորագոյացությունների դեպքում ցավազրկող դեղեր և</w:t>
            </w:r>
            <w:r w:rsidRPr="005544DE">
              <w:rPr>
                <w:rFonts w:ascii="GHEA Mariam" w:hAnsi="GHEA Mariam" w:cs="Arial"/>
                <w:bCs/>
                <w:sz w:val="20"/>
                <w:szCs w:val="20"/>
                <w:lang w:val="hy-AM"/>
              </w:rPr>
              <w:t xml:space="preserve"> </w:t>
            </w:r>
            <w:r w:rsidRPr="005544DE">
              <w:rPr>
                <w:rFonts w:ascii="GHEA Mariam" w:hAnsi="GHEA Mariam"/>
                <w:bCs/>
                <w:color w:val="000000"/>
                <w:sz w:val="20"/>
                <w:szCs w:val="20"/>
                <w:shd w:val="clear" w:color="auto" w:fill="FFFFFF"/>
                <w:lang w:val="hy-AM"/>
              </w:rPr>
              <w:t>թմրամիջոցների կամ հոգեմետ (հոգեներգործուն) նյութեր պարունակող դեղեր</w:t>
            </w:r>
            <w:r w:rsidRPr="005544DE">
              <w:rPr>
                <w:rFonts w:ascii="GHEA Mariam" w:hAnsi="GHEA Mariam" w:cs="Arial"/>
                <w:bCs/>
                <w:sz w:val="20"/>
                <w:szCs w:val="20"/>
                <w:lang w:val="hy-AM"/>
              </w:rPr>
              <w:t xml:space="preserve">, էպիլեպսիա (հակացնցումային դեղեր), պարբերական հիվանդություն (կոլխիցին և կամ այլ դեղեր), մալարիա (հակամալարիային դեղեր), Մարդու իմունային անբավարարության (ՄԻԱՎ) </w:t>
            </w:r>
            <w:r w:rsidRPr="005544DE">
              <w:rPr>
                <w:rFonts w:ascii="GHEA Mariam" w:hAnsi="GHEA Mariam" w:cs="Arial"/>
                <w:bCs/>
                <w:spacing w:val="-8"/>
                <w:sz w:val="20"/>
                <w:szCs w:val="20"/>
                <w:lang w:val="hy-AM"/>
              </w:rPr>
              <w:t>վարակի դեպքում դեղեր, վիրուսային</w:t>
            </w:r>
            <w:r w:rsidRPr="005544DE">
              <w:rPr>
                <w:rFonts w:ascii="GHEA Mariam" w:hAnsi="GHEA Mariam" w:cs="Arial"/>
                <w:bCs/>
                <w:sz w:val="20"/>
                <w:szCs w:val="20"/>
                <w:lang w:val="hy-AM"/>
              </w:rPr>
              <w:t xml:space="preserve"> հեպատիտ Ց հիվանդություն (հակավիրուսային դեղեր)</w:t>
            </w:r>
          </w:p>
        </w:tc>
        <w:tc>
          <w:tcPr>
            <w:tcW w:w="4529" w:type="dxa"/>
            <w:gridSpan w:val="2"/>
            <w:shd w:val="clear" w:color="auto" w:fill="auto"/>
            <w:vAlign w:val="center"/>
          </w:tcPr>
          <w:p w:rsidR="00C4128F" w:rsidRPr="005544DE" w:rsidRDefault="00C4128F" w:rsidP="00C4128F">
            <w:pPr>
              <w:pStyle w:val="ListParagraph"/>
              <w:spacing w:after="0"/>
              <w:ind w:left="0"/>
              <w:jc w:val="center"/>
              <w:rPr>
                <w:rFonts w:ascii="GHEA Mariam" w:hAnsi="GHEA Mariam" w:cs="Arial"/>
                <w:bCs/>
                <w:sz w:val="20"/>
                <w:szCs w:val="20"/>
                <w:lang w:val="hy-AM"/>
              </w:rPr>
            </w:pPr>
            <w:r w:rsidRPr="005544DE">
              <w:rPr>
                <w:rFonts w:ascii="GHEA Mariam" w:hAnsi="GHEA Mariam" w:cs="Arial"/>
                <w:bCs/>
                <w:sz w:val="20"/>
                <w:szCs w:val="20"/>
                <w:lang w:val="hy-AM"/>
              </w:rPr>
              <w:lastRenderedPageBreak/>
              <w:t>Միայն հետևյալ քրոնիկ հիվանդությունների բուժման նպատակով՝</w:t>
            </w:r>
          </w:p>
          <w:p w:rsidR="00C4128F" w:rsidRPr="005544DE" w:rsidRDefault="00C4128F" w:rsidP="00C4128F">
            <w:pPr>
              <w:pStyle w:val="ListParagraph"/>
              <w:numPr>
                <w:ilvl w:val="0"/>
                <w:numId w:val="24"/>
              </w:numPr>
              <w:spacing w:after="0"/>
              <w:ind w:left="450"/>
              <w:jc w:val="center"/>
              <w:rPr>
                <w:rFonts w:ascii="GHEA Mariam" w:hAnsi="GHEA Mariam" w:cs="Arial"/>
                <w:bCs/>
                <w:sz w:val="20"/>
                <w:szCs w:val="20"/>
                <w:lang w:val="hy-AM"/>
              </w:rPr>
            </w:pPr>
            <w:r w:rsidRPr="005544DE">
              <w:rPr>
                <w:rFonts w:ascii="GHEA Mariam" w:hAnsi="GHEA Mariam" w:cs="Arial"/>
                <w:bCs/>
                <w:sz w:val="20"/>
                <w:szCs w:val="20"/>
                <w:lang w:val="hy-AM"/>
              </w:rPr>
              <w:t>կորոնար շրջանառությունը բարելավող դեղեր՝ սրտամկանի ինֆարկտից հետո սահմանված ժամանակահատվածում, սրտի փականների արատների դեպքում պրոթեզավորումից հետո տրամադրվող հակակոագուլյանտներ.</w:t>
            </w:r>
          </w:p>
          <w:p w:rsidR="00C4128F" w:rsidRPr="005544DE" w:rsidRDefault="00C4128F" w:rsidP="00C4128F">
            <w:pPr>
              <w:pStyle w:val="ListParagraph"/>
              <w:numPr>
                <w:ilvl w:val="0"/>
                <w:numId w:val="24"/>
              </w:numPr>
              <w:spacing w:after="0"/>
              <w:ind w:left="450"/>
              <w:jc w:val="center"/>
              <w:rPr>
                <w:rFonts w:ascii="GHEA Mariam" w:hAnsi="GHEA Mariam" w:cs="Arial"/>
                <w:bCs/>
                <w:sz w:val="20"/>
                <w:szCs w:val="20"/>
                <w:lang w:val="hy-AM"/>
              </w:rPr>
            </w:pPr>
            <w:r w:rsidRPr="005544DE">
              <w:rPr>
                <w:rFonts w:ascii="GHEA Mariam" w:hAnsi="GHEA Mariam" w:cs="Arial"/>
                <w:bCs/>
                <w:sz w:val="20"/>
                <w:szCs w:val="20"/>
                <w:lang w:val="hy-AM"/>
              </w:rPr>
              <w:t>շաքարային և ոչ շաքարային դիաբետի դեպքում հակադիաբետիկ դեղեր.</w:t>
            </w:r>
          </w:p>
          <w:p w:rsidR="00C4128F" w:rsidRPr="005544DE" w:rsidRDefault="00C4128F" w:rsidP="00C4128F">
            <w:pPr>
              <w:pStyle w:val="ListParagraph"/>
              <w:numPr>
                <w:ilvl w:val="0"/>
                <w:numId w:val="24"/>
              </w:numPr>
              <w:spacing w:after="0"/>
              <w:ind w:left="450"/>
              <w:jc w:val="center"/>
              <w:rPr>
                <w:rFonts w:ascii="GHEA Mariam" w:hAnsi="GHEA Mariam" w:cs="Arial"/>
                <w:bCs/>
                <w:sz w:val="20"/>
                <w:szCs w:val="20"/>
                <w:lang w:val="hy-AM"/>
              </w:rPr>
            </w:pPr>
            <w:r w:rsidRPr="005544DE">
              <w:rPr>
                <w:rFonts w:ascii="GHEA Mariam" w:hAnsi="GHEA Mariam" w:cs="Arial"/>
                <w:bCs/>
                <w:sz w:val="20"/>
                <w:szCs w:val="20"/>
                <w:lang w:val="hy-AM"/>
              </w:rPr>
              <w:t xml:space="preserve">քրոնիկ երիկամային անբավարարություն (երիկամային փոխպատվաստման և (կամ) ծրագրային հեմոդիալիզի դեպքերում (ցիկլոսպորին, էրիթրոպոետին, մոֆետիլի միկոֆենոլատ և (կամ) դրանց համարժեք այլ դեղեր), </w:t>
            </w:r>
            <w:r w:rsidR="00910271">
              <w:rPr>
                <w:rFonts w:ascii="GHEA Mariam" w:hAnsi="GHEA Mariam" w:cs="Arial"/>
                <w:bCs/>
                <w:sz w:val="20"/>
                <w:szCs w:val="20"/>
                <w:lang w:val="hy-AM"/>
              </w:rPr>
              <w:t>տուբերկուլ</w:t>
            </w:r>
            <w:r w:rsidRPr="005544DE">
              <w:rPr>
                <w:rFonts w:ascii="GHEA Mariam" w:hAnsi="GHEA Mariam" w:cs="Arial"/>
                <w:bCs/>
                <w:sz w:val="20"/>
                <w:szCs w:val="20"/>
                <w:lang w:val="hy-AM"/>
              </w:rPr>
              <w:t>ոզ (</w:t>
            </w:r>
            <w:r w:rsidR="00910271">
              <w:rPr>
                <w:rFonts w:ascii="GHEA Mariam" w:hAnsi="GHEA Mariam" w:cs="Arial"/>
                <w:bCs/>
                <w:sz w:val="20"/>
                <w:szCs w:val="20"/>
                <w:lang w:val="hy-AM"/>
              </w:rPr>
              <w:t>հակատուբերկուլ</w:t>
            </w:r>
            <w:r w:rsidRPr="005544DE">
              <w:rPr>
                <w:rFonts w:ascii="GHEA Mariam" w:hAnsi="GHEA Mariam" w:cs="Arial"/>
                <w:bCs/>
                <w:sz w:val="20"/>
                <w:szCs w:val="20"/>
                <w:lang w:val="hy-AM"/>
              </w:rPr>
              <w:t xml:space="preserve">ոզային դեղեր), հոգեկան հիվանդություններ (հոգեմետ դեղեր), չարորակ նորագոյացությունների դեպքում ցավազրկող դեղեր և </w:t>
            </w:r>
            <w:r w:rsidRPr="005544DE">
              <w:rPr>
                <w:rFonts w:ascii="GHEA Mariam" w:hAnsi="GHEA Mariam"/>
                <w:bCs/>
                <w:color w:val="000000"/>
                <w:sz w:val="20"/>
                <w:szCs w:val="20"/>
                <w:shd w:val="clear" w:color="auto" w:fill="FFFFFF"/>
                <w:lang w:val="hy-AM"/>
              </w:rPr>
              <w:t xml:space="preserve">թմրամիջոցների </w:t>
            </w:r>
            <w:r w:rsidRPr="005544DE">
              <w:rPr>
                <w:rFonts w:ascii="GHEA Mariam" w:hAnsi="GHEA Mariam"/>
                <w:bCs/>
                <w:color w:val="000000"/>
                <w:sz w:val="20"/>
                <w:szCs w:val="20"/>
                <w:shd w:val="clear" w:color="auto" w:fill="FFFFFF"/>
                <w:lang w:val="hy-AM"/>
              </w:rPr>
              <w:lastRenderedPageBreak/>
              <w:t>կամ հոգեմետ (հոգեներգործուն) նյութեր պարունակող դեղեր</w:t>
            </w:r>
            <w:r w:rsidRPr="005544DE">
              <w:rPr>
                <w:rFonts w:ascii="GHEA Mariam" w:hAnsi="GHEA Mariam" w:cs="Arial"/>
                <w:bCs/>
                <w:sz w:val="20"/>
                <w:szCs w:val="20"/>
                <w:lang w:val="hy-AM"/>
              </w:rPr>
              <w:t>, էպիլեպսիա (հակացնցումային դեղեր), պարբերական հիվանդություն (կոլխիցին և կամ այլ դեղեր), մալարիա (հակամալարիային դեղեր), Մարդու իմունային անբավարարության (ՄԻԱՎ) վարակի դեպքում դեղեր, վիրուսային հեպատիտ Ց հիվանդություն (հակավիրուսային դեղեր):</w:t>
            </w:r>
          </w:p>
          <w:p w:rsidR="00C4128F" w:rsidRPr="005544DE" w:rsidRDefault="00C4128F" w:rsidP="00C4128F">
            <w:pPr>
              <w:jc w:val="center"/>
              <w:rPr>
                <w:rFonts w:ascii="GHEA Mariam" w:hAnsi="GHEA Mariam" w:cs="Arial"/>
                <w:bCs/>
                <w:highlight w:val="yellow"/>
                <w:lang w:val="hy-AM"/>
              </w:rPr>
            </w:pPr>
          </w:p>
        </w:tc>
      </w:tr>
      <w:tr w:rsidR="00C4128F" w:rsidRPr="005C533A" w:rsidTr="005544DE">
        <w:trPr>
          <w:trHeight w:val="341"/>
        </w:trPr>
        <w:tc>
          <w:tcPr>
            <w:tcW w:w="15836" w:type="dxa"/>
            <w:gridSpan w:val="6"/>
            <w:shd w:val="clear" w:color="auto" w:fill="auto"/>
          </w:tcPr>
          <w:p w:rsidR="00C4128F" w:rsidRPr="005544DE" w:rsidRDefault="00C4128F" w:rsidP="00C4128F">
            <w:pPr>
              <w:pStyle w:val="ListParagraph"/>
              <w:ind w:left="0"/>
              <w:jc w:val="center"/>
              <w:rPr>
                <w:rFonts w:ascii="GHEA Mariam" w:hAnsi="GHEA Mariam" w:cs="Arial"/>
                <w:bCs/>
                <w:sz w:val="20"/>
                <w:szCs w:val="20"/>
                <w:lang w:val="hy-AM"/>
              </w:rPr>
            </w:pPr>
            <w:r w:rsidRPr="005544DE">
              <w:rPr>
                <w:rFonts w:ascii="GHEA Mariam" w:hAnsi="GHEA Mariam" w:cs="Arial"/>
                <w:bCs/>
                <w:sz w:val="20"/>
                <w:szCs w:val="20"/>
                <w:lang w:val="hy-AM"/>
              </w:rPr>
              <w:lastRenderedPageBreak/>
              <w:t>Պետական հոգածության առողջապահական ծառայություններ, այդ թվում՝</w:t>
            </w:r>
          </w:p>
        </w:tc>
      </w:tr>
      <w:tr w:rsidR="00C4128F" w:rsidRPr="005544DE" w:rsidTr="005544DE">
        <w:trPr>
          <w:trHeight w:val="287"/>
        </w:trPr>
        <w:tc>
          <w:tcPr>
            <w:tcW w:w="4765" w:type="dxa"/>
            <w:shd w:val="clear" w:color="auto" w:fill="auto"/>
            <w:vAlign w:val="center"/>
          </w:tcPr>
          <w:p w:rsidR="00C4128F" w:rsidRPr="005544DE" w:rsidRDefault="00C4128F" w:rsidP="00C4128F">
            <w:pPr>
              <w:shd w:val="clear" w:color="auto" w:fill="FFFFFF"/>
              <w:jc w:val="both"/>
              <w:rPr>
                <w:rFonts w:ascii="GHEA Mariam" w:hAnsi="GHEA Mariam" w:cs="Arial"/>
                <w:bCs/>
                <w:color w:val="000000"/>
                <w:lang w:val="hy-AM"/>
              </w:rPr>
            </w:pPr>
            <w:r w:rsidRPr="005544DE">
              <w:rPr>
                <w:rFonts w:ascii="GHEA Mariam" w:hAnsi="GHEA Mariam" w:cs="Arial"/>
                <w:bCs/>
                <w:color w:val="000000"/>
                <w:lang w:val="hy-AM"/>
              </w:rPr>
              <w:t>Իմունիզացիա</w:t>
            </w:r>
          </w:p>
        </w:tc>
        <w:tc>
          <w:tcPr>
            <w:tcW w:w="2584" w:type="dxa"/>
            <w:gridSpan w:val="2"/>
            <w:shd w:val="clear" w:color="auto" w:fill="auto"/>
            <w:vAlign w:val="center"/>
          </w:tcPr>
          <w:p w:rsidR="00C4128F" w:rsidRPr="005544DE" w:rsidRDefault="00C4128F" w:rsidP="00C4128F">
            <w:pPr>
              <w:pStyle w:val="ListParagraph"/>
              <w:ind w:left="0"/>
              <w:jc w:val="center"/>
              <w:rPr>
                <w:rFonts w:ascii="GHEA Mariam" w:hAnsi="GHEA Mariam" w:cs="Arial"/>
                <w:bCs/>
                <w:sz w:val="20"/>
                <w:szCs w:val="20"/>
                <w:lang w:val="hy-AM"/>
              </w:rPr>
            </w:pPr>
            <w:r w:rsidRPr="005544DE">
              <w:rPr>
                <w:rFonts w:ascii="GHEA Mariam" w:hAnsi="GHEA Mariam" w:cs="Arial"/>
                <w:bCs/>
                <w:sz w:val="20"/>
                <w:szCs w:val="20"/>
                <w:lang w:val="hy-AM"/>
              </w:rPr>
              <w:t>100%</w:t>
            </w:r>
          </w:p>
        </w:tc>
        <w:tc>
          <w:tcPr>
            <w:tcW w:w="3957" w:type="dxa"/>
            <w:shd w:val="clear" w:color="auto" w:fill="auto"/>
            <w:vAlign w:val="center"/>
          </w:tcPr>
          <w:p w:rsidR="00C4128F" w:rsidRPr="005544DE" w:rsidRDefault="00C4128F" w:rsidP="00C4128F">
            <w:pPr>
              <w:pStyle w:val="ListParagraph"/>
              <w:ind w:left="0"/>
              <w:jc w:val="center"/>
              <w:rPr>
                <w:rFonts w:ascii="GHEA Mariam" w:hAnsi="GHEA Mariam" w:cs="Arial"/>
                <w:bCs/>
                <w:sz w:val="20"/>
                <w:szCs w:val="20"/>
                <w:lang w:val="hy-AM"/>
              </w:rPr>
            </w:pPr>
            <w:r w:rsidRPr="005544DE">
              <w:rPr>
                <w:rFonts w:ascii="GHEA Mariam" w:hAnsi="GHEA Mariam" w:cs="Arial"/>
                <w:bCs/>
                <w:sz w:val="20"/>
                <w:szCs w:val="20"/>
                <w:lang w:val="hy-AM"/>
              </w:rPr>
              <w:t>100%</w:t>
            </w:r>
          </w:p>
        </w:tc>
        <w:tc>
          <w:tcPr>
            <w:tcW w:w="4529" w:type="dxa"/>
            <w:gridSpan w:val="2"/>
            <w:shd w:val="clear" w:color="auto" w:fill="auto"/>
            <w:vAlign w:val="center"/>
          </w:tcPr>
          <w:p w:rsidR="00C4128F" w:rsidRPr="005544DE" w:rsidRDefault="00C4128F" w:rsidP="00C4128F">
            <w:pPr>
              <w:rPr>
                <w:rFonts w:ascii="GHEA Mariam" w:hAnsi="GHEA Mariam" w:cs="Arial"/>
                <w:bCs/>
                <w:highlight w:val="yellow"/>
                <w:lang w:val="hy-AM"/>
              </w:rPr>
            </w:pPr>
          </w:p>
        </w:tc>
      </w:tr>
      <w:tr w:rsidR="00C4128F" w:rsidRPr="005544DE" w:rsidTr="005544DE">
        <w:trPr>
          <w:trHeight w:val="300"/>
        </w:trPr>
        <w:tc>
          <w:tcPr>
            <w:tcW w:w="4765" w:type="dxa"/>
            <w:shd w:val="clear" w:color="auto" w:fill="auto"/>
            <w:vAlign w:val="center"/>
          </w:tcPr>
          <w:p w:rsidR="00C4128F" w:rsidRPr="005544DE" w:rsidRDefault="00C4128F" w:rsidP="00C4128F">
            <w:pPr>
              <w:pStyle w:val="ListParagraph"/>
              <w:shd w:val="clear" w:color="auto" w:fill="FFFFFF"/>
              <w:spacing w:after="0"/>
              <w:ind w:left="0"/>
              <w:jc w:val="both"/>
              <w:rPr>
                <w:rFonts w:ascii="GHEA Mariam" w:eastAsia="Times New Roman" w:hAnsi="GHEA Mariam" w:cs="Arial"/>
                <w:bCs/>
                <w:sz w:val="20"/>
                <w:szCs w:val="20"/>
                <w:lang w:val="pt-BR" w:eastAsia="ru-RU"/>
              </w:rPr>
            </w:pPr>
            <w:r w:rsidRPr="005544DE">
              <w:rPr>
                <w:rFonts w:ascii="GHEA Mariam" w:eastAsia="Times New Roman" w:hAnsi="GHEA Mariam" w:cs="Arial"/>
                <w:bCs/>
                <w:sz w:val="20"/>
                <w:szCs w:val="20"/>
                <w:lang w:val="hy-AM" w:eastAsia="ru-RU"/>
              </w:rPr>
              <w:t>Կանխարգելիչ բժշկական</w:t>
            </w:r>
            <w:r w:rsidRPr="005544DE">
              <w:rPr>
                <w:rFonts w:ascii="GHEA Mariam" w:eastAsia="Times New Roman" w:hAnsi="GHEA Mariam" w:cs="Arial"/>
                <w:bCs/>
                <w:sz w:val="20"/>
                <w:szCs w:val="20"/>
                <w:lang w:val="pt-BR" w:eastAsia="ru-RU"/>
              </w:rPr>
              <w:t xml:space="preserve"> </w:t>
            </w:r>
            <w:r w:rsidRPr="005544DE">
              <w:rPr>
                <w:rFonts w:ascii="GHEA Mariam" w:eastAsia="Times New Roman" w:hAnsi="GHEA Mariam" w:cs="Arial"/>
                <w:bCs/>
                <w:sz w:val="20"/>
                <w:szCs w:val="20"/>
                <w:lang w:val="hy-AM" w:eastAsia="ru-RU"/>
              </w:rPr>
              <w:t>օգնություն</w:t>
            </w:r>
            <w:r w:rsidRPr="005544DE">
              <w:rPr>
                <w:rFonts w:ascii="GHEA Mariam" w:eastAsia="Times New Roman" w:hAnsi="GHEA Mariam" w:cs="Arial"/>
                <w:bCs/>
                <w:sz w:val="20"/>
                <w:szCs w:val="20"/>
                <w:lang w:val="pt-BR" w:eastAsia="ru-RU"/>
              </w:rPr>
              <w:t xml:space="preserve">, </w:t>
            </w:r>
            <w:r w:rsidRPr="005544DE">
              <w:rPr>
                <w:rFonts w:ascii="GHEA Mariam" w:eastAsia="Times New Roman" w:hAnsi="GHEA Mariam" w:cs="Arial"/>
                <w:bCs/>
                <w:sz w:val="20"/>
                <w:szCs w:val="20"/>
                <w:lang w:val="hy-AM" w:eastAsia="ru-RU"/>
              </w:rPr>
              <w:t>սկրինինգային ծրագրեր</w:t>
            </w:r>
            <w:r w:rsidRPr="005544DE">
              <w:rPr>
                <w:rFonts w:ascii="GHEA Mariam" w:eastAsia="Times New Roman" w:hAnsi="GHEA Mariam" w:cs="Arial"/>
                <w:bCs/>
                <w:sz w:val="20"/>
                <w:szCs w:val="20"/>
                <w:lang w:val="pt-BR" w:eastAsia="ru-RU"/>
              </w:rPr>
              <w:t xml:space="preserve">, </w:t>
            </w:r>
            <w:r w:rsidRPr="005544DE">
              <w:rPr>
                <w:rFonts w:ascii="GHEA Mariam" w:eastAsia="Times New Roman" w:hAnsi="GHEA Mariam" w:cs="Arial"/>
                <w:bCs/>
                <w:sz w:val="20"/>
                <w:szCs w:val="20"/>
                <w:lang w:val="hy-AM" w:eastAsia="ru-RU"/>
              </w:rPr>
              <w:t>պարտադիր</w:t>
            </w:r>
            <w:r w:rsidRPr="005544DE">
              <w:rPr>
                <w:rFonts w:ascii="GHEA Mariam" w:eastAsia="Times New Roman" w:hAnsi="GHEA Mariam" w:cs="Arial"/>
                <w:bCs/>
                <w:sz w:val="20"/>
                <w:szCs w:val="20"/>
                <w:lang w:val="pt-BR" w:eastAsia="ru-RU"/>
              </w:rPr>
              <w:t xml:space="preserve"> </w:t>
            </w:r>
            <w:r w:rsidRPr="005544DE">
              <w:rPr>
                <w:rFonts w:ascii="GHEA Mariam" w:eastAsia="Times New Roman" w:hAnsi="GHEA Mariam" w:cs="Arial"/>
                <w:bCs/>
                <w:sz w:val="20"/>
                <w:szCs w:val="20"/>
                <w:lang w:val="hy-AM" w:eastAsia="ru-RU"/>
              </w:rPr>
              <w:t>բժշկական զննություններ և լաբորատոր-գործիքային ախտորոշիչ հետազոտություններ</w:t>
            </w:r>
          </w:p>
        </w:tc>
        <w:tc>
          <w:tcPr>
            <w:tcW w:w="2584" w:type="dxa"/>
            <w:gridSpan w:val="2"/>
            <w:shd w:val="clear" w:color="auto" w:fill="auto"/>
            <w:vAlign w:val="center"/>
          </w:tcPr>
          <w:p w:rsidR="00C4128F" w:rsidRPr="005544DE" w:rsidRDefault="00C4128F" w:rsidP="00C4128F">
            <w:pPr>
              <w:pStyle w:val="ListParagraph"/>
              <w:ind w:left="0"/>
              <w:jc w:val="center"/>
              <w:rPr>
                <w:rFonts w:ascii="GHEA Mariam" w:hAnsi="GHEA Mariam" w:cs="Arial"/>
                <w:bCs/>
                <w:sz w:val="20"/>
                <w:szCs w:val="20"/>
                <w:lang w:val="hy-AM"/>
              </w:rPr>
            </w:pPr>
            <w:r w:rsidRPr="005544DE">
              <w:rPr>
                <w:rFonts w:ascii="GHEA Mariam" w:hAnsi="GHEA Mariam" w:cs="Arial"/>
                <w:bCs/>
                <w:sz w:val="20"/>
                <w:szCs w:val="20"/>
                <w:lang w:val="hy-AM"/>
              </w:rPr>
              <w:t>100%</w:t>
            </w:r>
          </w:p>
        </w:tc>
        <w:tc>
          <w:tcPr>
            <w:tcW w:w="3957" w:type="dxa"/>
            <w:shd w:val="clear" w:color="auto" w:fill="auto"/>
            <w:vAlign w:val="center"/>
          </w:tcPr>
          <w:p w:rsidR="00C4128F" w:rsidRPr="005544DE" w:rsidRDefault="00C4128F" w:rsidP="00C4128F">
            <w:pPr>
              <w:pStyle w:val="ListParagraph"/>
              <w:ind w:left="0"/>
              <w:jc w:val="center"/>
              <w:rPr>
                <w:rFonts w:ascii="GHEA Mariam" w:hAnsi="GHEA Mariam" w:cs="Arial"/>
                <w:bCs/>
                <w:sz w:val="20"/>
                <w:szCs w:val="20"/>
                <w:lang w:val="hy-AM"/>
              </w:rPr>
            </w:pPr>
            <w:r w:rsidRPr="005544DE">
              <w:rPr>
                <w:rFonts w:ascii="GHEA Mariam" w:hAnsi="GHEA Mariam" w:cs="Arial"/>
                <w:bCs/>
                <w:sz w:val="20"/>
                <w:szCs w:val="20"/>
                <w:lang w:val="hy-AM"/>
              </w:rPr>
              <w:t>100%</w:t>
            </w:r>
          </w:p>
        </w:tc>
        <w:tc>
          <w:tcPr>
            <w:tcW w:w="4529" w:type="dxa"/>
            <w:gridSpan w:val="2"/>
            <w:shd w:val="clear" w:color="auto" w:fill="auto"/>
            <w:vAlign w:val="center"/>
          </w:tcPr>
          <w:p w:rsidR="00C4128F" w:rsidRPr="005544DE" w:rsidRDefault="00C4128F" w:rsidP="00C4128F">
            <w:pPr>
              <w:pStyle w:val="ListParagraph"/>
              <w:shd w:val="clear" w:color="auto" w:fill="FFFFFF"/>
              <w:spacing w:after="0"/>
              <w:ind w:left="0"/>
              <w:jc w:val="center"/>
              <w:rPr>
                <w:rFonts w:ascii="GHEA Mariam" w:eastAsia="Times New Roman" w:hAnsi="GHEA Mariam" w:cs="Arial"/>
                <w:bCs/>
                <w:sz w:val="20"/>
                <w:szCs w:val="20"/>
                <w:highlight w:val="yellow"/>
                <w:lang w:val="hy-AM"/>
              </w:rPr>
            </w:pPr>
            <w:r w:rsidRPr="005544DE">
              <w:rPr>
                <w:rFonts w:ascii="GHEA Mariam" w:eastAsia="Times New Roman" w:hAnsi="GHEA Mariam" w:cs="Arial"/>
                <w:bCs/>
                <w:sz w:val="20"/>
                <w:szCs w:val="20"/>
                <w:lang w:val="hy-AM" w:eastAsia="ru-RU"/>
              </w:rPr>
              <w:t>Միայն սկրինինգային ծրագրերը</w:t>
            </w:r>
          </w:p>
        </w:tc>
      </w:tr>
      <w:tr w:rsidR="00C4128F" w:rsidRPr="005544DE" w:rsidTr="005544DE">
        <w:trPr>
          <w:trHeight w:val="300"/>
        </w:trPr>
        <w:tc>
          <w:tcPr>
            <w:tcW w:w="4765" w:type="dxa"/>
            <w:shd w:val="clear" w:color="auto" w:fill="auto"/>
            <w:vAlign w:val="center"/>
          </w:tcPr>
          <w:p w:rsidR="00C4128F" w:rsidRPr="005544DE" w:rsidRDefault="00C4128F" w:rsidP="00C4128F">
            <w:pPr>
              <w:pStyle w:val="ListParagraph"/>
              <w:shd w:val="clear" w:color="auto" w:fill="FFFFFF"/>
              <w:spacing w:after="0"/>
              <w:ind w:left="0"/>
              <w:jc w:val="both"/>
              <w:rPr>
                <w:rFonts w:ascii="GHEA Mariam" w:eastAsia="Times New Roman" w:hAnsi="GHEA Mariam" w:cs="Arial"/>
                <w:bCs/>
                <w:sz w:val="20"/>
                <w:szCs w:val="20"/>
                <w:lang w:val="pt-BR" w:eastAsia="ru-RU"/>
              </w:rPr>
            </w:pPr>
            <w:r w:rsidRPr="005544DE">
              <w:rPr>
                <w:rFonts w:ascii="GHEA Mariam" w:eastAsia="Times New Roman" w:hAnsi="GHEA Mariam" w:cs="Arial"/>
                <w:bCs/>
                <w:sz w:val="20"/>
                <w:szCs w:val="20"/>
                <w:lang w:val="hy-AM" w:eastAsia="ru-RU"/>
              </w:rPr>
              <w:t>Աղիքային</w:t>
            </w:r>
            <w:r w:rsidRPr="005544DE">
              <w:rPr>
                <w:rFonts w:ascii="GHEA Mariam" w:eastAsia="Times New Roman" w:hAnsi="GHEA Mariam" w:cs="Arial"/>
                <w:bCs/>
                <w:sz w:val="20"/>
                <w:szCs w:val="20"/>
                <w:lang w:val="pt-BR" w:eastAsia="ru-RU"/>
              </w:rPr>
              <w:t xml:space="preserve"> </w:t>
            </w:r>
            <w:r w:rsidRPr="005544DE">
              <w:rPr>
                <w:rFonts w:ascii="GHEA Mariam" w:eastAsia="Times New Roman" w:hAnsi="GHEA Mariam" w:cs="Arial"/>
                <w:bCs/>
                <w:sz w:val="20"/>
                <w:szCs w:val="20"/>
                <w:lang w:val="hy-AM" w:eastAsia="ru-RU"/>
              </w:rPr>
              <w:t>և</w:t>
            </w:r>
            <w:r w:rsidRPr="005544DE">
              <w:rPr>
                <w:rFonts w:ascii="GHEA Mariam" w:eastAsia="Times New Roman" w:hAnsi="GHEA Mariam" w:cs="Arial"/>
                <w:bCs/>
                <w:sz w:val="20"/>
                <w:szCs w:val="20"/>
                <w:lang w:val="pt-BR" w:eastAsia="ru-RU"/>
              </w:rPr>
              <w:t xml:space="preserve"> </w:t>
            </w:r>
            <w:r w:rsidRPr="005544DE">
              <w:rPr>
                <w:rFonts w:ascii="GHEA Mariam" w:eastAsia="Times New Roman" w:hAnsi="GHEA Mariam" w:cs="Arial"/>
                <w:bCs/>
                <w:sz w:val="20"/>
                <w:szCs w:val="20"/>
                <w:lang w:val="hy-AM" w:eastAsia="ru-RU"/>
              </w:rPr>
              <w:t>այլ</w:t>
            </w:r>
            <w:r w:rsidRPr="005544DE">
              <w:rPr>
                <w:rFonts w:ascii="GHEA Mariam" w:eastAsia="Times New Roman" w:hAnsi="GHEA Mariam" w:cs="Arial"/>
                <w:bCs/>
                <w:sz w:val="20"/>
                <w:szCs w:val="20"/>
                <w:lang w:val="pt-BR" w:eastAsia="ru-RU"/>
              </w:rPr>
              <w:t xml:space="preserve"> </w:t>
            </w:r>
            <w:r w:rsidRPr="005544DE">
              <w:rPr>
                <w:rFonts w:ascii="GHEA Mariam" w:eastAsia="Times New Roman" w:hAnsi="GHEA Mariam" w:cs="Arial"/>
                <w:bCs/>
                <w:sz w:val="20"/>
                <w:szCs w:val="20"/>
                <w:lang w:val="hy-AM" w:eastAsia="ru-RU"/>
              </w:rPr>
              <w:t>ինֆեկցիոն</w:t>
            </w:r>
            <w:r w:rsidRPr="005544DE">
              <w:rPr>
                <w:rFonts w:ascii="GHEA Mariam" w:eastAsia="Times New Roman" w:hAnsi="GHEA Mariam" w:cs="Arial"/>
                <w:bCs/>
                <w:sz w:val="20"/>
                <w:szCs w:val="20"/>
                <w:lang w:val="pt-BR" w:eastAsia="ru-RU"/>
              </w:rPr>
              <w:t xml:space="preserve"> </w:t>
            </w:r>
            <w:r w:rsidRPr="005544DE">
              <w:rPr>
                <w:rFonts w:ascii="GHEA Mariam" w:eastAsia="Times New Roman" w:hAnsi="GHEA Mariam" w:cs="Arial"/>
                <w:bCs/>
                <w:sz w:val="20"/>
                <w:szCs w:val="20"/>
                <w:lang w:val="hy-AM" w:eastAsia="ru-RU"/>
              </w:rPr>
              <w:t>հիվանդությունների</w:t>
            </w:r>
            <w:r w:rsidRPr="005544DE">
              <w:rPr>
                <w:rFonts w:ascii="GHEA Mariam" w:eastAsia="Times New Roman" w:hAnsi="GHEA Mariam" w:cs="Arial"/>
                <w:bCs/>
                <w:sz w:val="20"/>
                <w:szCs w:val="20"/>
                <w:lang w:val="pt-BR" w:eastAsia="ru-RU"/>
              </w:rPr>
              <w:t xml:space="preserve"> </w:t>
            </w:r>
            <w:r w:rsidRPr="005544DE">
              <w:rPr>
                <w:rFonts w:ascii="GHEA Mariam" w:eastAsia="Times New Roman" w:hAnsi="GHEA Mariam" w:cs="Arial"/>
                <w:bCs/>
                <w:sz w:val="20"/>
                <w:szCs w:val="20"/>
                <w:lang w:val="hy-AM" w:eastAsia="ru-RU"/>
              </w:rPr>
              <w:t>բժշկական</w:t>
            </w:r>
            <w:r w:rsidRPr="005544DE">
              <w:rPr>
                <w:rFonts w:ascii="GHEA Mariam" w:eastAsia="Times New Roman" w:hAnsi="GHEA Mariam" w:cs="Arial"/>
                <w:bCs/>
                <w:sz w:val="20"/>
                <w:szCs w:val="20"/>
                <w:lang w:val="pt-BR" w:eastAsia="ru-RU"/>
              </w:rPr>
              <w:t xml:space="preserve"> </w:t>
            </w:r>
            <w:r w:rsidRPr="005544DE">
              <w:rPr>
                <w:rFonts w:ascii="GHEA Mariam" w:eastAsia="Times New Roman" w:hAnsi="GHEA Mariam" w:cs="Arial"/>
                <w:bCs/>
                <w:sz w:val="20"/>
                <w:szCs w:val="20"/>
                <w:lang w:val="hy-AM" w:eastAsia="ru-RU"/>
              </w:rPr>
              <w:t>օգնության</w:t>
            </w:r>
            <w:r w:rsidRPr="005544DE">
              <w:rPr>
                <w:rFonts w:ascii="GHEA Mariam" w:eastAsia="Times New Roman" w:hAnsi="GHEA Mariam" w:cs="Arial"/>
                <w:bCs/>
                <w:sz w:val="20"/>
                <w:szCs w:val="20"/>
                <w:lang w:val="pt-BR" w:eastAsia="ru-RU"/>
              </w:rPr>
              <w:t xml:space="preserve"> </w:t>
            </w:r>
            <w:r w:rsidRPr="005544DE">
              <w:rPr>
                <w:rFonts w:ascii="GHEA Mariam" w:eastAsia="Times New Roman" w:hAnsi="GHEA Mariam" w:cs="Arial"/>
                <w:bCs/>
                <w:sz w:val="20"/>
                <w:szCs w:val="20"/>
                <w:lang w:val="hy-AM" w:eastAsia="ru-RU"/>
              </w:rPr>
              <w:t>ծառայություններ</w:t>
            </w:r>
          </w:p>
        </w:tc>
        <w:tc>
          <w:tcPr>
            <w:tcW w:w="2584" w:type="dxa"/>
            <w:gridSpan w:val="2"/>
            <w:shd w:val="clear" w:color="auto" w:fill="auto"/>
            <w:vAlign w:val="center"/>
          </w:tcPr>
          <w:p w:rsidR="00C4128F" w:rsidRPr="005544DE" w:rsidRDefault="00C4128F" w:rsidP="00C4128F">
            <w:pPr>
              <w:pStyle w:val="ListParagraph"/>
              <w:ind w:left="0"/>
              <w:jc w:val="center"/>
              <w:rPr>
                <w:rFonts w:ascii="GHEA Mariam" w:hAnsi="GHEA Mariam" w:cs="Arial"/>
                <w:bCs/>
                <w:sz w:val="20"/>
                <w:szCs w:val="20"/>
                <w:lang w:val="hy-AM"/>
              </w:rPr>
            </w:pPr>
            <w:r w:rsidRPr="005544DE">
              <w:rPr>
                <w:rFonts w:ascii="GHEA Mariam" w:hAnsi="GHEA Mariam" w:cs="Arial"/>
                <w:bCs/>
                <w:sz w:val="20"/>
                <w:szCs w:val="20"/>
                <w:lang w:val="hy-AM"/>
              </w:rPr>
              <w:t>100%</w:t>
            </w:r>
          </w:p>
        </w:tc>
        <w:tc>
          <w:tcPr>
            <w:tcW w:w="3957" w:type="dxa"/>
            <w:shd w:val="clear" w:color="auto" w:fill="auto"/>
            <w:vAlign w:val="center"/>
          </w:tcPr>
          <w:p w:rsidR="00C4128F" w:rsidRPr="005544DE" w:rsidRDefault="00C4128F" w:rsidP="00C4128F">
            <w:pPr>
              <w:pStyle w:val="ListParagraph"/>
              <w:ind w:left="0"/>
              <w:jc w:val="center"/>
              <w:rPr>
                <w:rFonts w:ascii="GHEA Mariam" w:hAnsi="GHEA Mariam" w:cs="Arial"/>
                <w:bCs/>
                <w:sz w:val="20"/>
                <w:szCs w:val="20"/>
                <w:lang w:val="hy-AM"/>
              </w:rPr>
            </w:pPr>
            <w:r w:rsidRPr="005544DE">
              <w:rPr>
                <w:rFonts w:ascii="GHEA Mariam" w:hAnsi="GHEA Mariam" w:cs="Arial"/>
                <w:bCs/>
                <w:sz w:val="20"/>
                <w:szCs w:val="20"/>
                <w:lang w:val="hy-AM"/>
              </w:rPr>
              <w:t>100%</w:t>
            </w:r>
          </w:p>
        </w:tc>
        <w:tc>
          <w:tcPr>
            <w:tcW w:w="4529" w:type="dxa"/>
            <w:gridSpan w:val="2"/>
            <w:shd w:val="clear" w:color="auto" w:fill="auto"/>
            <w:vAlign w:val="center"/>
          </w:tcPr>
          <w:p w:rsidR="00C4128F" w:rsidRPr="005544DE" w:rsidRDefault="00C4128F" w:rsidP="00C4128F">
            <w:pPr>
              <w:pStyle w:val="ListParagraph"/>
              <w:shd w:val="clear" w:color="auto" w:fill="FFFFFF"/>
              <w:spacing w:after="0"/>
              <w:ind w:left="0"/>
              <w:jc w:val="center"/>
              <w:rPr>
                <w:rFonts w:ascii="GHEA Mariam" w:eastAsia="Times New Roman" w:hAnsi="GHEA Mariam" w:cs="Arial"/>
                <w:bCs/>
                <w:sz w:val="20"/>
                <w:szCs w:val="20"/>
                <w:highlight w:val="yellow"/>
                <w:lang w:val="hy-AM"/>
              </w:rPr>
            </w:pPr>
            <w:r w:rsidRPr="005544DE">
              <w:rPr>
                <w:rFonts w:ascii="GHEA Mariam" w:eastAsia="Times New Roman" w:hAnsi="GHEA Mariam" w:cs="Arial"/>
                <w:bCs/>
                <w:sz w:val="20"/>
                <w:szCs w:val="20"/>
                <w:lang w:val="hy-AM" w:eastAsia="ru-RU"/>
              </w:rPr>
              <w:t>Միայն սրացման դեպքերում</w:t>
            </w:r>
          </w:p>
        </w:tc>
      </w:tr>
      <w:tr w:rsidR="00C4128F" w:rsidRPr="005544DE" w:rsidTr="005544DE">
        <w:trPr>
          <w:trHeight w:val="300"/>
        </w:trPr>
        <w:tc>
          <w:tcPr>
            <w:tcW w:w="4765" w:type="dxa"/>
            <w:shd w:val="clear" w:color="auto" w:fill="auto"/>
            <w:vAlign w:val="center"/>
          </w:tcPr>
          <w:p w:rsidR="00C4128F" w:rsidRPr="005544DE" w:rsidRDefault="00910271" w:rsidP="00C4128F">
            <w:pPr>
              <w:shd w:val="clear" w:color="auto" w:fill="FFFFFF"/>
              <w:jc w:val="both"/>
              <w:rPr>
                <w:rFonts w:ascii="GHEA Mariam" w:hAnsi="GHEA Mariam" w:cs="Arial"/>
                <w:bCs/>
                <w:lang w:val="pt-BR"/>
              </w:rPr>
            </w:pPr>
            <w:r>
              <w:rPr>
                <w:rFonts w:ascii="GHEA Mariam" w:hAnsi="GHEA Mariam" w:cs="Arial"/>
                <w:bCs/>
                <w:lang w:val="hy-AM"/>
              </w:rPr>
              <w:lastRenderedPageBreak/>
              <w:t>Տուբերկուլ</w:t>
            </w:r>
            <w:r w:rsidR="00C4128F" w:rsidRPr="005544DE">
              <w:rPr>
                <w:rFonts w:ascii="GHEA Mariam" w:hAnsi="GHEA Mariam" w:cs="Arial"/>
                <w:bCs/>
                <w:lang w:val="hy-AM"/>
              </w:rPr>
              <w:t>ոզի</w:t>
            </w:r>
            <w:r w:rsidR="00C4128F" w:rsidRPr="005544DE">
              <w:rPr>
                <w:rFonts w:ascii="GHEA Mariam" w:hAnsi="GHEA Mariam" w:cs="Arial"/>
                <w:bCs/>
                <w:lang w:val="pt-BR"/>
              </w:rPr>
              <w:t xml:space="preserve"> </w:t>
            </w:r>
            <w:r w:rsidR="00C4128F" w:rsidRPr="005544DE">
              <w:rPr>
                <w:rFonts w:ascii="GHEA Mariam" w:hAnsi="GHEA Mariam" w:cs="Arial"/>
                <w:bCs/>
                <w:lang w:val="hy-AM"/>
              </w:rPr>
              <w:t>բժշկական</w:t>
            </w:r>
            <w:r w:rsidR="00C4128F" w:rsidRPr="005544DE">
              <w:rPr>
                <w:rFonts w:ascii="GHEA Mariam" w:hAnsi="GHEA Mariam" w:cs="Arial"/>
                <w:bCs/>
                <w:lang w:val="pt-BR"/>
              </w:rPr>
              <w:t xml:space="preserve"> </w:t>
            </w:r>
            <w:r w:rsidR="00C4128F" w:rsidRPr="005544DE">
              <w:rPr>
                <w:rFonts w:ascii="GHEA Mariam" w:hAnsi="GHEA Mariam" w:cs="Arial"/>
                <w:bCs/>
                <w:lang w:val="hy-AM"/>
              </w:rPr>
              <w:t>օգնության</w:t>
            </w:r>
            <w:r w:rsidR="00C4128F" w:rsidRPr="005544DE">
              <w:rPr>
                <w:rFonts w:ascii="GHEA Mariam" w:hAnsi="GHEA Mariam" w:cs="Arial"/>
                <w:bCs/>
                <w:lang w:val="pt-BR"/>
              </w:rPr>
              <w:t xml:space="preserve"> </w:t>
            </w:r>
            <w:r w:rsidR="00C4128F" w:rsidRPr="005544DE">
              <w:rPr>
                <w:rFonts w:ascii="GHEA Mariam" w:hAnsi="GHEA Mariam" w:cs="Arial"/>
                <w:bCs/>
                <w:lang w:val="hy-AM"/>
              </w:rPr>
              <w:t>ծառայություններ</w:t>
            </w:r>
          </w:p>
        </w:tc>
        <w:tc>
          <w:tcPr>
            <w:tcW w:w="2584" w:type="dxa"/>
            <w:gridSpan w:val="2"/>
            <w:shd w:val="clear" w:color="auto" w:fill="auto"/>
            <w:vAlign w:val="center"/>
          </w:tcPr>
          <w:p w:rsidR="00C4128F" w:rsidRPr="005544DE" w:rsidRDefault="00C4128F" w:rsidP="00C4128F">
            <w:pPr>
              <w:pStyle w:val="ListParagraph"/>
              <w:ind w:left="0"/>
              <w:jc w:val="center"/>
              <w:rPr>
                <w:rFonts w:ascii="GHEA Mariam" w:hAnsi="GHEA Mariam" w:cs="Arial"/>
                <w:bCs/>
                <w:sz w:val="20"/>
                <w:szCs w:val="20"/>
                <w:lang w:val="hy-AM"/>
              </w:rPr>
            </w:pPr>
            <w:r w:rsidRPr="005544DE">
              <w:rPr>
                <w:rFonts w:ascii="GHEA Mariam" w:hAnsi="GHEA Mariam" w:cs="Arial"/>
                <w:bCs/>
                <w:sz w:val="20"/>
                <w:szCs w:val="20"/>
                <w:lang w:val="hy-AM"/>
              </w:rPr>
              <w:t>100%</w:t>
            </w:r>
          </w:p>
        </w:tc>
        <w:tc>
          <w:tcPr>
            <w:tcW w:w="3957" w:type="dxa"/>
            <w:shd w:val="clear" w:color="auto" w:fill="auto"/>
            <w:vAlign w:val="center"/>
          </w:tcPr>
          <w:p w:rsidR="00C4128F" w:rsidRPr="005544DE" w:rsidRDefault="00C4128F" w:rsidP="00C4128F">
            <w:pPr>
              <w:pStyle w:val="ListParagraph"/>
              <w:ind w:left="0"/>
              <w:jc w:val="center"/>
              <w:rPr>
                <w:rFonts w:ascii="GHEA Mariam" w:hAnsi="GHEA Mariam" w:cs="Arial"/>
                <w:bCs/>
                <w:sz w:val="20"/>
                <w:szCs w:val="20"/>
                <w:lang w:val="hy-AM"/>
              </w:rPr>
            </w:pPr>
            <w:r w:rsidRPr="005544DE">
              <w:rPr>
                <w:rFonts w:ascii="GHEA Mariam" w:hAnsi="GHEA Mariam" w:cs="Arial"/>
                <w:bCs/>
                <w:sz w:val="20"/>
                <w:szCs w:val="20"/>
                <w:lang w:val="hy-AM"/>
              </w:rPr>
              <w:t>100%</w:t>
            </w:r>
          </w:p>
        </w:tc>
        <w:tc>
          <w:tcPr>
            <w:tcW w:w="4529" w:type="dxa"/>
            <w:gridSpan w:val="2"/>
            <w:shd w:val="clear" w:color="auto" w:fill="auto"/>
            <w:vAlign w:val="center"/>
          </w:tcPr>
          <w:p w:rsidR="00C4128F" w:rsidRPr="005544DE" w:rsidRDefault="00C4128F" w:rsidP="00C4128F">
            <w:pPr>
              <w:jc w:val="center"/>
              <w:rPr>
                <w:rFonts w:ascii="GHEA Mariam" w:hAnsi="GHEA Mariam" w:cs="Arial"/>
                <w:bCs/>
                <w:highlight w:val="yellow"/>
                <w:lang w:val="hy-AM"/>
              </w:rPr>
            </w:pPr>
            <w:r w:rsidRPr="005544DE">
              <w:rPr>
                <w:rFonts w:ascii="GHEA Mariam" w:hAnsi="GHEA Mariam" w:cs="Arial"/>
                <w:bCs/>
                <w:lang w:val="hy-AM"/>
              </w:rPr>
              <w:t>100%</w:t>
            </w:r>
          </w:p>
        </w:tc>
      </w:tr>
      <w:tr w:rsidR="00C4128F" w:rsidRPr="005544DE" w:rsidTr="005544DE">
        <w:trPr>
          <w:trHeight w:val="300"/>
        </w:trPr>
        <w:tc>
          <w:tcPr>
            <w:tcW w:w="4765" w:type="dxa"/>
            <w:shd w:val="clear" w:color="auto" w:fill="auto"/>
            <w:vAlign w:val="center"/>
          </w:tcPr>
          <w:p w:rsidR="00C4128F" w:rsidRPr="005544DE" w:rsidRDefault="00C4128F" w:rsidP="00C4128F">
            <w:pPr>
              <w:pStyle w:val="ListParagraph"/>
              <w:shd w:val="clear" w:color="auto" w:fill="FFFFFF"/>
              <w:spacing w:after="0"/>
              <w:ind w:left="0"/>
              <w:jc w:val="both"/>
              <w:rPr>
                <w:rFonts w:ascii="GHEA Mariam" w:eastAsia="Times New Roman" w:hAnsi="GHEA Mariam" w:cs="Arial"/>
                <w:bCs/>
                <w:sz w:val="20"/>
                <w:szCs w:val="20"/>
                <w:lang w:val="pt-BR" w:eastAsia="ru-RU"/>
              </w:rPr>
            </w:pPr>
            <w:r w:rsidRPr="005544DE">
              <w:rPr>
                <w:rFonts w:ascii="GHEA Mariam" w:eastAsia="Times New Roman" w:hAnsi="GHEA Mariam" w:cs="Arial"/>
                <w:bCs/>
                <w:sz w:val="20"/>
                <w:szCs w:val="20"/>
                <w:lang w:val="hy-AM" w:eastAsia="ru-RU"/>
              </w:rPr>
              <w:t>ՄԻԱՎ/ՁԻԱՀ</w:t>
            </w:r>
            <w:r w:rsidRPr="005544DE">
              <w:rPr>
                <w:rFonts w:ascii="GHEA Mariam" w:eastAsia="Times New Roman" w:hAnsi="GHEA Mariam" w:cs="Arial"/>
                <w:bCs/>
                <w:sz w:val="20"/>
                <w:szCs w:val="20"/>
                <w:lang w:val="pt-BR" w:eastAsia="ru-RU"/>
              </w:rPr>
              <w:t xml:space="preserve"> </w:t>
            </w:r>
            <w:r w:rsidRPr="005544DE">
              <w:rPr>
                <w:rFonts w:ascii="GHEA Mariam" w:eastAsia="Times New Roman" w:hAnsi="GHEA Mariam" w:cs="Arial"/>
                <w:bCs/>
                <w:sz w:val="20"/>
                <w:szCs w:val="20"/>
                <w:lang w:val="hy-AM" w:eastAsia="ru-RU"/>
              </w:rPr>
              <w:t>բժշկական</w:t>
            </w:r>
            <w:r w:rsidRPr="005544DE">
              <w:rPr>
                <w:rFonts w:ascii="GHEA Mariam" w:eastAsia="Times New Roman" w:hAnsi="GHEA Mariam" w:cs="Arial"/>
                <w:bCs/>
                <w:sz w:val="20"/>
                <w:szCs w:val="20"/>
                <w:lang w:val="pt-BR" w:eastAsia="ru-RU"/>
              </w:rPr>
              <w:t xml:space="preserve"> </w:t>
            </w:r>
            <w:r w:rsidRPr="005544DE">
              <w:rPr>
                <w:rFonts w:ascii="GHEA Mariam" w:eastAsia="Times New Roman" w:hAnsi="GHEA Mariam" w:cs="Arial"/>
                <w:bCs/>
                <w:sz w:val="20"/>
                <w:szCs w:val="20"/>
                <w:lang w:val="hy-AM" w:eastAsia="ru-RU"/>
              </w:rPr>
              <w:t>օգնության</w:t>
            </w:r>
            <w:r w:rsidRPr="005544DE">
              <w:rPr>
                <w:rFonts w:ascii="GHEA Mariam" w:eastAsia="Times New Roman" w:hAnsi="GHEA Mariam" w:cs="Arial"/>
                <w:bCs/>
                <w:sz w:val="20"/>
                <w:szCs w:val="20"/>
                <w:lang w:val="pt-BR" w:eastAsia="ru-RU"/>
              </w:rPr>
              <w:t xml:space="preserve"> </w:t>
            </w:r>
            <w:r w:rsidRPr="005544DE">
              <w:rPr>
                <w:rFonts w:ascii="GHEA Mariam" w:eastAsia="Times New Roman" w:hAnsi="GHEA Mariam" w:cs="Arial"/>
                <w:bCs/>
                <w:sz w:val="20"/>
                <w:szCs w:val="20"/>
                <w:lang w:val="hy-AM" w:eastAsia="ru-RU"/>
              </w:rPr>
              <w:t>ծառայություններ</w:t>
            </w:r>
          </w:p>
        </w:tc>
        <w:tc>
          <w:tcPr>
            <w:tcW w:w="2584" w:type="dxa"/>
            <w:gridSpan w:val="2"/>
            <w:shd w:val="clear" w:color="auto" w:fill="auto"/>
            <w:vAlign w:val="center"/>
          </w:tcPr>
          <w:p w:rsidR="00C4128F" w:rsidRPr="005544DE" w:rsidRDefault="00C4128F" w:rsidP="00C4128F">
            <w:pPr>
              <w:pStyle w:val="ListParagraph"/>
              <w:ind w:left="0"/>
              <w:jc w:val="center"/>
              <w:rPr>
                <w:rFonts w:ascii="GHEA Mariam" w:hAnsi="GHEA Mariam" w:cs="Arial"/>
                <w:bCs/>
                <w:sz w:val="20"/>
                <w:szCs w:val="20"/>
                <w:lang w:val="hy-AM"/>
              </w:rPr>
            </w:pPr>
            <w:r w:rsidRPr="005544DE">
              <w:rPr>
                <w:rFonts w:ascii="GHEA Mariam" w:hAnsi="GHEA Mariam" w:cs="Arial"/>
                <w:bCs/>
                <w:sz w:val="20"/>
                <w:szCs w:val="20"/>
                <w:lang w:val="hy-AM"/>
              </w:rPr>
              <w:t>100%</w:t>
            </w:r>
          </w:p>
        </w:tc>
        <w:tc>
          <w:tcPr>
            <w:tcW w:w="3957" w:type="dxa"/>
            <w:shd w:val="clear" w:color="auto" w:fill="auto"/>
            <w:vAlign w:val="center"/>
          </w:tcPr>
          <w:p w:rsidR="00C4128F" w:rsidRPr="005544DE" w:rsidRDefault="00C4128F" w:rsidP="00C4128F">
            <w:pPr>
              <w:pStyle w:val="ListParagraph"/>
              <w:ind w:left="0"/>
              <w:jc w:val="center"/>
              <w:rPr>
                <w:rFonts w:ascii="GHEA Mariam" w:hAnsi="GHEA Mariam" w:cs="Arial"/>
                <w:bCs/>
                <w:sz w:val="20"/>
                <w:szCs w:val="20"/>
                <w:lang w:val="hy-AM"/>
              </w:rPr>
            </w:pPr>
            <w:r w:rsidRPr="005544DE">
              <w:rPr>
                <w:rFonts w:ascii="GHEA Mariam" w:hAnsi="GHEA Mariam" w:cs="Arial"/>
                <w:bCs/>
                <w:sz w:val="20"/>
                <w:szCs w:val="20"/>
                <w:lang w:val="hy-AM"/>
              </w:rPr>
              <w:t>100%</w:t>
            </w:r>
          </w:p>
        </w:tc>
        <w:tc>
          <w:tcPr>
            <w:tcW w:w="4529" w:type="dxa"/>
            <w:gridSpan w:val="2"/>
            <w:shd w:val="clear" w:color="auto" w:fill="auto"/>
            <w:vAlign w:val="center"/>
          </w:tcPr>
          <w:p w:rsidR="00C4128F" w:rsidRPr="005544DE" w:rsidRDefault="00C4128F" w:rsidP="00C4128F">
            <w:pPr>
              <w:jc w:val="center"/>
              <w:rPr>
                <w:rFonts w:ascii="GHEA Mariam" w:hAnsi="GHEA Mariam" w:cs="Arial"/>
                <w:bCs/>
                <w:highlight w:val="yellow"/>
                <w:lang w:val="hy-AM"/>
              </w:rPr>
            </w:pPr>
            <w:r w:rsidRPr="005544DE">
              <w:rPr>
                <w:rFonts w:ascii="GHEA Mariam" w:hAnsi="GHEA Mariam" w:cs="Arial"/>
                <w:bCs/>
                <w:lang w:val="hy-AM"/>
              </w:rPr>
              <w:t>100%</w:t>
            </w:r>
          </w:p>
        </w:tc>
      </w:tr>
      <w:tr w:rsidR="00C4128F" w:rsidRPr="005544DE" w:rsidTr="005544DE">
        <w:trPr>
          <w:trHeight w:val="300"/>
        </w:trPr>
        <w:tc>
          <w:tcPr>
            <w:tcW w:w="4765" w:type="dxa"/>
            <w:shd w:val="clear" w:color="auto" w:fill="auto"/>
            <w:vAlign w:val="center"/>
          </w:tcPr>
          <w:p w:rsidR="00C4128F" w:rsidRPr="005544DE" w:rsidRDefault="00C4128F" w:rsidP="00C4128F">
            <w:pPr>
              <w:shd w:val="clear" w:color="auto" w:fill="FFFFFF"/>
              <w:jc w:val="both"/>
              <w:rPr>
                <w:rFonts w:ascii="GHEA Mariam" w:hAnsi="GHEA Mariam" w:cs="Arial"/>
                <w:bCs/>
                <w:lang w:val="pt-BR"/>
              </w:rPr>
            </w:pPr>
            <w:r w:rsidRPr="005544DE">
              <w:rPr>
                <w:rFonts w:ascii="GHEA Mariam" w:hAnsi="GHEA Mariam" w:cs="Arial"/>
                <w:bCs/>
                <w:lang w:val="hy-AM"/>
              </w:rPr>
              <w:t>Հոգեկան</w:t>
            </w:r>
            <w:r w:rsidRPr="005544DE">
              <w:rPr>
                <w:rFonts w:ascii="GHEA Mariam" w:hAnsi="GHEA Mariam" w:cs="Arial"/>
                <w:bCs/>
                <w:lang w:val="pt-BR"/>
              </w:rPr>
              <w:t xml:space="preserve"> </w:t>
            </w:r>
            <w:r w:rsidRPr="005544DE">
              <w:rPr>
                <w:rFonts w:ascii="GHEA Mariam" w:hAnsi="GHEA Mariam" w:cs="Arial"/>
                <w:bCs/>
                <w:lang w:val="hy-AM"/>
              </w:rPr>
              <w:t>և</w:t>
            </w:r>
            <w:r w:rsidRPr="005544DE">
              <w:rPr>
                <w:rFonts w:ascii="GHEA Mariam" w:hAnsi="GHEA Mariam" w:cs="Arial"/>
                <w:bCs/>
                <w:lang w:val="pt-BR"/>
              </w:rPr>
              <w:t xml:space="preserve"> </w:t>
            </w:r>
            <w:r w:rsidRPr="005544DE">
              <w:rPr>
                <w:rFonts w:ascii="GHEA Mariam" w:hAnsi="GHEA Mariam" w:cs="Arial"/>
                <w:bCs/>
                <w:lang w:val="hy-AM"/>
              </w:rPr>
              <w:t>նարկոլոգիական</w:t>
            </w:r>
            <w:r w:rsidRPr="005544DE">
              <w:rPr>
                <w:rFonts w:ascii="GHEA Mariam" w:hAnsi="GHEA Mariam" w:cs="Arial"/>
                <w:bCs/>
                <w:lang w:val="pt-BR"/>
              </w:rPr>
              <w:t xml:space="preserve"> </w:t>
            </w:r>
            <w:r w:rsidRPr="005544DE">
              <w:rPr>
                <w:rFonts w:ascii="GHEA Mariam" w:hAnsi="GHEA Mariam" w:cs="Arial"/>
                <w:bCs/>
                <w:lang w:val="hy-AM"/>
              </w:rPr>
              <w:t>հիվանդությունների</w:t>
            </w:r>
            <w:r w:rsidRPr="005544DE">
              <w:rPr>
                <w:rFonts w:ascii="GHEA Mariam" w:hAnsi="GHEA Mariam" w:cs="Arial"/>
                <w:bCs/>
                <w:lang w:val="pt-BR"/>
              </w:rPr>
              <w:t xml:space="preserve"> </w:t>
            </w:r>
            <w:r w:rsidRPr="005544DE">
              <w:rPr>
                <w:rFonts w:ascii="GHEA Mariam" w:hAnsi="GHEA Mariam" w:cs="Arial"/>
                <w:bCs/>
                <w:lang w:val="hy-AM"/>
              </w:rPr>
              <w:t>բժշկական</w:t>
            </w:r>
            <w:r w:rsidRPr="005544DE">
              <w:rPr>
                <w:rFonts w:ascii="GHEA Mariam" w:hAnsi="GHEA Mariam" w:cs="Arial"/>
                <w:bCs/>
                <w:lang w:val="pt-BR"/>
              </w:rPr>
              <w:t xml:space="preserve"> </w:t>
            </w:r>
            <w:r w:rsidRPr="005544DE">
              <w:rPr>
                <w:rFonts w:ascii="GHEA Mariam" w:hAnsi="GHEA Mariam" w:cs="Arial"/>
                <w:bCs/>
                <w:lang w:val="hy-AM"/>
              </w:rPr>
              <w:t>օգնության</w:t>
            </w:r>
            <w:r w:rsidRPr="005544DE">
              <w:rPr>
                <w:rFonts w:ascii="GHEA Mariam" w:hAnsi="GHEA Mariam" w:cs="Arial"/>
                <w:bCs/>
                <w:lang w:val="pt-BR"/>
              </w:rPr>
              <w:t xml:space="preserve"> </w:t>
            </w:r>
            <w:r w:rsidRPr="005544DE">
              <w:rPr>
                <w:rFonts w:ascii="GHEA Mariam" w:hAnsi="GHEA Mariam" w:cs="Arial"/>
                <w:bCs/>
                <w:lang w:val="hy-AM"/>
              </w:rPr>
              <w:t>ծառայություններ</w:t>
            </w:r>
          </w:p>
        </w:tc>
        <w:tc>
          <w:tcPr>
            <w:tcW w:w="2584" w:type="dxa"/>
            <w:gridSpan w:val="2"/>
            <w:shd w:val="clear" w:color="auto" w:fill="auto"/>
            <w:vAlign w:val="center"/>
          </w:tcPr>
          <w:p w:rsidR="00C4128F" w:rsidRPr="005544DE" w:rsidRDefault="00C4128F" w:rsidP="00C4128F">
            <w:pPr>
              <w:pStyle w:val="ListParagraph"/>
              <w:ind w:left="0"/>
              <w:jc w:val="center"/>
              <w:rPr>
                <w:rFonts w:ascii="GHEA Mariam" w:hAnsi="GHEA Mariam" w:cs="Arial"/>
                <w:bCs/>
                <w:sz w:val="20"/>
                <w:szCs w:val="20"/>
                <w:lang w:val="hy-AM"/>
              </w:rPr>
            </w:pPr>
            <w:r w:rsidRPr="005544DE">
              <w:rPr>
                <w:rFonts w:ascii="GHEA Mariam" w:hAnsi="GHEA Mariam" w:cs="Arial"/>
                <w:bCs/>
                <w:sz w:val="20"/>
                <w:szCs w:val="20"/>
                <w:lang w:val="hy-AM"/>
              </w:rPr>
              <w:t>100%</w:t>
            </w:r>
          </w:p>
        </w:tc>
        <w:tc>
          <w:tcPr>
            <w:tcW w:w="3957" w:type="dxa"/>
            <w:shd w:val="clear" w:color="auto" w:fill="auto"/>
            <w:vAlign w:val="center"/>
          </w:tcPr>
          <w:p w:rsidR="00C4128F" w:rsidRPr="005544DE" w:rsidRDefault="00C4128F" w:rsidP="00C4128F">
            <w:pPr>
              <w:pStyle w:val="ListParagraph"/>
              <w:ind w:left="0"/>
              <w:jc w:val="center"/>
              <w:rPr>
                <w:rFonts w:ascii="GHEA Mariam" w:hAnsi="GHEA Mariam" w:cs="Arial"/>
                <w:bCs/>
                <w:sz w:val="20"/>
                <w:szCs w:val="20"/>
                <w:lang w:val="hy-AM"/>
              </w:rPr>
            </w:pPr>
            <w:r w:rsidRPr="005544DE">
              <w:rPr>
                <w:rFonts w:ascii="GHEA Mariam" w:hAnsi="GHEA Mariam" w:cs="Arial"/>
                <w:bCs/>
                <w:sz w:val="20"/>
                <w:szCs w:val="20"/>
                <w:lang w:val="hy-AM"/>
              </w:rPr>
              <w:t>100%</w:t>
            </w:r>
          </w:p>
        </w:tc>
        <w:tc>
          <w:tcPr>
            <w:tcW w:w="4529" w:type="dxa"/>
            <w:gridSpan w:val="2"/>
            <w:shd w:val="clear" w:color="auto" w:fill="auto"/>
            <w:vAlign w:val="center"/>
          </w:tcPr>
          <w:p w:rsidR="00C4128F" w:rsidRPr="005544DE" w:rsidRDefault="00C4128F" w:rsidP="00C4128F">
            <w:pPr>
              <w:jc w:val="center"/>
              <w:rPr>
                <w:rFonts w:ascii="GHEA Mariam" w:hAnsi="GHEA Mariam" w:cs="Arial"/>
                <w:bCs/>
                <w:highlight w:val="yellow"/>
                <w:lang w:val="hy-AM"/>
              </w:rPr>
            </w:pPr>
            <w:r w:rsidRPr="005544DE">
              <w:rPr>
                <w:rFonts w:ascii="GHEA Mariam" w:hAnsi="GHEA Mariam" w:cs="Arial"/>
                <w:bCs/>
                <w:lang w:val="hy-AM"/>
              </w:rPr>
              <w:t>100%</w:t>
            </w:r>
          </w:p>
        </w:tc>
      </w:tr>
      <w:tr w:rsidR="00C4128F" w:rsidRPr="005544DE" w:rsidTr="005544DE">
        <w:trPr>
          <w:trHeight w:val="300"/>
        </w:trPr>
        <w:tc>
          <w:tcPr>
            <w:tcW w:w="4765" w:type="dxa"/>
            <w:shd w:val="clear" w:color="auto" w:fill="auto"/>
            <w:vAlign w:val="center"/>
          </w:tcPr>
          <w:p w:rsidR="00C4128F" w:rsidRPr="005544DE" w:rsidRDefault="00C4128F" w:rsidP="00C4128F">
            <w:pPr>
              <w:shd w:val="clear" w:color="auto" w:fill="FFFFFF"/>
              <w:jc w:val="both"/>
              <w:rPr>
                <w:rFonts w:ascii="GHEA Mariam" w:hAnsi="GHEA Mariam" w:cs="Arial"/>
                <w:bCs/>
                <w:lang w:val="pt-BR"/>
              </w:rPr>
            </w:pPr>
            <w:r w:rsidRPr="005544DE">
              <w:rPr>
                <w:rFonts w:ascii="GHEA Mariam" w:hAnsi="GHEA Mariam" w:cs="Arial"/>
                <w:bCs/>
                <w:lang w:val="hy-AM"/>
              </w:rPr>
              <w:t>Հեմոդիալիզի</w:t>
            </w:r>
            <w:r w:rsidRPr="005544DE">
              <w:rPr>
                <w:rFonts w:ascii="GHEA Mariam" w:hAnsi="GHEA Mariam" w:cs="Arial"/>
                <w:bCs/>
                <w:lang w:val="pt-BR"/>
              </w:rPr>
              <w:t xml:space="preserve"> </w:t>
            </w:r>
            <w:r w:rsidRPr="005544DE">
              <w:rPr>
                <w:rFonts w:ascii="GHEA Mariam" w:hAnsi="GHEA Mariam" w:cs="Arial"/>
                <w:bCs/>
                <w:lang w:val="hy-AM"/>
              </w:rPr>
              <w:t>ծառայություններ</w:t>
            </w:r>
          </w:p>
        </w:tc>
        <w:tc>
          <w:tcPr>
            <w:tcW w:w="2584" w:type="dxa"/>
            <w:gridSpan w:val="2"/>
            <w:shd w:val="clear" w:color="auto" w:fill="auto"/>
            <w:vAlign w:val="center"/>
          </w:tcPr>
          <w:p w:rsidR="00C4128F" w:rsidRPr="005544DE" w:rsidRDefault="00C4128F" w:rsidP="00C4128F">
            <w:pPr>
              <w:pStyle w:val="ListParagraph"/>
              <w:ind w:left="0"/>
              <w:jc w:val="center"/>
              <w:rPr>
                <w:rFonts w:ascii="GHEA Mariam" w:hAnsi="GHEA Mariam" w:cs="Arial"/>
                <w:bCs/>
                <w:sz w:val="20"/>
                <w:szCs w:val="20"/>
                <w:lang w:val="hy-AM"/>
              </w:rPr>
            </w:pPr>
            <w:r w:rsidRPr="005544DE">
              <w:rPr>
                <w:rFonts w:ascii="GHEA Mariam" w:hAnsi="GHEA Mariam" w:cs="Arial"/>
                <w:bCs/>
                <w:sz w:val="20"/>
                <w:szCs w:val="20"/>
                <w:lang w:val="hy-AM"/>
              </w:rPr>
              <w:t>100%</w:t>
            </w:r>
          </w:p>
        </w:tc>
        <w:tc>
          <w:tcPr>
            <w:tcW w:w="3957" w:type="dxa"/>
            <w:shd w:val="clear" w:color="auto" w:fill="auto"/>
            <w:vAlign w:val="center"/>
          </w:tcPr>
          <w:p w:rsidR="00C4128F" w:rsidRPr="005544DE" w:rsidRDefault="00C4128F" w:rsidP="00C4128F">
            <w:pPr>
              <w:pStyle w:val="ListParagraph"/>
              <w:ind w:left="0"/>
              <w:jc w:val="center"/>
              <w:rPr>
                <w:rFonts w:ascii="GHEA Mariam" w:hAnsi="GHEA Mariam" w:cs="Arial"/>
                <w:bCs/>
                <w:sz w:val="20"/>
                <w:szCs w:val="20"/>
                <w:lang w:val="hy-AM"/>
              </w:rPr>
            </w:pPr>
            <w:r w:rsidRPr="005544DE">
              <w:rPr>
                <w:rFonts w:ascii="GHEA Mariam" w:hAnsi="GHEA Mariam" w:cs="Arial"/>
                <w:bCs/>
                <w:sz w:val="20"/>
                <w:szCs w:val="20"/>
                <w:lang w:val="hy-AM"/>
              </w:rPr>
              <w:t>100%</w:t>
            </w:r>
          </w:p>
        </w:tc>
        <w:tc>
          <w:tcPr>
            <w:tcW w:w="4529" w:type="dxa"/>
            <w:gridSpan w:val="2"/>
            <w:shd w:val="clear" w:color="auto" w:fill="auto"/>
            <w:vAlign w:val="center"/>
          </w:tcPr>
          <w:p w:rsidR="00C4128F" w:rsidRPr="005544DE" w:rsidRDefault="00C4128F" w:rsidP="00C4128F">
            <w:pPr>
              <w:jc w:val="center"/>
              <w:rPr>
                <w:rFonts w:ascii="GHEA Mariam" w:hAnsi="GHEA Mariam" w:cs="Arial"/>
                <w:bCs/>
                <w:highlight w:val="yellow"/>
                <w:lang w:val="hy-AM"/>
              </w:rPr>
            </w:pPr>
            <w:r w:rsidRPr="005544DE">
              <w:rPr>
                <w:rFonts w:ascii="GHEA Mariam" w:hAnsi="GHEA Mariam" w:cs="Arial"/>
                <w:bCs/>
                <w:lang w:val="hy-AM"/>
              </w:rPr>
              <w:t>100%</w:t>
            </w:r>
          </w:p>
        </w:tc>
      </w:tr>
      <w:tr w:rsidR="00C4128F" w:rsidRPr="005544DE" w:rsidTr="005544DE">
        <w:trPr>
          <w:trHeight w:val="300"/>
        </w:trPr>
        <w:tc>
          <w:tcPr>
            <w:tcW w:w="4765" w:type="dxa"/>
            <w:shd w:val="clear" w:color="auto" w:fill="auto"/>
            <w:vAlign w:val="center"/>
          </w:tcPr>
          <w:p w:rsidR="00C4128F" w:rsidRPr="005544DE" w:rsidRDefault="00C4128F" w:rsidP="00C4128F">
            <w:pPr>
              <w:shd w:val="clear" w:color="auto" w:fill="FFFFFF"/>
              <w:jc w:val="both"/>
              <w:rPr>
                <w:rFonts w:ascii="GHEA Mariam" w:hAnsi="GHEA Mariam" w:cs="Arial"/>
                <w:bCs/>
                <w:lang w:val="pt-BR"/>
              </w:rPr>
            </w:pPr>
            <w:r w:rsidRPr="005544DE">
              <w:rPr>
                <w:rFonts w:ascii="GHEA Mariam" w:hAnsi="GHEA Mariam" w:cs="Arial"/>
                <w:bCs/>
                <w:lang w:val="hy-AM"/>
              </w:rPr>
              <w:t>Հիվանդանոցային</w:t>
            </w:r>
            <w:r w:rsidRPr="005544DE">
              <w:rPr>
                <w:rFonts w:ascii="GHEA Mariam" w:hAnsi="GHEA Mariam" w:cs="Arial"/>
                <w:bCs/>
                <w:lang w:val="pt-BR"/>
              </w:rPr>
              <w:t xml:space="preserve"> </w:t>
            </w:r>
            <w:r w:rsidRPr="005544DE">
              <w:rPr>
                <w:rFonts w:ascii="GHEA Mariam" w:hAnsi="GHEA Mariam" w:cs="Arial"/>
                <w:bCs/>
                <w:lang w:val="hy-AM"/>
              </w:rPr>
              <w:t>պայմաններում</w:t>
            </w:r>
            <w:r w:rsidRPr="005544DE">
              <w:rPr>
                <w:rFonts w:ascii="GHEA Mariam" w:hAnsi="GHEA Mariam" w:cs="Arial"/>
                <w:bCs/>
                <w:lang w:val="pt-BR"/>
              </w:rPr>
              <w:t xml:space="preserve"> </w:t>
            </w:r>
            <w:r w:rsidRPr="005544DE">
              <w:rPr>
                <w:rFonts w:ascii="GHEA Mariam" w:hAnsi="GHEA Mariam" w:cs="Arial"/>
                <w:bCs/>
                <w:lang w:val="hy-AM"/>
              </w:rPr>
              <w:t>արտահիվանդանոցային</w:t>
            </w:r>
            <w:r w:rsidRPr="005544DE">
              <w:rPr>
                <w:rFonts w:ascii="GHEA Mariam" w:hAnsi="GHEA Mariam" w:cs="Arial"/>
                <w:bCs/>
                <w:lang w:val="pt-BR"/>
              </w:rPr>
              <w:t xml:space="preserve"> </w:t>
            </w:r>
            <w:r w:rsidRPr="005544DE">
              <w:rPr>
                <w:rFonts w:ascii="GHEA Mariam" w:hAnsi="GHEA Mariam" w:cs="Arial"/>
                <w:bCs/>
                <w:lang w:val="hy-AM"/>
              </w:rPr>
              <w:t>անհետաձգելի</w:t>
            </w:r>
            <w:r w:rsidRPr="005544DE">
              <w:rPr>
                <w:rFonts w:ascii="GHEA Mariam" w:hAnsi="GHEA Mariam" w:cs="Arial"/>
                <w:bCs/>
                <w:lang w:val="pt-BR"/>
              </w:rPr>
              <w:t xml:space="preserve"> </w:t>
            </w:r>
            <w:r w:rsidRPr="005544DE">
              <w:rPr>
                <w:rFonts w:ascii="GHEA Mariam" w:hAnsi="GHEA Mariam" w:cs="Arial"/>
                <w:bCs/>
                <w:lang w:val="hy-AM"/>
              </w:rPr>
              <w:t>բժշկական</w:t>
            </w:r>
            <w:r w:rsidRPr="005544DE">
              <w:rPr>
                <w:rFonts w:ascii="GHEA Mariam" w:hAnsi="GHEA Mariam" w:cs="Arial"/>
                <w:bCs/>
                <w:lang w:val="pt-BR"/>
              </w:rPr>
              <w:t xml:space="preserve"> </w:t>
            </w:r>
            <w:r w:rsidRPr="005544DE">
              <w:rPr>
                <w:rFonts w:ascii="GHEA Mariam" w:hAnsi="GHEA Mariam" w:cs="Arial"/>
                <w:bCs/>
                <w:lang w:val="hy-AM"/>
              </w:rPr>
              <w:t xml:space="preserve">օգնություն </w:t>
            </w:r>
            <w:r w:rsidRPr="005544DE">
              <w:rPr>
                <w:rFonts w:ascii="GHEA Mariam" w:hAnsi="GHEA Mariam" w:cs="Arial"/>
                <w:bCs/>
                <w:shd w:val="clear" w:color="auto" w:fill="E7E6E6"/>
                <w:lang w:val="pt-BR"/>
              </w:rPr>
              <w:t>(emergency)</w:t>
            </w:r>
          </w:p>
        </w:tc>
        <w:tc>
          <w:tcPr>
            <w:tcW w:w="2584" w:type="dxa"/>
            <w:gridSpan w:val="2"/>
            <w:shd w:val="clear" w:color="auto" w:fill="auto"/>
            <w:vAlign w:val="center"/>
          </w:tcPr>
          <w:p w:rsidR="00C4128F" w:rsidRPr="005544DE" w:rsidRDefault="00C4128F" w:rsidP="00C4128F">
            <w:pPr>
              <w:pStyle w:val="ListParagraph"/>
              <w:ind w:left="0"/>
              <w:jc w:val="center"/>
              <w:rPr>
                <w:rFonts w:ascii="GHEA Mariam" w:hAnsi="GHEA Mariam" w:cs="Arial"/>
                <w:bCs/>
                <w:sz w:val="20"/>
                <w:szCs w:val="20"/>
                <w:lang w:val="hy-AM"/>
              </w:rPr>
            </w:pPr>
            <w:r w:rsidRPr="005544DE">
              <w:rPr>
                <w:rFonts w:ascii="GHEA Mariam" w:hAnsi="GHEA Mariam" w:cs="Arial"/>
                <w:bCs/>
                <w:sz w:val="20"/>
                <w:szCs w:val="20"/>
                <w:lang w:val="hy-AM"/>
              </w:rPr>
              <w:t>100%</w:t>
            </w:r>
          </w:p>
        </w:tc>
        <w:tc>
          <w:tcPr>
            <w:tcW w:w="3957" w:type="dxa"/>
            <w:shd w:val="clear" w:color="auto" w:fill="auto"/>
            <w:vAlign w:val="center"/>
          </w:tcPr>
          <w:p w:rsidR="00C4128F" w:rsidRPr="005544DE" w:rsidRDefault="00C4128F" w:rsidP="00C4128F">
            <w:pPr>
              <w:pStyle w:val="ListParagraph"/>
              <w:ind w:left="0"/>
              <w:jc w:val="center"/>
              <w:rPr>
                <w:rFonts w:ascii="GHEA Mariam" w:hAnsi="GHEA Mariam" w:cs="Arial"/>
                <w:bCs/>
                <w:sz w:val="20"/>
                <w:szCs w:val="20"/>
                <w:lang w:val="hy-AM"/>
              </w:rPr>
            </w:pPr>
            <w:r w:rsidRPr="005544DE">
              <w:rPr>
                <w:rFonts w:ascii="GHEA Mariam" w:hAnsi="GHEA Mariam" w:cs="Arial"/>
                <w:bCs/>
                <w:sz w:val="20"/>
                <w:szCs w:val="20"/>
                <w:lang w:val="hy-AM"/>
              </w:rPr>
              <w:t>100%</w:t>
            </w:r>
          </w:p>
        </w:tc>
        <w:tc>
          <w:tcPr>
            <w:tcW w:w="4529" w:type="dxa"/>
            <w:gridSpan w:val="2"/>
            <w:shd w:val="clear" w:color="auto" w:fill="auto"/>
            <w:vAlign w:val="center"/>
          </w:tcPr>
          <w:p w:rsidR="00C4128F" w:rsidRPr="005544DE" w:rsidRDefault="00C4128F" w:rsidP="00C4128F">
            <w:pPr>
              <w:jc w:val="center"/>
              <w:rPr>
                <w:rFonts w:ascii="GHEA Mariam" w:hAnsi="GHEA Mariam" w:cs="Arial"/>
                <w:bCs/>
                <w:highlight w:val="yellow"/>
                <w:lang w:val="hy-AM"/>
              </w:rPr>
            </w:pPr>
            <w:r w:rsidRPr="005544DE">
              <w:rPr>
                <w:rFonts w:ascii="GHEA Mariam" w:hAnsi="GHEA Mariam" w:cs="Arial"/>
                <w:bCs/>
                <w:lang w:val="hy-AM"/>
              </w:rPr>
              <w:t>100%</w:t>
            </w:r>
          </w:p>
        </w:tc>
      </w:tr>
      <w:tr w:rsidR="00C4128F" w:rsidRPr="005544DE" w:rsidTr="005544DE">
        <w:trPr>
          <w:trHeight w:val="453"/>
        </w:trPr>
        <w:tc>
          <w:tcPr>
            <w:tcW w:w="15836" w:type="dxa"/>
            <w:gridSpan w:val="6"/>
            <w:shd w:val="clear" w:color="auto" w:fill="auto"/>
            <w:vAlign w:val="bottom"/>
          </w:tcPr>
          <w:p w:rsidR="00C4128F" w:rsidRPr="005544DE" w:rsidRDefault="00C4128F" w:rsidP="00C4128F">
            <w:pPr>
              <w:pStyle w:val="ListParagraph"/>
              <w:ind w:left="0"/>
              <w:jc w:val="center"/>
              <w:rPr>
                <w:rFonts w:ascii="GHEA Mariam" w:hAnsi="GHEA Mariam" w:cs="Arial"/>
                <w:bCs/>
                <w:sz w:val="20"/>
                <w:szCs w:val="20"/>
                <w:lang w:val="hy-AM"/>
              </w:rPr>
            </w:pPr>
            <w:r w:rsidRPr="005544DE">
              <w:rPr>
                <w:rFonts w:ascii="GHEA Mariam" w:hAnsi="GHEA Mariam" w:cs="Arial"/>
                <w:bCs/>
                <w:sz w:val="20"/>
                <w:szCs w:val="20"/>
                <w:lang w:val="hy-AM"/>
              </w:rPr>
              <w:t>*Հիվանդանոցային պայմաններում բժշկական օգնության և սպասարկման ծառայություններ, այդ թվում՝</w:t>
            </w:r>
          </w:p>
        </w:tc>
      </w:tr>
      <w:tr w:rsidR="00C4128F" w:rsidRPr="005544DE" w:rsidTr="005544DE">
        <w:trPr>
          <w:trHeight w:val="765"/>
        </w:trPr>
        <w:tc>
          <w:tcPr>
            <w:tcW w:w="4765" w:type="dxa"/>
            <w:shd w:val="clear" w:color="auto" w:fill="auto"/>
            <w:vAlign w:val="center"/>
          </w:tcPr>
          <w:p w:rsidR="00C4128F" w:rsidRPr="005544DE" w:rsidRDefault="00C4128F" w:rsidP="00C4128F">
            <w:pPr>
              <w:jc w:val="both"/>
              <w:rPr>
                <w:rFonts w:ascii="GHEA Mariam" w:hAnsi="GHEA Mariam" w:cs="Arial"/>
                <w:bCs/>
                <w:lang w:val="hy-AM"/>
              </w:rPr>
            </w:pPr>
            <w:r w:rsidRPr="005544DE">
              <w:rPr>
                <w:rFonts w:ascii="GHEA Mariam" w:hAnsi="GHEA Mariam" w:cs="Arial"/>
                <w:bCs/>
                <w:lang w:val="hy-AM"/>
              </w:rPr>
              <w:t>Նորածինների վերակենդանացման և ինտենսիվ թերապիայի ծառայություններ</w:t>
            </w:r>
          </w:p>
        </w:tc>
        <w:tc>
          <w:tcPr>
            <w:tcW w:w="2491" w:type="dxa"/>
            <w:shd w:val="clear" w:color="auto" w:fill="auto"/>
            <w:vAlign w:val="center"/>
          </w:tcPr>
          <w:p w:rsidR="00C4128F" w:rsidRPr="005544DE" w:rsidRDefault="00C4128F" w:rsidP="00C4128F">
            <w:pPr>
              <w:jc w:val="center"/>
              <w:rPr>
                <w:rFonts w:ascii="GHEA Mariam" w:hAnsi="GHEA Mariam" w:cs="Sylfaen"/>
                <w:bCs/>
                <w:highlight w:val="yellow"/>
                <w:lang w:val="hy-AM"/>
              </w:rPr>
            </w:pPr>
            <w:r w:rsidRPr="005544DE">
              <w:rPr>
                <w:rFonts w:ascii="GHEA Mariam" w:hAnsi="GHEA Mariam" w:cs="Arial"/>
                <w:bCs/>
                <w:lang w:val="hy-AM"/>
              </w:rPr>
              <w:t>100%</w:t>
            </w:r>
          </w:p>
        </w:tc>
        <w:tc>
          <w:tcPr>
            <w:tcW w:w="4841" w:type="dxa"/>
            <w:gridSpan w:val="3"/>
            <w:shd w:val="clear" w:color="auto" w:fill="auto"/>
            <w:vAlign w:val="center"/>
          </w:tcPr>
          <w:p w:rsidR="00C4128F" w:rsidRPr="005544DE" w:rsidRDefault="00C4128F" w:rsidP="00C4128F">
            <w:pPr>
              <w:jc w:val="center"/>
              <w:rPr>
                <w:rFonts w:ascii="GHEA Mariam" w:hAnsi="GHEA Mariam" w:cs="Arial"/>
                <w:bCs/>
                <w:highlight w:val="yellow"/>
                <w:lang w:val="en-GB"/>
              </w:rPr>
            </w:pPr>
            <w:r w:rsidRPr="005544DE">
              <w:rPr>
                <w:rFonts w:ascii="GHEA Mariam" w:hAnsi="GHEA Mariam" w:cs="Arial"/>
                <w:bCs/>
                <w:highlight w:val="yellow"/>
                <w:lang w:val="en-GB"/>
              </w:rPr>
              <w:t>-</w:t>
            </w:r>
          </w:p>
        </w:tc>
        <w:tc>
          <w:tcPr>
            <w:tcW w:w="3738" w:type="dxa"/>
            <w:shd w:val="clear" w:color="auto" w:fill="auto"/>
            <w:vAlign w:val="center"/>
          </w:tcPr>
          <w:p w:rsidR="00C4128F" w:rsidRPr="005544DE" w:rsidRDefault="00C4128F" w:rsidP="00C4128F">
            <w:pPr>
              <w:jc w:val="center"/>
              <w:rPr>
                <w:rFonts w:ascii="GHEA Mariam" w:hAnsi="GHEA Mariam" w:cs="Arial"/>
                <w:bCs/>
                <w:highlight w:val="yellow"/>
                <w:lang w:val="hy-AM"/>
              </w:rPr>
            </w:pPr>
            <w:r w:rsidRPr="005544DE">
              <w:rPr>
                <w:rFonts w:ascii="GHEA Mariam" w:hAnsi="GHEA Mariam" w:cs="Arial"/>
                <w:bCs/>
                <w:highlight w:val="yellow"/>
                <w:lang w:val="hy-AM"/>
              </w:rPr>
              <w:t>-</w:t>
            </w:r>
          </w:p>
        </w:tc>
      </w:tr>
      <w:tr w:rsidR="00C4128F" w:rsidRPr="005544DE" w:rsidTr="00910271">
        <w:trPr>
          <w:trHeight w:val="765"/>
        </w:trPr>
        <w:tc>
          <w:tcPr>
            <w:tcW w:w="4765" w:type="dxa"/>
            <w:shd w:val="clear" w:color="auto" w:fill="auto"/>
            <w:vAlign w:val="center"/>
          </w:tcPr>
          <w:p w:rsidR="00C4128F" w:rsidRPr="005544DE" w:rsidRDefault="00C4128F" w:rsidP="00C4128F">
            <w:pPr>
              <w:jc w:val="both"/>
              <w:rPr>
                <w:rFonts w:ascii="GHEA Mariam" w:hAnsi="GHEA Mariam" w:cs="Arial"/>
                <w:bCs/>
                <w:lang w:val="hy-AM"/>
              </w:rPr>
            </w:pPr>
            <w:r w:rsidRPr="005544DE">
              <w:rPr>
                <w:rFonts w:ascii="GHEA Mariam" w:hAnsi="GHEA Mariam" w:cs="Arial"/>
                <w:bCs/>
                <w:lang w:val="hy-AM"/>
              </w:rPr>
              <w:t>Քրոնիկ հիվանդությունների սրացման դեպքում վերակենդանացման և անհետաձգելի թերապևտիկ բժշկական օգնության և սպասարկման ծառայությ</w:t>
            </w:r>
            <w:r w:rsidR="00910271">
              <w:rPr>
                <w:rFonts w:ascii="GHEA Mariam" w:hAnsi="GHEA Mariam" w:cs="Arial"/>
                <w:bCs/>
                <w:lang w:val="hy-AM"/>
              </w:rPr>
              <w:t>ուններ</w:t>
            </w:r>
          </w:p>
        </w:tc>
        <w:tc>
          <w:tcPr>
            <w:tcW w:w="2491" w:type="dxa"/>
            <w:shd w:val="clear" w:color="auto" w:fill="auto"/>
            <w:vAlign w:val="center"/>
          </w:tcPr>
          <w:p w:rsidR="00C4128F" w:rsidRPr="005544DE" w:rsidRDefault="00C4128F" w:rsidP="00910271">
            <w:pPr>
              <w:jc w:val="center"/>
              <w:rPr>
                <w:rFonts w:ascii="GHEA Mariam" w:hAnsi="GHEA Mariam" w:cs="Sylfaen"/>
                <w:bCs/>
                <w:highlight w:val="yellow"/>
                <w:lang w:val="hy-AM"/>
              </w:rPr>
            </w:pPr>
            <w:r w:rsidRPr="005544DE">
              <w:rPr>
                <w:rFonts w:ascii="GHEA Mariam" w:hAnsi="GHEA Mariam" w:cs="Arial"/>
                <w:bCs/>
                <w:lang w:val="hy-AM"/>
              </w:rPr>
              <w:t>100%</w:t>
            </w:r>
          </w:p>
        </w:tc>
        <w:tc>
          <w:tcPr>
            <w:tcW w:w="4841" w:type="dxa"/>
            <w:gridSpan w:val="3"/>
            <w:shd w:val="clear" w:color="auto" w:fill="auto"/>
            <w:vAlign w:val="center"/>
          </w:tcPr>
          <w:p w:rsidR="00C4128F" w:rsidRPr="005544DE" w:rsidRDefault="00C4128F" w:rsidP="00C4128F">
            <w:pPr>
              <w:jc w:val="center"/>
              <w:rPr>
                <w:rFonts w:ascii="GHEA Mariam" w:hAnsi="GHEA Mariam" w:cs="Sylfaen"/>
                <w:bCs/>
                <w:highlight w:val="yellow"/>
                <w:lang w:val="hy-AM"/>
              </w:rPr>
            </w:pPr>
            <w:r w:rsidRPr="005544DE">
              <w:rPr>
                <w:rFonts w:ascii="GHEA Mariam" w:hAnsi="GHEA Mariam" w:cs="Arial"/>
                <w:bCs/>
                <w:lang w:val="hy-AM"/>
              </w:rPr>
              <w:t>100%</w:t>
            </w:r>
          </w:p>
        </w:tc>
        <w:tc>
          <w:tcPr>
            <w:tcW w:w="3738" w:type="dxa"/>
            <w:shd w:val="clear" w:color="auto" w:fill="auto"/>
            <w:vAlign w:val="center"/>
          </w:tcPr>
          <w:p w:rsidR="00C4128F" w:rsidRPr="005544DE" w:rsidRDefault="00C4128F" w:rsidP="00C4128F">
            <w:pPr>
              <w:jc w:val="center"/>
              <w:rPr>
                <w:rFonts w:ascii="GHEA Mariam" w:hAnsi="GHEA Mariam" w:cs="Sylfaen"/>
                <w:bCs/>
                <w:highlight w:val="yellow"/>
                <w:lang w:val="hy-AM"/>
              </w:rPr>
            </w:pPr>
            <w:r w:rsidRPr="005544DE">
              <w:rPr>
                <w:rFonts w:ascii="GHEA Mariam" w:hAnsi="GHEA Mariam" w:cs="Arial"/>
                <w:bCs/>
                <w:lang w:val="hy-AM"/>
              </w:rPr>
              <w:t>100%</w:t>
            </w:r>
          </w:p>
        </w:tc>
      </w:tr>
      <w:tr w:rsidR="00C4128F" w:rsidRPr="005C533A" w:rsidTr="00910271">
        <w:trPr>
          <w:trHeight w:val="765"/>
        </w:trPr>
        <w:tc>
          <w:tcPr>
            <w:tcW w:w="4765" w:type="dxa"/>
            <w:shd w:val="clear" w:color="auto" w:fill="auto"/>
            <w:vAlign w:val="center"/>
          </w:tcPr>
          <w:p w:rsidR="00C4128F" w:rsidRPr="005544DE" w:rsidRDefault="00C4128F" w:rsidP="00C4128F">
            <w:pPr>
              <w:jc w:val="both"/>
              <w:rPr>
                <w:rFonts w:ascii="GHEA Mariam" w:hAnsi="GHEA Mariam" w:cs="Arial"/>
                <w:bCs/>
                <w:lang w:val="hy-AM"/>
              </w:rPr>
            </w:pPr>
            <w:r w:rsidRPr="005544DE">
              <w:rPr>
                <w:rFonts w:ascii="GHEA Mariam" w:hAnsi="GHEA Mariam" w:cs="Arial"/>
                <w:bCs/>
                <w:lang w:val="hy-AM"/>
              </w:rPr>
              <w:t>Սիրտ-անոթային հիվանդությունների բուժում՝ այդ թվում սրտային վիրաբուժություն, առիթմոլոգիա, էնդովասկուլյար վիրաբուժություն</w:t>
            </w:r>
          </w:p>
        </w:tc>
        <w:tc>
          <w:tcPr>
            <w:tcW w:w="2491" w:type="dxa"/>
            <w:shd w:val="clear" w:color="auto" w:fill="auto"/>
            <w:vAlign w:val="center"/>
          </w:tcPr>
          <w:p w:rsidR="00C4128F" w:rsidRPr="005544DE" w:rsidRDefault="00C4128F" w:rsidP="00910271">
            <w:pPr>
              <w:jc w:val="center"/>
              <w:rPr>
                <w:rFonts w:ascii="GHEA Mariam" w:hAnsi="GHEA Mariam" w:cs="Sylfaen"/>
                <w:bCs/>
                <w:highlight w:val="yellow"/>
                <w:lang w:val="hy-AM"/>
              </w:rPr>
            </w:pPr>
            <w:r w:rsidRPr="005544DE">
              <w:rPr>
                <w:rFonts w:ascii="GHEA Mariam" w:hAnsi="GHEA Mariam" w:cs="Arial"/>
                <w:bCs/>
                <w:lang w:val="hy-AM"/>
              </w:rPr>
              <w:t>100%</w:t>
            </w:r>
          </w:p>
        </w:tc>
        <w:tc>
          <w:tcPr>
            <w:tcW w:w="4841" w:type="dxa"/>
            <w:gridSpan w:val="3"/>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hy-AM"/>
              </w:rPr>
              <w:t>սրտի ստենտավորում միչև 3 դեղապատ ստենտի տեղադրմամբ), առիթմոլոգիա (սարքի տեղադրում առնվազն 3 տարի շահագործմամբ)</w:t>
            </w:r>
          </w:p>
        </w:tc>
        <w:tc>
          <w:tcPr>
            <w:tcW w:w="3738" w:type="dxa"/>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hy-AM"/>
              </w:rPr>
              <w:t>սրտի ստենտավորում 1 ստենտի տեղադրմամբ միայն անհետաձգելի դեպքում</w:t>
            </w:r>
          </w:p>
          <w:p w:rsidR="00C4128F" w:rsidRPr="005544DE" w:rsidRDefault="00C4128F" w:rsidP="00C4128F">
            <w:pPr>
              <w:jc w:val="center"/>
              <w:rPr>
                <w:rFonts w:ascii="GHEA Mariam" w:hAnsi="GHEA Mariam" w:cs="Sylfaen"/>
                <w:bCs/>
                <w:highlight w:val="yellow"/>
                <w:lang w:val="hy-AM"/>
              </w:rPr>
            </w:pPr>
          </w:p>
        </w:tc>
      </w:tr>
      <w:tr w:rsidR="00C4128F" w:rsidRPr="005C533A" w:rsidTr="00910271">
        <w:trPr>
          <w:trHeight w:val="765"/>
        </w:trPr>
        <w:tc>
          <w:tcPr>
            <w:tcW w:w="4765" w:type="dxa"/>
            <w:shd w:val="clear" w:color="auto" w:fill="auto"/>
            <w:vAlign w:val="center"/>
          </w:tcPr>
          <w:p w:rsidR="00C4128F" w:rsidRPr="005544DE" w:rsidRDefault="00C4128F" w:rsidP="00C4128F">
            <w:pPr>
              <w:jc w:val="both"/>
              <w:rPr>
                <w:rFonts w:ascii="GHEA Mariam" w:hAnsi="GHEA Mariam" w:cs="Arial"/>
                <w:bCs/>
                <w:lang w:val="hy-AM"/>
              </w:rPr>
            </w:pPr>
            <w:r w:rsidRPr="005544DE">
              <w:rPr>
                <w:rFonts w:ascii="GHEA Mariam" w:hAnsi="GHEA Mariam" w:cs="Arial"/>
                <w:bCs/>
                <w:spacing w:val="-8"/>
                <w:lang w:val="hy-AM"/>
              </w:rPr>
              <w:t>Չարորակ նորագոյացությունների վիրահատության</w:t>
            </w:r>
            <w:r w:rsidRPr="005544DE">
              <w:rPr>
                <w:rFonts w:ascii="GHEA Mariam" w:hAnsi="GHEA Mariam" w:cs="Arial"/>
                <w:bCs/>
                <w:lang w:val="hy-AM"/>
              </w:rPr>
              <w:t xml:space="preserve"> և ճառագայթային բուժման ծառայություններ, ինչպես նաև քիմիոթերապևտիկ բ</w:t>
            </w:r>
            <w:r w:rsidR="00910271">
              <w:rPr>
                <w:rFonts w:ascii="GHEA Mariam" w:hAnsi="GHEA Mariam" w:cs="Arial"/>
                <w:bCs/>
                <w:lang w:val="hy-AM"/>
              </w:rPr>
              <w:t>ժշկական օգնություն և սպասարկում</w:t>
            </w:r>
          </w:p>
          <w:p w:rsidR="00C4128F" w:rsidRPr="005544DE" w:rsidRDefault="00C4128F" w:rsidP="00C4128F">
            <w:pPr>
              <w:rPr>
                <w:rFonts w:ascii="GHEA Mariam" w:hAnsi="GHEA Mariam" w:cs="Arial"/>
                <w:bCs/>
                <w:highlight w:val="yellow"/>
                <w:lang w:val="hy-AM"/>
              </w:rPr>
            </w:pPr>
          </w:p>
        </w:tc>
        <w:tc>
          <w:tcPr>
            <w:tcW w:w="2491" w:type="dxa"/>
            <w:shd w:val="clear" w:color="auto" w:fill="auto"/>
            <w:vAlign w:val="center"/>
          </w:tcPr>
          <w:p w:rsidR="00C4128F" w:rsidRPr="005544DE" w:rsidRDefault="00C4128F" w:rsidP="00910271">
            <w:pPr>
              <w:jc w:val="center"/>
              <w:rPr>
                <w:rFonts w:ascii="GHEA Mariam" w:hAnsi="GHEA Mariam" w:cs="Sylfaen"/>
                <w:bCs/>
                <w:highlight w:val="yellow"/>
                <w:lang w:val="hy-AM"/>
              </w:rPr>
            </w:pPr>
            <w:r w:rsidRPr="005544DE">
              <w:rPr>
                <w:rFonts w:ascii="GHEA Mariam" w:hAnsi="GHEA Mariam" w:cs="Arial"/>
                <w:bCs/>
                <w:lang w:val="hy-AM"/>
              </w:rPr>
              <w:t>100%</w:t>
            </w:r>
          </w:p>
        </w:tc>
        <w:tc>
          <w:tcPr>
            <w:tcW w:w="4841" w:type="dxa"/>
            <w:gridSpan w:val="3"/>
            <w:shd w:val="clear" w:color="auto" w:fill="auto"/>
            <w:vAlign w:val="center"/>
          </w:tcPr>
          <w:p w:rsidR="00C4128F" w:rsidRPr="005544DE" w:rsidRDefault="00C4128F" w:rsidP="00910271">
            <w:pPr>
              <w:jc w:val="center"/>
              <w:rPr>
                <w:rFonts w:ascii="GHEA Mariam" w:hAnsi="GHEA Mariam" w:cs="Arial"/>
                <w:bCs/>
                <w:lang w:val="hy-AM"/>
              </w:rPr>
            </w:pPr>
            <w:r w:rsidRPr="005544DE">
              <w:rPr>
                <w:rFonts w:ascii="GHEA Mariam" w:hAnsi="GHEA Mariam" w:cs="Arial"/>
                <w:bCs/>
                <w:lang w:val="hy-AM"/>
              </w:rPr>
              <w:t xml:space="preserve">չարորակ նորագոյացությունների վիրահատություն և </w:t>
            </w:r>
            <w:r w:rsidR="00910271">
              <w:rPr>
                <w:rFonts w:ascii="GHEA Mariam" w:hAnsi="GHEA Mariam" w:cs="Arial"/>
                <w:bCs/>
                <w:lang w:val="hy-AM"/>
              </w:rPr>
              <w:t>ճ</w:t>
            </w:r>
            <w:r w:rsidRPr="005544DE">
              <w:rPr>
                <w:rFonts w:ascii="GHEA Mariam" w:hAnsi="GHEA Mariam" w:cs="Arial"/>
                <w:bCs/>
                <w:lang w:val="hy-AM"/>
              </w:rPr>
              <w:t>առագայթային բուժում մինչև 22 սեանսի հատուցմամբ, քիմիոթերապևտիկ բժշկական օգնություն և սպասարկում՝ մինչև 1,6 մլն դրամի չափով հատուցում</w:t>
            </w:r>
          </w:p>
        </w:tc>
        <w:tc>
          <w:tcPr>
            <w:tcW w:w="3738" w:type="dxa"/>
            <w:shd w:val="clear" w:color="auto" w:fill="auto"/>
            <w:vAlign w:val="center"/>
          </w:tcPr>
          <w:p w:rsidR="00C4128F" w:rsidRPr="005544DE" w:rsidRDefault="00C4128F" w:rsidP="00C4128F">
            <w:pPr>
              <w:jc w:val="center"/>
              <w:rPr>
                <w:rFonts w:ascii="GHEA Mariam" w:hAnsi="GHEA Mariam" w:cs="Sylfaen"/>
                <w:bCs/>
                <w:highlight w:val="yellow"/>
                <w:lang w:val="hy-AM"/>
              </w:rPr>
            </w:pPr>
            <w:r w:rsidRPr="005544DE">
              <w:rPr>
                <w:rFonts w:ascii="GHEA Mariam" w:hAnsi="GHEA Mariam" w:cs="Arial"/>
                <w:bCs/>
                <w:lang w:val="hy-AM"/>
              </w:rPr>
              <w:t>չարորակ նորագոյացությունների վիրահատության և ճառագայթային բուժման ծառայություններ՝ մինչև 10 սեանս, քիմիոթերապևտիկ բժշկական օգնություն և սպասարկում՝ մինչև 150,0 հազար դրամի չափով</w:t>
            </w:r>
          </w:p>
        </w:tc>
      </w:tr>
      <w:tr w:rsidR="00C4128F" w:rsidRPr="005544DE" w:rsidTr="005544DE">
        <w:trPr>
          <w:trHeight w:val="827"/>
        </w:trPr>
        <w:tc>
          <w:tcPr>
            <w:tcW w:w="4765" w:type="dxa"/>
            <w:shd w:val="clear" w:color="auto" w:fill="auto"/>
            <w:vAlign w:val="center"/>
          </w:tcPr>
          <w:p w:rsidR="00C4128F" w:rsidRPr="005544DE" w:rsidRDefault="00C4128F" w:rsidP="00C4128F">
            <w:pPr>
              <w:rPr>
                <w:rFonts w:ascii="GHEA Mariam" w:hAnsi="GHEA Mariam" w:cs="Arial"/>
                <w:bCs/>
                <w:highlight w:val="yellow"/>
                <w:lang w:val="hy-AM"/>
              </w:rPr>
            </w:pPr>
            <w:r w:rsidRPr="005544DE">
              <w:rPr>
                <w:rFonts w:ascii="GHEA Mariam" w:hAnsi="GHEA Mariam" w:cs="Arial"/>
                <w:bCs/>
                <w:lang w:val="hy-AM"/>
              </w:rPr>
              <w:lastRenderedPageBreak/>
              <w:t>Մանկաբարձություն, նախածննդյան և հետծննդյան բժշկական օգնության և սպասարկման ծառայություններ</w:t>
            </w:r>
          </w:p>
        </w:tc>
        <w:tc>
          <w:tcPr>
            <w:tcW w:w="2491" w:type="dxa"/>
            <w:shd w:val="clear" w:color="auto" w:fill="auto"/>
            <w:vAlign w:val="center"/>
          </w:tcPr>
          <w:p w:rsidR="00C4128F" w:rsidRPr="005544DE" w:rsidRDefault="00C4128F" w:rsidP="00C4128F">
            <w:pPr>
              <w:jc w:val="center"/>
              <w:rPr>
                <w:rFonts w:ascii="GHEA Mariam" w:hAnsi="GHEA Mariam" w:cs="Arial"/>
                <w:bCs/>
                <w:highlight w:val="yellow"/>
                <w:lang w:val="hy-AM"/>
              </w:rPr>
            </w:pPr>
            <w:r w:rsidRPr="005544DE">
              <w:rPr>
                <w:rFonts w:ascii="GHEA Mariam" w:hAnsi="GHEA Mariam" w:cs="Arial"/>
                <w:bCs/>
                <w:lang w:val="hy-AM"/>
              </w:rPr>
              <w:t>100%</w:t>
            </w:r>
          </w:p>
        </w:tc>
        <w:tc>
          <w:tcPr>
            <w:tcW w:w="4841" w:type="dxa"/>
            <w:gridSpan w:val="3"/>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hy-AM"/>
              </w:rPr>
              <w:t>100%</w:t>
            </w:r>
          </w:p>
        </w:tc>
        <w:tc>
          <w:tcPr>
            <w:tcW w:w="3738" w:type="dxa"/>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hy-AM"/>
              </w:rPr>
              <w:t>100%</w:t>
            </w:r>
          </w:p>
        </w:tc>
      </w:tr>
      <w:tr w:rsidR="00C4128F" w:rsidRPr="005544DE" w:rsidTr="005544DE">
        <w:trPr>
          <w:trHeight w:val="1095"/>
        </w:trPr>
        <w:tc>
          <w:tcPr>
            <w:tcW w:w="4765" w:type="dxa"/>
            <w:shd w:val="clear" w:color="auto" w:fill="auto"/>
            <w:vAlign w:val="center"/>
          </w:tcPr>
          <w:p w:rsidR="00C4128F" w:rsidRPr="005544DE" w:rsidRDefault="00C4128F" w:rsidP="00C4128F">
            <w:pPr>
              <w:jc w:val="both"/>
              <w:rPr>
                <w:rFonts w:ascii="GHEA Mariam" w:hAnsi="GHEA Mariam" w:cs="Arial"/>
                <w:bCs/>
                <w:lang w:val="hy-AM"/>
              </w:rPr>
            </w:pPr>
            <w:r w:rsidRPr="005544DE">
              <w:rPr>
                <w:rFonts w:ascii="GHEA Mariam" w:hAnsi="GHEA Mariam" w:cs="Arial"/>
                <w:bCs/>
                <w:lang w:val="hy-AM"/>
              </w:rPr>
              <w:t xml:space="preserve">Մանկական և նորածնային վիրաբուժության, </w:t>
            </w:r>
            <w:r w:rsidRPr="005544DE">
              <w:rPr>
                <w:rFonts w:ascii="GHEA Mariam" w:hAnsi="GHEA Mariam" w:cs="Arial"/>
                <w:bCs/>
                <w:spacing w:val="-8"/>
                <w:lang w:val="hy-AM"/>
              </w:rPr>
              <w:t>ընդհանուր, անոթային, դիմածնոտային, էնդոկրին, կրծքային վիրաբուժության, ակնաբուժական</w:t>
            </w:r>
            <w:r w:rsidRPr="005544DE">
              <w:rPr>
                <w:rFonts w:ascii="GHEA Mariam" w:hAnsi="GHEA Mariam" w:cs="Arial"/>
                <w:bCs/>
                <w:lang w:val="hy-AM"/>
              </w:rPr>
              <w:t>, օրթոպեդիկ և վնասվածքաբանական, նյարդա</w:t>
            </w:r>
            <w:r w:rsidR="005544DE">
              <w:rPr>
                <w:rFonts w:ascii="GHEA Mariam" w:hAnsi="GHEA Mariam" w:cs="Arial"/>
                <w:bCs/>
                <w:lang w:val="hy-AM"/>
              </w:rPr>
              <w:softHyphen/>
            </w:r>
            <w:r w:rsidRPr="005544DE">
              <w:rPr>
                <w:rFonts w:ascii="GHEA Mariam" w:hAnsi="GHEA Mariam" w:cs="Arial"/>
                <w:bCs/>
                <w:lang w:val="hy-AM"/>
              </w:rPr>
              <w:t>վիրաբուժական, միկրովիրաբուժական, գինեկո</w:t>
            </w:r>
            <w:r w:rsidR="005544DE">
              <w:rPr>
                <w:rFonts w:ascii="GHEA Mariam" w:hAnsi="GHEA Mariam" w:cs="Arial"/>
                <w:bCs/>
                <w:lang w:val="hy-AM"/>
              </w:rPr>
              <w:softHyphen/>
            </w:r>
            <w:r w:rsidRPr="005544DE">
              <w:rPr>
                <w:rFonts w:ascii="GHEA Mariam" w:hAnsi="GHEA Mariam" w:cs="Arial"/>
                <w:bCs/>
                <w:lang w:val="hy-AM"/>
              </w:rPr>
              <w:t>լոգիական, քիթ, կոկորդ, ականջաբանական և դիմածնոտային, ուրոլոգիական, պրոկտոլոգիա</w:t>
            </w:r>
            <w:r w:rsidR="005544DE">
              <w:rPr>
                <w:rFonts w:ascii="GHEA Mariam" w:hAnsi="GHEA Mariam" w:cs="Arial"/>
                <w:bCs/>
                <w:lang w:val="hy-AM"/>
              </w:rPr>
              <w:softHyphen/>
            </w:r>
            <w:r w:rsidRPr="005544DE">
              <w:rPr>
                <w:rFonts w:ascii="GHEA Mariam" w:hAnsi="GHEA Mariam" w:cs="Arial"/>
                <w:bCs/>
                <w:lang w:val="hy-AM"/>
              </w:rPr>
              <w:t>կան վիրահատություններ</w:t>
            </w:r>
          </w:p>
        </w:tc>
        <w:tc>
          <w:tcPr>
            <w:tcW w:w="2491" w:type="dxa"/>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hy-AM"/>
              </w:rPr>
              <w:t>100%</w:t>
            </w:r>
          </w:p>
        </w:tc>
        <w:tc>
          <w:tcPr>
            <w:tcW w:w="4841" w:type="dxa"/>
            <w:gridSpan w:val="3"/>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hy-AM"/>
              </w:rPr>
              <w:t>100%</w:t>
            </w:r>
          </w:p>
        </w:tc>
        <w:tc>
          <w:tcPr>
            <w:tcW w:w="3738" w:type="dxa"/>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hy-AM"/>
              </w:rPr>
              <w:t>Միայն անհետաձգելի դեպքերում</w:t>
            </w:r>
          </w:p>
        </w:tc>
      </w:tr>
      <w:tr w:rsidR="00C4128F" w:rsidRPr="005544DE" w:rsidTr="005544DE">
        <w:trPr>
          <w:trHeight w:val="255"/>
        </w:trPr>
        <w:tc>
          <w:tcPr>
            <w:tcW w:w="4765" w:type="dxa"/>
            <w:shd w:val="clear" w:color="auto" w:fill="auto"/>
            <w:noWrap/>
            <w:vAlign w:val="bottom"/>
          </w:tcPr>
          <w:p w:rsidR="00C4128F" w:rsidRPr="005544DE" w:rsidRDefault="00C4128F" w:rsidP="00C4128F">
            <w:pPr>
              <w:jc w:val="both"/>
              <w:rPr>
                <w:rFonts w:ascii="GHEA Mariam" w:hAnsi="GHEA Mariam" w:cs="Arial"/>
                <w:bCs/>
                <w:lang w:val="hy-AM"/>
              </w:rPr>
            </w:pPr>
            <w:r w:rsidRPr="005544DE">
              <w:rPr>
                <w:rFonts w:ascii="GHEA Mariam" w:hAnsi="GHEA Mariam" w:cs="Arial"/>
                <w:bCs/>
                <w:lang w:val="hy-AM"/>
              </w:rPr>
              <w:t>Վերականգնողական բուժման ծառայություններ առանձին հիվանդությունների կամ վիճակների դեպքում</w:t>
            </w:r>
          </w:p>
        </w:tc>
        <w:tc>
          <w:tcPr>
            <w:tcW w:w="2491" w:type="dxa"/>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hy-AM"/>
              </w:rPr>
              <w:t>100%</w:t>
            </w:r>
          </w:p>
        </w:tc>
        <w:tc>
          <w:tcPr>
            <w:tcW w:w="4841" w:type="dxa"/>
            <w:gridSpan w:val="3"/>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hy-AM"/>
              </w:rPr>
              <w:t>Միայն քրոնիկ հիվանդությունների դեպքում</w:t>
            </w:r>
          </w:p>
        </w:tc>
        <w:tc>
          <w:tcPr>
            <w:tcW w:w="3738" w:type="dxa"/>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hy-AM"/>
              </w:rPr>
              <w:t>-</w:t>
            </w:r>
          </w:p>
        </w:tc>
      </w:tr>
      <w:tr w:rsidR="00C4128F" w:rsidRPr="005544DE" w:rsidTr="005544DE">
        <w:trPr>
          <w:trHeight w:val="255"/>
        </w:trPr>
        <w:tc>
          <w:tcPr>
            <w:tcW w:w="4765" w:type="dxa"/>
            <w:shd w:val="clear" w:color="auto" w:fill="auto"/>
            <w:noWrap/>
            <w:vAlign w:val="bottom"/>
          </w:tcPr>
          <w:p w:rsidR="00C4128F" w:rsidRPr="005544DE" w:rsidRDefault="00C4128F" w:rsidP="00C4128F">
            <w:pPr>
              <w:jc w:val="both"/>
              <w:rPr>
                <w:rFonts w:ascii="GHEA Mariam" w:hAnsi="GHEA Mariam" w:cs="Arial"/>
                <w:bCs/>
                <w:lang w:val="ru-RU"/>
              </w:rPr>
            </w:pPr>
            <w:r w:rsidRPr="005544DE">
              <w:rPr>
                <w:rFonts w:ascii="GHEA Mariam" w:hAnsi="GHEA Mariam" w:cs="Arial"/>
                <w:bCs/>
                <w:lang w:val="hy-AM"/>
              </w:rPr>
              <w:t>Օրգանների փոխպատվաստում</w:t>
            </w:r>
          </w:p>
        </w:tc>
        <w:tc>
          <w:tcPr>
            <w:tcW w:w="2491" w:type="dxa"/>
            <w:shd w:val="clear" w:color="auto" w:fill="auto"/>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hy-AM"/>
              </w:rPr>
              <w:t>100%</w:t>
            </w:r>
          </w:p>
        </w:tc>
        <w:tc>
          <w:tcPr>
            <w:tcW w:w="4841" w:type="dxa"/>
            <w:gridSpan w:val="3"/>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rPr>
              <w:t>3</w:t>
            </w:r>
            <w:r w:rsidRPr="005544DE">
              <w:rPr>
                <w:rFonts w:ascii="GHEA Mariam" w:hAnsi="GHEA Mariam" w:cs="Arial"/>
                <w:bCs/>
                <w:lang w:val="hy-AM"/>
              </w:rPr>
              <w:t>0%</w:t>
            </w:r>
          </w:p>
        </w:tc>
        <w:tc>
          <w:tcPr>
            <w:tcW w:w="3738" w:type="dxa"/>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hy-AM"/>
              </w:rPr>
              <w:t>-</w:t>
            </w:r>
          </w:p>
        </w:tc>
      </w:tr>
      <w:tr w:rsidR="00C4128F" w:rsidRPr="005544DE" w:rsidTr="00910271">
        <w:trPr>
          <w:trHeight w:val="323"/>
        </w:trPr>
        <w:tc>
          <w:tcPr>
            <w:tcW w:w="4765" w:type="dxa"/>
            <w:tcBorders>
              <w:bottom w:val="single" w:sz="4" w:space="0" w:color="auto"/>
            </w:tcBorders>
            <w:shd w:val="clear" w:color="auto" w:fill="auto"/>
            <w:vAlign w:val="bottom"/>
          </w:tcPr>
          <w:p w:rsidR="00C4128F" w:rsidRPr="005544DE" w:rsidRDefault="00C4128F" w:rsidP="00C4128F">
            <w:pPr>
              <w:jc w:val="both"/>
              <w:rPr>
                <w:rFonts w:ascii="GHEA Mariam" w:hAnsi="GHEA Mariam" w:cs="Arial"/>
                <w:bCs/>
                <w:highlight w:val="yellow"/>
                <w:lang w:val="hy-AM"/>
              </w:rPr>
            </w:pPr>
            <w:r w:rsidRPr="005544DE">
              <w:rPr>
                <w:rFonts w:ascii="GHEA Mariam" w:hAnsi="GHEA Mariam" w:cs="Arial"/>
                <w:bCs/>
                <w:lang w:val="hy-AM"/>
              </w:rPr>
              <w:t>Էնդովասկուլյար վիրաբուժություն</w:t>
            </w:r>
          </w:p>
        </w:tc>
        <w:tc>
          <w:tcPr>
            <w:tcW w:w="2491" w:type="dxa"/>
            <w:tcBorders>
              <w:bottom w:val="single" w:sz="4" w:space="0" w:color="auto"/>
            </w:tcBorders>
            <w:shd w:val="clear" w:color="auto" w:fill="auto"/>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hy-AM"/>
              </w:rPr>
              <w:t>100%</w:t>
            </w:r>
          </w:p>
        </w:tc>
        <w:tc>
          <w:tcPr>
            <w:tcW w:w="4841" w:type="dxa"/>
            <w:gridSpan w:val="3"/>
            <w:tcBorders>
              <w:bottom w:val="single" w:sz="4" w:space="0" w:color="auto"/>
            </w:tcBorders>
            <w:shd w:val="clear" w:color="auto" w:fill="auto"/>
            <w:vAlign w:val="center"/>
          </w:tcPr>
          <w:p w:rsidR="00C4128F" w:rsidRPr="005544DE" w:rsidRDefault="00C4128F" w:rsidP="00910271">
            <w:pPr>
              <w:jc w:val="center"/>
              <w:rPr>
                <w:rFonts w:ascii="GHEA Mariam" w:hAnsi="GHEA Mariam" w:cs="Arial"/>
                <w:bCs/>
                <w:lang w:val="hy-AM"/>
              </w:rPr>
            </w:pPr>
            <w:r w:rsidRPr="005544DE">
              <w:rPr>
                <w:rFonts w:ascii="GHEA Mariam" w:hAnsi="GHEA Mariam" w:cs="Arial"/>
                <w:bCs/>
                <w:lang w:val="hy-AM"/>
              </w:rPr>
              <w:t xml:space="preserve">Մինչև </w:t>
            </w:r>
            <w:r w:rsidRPr="005544DE">
              <w:rPr>
                <w:rFonts w:ascii="GHEA Mariam" w:hAnsi="GHEA Mariam" w:cs="Arial"/>
                <w:bCs/>
              </w:rPr>
              <w:t xml:space="preserve">78 </w:t>
            </w:r>
            <w:r w:rsidRPr="005544DE">
              <w:rPr>
                <w:rFonts w:ascii="GHEA Mariam" w:hAnsi="GHEA Mariam" w:cs="Arial"/>
                <w:bCs/>
                <w:lang w:val="hy-AM"/>
              </w:rPr>
              <w:t>տարեկաններին</w:t>
            </w:r>
          </w:p>
        </w:tc>
        <w:tc>
          <w:tcPr>
            <w:tcW w:w="3738" w:type="dxa"/>
            <w:tcBorders>
              <w:bottom w:val="single" w:sz="4" w:space="0" w:color="auto"/>
            </w:tcBorders>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hy-AM"/>
              </w:rPr>
              <w:t xml:space="preserve">Մինչև </w:t>
            </w:r>
            <w:r w:rsidRPr="005544DE">
              <w:rPr>
                <w:rFonts w:ascii="GHEA Mariam" w:hAnsi="GHEA Mariam" w:cs="Arial"/>
                <w:bCs/>
              </w:rPr>
              <w:t xml:space="preserve">78 </w:t>
            </w:r>
            <w:r w:rsidRPr="005544DE">
              <w:rPr>
                <w:rFonts w:ascii="GHEA Mariam" w:hAnsi="GHEA Mariam" w:cs="Arial"/>
                <w:bCs/>
                <w:lang w:val="hy-AM"/>
              </w:rPr>
              <w:t>տարեկաններին</w:t>
            </w:r>
          </w:p>
        </w:tc>
      </w:tr>
      <w:tr w:rsidR="00C4128F" w:rsidRPr="005544DE" w:rsidTr="00CE436B">
        <w:trPr>
          <w:trHeight w:val="255"/>
        </w:trPr>
        <w:tc>
          <w:tcPr>
            <w:tcW w:w="4765" w:type="dxa"/>
            <w:tcBorders>
              <w:bottom w:val="single" w:sz="4" w:space="0" w:color="auto"/>
            </w:tcBorders>
            <w:shd w:val="clear" w:color="auto" w:fill="auto"/>
            <w:noWrap/>
          </w:tcPr>
          <w:p w:rsidR="00C4128F" w:rsidRPr="005544DE" w:rsidRDefault="00C4128F" w:rsidP="00C4128F">
            <w:pPr>
              <w:jc w:val="both"/>
              <w:rPr>
                <w:rFonts w:ascii="GHEA Mariam" w:hAnsi="GHEA Mariam" w:cs="Arial"/>
                <w:bCs/>
                <w:lang w:val="hy-AM"/>
              </w:rPr>
            </w:pPr>
            <w:r w:rsidRPr="005544DE">
              <w:rPr>
                <w:rFonts w:ascii="GHEA Mariam" w:hAnsi="GHEA Mariam" w:cs="Arial"/>
                <w:bCs/>
                <w:lang w:val="hy-AM"/>
              </w:rPr>
              <w:t>Պալիատիվ բուժման և խնամքի ծառայություններ</w:t>
            </w:r>
          </w:p>
        </w:tc>
        <w:tc>
          <w:tcPr>
            <w:tcW w:w="2491" w:type="dxa"/>
            <w:tcBorders>
              <w:bottom w:val="single" w:sz="4" w:space="0" w:color="auto"/>
            </w:tcBorders>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hy-AM"/>
              </w:rPr>
              <w:t>-</w:t>
            </w:r>
          </w:p>
        </w:tc>
        <w:tc>
          <w:tcPr>
            <w:tcW w:w="4841" w:type="dxa"/>
            <w:gridSpan w:val="3"/>
            <w:tcBorders>
              <w:bottom w:val="single" w:sz="4" w:space="0" w:color="auto"/>
            </w:tcBorders>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hy-AM"/>
              </w:rPr>
              <w:t>100%</w:t>
            </w:r>
          </w:p>
        </w:tc>
        <w:tc>
          <w:tcPr>
            <w:tcW w:w="3738" w:type="dxa"/>
            <w:tcBorders>
              <w:bottom w:val="single" w:sz="4" w:space="0" w:color="auto"/>
            </w:tcBorders>
            <w:shd w:val="clear" w:color="auto" w:fill="auto"/>
            <w:vAlign w:val="center"/>
          </w:tcPr>
          <w:p w:rsidR="00C4128F" w:rsidRPr="005544DE" w:rsidRDefault="00C4128F" w:rsidP="00C4128F">
            <w:pPr>
              <w:jc w:val="center"/>
              <w:rPr>
                <w:rFonts w:ascii="GHEA Mariam" w:hAnsi="GHEA Mariam" w:cs="Arial"/>
                <w:bCs/>
                <w:lang w:val="hy-AM"/>
              </w:rPr>
            </w:pPr>
            <w:r w:rsidRPr="005544DE">
              <w:rPr>
                <w:rFonts w:ascii="GHEA Mariam" w:hAnsi="GHEA Mariam" w:cs="Arial"/>
                <w:bCs/>
                <w:lang w:val="hy-AM"/>
              </w:rPr>
              <w:t>-</w:t>
            </w:r>
          </w:p>
        </w:tc>
      </w:tr>
      <w:tr w:rsidR="00CE436B" w:rsidRPr="005544DE" w:rsidTr="00CE436B">
        <w:trPr>
          <w:trHeight w:val="255"/>
        </w:trPr>
        <w:tc>
          <w:tcPr>
            <w:tcW w:w="4765" w:type="dxa"/>
            <w:tcBorders>
              <w:top w:val="single" w:sz="4" w:space="0" w:color="auto"/>
              <w:left w:val="nil"/>
              <w:bottom w:val="nil"/>
              <w:right w:val="nil"/>
            </w:tcBorders>
            <w:shd w:val="clear" w:color="auto" w:fill="auto"/>
            <w:noWrap/>
          </w:tcPr>
          <w:p w:rsidR="00CE436B" w:rsidRDefault="00CE436B" w:rsidP="00C4128F">
            <w:pPr>
              <w:jc w:val="both"/>
              <w:rPr>
                <w:rFonts w:ascii="GHEA Mariam" w:hAnsi="GHEA Mariam" w:cs="Arial"/>
                <w:bCs/>
                <w:lang w:val="hy-AM"/>
              </w:rPr>
            </w:pPr>
          </w:p>
          <w:p w:rsidR="00CE436B" w:rsidRDefault="00CE436B" w:rsidP="00C4128F">
            <w:pPr>
              <w:jc w:val="both"/>
              <w:rPr>
                <w:rFonts w:ascii="GHEA Mariam" w:hAnsi="GHEA Mariam" w:cs="Arial"/>
                <w:bCs/>
                <w:lang w:val="hy-AM"/>
              </w:rPr>
            </w:pPr>
          </w:p>
          <w:p w:rsidR="00CE436B" w:rsidRDefault="00CE436B" w:rsidP="00C4128F">
            <w:pPr>
              <w:jc w:val="both"/>
              <w:rPr>
                <w:rFonts w:ascii="GHEA Mariam" w:hAnsi="GHEA Mariam" w:cs="Arial"/>
                <w:bCs/>
                <w:lang w:val="hy-AM"/>
              </w:rPr>
            </w:pPr>
          </w:p>
          <w:p w:rsidR="00CE436B" w:rsidRDefault="00CE436B" w:rsidP="00C4128F">
            <w:pPr>
              <w:jc w:val="both"/>
              <w:rPr>
                <w:rFonts w:ascii="GHEA Mariam" w:hAnsi="GHEA Mariam" w:cs="Arial"/>
                <w:bCs/>
                <w:lang w:val="hy-AM"/>
              </w:rPr>
            </w:pPr>
          </w:p>
          <w:p w:rsidR="00CE436B" w:rsidRDefault="00CE436B" w:rsidP="00C4128F">
            <w:pPr>
              <w:jc w:val="both"/>
              <w:rPr>
                <w:rFonts w:ascii="GHEA Mariam" w:hAnsi="GHEA Mariam" w:cs="Arial"/>
                <w:bCs/>
                <w:lang w:val="hy-AM"/>
              </w:rPr>
            </w:pPr>
          </w:p>
          <w:p w:rsidR="00CE436B" w:rsidRDefault="00CE436B" w:rsidP="00C4128F">
            <w:pPr>
              <w:jc w:val="both"/>
              <w:rPr>
                <w:rFonts w:ascii="GHEA Mariam" w:hAnsi="GHEA Mariam" w:cs="Arial"/>
                <w:bCs/>
                <w:lang w:val="hy-AM"/>
              </w:rPr>
            </w:pPr>
          </w:p>
          <w:p w:rsidR="00CE436B" w:rsidRPr="005544DE" w:rsidRDefault="00CE436B" w:rsidP="00C4128F">
            <w:pPr>
              <w:jc w:val="both"/>
              <w:rPr>
                <w:rFonts w:ascii="GHEA Mariam" w:hAnsi="GHEA Mariam" w:cs="Arial"/>
                <w:bCs/>
                <w:lang w:val="hy-AM"/>
              </w:rPr>
            </w:pPr>
          </w:p>
        </w:tc>
        <w:tc>
          <w:tcPr>
            <w:tcW w:w="2491" w:type="dxa"/>
            <w:tcBorders>
              <w:top w:val="single" w:sz="4" w:space="0" w:color="auto"/>
              <w:left w:val="nil"/>
              <w:bottom w:val="nil"/>
              <w:right w:val="nil"/>
            </w:tcBorders>
            <w:shd w:val="clear" w:color="auto" w:fill="auto"/>
            <w:vAlign w:val="center"/>
          </w:tcPr>
          <w:p w:rsidR="00CE436B" w:rsidRPr="005544DE" w:rsidRDefault="00CE436B" w:rsidP="00C4128F">
            <w:pPr>
              <w:jc w:val="center"/>
              <w:rPr>
                <w:rFonts w:ascii="GHEA Mariam" w:hAnsi="GHEA Mariam" w:cs="Arial"/>
                <w:bCs/>
                <w:lang w:val="hy-AM"/>
              </w:rPr>
            </w:pPr>
          </w:p>
        </w:tc>
        <w:tc>
          <w:tcPr>
            <w:tcW w:w="4841" w:type="dxa"/>
            <w:gridSpan w:val="3"/>
            <w:tcBorders>
              <w:top w:val="single" w:sz="4" w:space="0" w:color="auto"/>
              <w:left w:val="nil"/>
              <w:bottom w:val="nil"/>
              <w:right w:val="nil"/>
            </w:tcBorders>
            <w:shd w:val="clear" w:color="auto" w:fill="auto"/>
            <w:vAlign w:val="center"/>
          </w:tcPr>
          <w:p w:rsidR="00CE436B" w:rsidRDefault="00CE436B" w:rsidP="00910271">
            <w:pPr>
              <w:rPr>
                <w:rFonts w:ascii="GHEA Mariam" w:hAnsi="GHEA Mariam" w:cs="Arial"/>
                <w:bCs/>
                <w:lang w:val="hy-AM"/>
              </w:rPr>
            </w:pPr>
          </w:p>
          <w:p w:rsidR="00910271" w:rsidRDefault="00910271" w:rsidP="00910271">
            <w:pPr>
              <w:rPr>
                <w:rFonts w:ascii="GHEA Mariam" w:hAnsi="GHEA Mariam" w:cs="Arial"/>
                <w:bCs/>
                <w:lang w:val="hy-AM"/>
              </w:rPr>
            </w:pPr>
          </w:p>
          <w:p w:rsidR="00910271" w:rsidRDefault="00910271" w:rsidP="00910271">
            <w:pPr>
              <w:rPr>
                <w:rFonts w:ascii="GHEA Mariam" w:hAnsi="GHEA Mariam" w:cs="Arial"/>
                <w:bCs/>
                <w:lang w:val="hy-AM"/>
              </w:rPr>
            </w:pPr>
          </w:p>
          <w:p w:rsidR="00910271" w:rsidRDefault="00910271" w:rsidP="00910271">
            <w:pPr>
              <w:rPr>
                <w:rFonts w:ascii="GHEA Mariam" w:hAnsi="GHEA Mariam" w:cs="Arial"/>
                <w:bCs/>
                <w:lang w:val="hy-AM"/>
              </w:rPr>
            </w:pPr>
          </w:p>
          <w:p w:rsidR="00910271" w:rsidRDefault="00910271" w:rsidP="00910271">
            <w:pPr>
              <w:rPr>
                <w:rFonts w:ascii="GHEA Mariam" w:hAnsi="GHEA Mariam" w:cs="Arial"/>
                <w:bCs/>
                <w:lang w:val="hy-AM"/>
              </w:rPr>
            </w:pPr>
          </w:p>
          <w:p w:rsidR="00910271" w:rsidRDefault="00910271" w:rsidP="00910271">
            <w:pPr>
              <w:rPr>
                <w:rFonts w:ascii="GHEA Mariam" w:hAnsi="GHEA Mariam" w:cs="Arial"/>
                <w:bCs/>
                <w:lang w:val="hy-AM"/>
              </w:rPr>
            </w:pPr>
          </w:p>
          <w:p w:rsidR="00910271" w:rsidRDefault="00910271" w:rsidP="00910271">
            <w:pPr>
              <w:rPr>
                <w:rFonts w:ascii="GHEA Mariam" w:hAnsi="GHEA Mariam" w:cs="Arial"/>
                <w:bCs/>
                <w:lang w:val="hy-AM"/>
              </w:rPr>
            </w:pPr>
          </w:p>
          <w:p w:rsidR="00910271" w:rsidRDefault="00910271" w:rsidP="00910271">
            <w:pPr>
              <w:rPr>
                <w:rFonts w:ascii="GHEA Mariam" w:hAnsi="GHEA Mariam" w:cs="Arial"/>
                <w:bCs/>
                <w:lang w:val="hy-AM"/>
              </w:rPr>
            </w:pPr>
          </w:p>
          <w:p w:rsidR="00910271" w:rsidRDefault="00910271" w:rsidP="00910271">
            <w:pPr>
              <w:rPr>
                <w:rFonts w:ascii="GHEA Mariam" w:hAnsi="GHEA Mariam" w:cs="Arial"/>
                <w:bCs/>
                <w:lang w:val="hy-AM"/>
              </w:rPr>
            </w:pPr>
          </w:p>
          <w:p w:rsidR="00910271" w:rsidRDefault="00910271" w:rsidP="00910271">
            <w:pPr>
              <w:rPr>
                <w:rFonts w:ascii="GHEA Mariam" w:hAnsi="GHEA Mariam" w:cs="Arial"/>
                <w:bCs/>
                <w:lang w:val="hy-AM"/>
              </w:rPr>
            </w:pPr>
          </w:p>
          <w:p w:rsidR="00910271" w:rsidRDefault="00910271" w:rsidP="00910271">
            <w:pPr>
              <w:rPr>
                <w:rFonts w:ascii="GHEA Mariam" w:hAnsi="GHEA Mariam" w:cs="Arial"/>
                <w:bCs/>
                <w:lang w:val="hy-AM"/>
              </w:rPr>
            </w:pPr>
          </w:p>
          <w:p w:rsidR="00910271" w:rsidRDefault="00910271" w:rsidP="00910271">
            <w:pPr>
              <w:rPr>
                <w:rFonts w:ascii="GHEA Mariam" w:hAnsi="GHEA Mariam" w:cs="Arial"/>
                <w:bCs/>
                <w:lang w:val="hy-AM"/>
              </w:rPr>
            </w:pPr>
          </w:p>
          <w:p w:rsidR="00910271" w:rsidRPr="005544DE" w:rsidRDefault="00910271" w:rsidP="00910271">
            <w:pPr>
              <w:rPr>
                <w:rFonts w:ascii="GHEA Mariam" w:hAnsi="GHEA Mariam" w:cs="Arial"/>
                <w:bCs/>
                <w:lang w:val="hy-AM"/>
              </w:rPr>
            </w:pPr>
          </w:p>
        </w:tc>
        <w:tc>
          <w:tcPr>
            <w:tcW w:w="3738" w:type="dxa"/>
            <w:tcBorders>
              <w:top w:val="single" w:sz="4" w:space="0" w:color="auto"/>
              <w:left w:val="nil"/>
              <w:bottom w:val="nil"/>
              <w:right w:val="nil"/>
            </w:tcBorders>
            <w:shd w:val="clear" w:color="auto" w:fill="auto"/>
            <w:vAlign w:val="center"/>
          </w:tcPr>
          <w:p w:rsidR="00CE436B" w:rsidRPr="005544DE" w:rsidRDefault="00CE436B" w:rsidP="00C4128F">
            <w:pPr>
              <w:jc w:val="center"/>
              <w:rPr>
                <w:rFonts w:ascii="GHEA Mariam" w:hAnsi="GHEA Mariam" w:cs="Arial"/>
                <w:bCs/>
                <w:lang w:val="hy-AM"/>
              </w:rPr>
            </w:pPr>
          </w:p>
        </w:tc>
      </w:tr>
    </w:tbl>
    <w:p w:rsidR="00C4128F" w:rsidRPr="005544DE" w:rsidRDefault="00C4128F" w:rsidP="00C4128F">
      <w:pPr>
        <w:pStyle w:val="Heading1"/>
        <w:rPr>
          <w:rFonts w:ascii="GHEA Mariam" w:eastAsia="Calibri" w:hAnsi="GHEA Mariam"/>
          <w:noProof/>
          <w:sz w:val="24"/>
          <w:szCs w:val="24"/>
          <w:lang w:val="hy-AM"/>
        </w:rPr>
      </w:pPr>
      <w:bookmarkStart w:id="30" w:name="_Toc121922872"/>
      <w:r w:rsidRPr="005544DE">
        <w:rPr>
          <w:rFonts w:ascii="GHEA Mariam" w:eastAsia="Calibri" w:hAnsi="GHEA Mariam"/>
          <w:noProof/>
          <w:sz w:val="24"/>
          <w:szCs w:val="24"/>
          <w:lang w:val="hy-AM"/>
        </w:rPr>
        <w:lastRenderedPageBreak/>
        <w:t xml:space="preserve">Հավելված </w:t>
      </w:r>
      <w:r w:rsidRPr="005544DE">
        <w:rPr>
          <w:rFonts w:ascii="GHEA Mariam" w:eastAsia="Calibri" w:hAnsi="GHEA Mariam"/>
          <w:noProof/>
          <w:sz w:val="24"/>
          <w:szCs w:val="24"/>
        </w:rPr>
        <w:t>3</w:t>
      </w:r>
      <w:r w:rsidRPr="005544DE">
        <w:rPr>
          <w:rFonts w:ascii="GHEA Mariam" w:eastAsia="Calibri" w:hAnsi="GHEA Mariam"/>
          <w:noProof/>
          <w:sz w:val="24"/>
          <w:szCs w:val="24"/>
          <w:lang w:val="hy-AM"/>
        </w:rPr>
        <w:t>։ Առողջության համապարփակ ապահովագրության հիմնադրամի կառուցվածքը</w:t>
      </w:r>
      <w:bookmarkEnd w:id="30"/>
    </w:p>
    <w:p w:rsidR="00C4128F" w:rsidRPr="005544DE" w:rsidRDefault="00C4128F" w:rsidP="00C4128F">
      <w:pPr>
        <w:rPr>
          <w:rFonts w:ascii="GHEA Mariam" w:eastAsia="Calibri" w:hAnsi="GHEA Mariam" w:cstheme="majorBidi"/>
          <w:noProof/>
          <w:color w:val="2E74B5" w:themeColor="accent1" w:themeShade="BF"/>
          <w:sz w:val="24"/>
          <w:szCs w:val="24"/>
          <w:lang w:val="hy-AM"/>
        </w:rPr>
      </w:pPr>
      <w:r w:rsidRPr="005544DE">
        <w:rPr>
          <w:rFonts w:ascii="GHEA Mariam" w:eastAsia="Calibri" w:hAnsi="GHEA Mariam"/>
          <w:noProof/>
          <w:sz w:val="24"/>
          <w:szCs w:val="24"/>
          <w:lang w:val="en-GB" w:eastAsia="en-GB"/>
        </w:rPr>
        <mc:AlternateContent>
          <mc:Choice Requires="wpg">
            <w:drawing>
              <wp:anchor distT="0" distB="0" distL="114300" distR="114300" simplePos="0" relativeHeight="251659264" behindDoc="0" locked="0" layoutInCell="1" allowOverlap="1" wp14:anchorId="7C30A65C" wp14:editId="716B1B4B">
                <wp:simplePos x="0" y="0"/>
                <wp:positionH relativeFrom="column">
                  <wp:posOffset>-360680</wp:posOffset>
                </wp:positionH>
                <wp:positionV relativeFrom="paragraph">
                  <wp:posOffset>152083</wp:posOffset>
                </wp:positionV>
                <wp:extent cx="10073996" cy="5438831"/>
                <wp:effectExtent l="0" t="0" r="22860" b="28575"/>
                <wp:wrapNone/>
                <wp:docPr id="1" name="Group 45">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BD3FF9F-ABF7-4038-87D3-BF23FAD2F2BC}"/>
                    </a:ext>
                  </a:extLst>
                </wp:docPr>
                <wp:cNvGraphicFramePr/>
                <a:graphic xmlns:a="http://schemas.openxmlformats.org/drawingml/2006/main">
                  <a:graphicData uri="http://schemas.microsoft.com/office/word/2010/wordprocessingGroup">
                    <wpg:wgp>
                      <wpg:cNvGrpSpPr/>
                      <wpg:grpSpPr>
                        <a:xfrm>
                          <a:off x="0" y="0"/>
                          <a:ext cx="10073996" cy="5438831"/>
                          <a:chOff x="0" y="0"/>
                          <a:chExt cx="9120187" cy="4200525"/>
                        </a:xfrm>
                      </wpg:grpSpPr>
                      <wps:wsp>
                        <wps:cNvPr id="2" name="Text Box 25">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EC75251-6BCD-4273-BB3A-3BF92138C42C}"/>
                            </a:ext>
                          </a:extLst>
                        </wps:cNvPr>
                        <wps:cNvSpPr txBox="1"/>
                        <wps:spPr>
                          <a:xfrm>
                            <a:off x="0" y="0"/>
                            <a:ext cx="2033270" cy="676275"/>
                          </a:xfrm>
                          <a:prstGeom prst="rect">
                            <a:avLst/>
                          </a:prstGeom>
                          <a:solidFill>
                            <a:schemeClr val="lt1"/>
                          </a:solidFill>
                          <a:ln w="6350">
                            <a:solidFill>
                              <a:prstClr val="black"/>
                            </a:solidFill>
                          </a:ln>
                        </wps:spPr>
                        <wps:txbx>
                          <w:txbxContent>
                            <w:p w:rsidR="00956745" w:rsidRPr="00720493" w:rsidRDefault="00956745" w:rsidP="00C4128F">
                              <w:pPr>
                                <w:spacing w:after="200" w:line="276" w:lineRule="auto"/>
                                <w:jc w:val="center"/>
                                <w:rPr>
                                  <w:rFonts w:ascii="GHEA Grapalat" w:eastAsia="Calibri" w:hAnsi="GHEA Grapalat"/>
                                  <w:color w:val="000000" w:themeColor="text1"/>
                                  <w:kern w:val="24"/>
                                  <w:sz w:val="24"/>
                                  <w:szCs w:val="24"/>
                                  <w:lang w:val="hy-AM"/>
                                </w:rPr>
                              </w:pPr>
                              <w:r w:rsidRPr="00720493">
                                <w:rPr>
                                  <w:rFonts w:ascii="GHEA Grapalat" w:eastAsia="Calibri" w:hAnsi="GHEA Grapalat"/>
                                  <w:color w:val="000000" w:themeColor="text1"/>
                                  <w:kern w:val="24"/>
                                  <w:lang w:val="hy-AM"/>
                                </w:rPr>
                                <w:t>Ռազմավարական գնումների հանձնաժողով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Straight Connector 3">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6B1B7E4-46A6-4CE8-B3A3-F1F26D227A0B}"/>
                            </a:ext>
                          </a:extLst>
                        </wps:cNvPr>
                        <wps:cNvCnPr/>
                        <wps:spPr>
                          <a:xfrm flipH="1">
                            <a:off x="5695950" y="2252663"/>
                            <a:ext cx="1422400" cy="6413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Text Box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40C8471-B42A-48BE-9FEC-FFA0A7BD0E7F}"/>
                            </a:ext>
                          </a:extLst>
                        </wps:cNvPr>
                        <wps:cNvSpPr txBox="1">
                          <a:spLocks noChangeArrowheads="1"/>
                        </wps:cNvSpPr>
                        <wps:spPr bwMode="auto">
                          <a:xfrm>
                            <a:off x="2428875" y="1147763"/>
                            <a:ext cx="3632200" cy="463550"/>
                          </a:xfrm>
                          <a:prstGeom prst="rect">
                            <a:avLst/>
                          </a:prstGeom>
                          <a:solidFill>
                            <a:srgbClr val="FFFFFF"/>
                          </a:solidFill>
                          <a:ln w="9525">
                            <a:solidFill>
                              <a:srgbClr val="000000"/>
                            </a:solidFill>
                            <a:miter lim="800000"/>
                            <a:headEnd/>
                            <a:tailEnd/>
                          </a:ln>
                        </wps:spPr>
                        <wps:txbx>
                          <w:txbxContent>
                            <w:p w:rsidR="00956745" w:rsidRPr="00720493" w:rsidRDefault="00956745" w:rsidP="00C4128F">
                              <w:pPr>
                                <w:spacing w:after="200" w:line="276" w:lineRule="auto"/>
                                <w:jc w:val="center"/>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Տնօրեն</w:t>
                              </w:r>
                            </w:p>
                          </w:txbxContent>
                        </wps:txbx>
                        <wps:bodyPr rot="0" vert="horz" wrap="square" lIns="91440" tIns="45720" rIns="91440" bIns="45720" anchor="t" anchorCtr="0">
                          <a:noAutofit/>
                        </wps:bodyPr>
                      </wps:wsp>
                      <wps:wsp>
                        <wps:cNvPr id="5" name="Text Box 3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AF92E525-8B9C-4C10-90A1-94BD5B843203}"/>
                            </a:ext>
                          </a:extLst>
                        </wps:cNvPr>
                        <wps:cNvSpPr txBox="1"/>
                        <wps:spPr>
                          <a:xfrm>
                            <a:off x="6762750" y="71438"/>
                            <a:ext cx="2357437" cy="514350"/>
                          </a:xfrm>
                          <a:prstGeom prst="rect">
                            <a:avLst/>
                          </a:prstGeom>
                          <a:solidFill>
                            <a:schemeClr val="lt1"/>
                          </a:solidFill>
                          <a:ln w="6350">
                            <a:solidFill>
                              <a:prstClr val="black"/>
                            </a:solidFill>
                          </a:ln>
                        </wps:spPr>
                        <wps:txbx>
                          <w:txbxContent>
                            <w:p w:rsidR="00956745" w:rsidRPr="00720493" w:rsidRDefault="00956745" w:rsidP="00C4128F">
                              <w:pPr>
                                <w:spacing w:after="200" w:line="276" w:lineRule="auto"/>
                                <w:jc w:val="center"/>
                                <w:rPr>
                                  <w:rFonts w:ascii="GHEA Grapalat" w:eastAsia="Calibri" w:hAnsi="GHEA Grapalat"/>
                                  <w:color w:val="000000" w:themeColor="text1"/>
                                  <w:kern w:val="24"/>
                                  <w:sz w:val="24"/>
                                  <w:szCs w:val="24"/>
                                  <w:lang w:val="hy-AM"/>
                                </w:rPr>
                              </w:pPr>
                              <w:r w:rsidRPr="00720493">
                                <w:rPr>
                                  <w:rFonts w:ascii="GHEA Grapalat" w:eastAsia="Calibri" w:hAnsi="GHEA Grapalat"/>
                                  <w:color w:val="000000" w:themeColor="text1"/>
                                  <w:kern w:val="24"/>
                                  <w:lang w:val="hy-AM"/>
                                </w:rPr>
                                <w:t>Կատարողականի վերահսկողական հանձնաժողով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39A5C773-9B10-41DF-82F5-A23BFCBD9D16}"/>
                            </a:ext>
                          </a:extLst>
                        </wps:cNvPr>
                        <wps:cNvSpPr txBox="1">
                          <a:spLocks noChangeArrowheads="1"/>
                        </wps:cNvSpPr>
                        <wps:spPr bwMode="auto">
                          <a:xfrm>
                            <a:off x="61912" y="1895475"/>
                            <a:ext cx="2368550" cy="387350"/>
                          </a:xfrm>
                          <a:prstGeom prst="rect">
                            <a:avLst/>
                          </a:prstGeom>
                          <a:solidFill>
                            <a:srgbClr val="FFFFFF"/>
                          </a:solidFill>
                          <a:ln w="9525">
                            <a:solidFill>
                              <a:srgbClr val="000000"/>
                            </a:solidFill>
                            <a:miter lim="800000"/>
                            <a:headEnd/>
                            <a:tailEnd/>
                          </a:ln>
                        </wps:spPr>
                        <wps:txbx>
                          <w:txbxContent>
                            <w:p w:rsidR="00956745" w:rsidRPr="00720493" w:rsidRDefault="00956745" w:rsidP="00C4128F">
                              <w:pPr>
                                <w:spacing w:after="200" w:line="276" w:lineRule="auto"/>
                                <w:jc w:val="center"/>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Տնօրենի տեղակալ</w:t>
                              </w:r>
                            </w:p>
                            <w:p w:rsidR="00956745" w:rsidRDefault="00956745" w:rsidP="00C4128F">
                              <w:pPr>
                                <w:spacing w:after="200" w:line="276" w:lineRule="auto"/>
                                <w:rPr>
                                  <w:rFonts w:ascii="Sylfaen" w:eastAsia="Calibri" w:hAnsi="Sylfaen"/>
                                  <w:color w:val="000000" w:themeColor="text1"/>
                                  <w:kern w:val="24"/>
                                </w:rPr>
                              </w:pPr>
                              <w:r>
                                <w:rPr>
                                  <w:rFonts w:ascii="Sylfaen" w:eastAsia="Calibri" w:hAnsi="Sylfaen"/>
                                  <w:color w:val="000000" w:themeColor="text1"/>
                                  <w:kern w:val="24"/>
                                </w:rPr>
                                <w:t> </w:t>
                              </w:r>
                            </w:p>
                          </w:txbxContent>
                        </wps:txbx>
                        <wps:bodyPr rot="0" vert="horz" wrap="square" lIns="91440" tIns="45720" rIns="91440" bIns="45720" anchor="t" anchorCtr="0">
                          <a:noAutofit/>
                        </wps:bodyPr>
                      </wps:wsp>
                      <wps:wsp>
                        <wps:cNvPr id="7" name="Text Box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E0ADCAF-2F34-442D-A9D8-B2D3AB26F3E2}"/>
                            </a:ext>
                          </a:extLst>
                        </wps:cNvPr>
                        <wps:cNvSpPr txBox="1">
                          <a:spLocks noChangeArrowheads="1"/>
                        </wps:cNvSpPr>
                        <wps:spPr bwMode="auto">
                          <a:xfrm>
                            <a:off x="2914650" y="1895475"/>
                            <a:ext cx="2876550" cy="387350"/>
                          </a:xfrm>
                          <a:prstGeom prst="rect">
                            <a:avLst/>
                          </a:prstGeom>
                          <a:solidFill>
                            <a:srgbClr val="FFFFFF"/>
                          </a:solidFill>
                          <a:ln w="9525">
                            <a:solidFill>
                              <a:srgbClr val="000000"/>
                            </a:solidFill>
                            <a:miter lim="800000"/>
                            <a:headEnd/>
                            <a:tailEnd/>
                          </a:ln>
                        </wps:spPr>
                        <wps:txbx>
                          <w:txbxContent>
                            <w:p w:rsidR="00956745" w:rsidRPr="00720493" w:rsidRDefault="00956745" w:rsidP="00C4128F">
                              <w:pPr>
                                <w:spacing w:after="200" w:line="276" w:lineRule="auto"/>
                                <w:jc w:val="center"/>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Տնօրենի տեղակալ</w:t>
                              </w:r>
                            </w:p>
                          </w:txbxContent>
                        </wps:txbx>
                        <wps:bodyPr rot="0" vert="horz" wrap="square" lIns="91440" tIns="45720" rIns="91440" bIns="45720" anchor="t" anchorCtr="0">
                          <a:noAutofit/>
                        </wps:bodyPr>
                      </wps:wsp>
                      <wps:wsp>
                        <wps:cNvPr id="8" name="Text Box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B746C6F-94C6-4441-A6AF-285088659ED3}"/>
                            </a:ext>
                          </a:extLst>
                        </wps:cNvPr>
                        <wps:cNvSpPr txBox="1">
                          <a:spLocks noChangeArrowheads="1"/>
                        </wps:cNvSpPr>
                        <wps:spPr bwMode="auto">
                          <a:xfrm>
                            <a:off x="61912" y="3143250"/>
                            <a:ext cx="1314450" cy="1047750"/>
                          </a:xfrm>
                          <a:prstGeom prst="rect">
                            <a:avLst/>
                          </a:prstGeom>
                          <a:solidFill>
                            <a:srgbClr val="FFFFFF"/>
                          </a:solidFill>
                          <a:ln w="9525">
                            <a:solidFill>
                              <a:srgbClr val="000000"/>
                            </a:solidFill>
                            <a:miter lim="800000"/>
                            <a:headEnd/>
                            <a:tailEnd/>
                          </a:ln>
                        </wps:spPr>
                        <wps:txbx>
                          <w:txbxContent>
                            <w:p w:rsidR="00956745" w:rsidRPr="00720493" w:rsidRDefault="00956745" w:rsidP="00C4128F">
                              <w:pPr>
                                <w:spacing w:after="200" w:line="276" w:lineRule="auto"/>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Իրավաբանական բաժին</w:t>
                              </w:r>
                            </w:p>
                          </w:txbxContent>
                        </wps:txbx>
                        <wps:bodyPr rot="0" vert="horz" wrap="square" lIns="91440" tIns="45720" rIns="91440" bIns="45720" anchor="t" anchorCtr="0">
                          <a:noAutofit/>
                        </wps:bodyPr>
                      </wps:wsp>
                      <wps:wsp>
                        <wps:cNvPr id="9" name="Text Box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829AD0F-C489-414C-B693-3C3E5E1B5CDF}"/>
                            </a:ext>
                          </a:extLst>
                        </wps:cNvPr>
                        <wps:cNvSpPr txBox="1">
                          <a:spLocks noChangeArrowheads="1"/>
                        </wps:cNvSpPr>
                        <wps:spPr bwMode="auto">
                          <a:xfrm>
                            <a:off x="1638300" y="3138488"/>
                            <a:ext cx="1390650" cy="1062037"/>
                          </a:xfrm>
                          <a:prstGeom prst="rect">
                            <a:avLst/>
                          </a:prstGeom>
                          <a:solidFill>
                            <a:srgbClr val="FFFFFF"/>
                          </a:solidFill>
                          <a:ln w="9525">
                            <a:solidFill>
                              <a:srgbClr val="000000"/>
                            </a:solidFill>
                            <a:miter lim="800000"/>
                            <a:headEnd/>
                            <a:tailEnd/>
                          </a:ln>
                        </wps:spPr>
                        <wps:txbx>
                          <w:txbxContent>
                            <w:p w:rsidR="00956745" w:rsidRPr="00720493" w:rsidRDefault="00956745" w:rsidP="00C4128F">
                              <w:pPr>
                                <w:spacing w:after="200" w:line="276" w:lineRule="auto"/>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Պայմանագր</w:t>
                              </w:r>
                              <w:r w:rsidRPr="00720493">
                                <w:rPr>
                                  <w:rFonts w:ascii="GHEA Grapalat" w:eastAsia="Calibri" w:hAnsi="GHEA Grapalat"/>
                                  <w:color w:val="000000" w:themeColor="text1"/>
                                  <w:kern w:val="24"/>
                                  <w:lang w:val="hy-AM"/>
                                </w:rPr>
                                <w:t xml:space="preserve">երի կազմման և դրանց կատարման նկատմամբ հսկողության </w:t>
                              </w:r>
                              <w:r w:rsidRPr="00720493">
                                <w:rPr>
                                  <w:rFonts w:ascii="GHEA Grapalat" w:eastAsia="Calibri" w:hAnsi="GHEA Grapalat"/>
                                  <w:color w:val="000000" w:themeColor="text1"/>
                                  <w:kern w:val="24"/>
                                </w:rPr>
                                <w:t>բաժին</w:t>
                              </w:r>
                            </w:p>
                          </w:txbxContent>
                        </wps:txbx>
                        <wps:bodyPr rot="0" vert="horz" wrap="square" lIns="91440" tIns="45720" rIns="91440" bIns="45720" anchor="t" anchorCtr="0">
                          <a:noAutofit/>
                        </wps:bodyPr>
                      </wps:wsp>
                      <wps:wsp>
                        <wps:cNvPr id="10" name="Text Box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AAB18244-C9AF-468D-ABD7-052E6520A8AB}"/>
                            </a:ext>
                          </a:extLst>
                        </wps:cNvPr>
                        <wps:cNvSpPr txBox="1">
                          <a:spLocks noChangeArrowheads="1"/>
                        </wps:cNvSpPr>
                        <wps:spPr bwMode="auto">
                          <a:xfrm>
                            <a:off x="3266959" y="3147981"/>
                            <a:ext cx="1336319" cy="1042987"/>
                          </a:xfrm>
                          <a:prstGeom prst="rect">
                            <a:avLst/>
                          </a:prstGeom>
                          <a:solidFill>
                            <a:srgbClr val="FFFFFF"/>
                          </a:solidFill>
                          <a:ln w="9525">
                            <a:solidFill>
                              <a:srgbClr val="000000"/>
                            </a:solidFill>
                            <a:miter lim="800000"/>
                            <a:headEnd/>
                            <a:tailEnd/>
                          </a:ln>
                        </wps:spPr>
                        <wps:txbx>
                          <w:txbxContent>
                            <w:p w:rsidR="00956745" w:rsidRPr="00720493" w:rsidRDefault="00956745" w:rsidP="00C4128F">
                              <w:pPr>
                                <w:spacing w:after="200" w:line="276" w:lineRule="auto"/>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Ֆինանսական բաժին</w:t>
                              </w:r>
                            </w:p>
                          </w:txbxContent>
                        </wps:txbx>
                        <wps:bodyPr rot="0" vert="horz" wrap="square" lIns="91440" tIns="45720" rIns="91440" bIns="45720" anchor="t" anchorCtr="0">
                          <a:noAutofit/>
                        </wps:bodyPr>
                      </wps:wsp>
                      <wps:wsp>
                        <wps:cNvPr id="11" name="Text Box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D8A1BAD-69FA-4A55-A5CF-5EDF3837E1D4}"/>
                            </a:ext>
                          </a:extLst>
                        </wps:cNvPr>
                        <wps:cNvSpPr txBox="1">
                          <a:spLocks noChangeArrowheads="1"/>
                        </wps:cNvSpPr>
                        <wps:spPr bwMode="auto">
                          <a:xfrm>
                            <a:off x="4765431" y="3138488"/>
                            <a:ext cx="2393950" cy="1038225"/>
                          </a:xfrm>
                          <a:prstGeom prst="rect">
                            <a:avLst/>
                          </a:prstGeom>
                          <a:solidFill>
                            <a:srgbClr val="FFFFFF"/>
                          </a:solidFill>
                          <a:ln w="9525">
                            <a:solidFill>
                              <a:srgbClr val="000000"/>
                            </a:solidFill>
                            <a:miter lim="800000"/>
                            <a:headEnd/>
                            <a:tailEnd/>
                          </a:ln>
                        </wps:spPr>
                        <wps:txbx>
                          <w:txbxContent>
                            <w:p w:rsidR="00956745" w:rsidRPr="00720493" w:rsidRDefault="00956745" w:rsidP="00C4128F">
                              <w:pPr>
                                <w:spacing w:after="200" w:line="276" w:lineRule="auto"/>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 xml:space="preserve">Փորձագիտական </w:t>
                              </w:r>
                              <w:r w:rsidRPr="00720493">
                                <w:rPr>
                                  <w:rFonts w:ascii="GHEA Grapalat" w:eastAsia="Calibri" w:hAnsi="GHEA Grapalat"/>
                                  <w:color w:val="000000" w:themeColor="text1"/>
                                  <w:kern w:val="24"/>
                                  <w:lang w:val="hy-AM"/>
                                </w:rPr>
                                <w:t>և</w:t>
                              </w:r>
                              <w:r w:rsidRPr="00720493">
                                <w:rPr>
                                  <w:rFonts w:ascii="GHEA Grapalat" w:eastAsia="Calibri" w:hAnsi="GHEA Grapalat"/>
                                  <w:color w:val="000000" w:themeColor="text1"/>
                                  <w:kern w:val="24"/>
                                </w:rPr>
                                <w:t xml:space="preserve"> </w:t>
                              </w:r>
                              <w:r w:rsidRPr="00720493">
                                <w:rPr>
                                  <w:rFonts w:ascii="GHEA Grapalat" w:eastAsia="Calibri" w:hAnsi="GHEA Grapalat"/>
                                  <w:color w:val="000000" w:themeColor="text1"/>
                                  <w:kern w:val="24"/>
                                  <w:lang w:val="hy-AM"/>
                                </w:rPr>
                                <w:t xml:space="preserve">շահառուների հետ կապի ապահովման </w:t>
                              </w:r>
                              <w:r w:rsidRPr="00720493">
                                <w:rPr>
                                  <w:rFonts w:ascii="GHEA Grapalat" w:eastAsia="Calibri" w:hAnsi="GHEA Grapalat"/>
                                  <w:color w:val="000000" w:themeColor="text1"/>
                                  <w:kern w:val="24"/>
                                </w:rPr>
                                <w:t>բաժին</w:t>
                              </w:r>
                            </w:p>
                          </w:txbxContent>
                        </wps:txbx>
                        <wps:bodyPr rot="0" vert="horz" wrap="square" lIns="91440" tIns="45720" rIns="91440" bIns="45720" anchor="t" anchorCtr="0">
                          <a:noAutofit/>
                        </wps:bodyPr>
                      </wps:wsp>
                      <wps:wsp>
                        <wps:cNvPr id="12" name="Text Box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9BE332D-CA1D-4E44-8D19-86B07FCBC180}"/>
                            </a:ext>
                          </a:extLst>
                        </wps:cNvPr>
                        <wps:cNvSpPr txBox="1">
                          <a:spLocks noChangeArrowheads="1"/>
                        </wps:cNvSpPr>
                        <wps:spPr bwMode="auto">
                          <a:xfrm>
                            <a:off x="7345147" y="3147981"/>
                            <a:ext cx="1774716" cy="1000125"/>
                          </a:xfrm>
                          <a:prstGeom prst="rect">
                            <a:avLst/>
                          </a:prstGeom>
                          <a:solidFill>
                            <a:srgbClr val="FFFFFF"/>
                          </a:solidFill>
                          <a:ln w="9525">
                            <a:solidFill>
                              <a:srgbClr val="000000"/>
                            </a:solidFill>
                            <a:miter lim="800000"/>
                            <a:headEnd/>
                            <a:tailEnd/>
                          </a:ln>
                        </wps:spPr>
                        <wps:txbx>
                          <w:txbxContent>
                            <w:p w:rsidR="00956745" w:rsidRPr="00720493" w:rsidRDefault="00956745" w:rsidP="00C4128F">
                              <w:pPr>
                                <w:spacing w:after="200" w:line="276" w:lineRule="auto"/>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Տ</w:t>
                              </w:r>
                              <w:r w:rsidRPr="00720493">
                                <w:rPr>
                                  <w:rFonts w:ascii="GHEA Grapalat" w:eastAsia="Calibri" w:hAnsi="GHEA Grapalat"/>
                                  <w:color w:val="000000" w:themeColor="text1"/>
                                  <w:kern w:val="24"/>
                                  <w:lang w:val="hy-AM"/>
                                </w:rPr>
                                <w:t>եղեկատվական տեխնոլոգիաների և տ</w:t>
                              </w:r>
                              <w:r w:rsidRPr="00720493">
                                <w:rPr>
                                  <w:rFonts w:ascii="GHEA Grapalat" w:eastAsia="Calibri" w:hAnsi="GHEA Grapalat"/>
                                  <w:color w:val="000000" w:themeColor="text1"/>
                                  <w:kern w:val="24"/>
                                </w:rPr>
                                <w:t>եղեկատվության վերլուծական բաժին</w:t>
                              </w:r>
                            </w:p>
                          </w:txbxContent>
                        </wps:txbx>
                        <wps:bodyPr rot="0" vert="horz" wrap="square" lIns="91440" tIns="45720" rIns="91440" bIns="45720" anchor="t" anchorCtr="0">
                          <a:noAutofit/>
                        </wps:bodyPr>
                      </wps:wsp>
                      <wps:wsp>
                        <wps:cNvPr id="13" name="Text Box 15">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8006FC0-AE6F-445D-8450-FF5AB62334F6}"/>
                            </a:ext>
                          </a:extLst>
                        </wps:cNvPr>
                        <wps:cNvSpPr txBox="1">
                          <a:spLocks noChangeArrowheads="1"/>
                        </wps:cNvSpPr>
                        <wps:spPr bwMode="auto">
                          <a:xfrm>
                            <a:off x="6115050" y="1895475"/>
                            <a:ext cx="2838450" cy="355600"/>
                          </a:xfrm>
                          <a:prstGeom prst="rect">
                            <a:avLst/>
                          </a:prstGeom>
                          <a:solidFill>
                            <a:srgbClr val="FFFFFF"/>
                          </a:solidFill>
                          <a:ln w="9525">
                            <a:solidFill>
                              <a:srgbClr val="000000"/>
                            </a:solidFill>
                            <a:miter lim="800000"/>
                            <a:headEnd/>
                            <a:tailEnd/>
                          </a:ln>
                        </wps:spPr>
                        <wps:txbx>
                          <w:txbxContent>
                            <w:p w:rsidR="00956745" w:rsidRPr="00720493" w:rsidRDefault="00956745" w:rsidP="00C4128F">
                              <w:pPr>
                                <w:spacing w:after="200" w:line="276" w:lineRule="auto"/>
                                <w:jc w:val="center"/>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Տնօրենի տեղակալ</w:t>
                              </w:r>
                            </w:p>
                          </w:txbxContent>
                        </wps:txbx>
                        <wps:bodyPr rot="0" vert="horz" wrap="square" lIns="91440" tIns="45720" rIns="91440" bIns="45720" anchor="t" anchorCtr="0">
                          <a:noAutofit/>
                        </wps:bodyPr>
                      </wps:wsp>
                      <wps:wsp>
                        <wps:cNvPr id="14" name="Straight Connector 14">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71876DD-942C-4F2D-B765-E7148D0EA865}"/>
                            </a:ext>
                          </a:extLst>
                        </wps:cNvPr>
                        <wps:cNvCnPr/>
                        <wps:spPr>
                          <a:xfrm>
                            <a:off x="4086225" y="1609725"/>
                            <a:ext cx="0" cy="273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4242443-CD82-4703-9460-43193BD2109D}"/>
                            </a:ext>
                          </a:extLst>
                        </wps:cNvPr>
                        <wps:cNvCnPr/>
                        <wps:spPr>
                          <a:xfrm flipH="1">
                            <a:off x="1738312" y="1609725"/>
                            <a:ext cx="2349500" cy="273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32EBD35-9636-4D6D-B3C1-F41DA01E36F4}"/>
                            </a:ext>
                          </a:extLst>
                        </wps:cNvPr>
                        <wps:cNvCnPr/>
                        <wps:spPr>
                          <a:xfrm>
                            <a:off x="4086225" y="1609725"/>
                            <a:ext cx="3111500" cy="273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2333D89-304D-49AC-95EF-8D29FF0906F0}"/>
                            </a:ext>
                          </a:extLst>
                        </wps:cNvPr>
                        <wps:cNvCnPr/>
                        <wps:spPr>
                          <a:xfrm>
                            <a:off x="1681162" y="2281238"/>
                            <a:ext cx="2222500" cy="609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794ECBB-104D-4E7F-A10F-B08618B9DC6E}"/>
                            </a:ext>
                          </a:extLst>
                        </wps:cNvPr>
                        <wps:cNvCnPr/>
                        <wps:spPr>
                          <a:xfrm>
                            <a:off x="619125" y="2890838"/>
                            <a:ext cx="77089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ACCF1E00-793B-448C-B774-2ED33E0A1646}"/>
                            </a:ext>
                          </a:extLst>
                        </wps:cNvPr>
                        <wps:cNvCnPr/>
                        <wps:spPr>
                          <a:xfrm>
                            <a:off x="619125" y="2890838"/>
                            <a:ext cx="0" cy="234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EE7D71C-CFCC-4630-AACF-59D779E02D2C}"/>
                            </a:ext>
                          </a:extLst>
                        </wps:cNvPr>
                        <wps:cNvCnPr/>
                        <wps:spPr>
                          <a:xfrm>
                            <a:off x="2190750" y="2890838"/>
                            <a:ext cx="0" cy="241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4956D01-E321-4DEF-BAFE-DCCECC129703}"/>
                            </a:ext>
                          </a:extLst>
                        </wps:cNvPr>
                        <wps:cNvCnPr/>
                        <wps:spPr>
                          <a:xfrm>
                            <a:off x="3905250" y="2890838"/>
                            <a:ext cx="0" cy="234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943F427-D599-480B-ACDB-75B409418EE2}"/>
                            </a:ext>
                          </a:extLst>
                        </wps:cNvPr>
                        <wps:cNvCnPr/>
                        <wps:spPr>
                          <a:xfrm>
                            <a:off x="6353175" y="2890838"/>
                            <a:ext cx="0" cy="241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A136FBA-107E-481B-960B-39D1C6F1404D}"/>
                            </a:ext>
                          </a:extLst>
                        </wps:cNvPr>
                        <wps:cNvCnPr/>
                        <wps:spPr>
                          <a:xfrm>
                            <a:off x="8329612" y="2890838"/>
                            <a:ext cx="0" cy="234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Text Box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0F0B395-ECE5-4DED-98FF-6FCF8C036958}"/>
                            </a:ext>
                          </a:extLst>
                        </wps:cNvPr>
                        <wps:cNvSpPr txBox="1">
                          <a:spLocks noChangeArrowheads="1"/>
                        </wps:cNvSpPr>
                        <wps:spPr bwMode="auto">
                          <a:xfrm>
                            <a:off x="6762749" y="1266825"/>
                            <a:ext cx="1889125" cy="501650"/>
                          </a:xfrm>
                          <a:prstGeom prst="rect">
                            <a:avLst/>
                          </a:prstGeom>
                          <a:solidFill>
                            <a:srgbClr val="FFFFFF"/>
                          </a:solidFill>
                          <a:ln w="9525">
                            <a:solidFill>
                              <a:srgbClr val="000000"/>
                            </a:solidFill>
                            <a:miter lim="800000"/>
                            <a:headEnd/>
                            <a:tailEnd/>
                          </a:ln>
                        </wps:spPr>
                        <wps:txbx>
                          <w:txbxContent>
                            <w:p w:rsidR="00720493" w:rsidRPr="00720493" w:rsidRDefault="00956745" w:rsidP="00720493">
                              <w:pPr>
                                <w:spacing w:after="200"/>
                                <w:rPr>
                                  <w:rFonts w:ascii="GHEA Grapalat" w:eastAsia="Calibri" w:hAnsi="GHEA Grapalat"/>
                                  <w:color w:val="000000" w:themeColor="text1"/>
                                  <w:kern w:val="24"/>
                                  <w:lang w:val="hy-AM"/>
                                </w:rPr>
                              </w:pPr>
                              <w:r w:rsidRPr="00720493">
                                <w:rPr>
                                  <w:rFonts w:ascii="GHEA Grapalat" w:eastAsia="Calibri" w:hAnsi="GHEA Grapalat"/>
                                  <w:color w:val="000000" w:themeColor="text1"/>
                                  <w:kern w:val="24"/>
                                  <w:lang w:val="hy-AM"/>
                                </w:rPr>
                                <w:t xml:space="preserve">Քարտուղարություն և </w:t>
                              </w:r>
                            </w:p>
                            <w:p w:rsidR="00956745" w:rsidRPr="00720493" w:rsidRDefault="00956745" w:rsidP="00720493">
                              <w:pPr>
                                <w:spacing w:after="200"/>
                                <w:rPr>
                                  <w:rFonts w:ascii="GHEA Grapalat" w:eastAsia="Calibri" w:hAnsi="GHEA Grapalat"/>
                                  <w:color w:val="000000" w:themeColor="text1"/>
                                  <w:kern w:val="24"/>
                                  <w:sz w:val="24"/>
                                  <w:szCs w:val="24"/>
                                  <w:lang w:val="hy-AM"/>
                                </w:rPr>
                              </w:pPr>
                              <w:r w:rsidRPr="00720493">
                                <w:rPr>
                                  <w:rFonts w:ascii="GHEA Grapalat" w:eastAsia="Calibri" w:hAnsi="GHEA Grapalat"/>
                                  <w:color w:val="000000" w:themeColor="text1"/>
                                  <w:kern w:val="24"/>
                                </w:rPr>
                                <w:t>Օժանդակ ծառայություններ</w:t>
                              </w:r>
                            </w:p>
                          </w:txbxContent>
                        </wps:txbx>
                        <wps:bodyPr rot="0" vert="horz" wrap="square" lIns="91440" tIns="45720" rIns="91440" bIns="45720" anchor="t" anchorCtr="0">
                          <a:noAutofit/>
                        </wps:bodyPr>
                      </wps:wsp>
                      <wps:wsp>
                        <wps:cNvPr id="26" name="Straight Connector 26">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7713285-023F-4844-B573-BF59F129A9E6}"/>
                            </a:ext>
                          </a:extLst>
                        </wps:cNvPr>
                        <wps:cNvCnPr/>
                        <wps:spPr>
                          <a:xfrm>
                            <a:off x="4086225" y="1609725"/>
                            <a:ext cx="2673350" cy="69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Text Box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38ACAA4-8AFA-4CA2-B7B1-DC667EDC723F}"/>
                            </a:ext>
                          </a:extLst>
                        </wps:cNvPr>
                        <wps:cNvSpPr txBox="1">
                          <a:spLocks noChangeArrowheads="1"/>
                        </wps:cNvSpPr>
                        <wps:spPr bwMode="auto">
                          <a:xfrm>
                            <a:off x="61912" y="1119188"/>
                            <a:ext cx="2222500" cy="704850"/>
                          </a:xfrm>
                          <a:prstGeom prst="rect">
                            <a:avLst/>
                          </a:prstGeom>
                          <a:solidFill>
                            <a:srgbClr val="FFFFFF"/>
                          </a:solidFill>
                          <a:ln w="9525">
                            <a:solidFill>
                              <a:srgbClr val="000000"/>
                            </a:solidFill>
                            <a:miter lim="800000"/>
                            <a:headEnd/>
                            <a:tailEnd/>
                          </a:ln>
                        </wps:spPr>
                        <wps:txbx>
                          <w:txbxContent>
                            <w:p w:rsidR="00956745" w:rsidRPr="00720493" w:rsidRDefault="00956745" w:rsidP="00C4128F">
                              <w:pPr>
                                <w:spacing w:line="276" w:lineRule="auto"/>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Ակտուար</w:t>
                              </w:r>
                            </w:p>
                            <w:p w:rsidR="00956745" w:rsidRPr="00720493" w:rsidRDefault="00956745" w:rsidP="00C4128F">
                              <w:pPr>
                                <w:spacing w:line="276" w:lineRule="auto"/>
                                <w:rPr>
                                  <w:rFonts w:ascii="GHEA Grapalat" w:eastAsia="Calibri" w:hAnsi="GHEA Grapalat"/>
                                  <w:color w:val="000000" w:themeColor="text1"/>
                                  <w:kern w:val="24"/>
                                </w:rPr>
                              </w:pPr>
                              <w:r w:rsidRPr="00720493">
                                <w:rPr>
                                  <w:rFonts w:ascii="GHEA Grapalat" w:eastAsia="Calibri" w:hAnsi="GHEA Grapalat"/>
                                  <w:color w:val="000000" w:themeColor="text1"/>
                                  <w:kern w:val="24"/>
                                </w:rPr>
                                <w:t>Ռիսկերի կառավարման  մասն.</w:t>
                              </w:r>
                            </w:p>
                            <w:p w:rsidR="00956745" w:rsidRPr="00720493" w:rsidRDefault="00956745" w:rsidP="00C4128F">
                              <w:pPr>
                                <w:spacing w:line="276" w:lineRule="auto"/>
                                <w:rPr>
                                  <w:rFonts w:ascii="GHEA Grapalat" w:eastAsia="Calibri" w:hAnsi="GHEA Grapalat"/>
                                  <w:color w:val="000000" w:themeColor="text1"/>
                                  <w:kern w:val="24"/>
                                </w:rPr>
                              </w:pPr>
                              <w:r w:rsidRPr="00720493">
                                <w:rPr>
                                  <w:rFonts w:ascii="GHEA Grapalat" w:eastAsia="Calibri" w:hAnsi="GHEA Grapalat"/>
                                  <w:color w:val="000000" w:themeColor="text1"/>
                                  <w:kern w:val="24"/>
                                </w:rPr>
                                <w:t>Համապատասխանության մասն.</w:t>
                              </w:r>
                            </w:p>
                          </w:txbxContent>
                        </wps:txbx>
                        <wps:bodyPr rot="0" vert="horz" wrap="square" lIns="91440" tIns="45720" rIns="91440" bIns="45720" anchor="t" anchorCtr="0">
                          <a:noAutofit/>
                        </wps:bodyPr>
                      </wps:wsp>
                      <wps:wsp>
                        <wps:cNvPr id="28" name="Text Box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DCD0CA3-86F3-404A-8113-0E27AB207F05}"/>
                            </a:ext>
                          </a:extLst>
                        </wps:cNvPr>
                        <wps:cNvSpPr txBox="1">
                          <a:spLocks noChangeArrowheads="1"/>
                        </wps:cNvSpPr>
                        <wps:spPr bwMode="auto">
                          <a:xfrm>
                            <a:off x="2285920" y="393565"/>
                            <a:ext cx="3860800" cy="593850"/>
                          </a:xfrm>
                          <a:prstGeom prst="rect">
                            <a:avLst/>
                          </a:prstGeom>
                          <a:solidFill>
                            <a:srgbClr val="FFFFFF"/>
                          </a:solidFill>
                          <a:ln w="9525">
                            <a:solidFill>
                              <a:srgbClr val="000000"/>
                            </a:solidFill>
                            <a:miter lim="800000"/>
                            <a:headEnd/>
                            <a:tailEnd/>
                          </a:ln>
                        </wps:spPr>
                        <wps:txbx>
                          <w:txbxContent>
                            <w:p w:rsidR="00956745" w:rsidRPr="00720493" w:rsidRDefault="00956745" w:rsidP="00C4128F">
                              <w:pPr>
                                <w:jc w:val="center"/>
                                <w:rPr>
                                  <w:rFonts w:ascii="GHEA Grapalat" w:eastAsia="Calibri" w:hAnsi="GHEA Grapalat"/>
                                  <w:color w:val="000000" w:themeColor="text1"/>
                                  <w:kern w:val="24"/>
                                </w:rPr>
                              </w:pPr>
                              <w:r w:rsidRPr="00720493">
                                <w:rPr>
                                  <w:rFonts w:ascii="GHEA Grapalat" w:eastAsia="Calibri" w:hAnsi="GHEA Grapalat"/>
                                  <w:color w:val="000000" w:themeColor="text1"/>
                                  <w:kern w:val="24"/>
                                </w:rPr>
                                <w:t>Խորհուրդ</w:t>
                              </w:r>
                            </w:p>
                            <w:p w:rsidR="00956745" w:rsidRPr="00720493" w:rsidRDefault="00956745" w:rsidP="00C4128F">
                              <w:pPr>
                                <w:jc w:val="center"/>
                                <w:rPr>
                                  <w:rFonts w:ascii="GHEA Grapalat" w:eastAsia="Calibri" w:hAnsi="GHEA Grapalat"/>
                                  <w:color w:val="000000" w:themeColor="text1"/>
                                  <w:kern w:val="24"/>
                                  <w:lang w:val="ru-RU"/>
                                </w:rPr>
                              </w:pPr>
                              <w:r w:rsidRPr="00720493">
                                <w:rPr>
                                  <w:rFonts w:ascii="GHEA Grapalat" w:eastAsia="Calibri" w:hAnsi="GHEA Grapalat"/>
                                  <w:color w:val="000000" w:themeColor="text1"/>
                                  <w:kern w:val="24"/>
                                  <w:lang w:val="hy-AM"/>
                                </w:rPr>
                                <w:t>ԱՆ, ՖՆ, ԱՍՀՆ, ԿԲ, մասնագիտական</w:t>
                              </w:r>
                              <w:r w:rsidRPr="00720493">
                                <w:rPr>
                                  <w:rFonts w:ascii="GHEA Grapalat" w:eastAsia="Calibri" w:hAnsi="GHEA Grapalat"/>
                                  <w:color w:val="000000" w:themeColor="text1"/>
                                  <w:kern w:val="24"/>
                                  <w:sz w:val="24"/>
                                  <w:szCs w:val="24"/>
                                  <w:lang w:val="hy-AM"/>
                                </w:rPr>
                                <w:t xml:space="preserve"> </w:t>
                              </w:r>
                              <w:r w:rsidRPr="00720493">
                                <w:rPr>
                                  <w:rFonts w:ascii="GHEA Grapalat" w:eastAsia="Calibri" w:hAnsi="GHEA Grapalat"/>
                                  <w:color w:val="000000" w:themeColor="text1"/>
                                  <w:kern w:val="24"/>
                                  <w:lang w:val="hy-AM"/>
                                </w:rPr>
                                <w:t>և պացիենտների միավորումներ</w:t>
                              </w:r>
                            </w:p>
                            <w:p w:rsidR="00956745" w:rsidRPr="00C50B7D" w:rsidRDefault="00956745" w:rsidP="00C4128F">
                              <w:pPr>
                                <w:spacing w:after="200" w:line="276" w:lineRule="auto"/>
                                <w:jc w:val="center"/>
                                <w:rPr>
                                  <w:rFonts w:ascii="Sylfaen" w:eastAsia="Calibri" w:hAnsi="Sylfaen"/>
                                  <w:color w:val="000000" w:themeColor="text1"/>
                                  <w:kern w:val="24"/>
                                </w:rPr>
                              </w:pPr>
                            </w:p>
                          </w:txbxContent>
                        </wps:txbx>
                        <wps:bodyPr rot="0" vert="horz" wrap="square" lIns="91440" tIns="45720" rIns="91440" bIns="45720" anchor="t" anchorCtr="0">
                          <a:noAutofit/>
                        </wps:bodyPr>
                      </wps:wsp>
                      <wps:wsp>
                        <wps:cNvPr id="29" name="Straight Connector 29">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67884D3-3DAD-40EE-9A60-539B93D80EBC}"/>
                            </a:ext>
                          </a:extLst>
                        </wps:cNvPr>
                        <wps:cNvCnPr>
                          <a:cxnSpLocks/>
                        </wps:cNvCnPr>
                        <wps:spPr>
                          <a:xfrm flipH="1">
                            <a:off x="1738253" y="690490"/>
                            <a:ext cx="547667" cy="428686"/>
                          </a:xfrm>
                          <a:prstGeom prst="line">
                            <a:avLst/>
                          </a:prstGeom>
                          <a:ln w="9525" cap="flat" cmpd="sng" algn="ctr">
                            <a:solidFill>
                              <a:schemeClr val="accent2"/>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30" name="Straight Connector 30">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39C9322-B09E-42C7-9A06-843404315698}"/>
                            </a:ext>
                          </a:extLst>
                        </wps:cNvPr>
                        <wps:cNvCnPr/>
                        <wps:spPr>
                          <a:xfrm>
                            <a:off x="4086225" y="985838"/>
                            <a:ext cx="0" cy="171450"/>
                          </a:xfrm>
                          <a:prstGeom prst="line">
                            <a:avLst/>
                          </a:prstGeom>
                          <a:ln w="9525" cap="flat" cmpd="sng" algn="ctr">
                            <a:solidFill>
                              <a:schemeClr val="accent2"/>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31" name="Text Box 289">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5F59FCF-E24A-4EB2-9728-D3A4B33443D2}"/>
                            </a:ext>
                          </a:extLst>
                        </wps:cNvPr>
                        <wps:cNvSpPr txBox="1">
                          <a:spLocks noChangeArrowheads="1"/>
                        </wps:cNvSpPr>
                        <wps:spPr bwMode="auto">
                          <a:xfrm>
                            <a:off x="5400675" y="2390775"/>
                            <a:ext cx="3251200" cy="387350"/>
                          </a:xfrm>
                          <a:prstGeom prst="rect">
                            <a:avLst/>
                          </a:prstGeom>
                          <a:solidFill>
                            <a:srgbClr val="FFFFFF"/>
                          </a:solidFill>
                          <a:ln w="9525">
                            <a:solidFill>
                              <a:srgbClr val="000000"/>
                            </a:solidFill>
                            <a:miter lim="800000"/>
                            <a:headEnd/>
                            <a:tailEnd/>
                          </a:ln>
                        </wps:spPr>
                        <wps:txbx>
                          <w:txbxContent>
                            <w:p w:rsidR="00956745" w:rsidRPr="00720493" w:rsidRDefault="00956745" w:rsidP="00C4128F">
                              <w:pPr>
                                <w:spacing w:after="200" w:line="276" w:lineRule="auto"/>
                                <w:jc w:val="center"/>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Մարդկային ռեսուրսների</w:t>
                              </w:r>
                              <w:r w:rsidRPr="00720493">
                                <w:rPr>
                                  <w:rFonts w:ascii="GHEA Grapalat" w:eastAsia="Calibri" w:hAnsi="GHEA Grapalat"/>
                                  <w:color w:val="000000" w:themeColor="text1"/>
                                  <w:kern w:val="24"/>
                                  <w:lang w:val="hy-AM"/>
                                </w:rPr>
                                <w:t xml:space="preserve"> կառավարման</w:t>
                              </w:r>
                              <w:r w:rsidRPr="00720493">
                                <w:rPr>
                                  <w:rFonts w:ascii="GHEA Grapalat" w:eastAsia="Calibri" w:hAnsi="GHEA Grapalat"/>
                                  <w:color w:val="000000" w:themeColor="text1"/>
                                  <w:kern w:val="24"/>
                                </w:rPr>
                                <w:t xml:space="preserve"> բաժին</w:t>
                              </w:r>
                            </w:p>
                          </w:txbxContent>
                        </wps:txbx>
                        <wps:bodyPr rot="0" vert="horz" wrap="square" lIns="91440" tIns="45720" rIns="91440" bIns="45720" anchor="t" anchorCtr="0">
                          <a:noAutofit/>
                        </wps:bodyPr>
                      </wps:wsp>
                      <wps:wsp>
                        <wps:cNvPr id="32" name="Text Box 290">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722DF6B-971B-4C80-9892-C1B3860C9AD0}"/>
                            </a:ext>
                          </a:extLst>
                        </wps:cNvPr>
                        <wps:cNvSpPr txBox="1">
                          <a:spLocks noChangeArrowheads="1"/>
                        </wps:cNvSpPr>
                        <wps:spPr bwMode="auto">
                          <a:xfrm>
                            <a:off x="390525" y="2376488"/>
                            <a:ext cx="2228850" cy="387350"/>
                          </a:xfrm>
                          <a:prstGeom prst="rect">
                            <a:avLst/>
                          </a:prstGeom>
                          <a:solidFill>
                            <a:srgbClr val="FFFFFF"/>
                          </a:solidFill>
                          <a:ln w="9525">
                            <a:solidFill>
                              <a:srgbClr val="000000"/>
                            </a:solidFill>
                            <a:miter lim="800000"/>
                            <a:headEnd/>
                            <a:tailEnd/>
                          </a:ln>
                        </wps:spPr>
                        <wps:txbx>
                          <w:txbxContent>
                            <w:p w:rsidR="00956745" w:rsidRPr="00720493" w:rsidRDefault="00956745" w:rsidP="00C4128F">
                              <w:pPr>
                                <w:spacing w:after="200" w:line="276" w:lineRule="auto"/>
                                <w:jc w:val="center"/>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Հաշվապահություն</w:t>
                              </w:r>
                            </w:p>
                          </w:txbxContent>
                        </wps:txbx>
                        <wps:bodyPr rot="0" vert="horz" wrap="square" lIns="91440" tIns="45720" rIns="91440" bIns="45720" anchor="t" anchorCtr="0">
                          <a:noAutofit/>
                        </wps:bodyPr>
                      </wps:wsp>
                      <wps:wsp>
                        <wps:cNvPr id="33" name="Straight Connector 33">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F9837C6-394A-4F21-B6DC-1FBF09FBA4AE}"/>
                            </a:ext>
                          </a:extLst>
                        </wps:cNvPr>
                        <wps:cNvCnPr/>
                        <wps:spPr>
                          <a:xfrm>
                            <a:off x="2619375" y="2481263"/>
                            <a:ext cx="27813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0E454E3-266B-4147-9ECF-EEF81D96FF13}"/>
                            </a:ext>
                          </a:extLst>
                        </wps:cNvPr>
                        <wps:cNvCnPr/>
                        <wps:spPr>
                          <a:xfrm>
                            <a:off x="4114800" y="2281238"/>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29CE2B0-0A51-4496-9E4B-729E52714906}"/>
                            </a:ext>
                          </a:extLst>
                        </wps:cNvPr>
                        <wps:cNvCnPr/>
                        <wps:spPr>
                          <a:xfrm>
                            <a:off x="2767012" y="1609725"/>
                            <a:ext cx="0" cy="869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Text Box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AC9DA01-BFD5-4AFA-817D-FFA4AB755ACE}"/>
                            </a:ext>
                          </a:extLst>
                        </wps:cNvPr>
                        <wps:cNvSpPr txBox="1">
                          <a:spLocks noChangeArrowheads="1"/>
                        </wps:cNvSpPr>
                        <wps:spPr bwMode="auto">
                          <a:xfrm>
                            <a:off x="6353175" y="828675"/>
                            <a:ext cx="2298700" cy="330200"/>
                          </a:xfrm>
                          <a:prstGeom prst="rect">
                            <a:avLst/>
                          </a:prstGeom>
                          <a:solidFill>
                            <a:srgbClr val="FFFFFF"/>
                          </a:solidFill>
                          <a:ln w="9525">
                            <a:solidFill>
                              <a:srgbClr val="000000"/>
                            </a:solidFill>
                            <a:miter lim="800000"/>
                            <a:headEnd/>
                            <a:tailEnd/>
                          </a:ln>
                        </wps:spPr>
                        <wps:txbx>
                          <w:txbxContent>
                            <w:p w:rsidR="00956745" w:rsidRPr="00720493" w:rsidRDefault="00956745" w:rsidP="00C4128F">
                              <w:pPr>
                                <w:spacing w:after="200" w:line="276" w:lineRule="auto"/>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Ներքին վերահսկողության բաժին</w:t>
                              </w:r>
                            </w:p>
                          </w:txbxContent>
                        </wps:txbx>
                        <wps:bodyPr rot="0" vert="horz" wrap="square" lIns="91440" tIns="45720" rIns="91440" bIns="45720" anchor="t" anchorCtr="0">
                          <a:noAutofit/>
                        </wps:bodyPr>
                      </wps:wsp>
                      <wps:wsp>
                        <wps:cNvPr id="37" name="Straight Connector 37">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26C22CA-08AD-4CA6-9FC2-EC8BC0E5D81E}"/>
                            </a:ext>
                          </a:extLst>
                        </wps:cNvPr>
                        <wps:cNvCnPr>
                          <a:cxnSpLocks/>
                        </wps:cNvCnPr>
                        <wps:spPr>
                          <a:xfrm>
                            <a:off x="6146583" y="690490"/>
                            <a:ext cx="206592" cy="303285"/>
                          </a:xfrm>
                          <a:prstGeom prst="line">
                            <a:avLst/>
                          </a:prstGeom>
                          <a:ln w="9525" cap="flat" cmpd="sng" algn="ctr">
                            <a:solidFill>
                              <a:schemeClr val="accent2"/>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38" name="Straight Connector 38">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29D69EC-C2FC-4469-839C-B7CCE93FBB8C}"/>
                            </a:ext>
                          </a:extLst>
                        </wps:cNvPr>
                        <wps:cNvCnPr>
                          <a:cxnSpLocks/>
                        </wps:cNvCnPr>
                        <wps:spPr>
                          <a:xfrm>
                            <a:off x="2052564" y="347659"/>
                            <a:ext cx="233355" cy="342831"/>
                          </a:xfrm>
                          <a:prstGeom prst="line">
                            <a:avLst/>
                          </a:prstGeom>
                          <a:ln w="9525" cap="flat" cmpd="sng" algn="ctr">
                            <a:solidFill>
                              <a:schemeClr val="accent2"/>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39" name="Straight Connector 39">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6A920A9-BA86-4C1A-A108-D4CBF5C94484}"/>
                            </a:ext>
                          </a:extLst>
                        </wps:cNvPr>
                        <wps:cNvCnPr/>
                        <wps:spPr>
                          <a:xfrm flipH="1">
                            <a:off x="6167437" y="328613"/>
                            <a:ext cx="581025" cy="400050"/>
                          </a:xfrm>
                          <a:prstGeom prst="line">
                            <a:avLst/>
                          </a:prstGeom>
                          <a:ln w="9525" cap="flat" cmpd="sng" algn="ctr">
                            <a:solidFill>
                              <a:schemeClr val="accent2"/>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30A65C" id="Group 45" o:spid="_x0000_s1026" style="position:absolute;margin-left:-28.4pt;margin-top:12pt;width:793.25pt;height:428.25pt;z-index:251659264;mso-width-relative:margin;mso-height-relative:margin" coordsize="91201,4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">
                <v:shapetype id="_x0000_t202" coordsize="21600,21600" o:spt="202" path="m,l,21600r21600,l21600,xe">
                  <v:stroke joinstyle="miter"/>
                  <v:path gradientshapeok="t" o:connecttype="rect"/>
                </v:shapetype>
                <v:shape id="Text Box 25" o:spid="_x0000_s1027" type="#_x0000_t202" style="position:absolute;width:20332;height:6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956745" w:rsidRPr="00720493" w:rsidRDefault="00956745" w:rsidP="00C4128F">
                        <w:pPr>
                          <w:spacing w:after="200" w:line="276" w:lineRule="auto"/>
                          <w:jc w:val="center"/>
                          <w:rPr>
                            <w:rFonts w:ascii="GHEA Grapalat" w:eastAsia="Calibri" w:hAnsi="GHEA Grapalat"/>
                            <w:color w:val="000000" w:themeColor="text1"/>
                            <w:kern w:val="24"/>
                            <w:sz w:val="24"/>
                            <w:szCs w:val="24"/>
                            <w:lang w:val="hy-AM"/>
                          </w:rPr>
                        </w:pPr>
                        <w:r w:rsidRPr="00720493">
                          <w:rPr>
                            <w:rFonts w:ascii="GHEA Grapalat" w:eastAsia="Calibri" w:hAnsi="GHEA Grapalat"/>
                            <w:color w:val="000000" w:themeColor="text1"/>
                            <w:kern w:val="24"/>
                            <w:lang w:val="hy-AM"/>
                          </w:rPr>
                          <w:t>Ռազմավարական գնումների հանձնաժողով</w:t>
                        </w:r>
                      </w:p>
                    </w:txbxContent>
                  </v:textbox>
                </v:shape>
                <v:line id="Straight Connector 3" o:spid="_x0000_s1028" style="position:absolute;flip:x;visibility:visible;mso-wrap-style:square" from="56959,22526" to="71183,28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u0G8QAAADaAAAADwAAAGRycy9kb3ducmV2LnhtbESPQWvCQBSE74X+h+UJ3urGSkSjayil&#10;giAK2nrw9sy+Jmmzb0N2TeK/7xYEj8PMfMMs095UoqXGlZYVjEcRCOLM6pJzBV+f65cZCOeRNVaW&#10;ScGNHKSr56clJtp2fKD26HMRIOwSVFB4XydSuqwgg25ka+LgfdvGoA+yyaVusAtwU8nXKJpKgyWH&#10;hQJrei8o+z1ejYK13l14Nnf788mW0+3mpz59xLFSw0H/tgDhqfeP8L290Qom8H8l3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K7QbxAAAANoAAAAPAAAAAAAAAAAA&#10;AAAAAKECAABkcnMvZG93bnJldi54bWxQSwUGAAAAAAQABAD5AAAAkgMAAAAA&#10;" strokecolor="#5b9bd5 [3204]" strokeweight=".5pt">
                  <v:stroke joinstyle="miter"/>
                </v:line>
                <v:shape id="Text Box 2" o:spid="_x0000_s1029" type="#_x0000_t202" style="position:absolute;left:24288;top:11477;width:36322;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56745" w:rsidRPr="00720493" w:rsidRDefault="00956745" w:rsidP="00C4128F">
                        <w:pPr>
                          <w:spacing w:after="200" w:line="276" w:lineRule="auto"/>
                          <w:jc w:val="center"/>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Տնօրեն</w:t>
                        </w:r>
                      </w:p>
                    </w:txbxContent>
                  </v:textbox>
                </v:shape>
                <v:shape id="Text Box 32" o:spid="_x0000_s1030" type="#_x0000_t202" style="position:absolute;left:67627;top:714;width:23574;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956745" w:rsidRPr="00720493" w:rsidRDefault="00956745" w:rsidP="00C4128F">
                        <w:pPr>
                          <w:spacing w:after="200" w:line="276" w:lineRule="auto"/>
                          <w:jc w:val="center"/>
                          <w:rPr>
                            <w:rFonts w:ascii="GHEA Grapalat" w:eastAsia="Calibri" w:hAnsi="GHEA Grapalat"/>
                            <w:color w:val="000000" w:themeColor="text1"/>
                            <w:kern w:val="24"/>
                            <w:sz w:val="24"/>
                            <w:szCs w:val="24"/>
                            <w:lang w:val="hy-AM"/>
                          </w:rPr>
                        </w:pPr>
                        <w:r w:rsidRPr="00720493">
                          <w:rPr>
                            <w:rFonts w:ascii="GHEA Grapalat" w:eastAsia="Calibri" w:hAnsi="GHEA Grapalat"/>
                            <w:color w:val="000000" w:themeColor="text1"/>
                            <w:kern w:val="24"/>
                            <w:lang w:val="hy-AM"/>
                          </w:rPr>
                          <w:t>Կատարողականի վերահսկողական հանձնաժողով</w:t>
                        </w:r>
                      </w:p>
                    </w:txbxContent>
                  </v:textbox>
                </v:shape>
                <v:shape id="Text Box 2" o:spid="_x0000_s1031" type="#_x0000_t202" style="position:absolute;left:619;top:18954;width:23685;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56745" w:rsidRPr="00720493" w:rsidRDefault="00956745" w:rsidP="00C4128F">
                        <w:pPr>
                          <w:spacing w:after="200" w:line="276" w:lineRule="auto"/>
                          <w:jc w:val="center"/>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Տնօրենի տեղակալ</w:t>
                        </w:r>
                      </w:p>
                      <w:p w:rsidR="00956745" w:rsidRDefault="00956745" w:rsidP="00C4128F">
                        <w:pPr>
                          <w:spacing w:after="200" w:line="276" w:lineRule="auto"/>
                          <w:rPr>
                            <w:rFonts w:ascii="Sylfaen" w:eastAsia="Calibri" w:hAnsi="Sylfaen"/>
                            <w:color w:val="000000" w:themeColor="text1"/>
                            <w:kern w:val="24"/>
                          </w:rPr>
                        </w:pPr>
                        <w:r>
                          <w:rPr>
                            <w:rFonts w:ascii="Sylfaen" w:eastAsia="Calibri" w:hAnsi="Sylfaen"/>
                            <w:color w:val="000000" w:themeColor="text1"/>
                            <w:kern w:val="24"/>
                          </w:rPr>
                          <w:t> </w:t>
                        </w:r>
                      </w:p>
                    </w:txbxContent>
                  </v:textbox>
                </v:shape>
                <v:shape id="Text Box 2" o:spid="_x0000_s1032" type="#_x0000_t202" style="position:absolute;left:29146;top:18954;width:28766;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56745" w:rsidRPr="00720493" w:rsidRDefault="00956745" w:rsidP="00C4128F">
                        <w:pPr>
                          <w:spacing w:after="200" w:line="276" w:lineRule="auto"/>
                          <w:jc w:val="center"/>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Տնօրենի տեղակալ</w:t>
                        </w:r>
                      </w:p>
                    </w:txbxContent>
                  </v:textbox>
                </v:shape>
                <v:shape id="Text Box 2" o:spid="_x0000_s1033" type="#_x0000_t202" style="position:absolute;left:619;top:31432;width:13144;height:10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56745" w:rsidRPr="00720493" w:rsidRDefault="00956745" w:rsidP="00C4128F">
                        <w:pPr>
                          <w:spacing w:after="200" w:line="276" w:lineRule="auto"/>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Իրավաբանական բաժին</w:t>
                        </w:r>
                      </w:p>
                    </w:txbxContent>
                  </v:textbox>
                </v:shape>
                <v:shape id="Text Box 2" o:spid="_x0000_s1034" type="#_x0000_t202" style="position:absolute;left:16383;top:31384;width:13906;height:10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56745" w:rsidRPr="00720493" w:rsidRDefault="00956745" w:rsidP="00C4128F">
                        <w:pPr>
                          <w:spacing w:after="200" w:line="276" w:lineRule="auto"/>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Պայմանագր</w:t>
                        </w:r>
                        <w:r w:rsidRPr="00720493">
                          <w:rPr>
                            <w:rFonts w:ascii="GHEA Grapalat" w:eastAsia="Calibri" w:hAnsi="GHEA Grapalat"/>
                            <w:color w:val="000000" w:themeColor="text1"/>
                            <w:kern w:val="24"/>
                            <w:lang w:val="hy-AM"/>
                          </w:rPr>
                          <w:t xml:space="preserve">երի կազմման և դրանց կատարման նկատմամբ հսկողության </w:t>
                        </w:r>
                        <w:r w:rsidRPr="00720493">
                          <w:rPr>
                            <w:rFonts w:ascii="GHEA Grapalat" w:eastAsia="Calibri" w:hAnsi="GHEA Grapalat"/>
                            <w:color w:val="000000" w:themeColor="text1"/>
                            <w:kern w:val="24"/>
                          </w:rPr>
                          <w:t>բաժին</w:t>
                        </w:r>
                      </w:p>
                    </w:txbxContent>
                  </v:textbox>
                </v:shape>
                <v:shape id="Text Box 2" o:spid="_x0000_s1035" type="#_x0000_t202" style="position:absolute;left:32669;top:31479;width:13363;height:10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56745" w:rsidRPr="00720493" w:rsidRDefault="00956745" w:rsidP="00C4128F">
                        <w:pPr>
                          <w:spacing w:after="200" w:line="276" w:lineRule="auto"/>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Ֆինանսական բաժին</w:t>
                        </w:r>
                      </w:p>
                    </w:txbxContent>
                  </v:textbox>
                </v:shape>
                <v:shape id="Text Box 2" o:spid="_x0000_s1036" type="#_x0000_t202" style="position:absolute;left:47654;top:31384;width:23939;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56745" w:rsidRPr="00720493" w:rsidRDefault="00956745" w:rsidP="00C4128F">
                        <w:pPr>
                          <w:spacing w:after="200" w:line="276" w:lineRule="auto"/>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 xml:space="preserve">Փորձագիտական </w:t>
                        </w:r>
                        <w:r w:rsidRPr="00720493">
                          <w:rPr>
                            <w:rFonts w:ascii="GHEA Grapalat" w:eastAsia="Calibri" w:hAnsi="GHEA Grapalat"/>
                            <w:color w:val="000000" w:themeColor="text1"/>
                            <w:kern w:val="24"/>
                            <w:lang w:val="hy-AM"/>
                          </w:rPr>
                          <w:t>և</w:t>
                        </w:r>
                        <w:r w:rsidRPr="00720493">
                          <w:rPr>
                            <w:rFonts w:ascii="GHEA Grapalat" w:eastAsia="Calibri" w:hAnsi="GHEA Grapalat"/>
                            <w:color w:val="000000" w:themeColor="text1"/>
                            <w:kern w:val="24"/>
                          </w:rPr>
                          <w:t xml:space="preserve"> </w:t>
                        </w:r>
                        <w:r w:rsidRPr="00720493">
                          <w:rPr>
                            <w:rFonts w:ascii="GHEA Grapalat" w:eastAsia="Calibri" w:hAnsi="GHEA Grapalat"/>
                            <w:color w:val="000000" w:themeColor="text1"/>
                            <w:kern w:val="24"/>
                            <w:lang w:val="hy-AM"/>
                          </w:rPr>
                          <w:t xml:space="preserve">շահառուների հետ կապի ապահովման </w:t>
                        </w:r>
                        <w:r w:rsidRPr="00720493">
                          <w:rPr>
                            <w:rFonts w:ascii="GHEA Grapalat" w:eastAsia="Calibri" w:hAnsi="GHEA Grapalat"/>
                            <w:color w:val="000000" w:themeColor="text1"/>
                            <w:kern w:val="24"/>
                          </w:rPr>
                          <w:t>բաժին</w:t>
                        </w:r>
                      </w:p>
                    </w:txbxContent>
                  </v:textbox>
                </v:shape>
                <v:shape id="Text Box 2" o:spid="_x0000_s1037" type="#_x0000_t202" style="position:absolute;left:73451;top:31479;width:17747;height:10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56745" w:rsidRPr="00720493" w:rsidRDefault="00956745" w:rsidP="00C4128F">
                        <w:pPr>
                          <w:spacing w:after="200" w:line="276" w:lineRule="auto"/>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Տ</w:t>
                        </w:r>
                        <w:r w:rsidRPr="00720493">
                          <w:rPr>
                            <w:rFonts w:ascii="GHEA Grapalat" w:eastAsia="Calibri" w:hAnsi="GHEA Grapalat"/>
                            <w:color w:val="000000" w:themeColor="text1"/>
                            <w:kern w:val="24"/>
                            <w:lang w:val="hy-AM"/>
                          </w:rPr>
                          <w:t>եղեկատվական տեխնոլոգիաների և տ</w:t>
                        </w:r>
                        <w:r w:rsidRPr="00720493">
                          <w:rPr>
                            <w:rFonts w:ascii="GHEA Grapalat" w:eastAsia="Calibri" w:hAnsi="GHEA Grapalat"/>
                            <w:color w:val="000000" w:themeColor="text1"/>
                            <w:kern w:val="24"/>
                          </w:rPr>
                          <w:t>եղեկատվության վերլուծական բաժին</w:t>
                        </w:r>
                      </w:p>
                    </w:txbxContent>
                  </v:textbox>
                </v:shape>
                <v:shape id="Text Box 15" o:spid="_x0000_s1038" type="#_x0000_t202" style="position:absolute;left:61150;top:18954;width:28385;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956745" w:rsidRPr="00720493" w:rsidRDefault="00956745" w:rsidP="00C4128F">
                        <w:pPr>
                          <w:spacing w:after="200" w:line="276" w:lineRule="auto"/>
                          <w:jc w:val="center"/>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Տնօրենի տեղակալ</w:t>
                        </w:r>
                      </w:p>
                    </w:txbxContent>
                  </v:textbox>
                </v:shape>
                <v:line id="Straight Connector 14" o:spid="_x0000_s1039" style="position:absolute;visibility:visible;mso-wrap-style:square" from="40862,16097" to="40862,18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GNsEAAADbAAAADwAAAGRycy9kb3ducmV2LnhtbERPTWvCQBC9F/wPywi96cZaVGI2IgWl&#10;J6G2HrwN2TEbzc6m2W0S/323IPQ2j/c52Wawteio9ZVjBbNpAoK4cLriUsHX526yAuEDssbaMSm4&#10;k4dNPnrKMNWu5w/qjqEUMYR9igpMCE0qpS8MWfRT1xBH7uJaiyHCtpS6xT6G21q+JMlCWqw4Nhhs&#10;6M1QcTv+WAXfWOzInk/7LulNN19cmsPyelbqeTxs1yACDeFf/HC/6zj/Ff5+iQ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ZoY2wQAAANsAAAAPAAAAAAAAAAAAAAAA&#10;AKECAABkcnMvZG93bnJldi54bWxQSwUGAAAAAAQABAD5AAAAjwMAAAAA&#10;" strokecolor="#5b9bd5 [3204]" strokeweight=".5pt">
                  <v:stroke joinstyle="miter"/>
                </v:line>
                <v:line id="Straight Connector 15" o:spid="_x0000_s1040" style="position:absolute;flip:x;visibility:visible;mso-wrap-style:square" from="17383,16097" to="40878,18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i/qsMAAADbAAAADwAAAGRycy9kb3ducmV2LnhtbERPTWvCQBC9F/oflil4azYVIhqzSikK&#10;QqmgNofexuw0SZudDdk1Sf99VxC8zeN9TrYeTSN66lxtWcFLFIMgLqyuuVTwedo+z0E4j6yxsUwK&#10;/sjBevX4kGGq7cAH6o++FCGEXYoKKu/bVEpXVGTQRbYlDty37Qz6ALtS6g6HEG4aOY3jmTRYc2io&#10;sKW3iorf48Uo2OqPM88Xbv+V23r2vvtp802SKDV5Gl+XIDyN/i6+uXc6zE/g+ks4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4v6rDAAAA2wAAAA8AAAAAAAAAAAAA&#10;AAAAoQIAAGRycy9kb3ducmV2LnhtbFBLBQYAAAAABAAEAPkAAACRAwAAAAA=&#10;" strokecolor="#5b9bd5 [3204]" strokeweight=".5pt">
                  <v:stroke joinstyle="miter"/>
                </v:line>
                <v:line id="Straight Connector 16" o:spid="_x0000_s1041" style="position:absolute;visibility:visible;mso-wrap-style:square" from="40862,16097" to="71977,18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92sEAAADbAAAADwAAAGRycy9kb3ducmV2LnhtbERPS2vCQBC+C/6HZYTedGMLUWI2IoKl&#10;p0J9HLwN2TEbzc6m2W2S/vtuodDbfHzPybejbURPna8dK1guEhDEpdM1VwrOp8N8DcIHZI2NY1Lw&#10;TR62xXSSY6bdwB/UH0MlYgj7DBWYENpMSl8asugXriWO3M11FkOEXSV1h0MMt418TpJUWqw5Nhhs&#10;aW+ofBy/rIJPLA9kr5fXPhlM/5Le2vfV/arU02zcbUAEGsO/+M/9puP8FH5/iQ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3awQAAANsAAAAPAAAAAAAAAAAAAAAA&#10;AKECAABkcnMvZG93bnJldi54bWxQSwUGAAAAAAQABAD5AAAAjwMAAAAA&#10;" strokecolor="#5b9bd5 [3204]" strokeweight=".5pt">
                  <v:stroke joinstyle="miter"/>
                </v:line>
                <v:line id="Straight Connector 17" o:spid="_x0000_s1042" style="position:absolute;visibility:visible;mso-wrap-style:square" from="16811,22812" to="39036,2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YQcAAAADbAAAADwAAAGRycy9kb3ducmV2LnhtbERPTYvCMBC9L/gfwgje1tQVVKpRRHDx&#10;JOjqwdvQjE21mdQmtvXfm4WFvc3jfc5i1dlSNFT7wrGC0TABQZw5XXCu4PSz/ZyB8AFZY+mYFLzI&#10;w2rZ+1hgql3LB2qOIRcxhH2KCkwIVSqlzwxZ9ENXEUfu6mqLIcI6l7rGNobbUn4lyURaLDg2GKxo&#10;Yyi7H59WwQOzLdnL+btJWtOMJ9dqP71dlBr0u/UcRKAu/Iv/3Dsd50/h95d4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0GEHAAAAA2wAAAA8AAAAAAAAAAAAAAAAA&#10;oQIAAGRycy9kb3ducmV2LnhtbFBLBQYAAAAABAAEAPkAAACOAwAAAAA=&#10;" strokecolor="#5b9bd5 [3204]" strokeweight=".5pt">
                  <v:stroke joinstyle="miter"/>
                </v:line>
                <v:line id="Straight Connector 18" o:spid="_x0000_s1043" style="position:absolute;visibility:visible;mso-wrap-style:square" from="6191,28908" to="83280,2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uMM8QAAADbAAAADwAAAGRycy9kb3ducmV2LnhtbESPQWvCQBCF7wX/wzJCb3WjBSvRVURQ&#10;PBVq24O3ITtmo9nZmF2T9N93DoXeZnhv3vtmtRl8rTpqYxXYwHSSgSIugq24NPD1uX9ZgIoJ2WId&#10;mAz8UITNevS0wtyGnj+oO6VSSQjHHA24lJpc61g48hgnoSEW7RJaj0nWttS2xV7Cfa1nWTbXHiuW&#10;BocN7RwVt9PDG7hjsSd//j50We+61/mleX+7no15Hg/bJahEQ/o3/10freALrP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K4wzxAAAANsAAAAPAAAAAAAAAAAA&#10;AAAAAKECAABkcnMvZG93bnJldi54bWxQSwUGAAAAAAQABAD5AAAAkgMAAAAA&#10;" strokecolor="#5b9bd5 [3204]" strokeweight=".5pt">
                  <v:stroke joinstyle="miter"/>
                </v:line>
                <v:line id="Straight Connector 19" o:spid="_x0000_s1044" style="position:absolute;visibility:visible;mso-wrap-style:square" from="6191,28908" to="6191,3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pqMEAAADbAAAADwAAAGRycy9kb3ducmV2LnhtbERPTWvCQBC9F/wPywi91Y0VrMZsRApK&#10;T0JtPXgbsmM2mp1Ns9sk/vuuIPQ2j/c52Xqwteio9ZVjBdNJAoK4cLriUsH31/ZlAcIHZI21Y1Jw&#10;Iw/rfPSUYapdz5/UHUIpYgj7FBWYEJpUSl8YsugnriGO3Nm1FkOEbSl1i30Mt7V8TZK5tFhxbDDY&#10;0Luh4nr4tQp+sNiSPR13XdKbbjY/N/u3y0mp5/GwWYEINIR/8cP9oeP8Jdx/i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ZymowQAAANsAAAAPAAAAAAAAAAAAAAAA&#10;AKECAABkcnMvZG93bnJldi54bWxQSwUGAAAAAAQABAD5AAAAjwMAAAAA&#10;" strokecolor="#5b9bd5 [3204]" strokeweight=".5pt">
                  <v:stroke joinstyle="miter"/>
                </v:line>
                <v:line id="Straight Connector 20" o:spid="_x0000_s1045" style="position:absolute;visibility:visible;mso-wrap-style:square" from="21907,28908" to="21907,3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KiMEAAADbAAAADwAAAGRycy9kb3ducmV2LnhtbERPz2vCMBS+D/Y/hCd4m6kVOqlGkYFj&#10;J2FOD709mtem2rx0TdbW/345DHb8+H5v95NtxUC9bxwrWC4SEMSl0w3XCi5fx5c1CB+QNbaOScGD&#10;POx3z09bzLUb+ZOGc6hFDGGfowITQpdL6UtDFv3CdcSRq1xvMUTY11L3OMZw28o0STJpseHYYLCj&#10;N0Pl/fxjFXxjeSRbXN+HZDTDKqu60+utUGo+mw4bEIGm8C/+c39oBWlcH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UqIwQAAANsAAAAPAAAAAAAAAAAAAAAA&#10;AKECAABkcnMvZG93bnJldi54bWxQSwUGAAAAAAQABAD5AAAAjwMAAAAA&#10;" strokecolor="#5b9bd5 [3204]" strokeweight=".5pt">
                  <v:stroke joinstyle="miter"/>
                </v:line>
                <v:line id="Straight Connector 22" o:spid="_x0000_s1046" style="position:absolute;visibility:visible;mso-wrap-style:square" from="39052,28908" to="39052,3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9xZMQAAADbAAAADwAAAGRycy9kb3ducmV2LnhtbESPzWrDMBCE74W+g9hCb7VcB5LiWg6l&#10;kJBTIX+H3BZrYzmxVq6l2O7bV4FCj8PMfMMUy8m2YqDeN44VvCYpCOLK6YZrBYf96uUNhA/IGlvH&#10;pOCHPCzLx4cCc+1G3tKwC7WIEPY5KjAhdLmUvjJk0SeuI47e2fUWQ5R9LXWPY4TbVmZpOpcWG44L&#10;Bjv6NFRddzer4BurFdnTcT2koxlm83P3tbiclHp+mj7eQQSawn/4r73RCrIM7l/iD5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r3FkxAAAANsAAAAPAAAAAAAAAAAA&#10;AAAAAKECAABkcnMvZG93bnJldi54bWxQSwUGAAAAAAQABAD5AAAAkgMAAAAA&#10;" strokecolor="#5b9bd5 [3204]" strokeweight=".5pt">
                  <v:stroke joinstyle="miter"/>
                </v:line>
                <v:line id="Straight Connector 23" o:spid="_x0000_s1047" style="position:absolute;visibility:visible;mso-wrap-style:square" from="63531,28908" to="63531,3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U/8QAAADbAAAADwAAAGRycy9kb3ducmV2LnhtbESPQWvCQBSE70L/w/IKvZlNDcSSuooU&#10;LJ4KVXvI7ZF9ZlOzb9PsmqT/vlsQPA4z8w2z2ky2FQP1vnGs4DlJQRBXTjdcKzgdd/MXED4ga2wd&#10;k4Jf8rBZP8xWWGg38icNh1CLCGFfoAITQldI6StDFn3iOuLonV1vMUTZ11L3OEa4beUiTXNpseG4&#10;YLCjN0PV5XC1Cn6w2pEtv96HdDRDlp+7j+V3qdTT47R9BRFoCvfwrb3XChYZ/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9T/xAAAANsAAAAPAAAAAAAAAAAA&#10;AAAAAKECAABkcnMvZG93bnJldi54bWxQSwUGAAAAAAQABAD5AAAAkgMAAAAA&#10;" strokecolor="#5b9bd5 [3204]" strokeweight=".5pt">
                  <v:stroke joinstyle="miter"/>
                </v:line>
                <v:line id="Straight Connector 24" o:spid="_x0000_s1048" style="position:absolute;visibility:visible;mso-wrap-style:square" from="83296,28908" to="83296,3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Mi8MAAADbAAAADwAAAGRycy9kb3ducmV2LnhtbESPQWvCQBSE74X+h+UVetONVqxEVxHB&#10;0pOg1oO3R/aZjWbfxuyaxH/vCkKPw8x8w8wWnS1FQ7UvHCsY9BMQxJnTBecK/vbr3gSED8gaS8ek&#10;4E4eFvP3txmm2rW8pWYXchEh7FNUYEKoUil9Zsii77uKOHonV1sMUda51DW2EW5LOUySsbRYcFww&#10;WNHKUHbZ3ayCK2ZrssfDT5O0pvkan6rN9/mo1OdHt5yCCNSF//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KTIvDAAAA2wAAAA8AAAAAAAAAAAAA&#10;AAAAoQIAAGRycy9kb3ducmV2LnhtbFBLBQYAAAAABAAEAPkAAACRAwAAAAA=&#10;" strokecolor="#5b9bd5 [3204]" strokeweight=".5pt">
                  <v:stroke joinstyle="miter"/>
                </v:line>
                <v:shape id="Text Box 2" o:spid="_x0000_s1049" type="#_x0000_t202" style="position:absolute;left:67627;top:12668;width:18891;height:5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720493" w:rsidRPr="00720493" w:rsidRDefault="00956745" w:rsidP="00720493">
                        <w:pPr>
                          <w:spacing w:after="200"/>
                          <w:rPr>
                            <w:rFonts w:ascii="GHEA Grapalat" w:eastAsia="Calibri" w:hAnsi="GHEA Grapalat"/>
                            <w:color w:val="000000" w:themeColor="text1"/>
                            <w:kern w:val="24"/>
                            <w:lang w:val="hy-AM"/>
                          </w:rPr>
                        </w:pPr>
                        <w:r w:rsidRPr="00720493">
                          <w:rPr>
                            <w:rFonts w:ascii="GHEA Grapalat" w:eastAsia="Calibri" w:hAnsi="GHEA Grapalat"/>
                            <w:color w:val="000000" w:themeColor="text1"/>
                            <w:kern w:val="24"/>
                            <w:lang w:val="hy-AM"/>
                          </w:rPr>
                          <w:t xml:space="preserve">Քարտուղարություն և </w:t>
                        </w:r>
                      </w:p>
                      <w:p w:rsidR="00956745" w:rsidRPr="00720493" w:rsidRDefault="00956745" w:rsidP="00720493">
                        <w:pPr>
                          <w:spacing w:after="200"/>
                          <w:rPr>
                            <w:rFonts w:ascii="GHEA Grapalat" w:eastAsia="Calibri" w:hAnsi="GHEA Grapalat"/>
                            <w:color w:val="000000" w:themeColor="text1"/>
                            <w:kern w:val="24"/>
                            <w:sz w:val="24"/>
                            <w:szCs w:val="24"/>
                            <w:lang w:val="hy-AM"/>
                          </w:rPr>
                        </w:pPr>
                        <w:r w:rsidRPr="00720493">
                          <w:rPr>
                            <w:rFonts w:ascii="GHEA Grapalat" w:eastAsia="Calibri" w:hAnsi="GHEA Grapalat"/>
                            <w:color w:val="000000" w:themeColor="text1"/>
                            <w:kern w:val="24"/>
                          </w:rPr>
                          <w:t>Օժանդակ ծառայություններ</w:t>
                        </w:r>
                      </w:p>
                    </w:txbxContent>
                  </v:textbox>
                </v:shape>
                <v:line id="Straight Connector 26" o:spid="_x0000_s1050" style="position:absolute;visibility:visible;mso-wrap-style:square" from="40862,16097" to="67595,16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R3Z8QAAADbAAAADwAAAGRycy9kb3ducmV2LnhtbESPQWvCQBSE70L/w/IKvZlNFdKSZiOl&#10;oHgq1LYHb4/sMxvNvk2zaxL/vVsQPA4z8w1TrCbbioF63zhW8JykIIgrpxuuFfx8r+evIHxA1tg6&#10;JgUX8rAqH2YF5tqN/EXDLtQiQtjnqMCE0OVS+sqQRZ+4jjh6B9dbDFH2tdQ9jhFuW7lI00xabDgu&#10;GOzow1B12p2tgj+s1mT3v5shHc2wzA7d58txr9TT4/T+BiLQFO7hW3urFSwy+P8Sf4As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lHdnxAAAANsAAAAPAAAAAAAAAAAA&#10;AAAAAKECAABkcnMvZG93bnJldi54bWxQSwUGAAAAAAQABAD5AAAAkgMAAAAA&#10;" strokecolor="#5b9bd5 [3204]" strokeweight=".5pt">
                  <v:stroke joinstyle="miter"/>
                </v:line>
                <v:shape id="Text Box 2" o:spid="_x0000_s1051" type="#_x0000_t202" style="position:absolute;left:619;top:11191;width:22225;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956745" w:rsidRPr="00720493" w:rsidRDefault="00956745" w:rsidP="00C4128F">
                        <w:pPr>
                          <w:spacing w:line="276" w:lineRule="auto"/>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Ակտուար</w:t>
                        </w:r>
                      </w:p>
                      <w:p w:rsidR="00956745" w:rsidRPr="00720493" w:rsidRDefault="00956745" w:rsidP="00C4128F">
                        <w:pPr>
                          <w:spacing w:line="276" w:lineRule="auto"/>
                          <w:rPr>
                            <w:rFonts w:ascii="GHEA Grapalat" w:eastAsia="Calibri" w:hAnsi="GHEA Grapalat"/>
                            <w:color w:val="000000" w:themeColor="text1"/>
                            <w:kern w:val="24"/>
                          </w:rPr>
                        </w:pPr>
                        <w:r w:rsidRPr="00720493">
                          <w:rPr>
                            <w:rFonts w:ascii="GHEA Grapalat" w:eastAsia="Calibri" w:hAnsi="GHEA Grapalat"/>
                            <w:color w:val="000000" w:themeColor="text1"/>
                            <w:kern w:val="24"/>
                          </w:rPr>
                          <w:t>Ռիսկերի կառավարման  մասն.</w:t>
                        </w:r>
                      </w:p>
                      <w:p w:rsidR="00956745" w:rsidRPr="00720493" w:rsidRDefault="00956745" w:rsidP="00C4128F">
                        <w:pPr>
                          <w:spacing w:line="276" w:lineRule="auto"/>
                          <w:rPr>
                            <w:rFonts w:ascii="GHEA Grapalat" w:eastAsia="Calibri" w:hAnsi="GHEA Grapalat"/>
                            <w:color w:val="000000" w:themeColor="text1"/>
                            <w:kern w:val="24"/>
                          </w:rPr>
                        </w:pPr>
                        <w:r w:rsidRPr="00720493">
                          <w:rPr>
                            <w:rFonts w:ascii="GHEA Grapalat" w:eastAsia="Calibri" w:hAnsi="GHEA Grapalat"/>
                            <w:color w:val="000000" w:themeColor="text1"/>
                            <w:kern w:val="24"/>
                          </w:rPr>
                          <w:t>Համապատասխանության մասն.</w:t>
                        </w:r>
                      </w:p>
                    </w:txbxContent>
                  </v:textbox>
                </v:shape>
                <v:shape id="Text Box 2" o:spid="_x0000_s1052" type="#_x0000_t202" style="position:absolute;left:22859;top:3935;width:38608;height:5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956745" w:rsidRPr="00720493" w:rsidRDefault="00956745" w:rsidP="00C4128F">
                        <w:pPr>
                          <w:jc w:val="center"/>
                          <w:rPr>
                            <w:rFonts w:ascii="GHEA Grapalat" w:eastAsia="Calibri" w:hAnsi="GHEA Grapalat"/>
                            <w:color w:val="000000" w:themeColor="text1"/>
                            <w:kern w:val="24"/>
                          </w:rPr>
                        </w:pPr>
                        <w:r w:rsidRPr="00720493">
                          <w:rPr>
                            <w:rFonts w:ascii="GHEA Grapalat" w:eastAsia="Calibri" w:hAnsi="GHEA Grapalat"/>
                            <w:color w:val="000000" w:themeColor="text1"/>
                            <w:kern w:val="24"/>
                          </w:rPr>
                          <w:t>Խորհուրդ</w:t>
                        </w:r>
                      </w:p>
                      <w:p w:rsidR="00956745" w:rsidRPr="00720493" w:rsidRDefault="00956745" w:rsidP="00C4128F">
                        <w:pPr>
                          <w:jc w:val="center"/>
                          <w:rPr>
                            <w:rFonts w:ascii="GHEA Grapalat" w:eastAsia="Calibri" w:hAnsi="GHEA Grapalat"/>
                            <w:color w:val="000000" w:themeColor="text1"/>
                            <w:kern w:val="24"/>
                            <w:lang w:val="ru-RU"/>
                          </w:rPr>
                        </w:pPr>
                        <w:r w:rsidRPr="00720493">
                          <w:rPr>
                            <w:rFonts w:ascii="GHEA Grapalat" w:eastAsia="Calibri" w:hAnsi="GHEA Grapalat"/>
                            <w:color w:val="000000" w:themeColor="text1"/>
                            <w:kern w:val="24"/>
                            <w:lang w:val="hy-AM"/>
                          </w:rPr>
                          <w:t>ԱՆ, ՖՆ, ԱՍՀՆ, ԿԲ, մասնագիտական</w:t>
                        </w:r>
                        <w:r w:rsidRPr="00720493">
                          <w:rPr>
                            <w:rFonts w:ascii="GHEA Grapalat" w:eastAsia="Calibri" w:hAnsi="GHEA Grapalat"/>
                            <w:color w:val="000000" w:themeColor="text1"/>
                            <w:kern w:val="24"/>
                            <w:sz w:val="24"/>
                            <w:szCs w:val="24"/>
                            <w:lang w:val="hy-AM"/>
                          </w:rPr>
                          <w:t xml:space="preserve"> </w:t>
                        </w:r>
                        <w:r w:rsidRPr="00720493">
                          <w:rPr>
                            <w:rFonts w:ascii="GHEA Grapalat" w:eastAsia="Calibri" w:hAnsi="GHEA Grapalat"/>
                            <w:color w:val="000000" w:themeColor="text1"/>
                            <w:kern w:val="24"/>
                            <w:lang w:val="hy-AM"/>
                          </w:rPr>
                          <w:t>և պացիենտների միավորումներ</w:t>
                        </w:r>
                      </w:p>
                      <w:p w:rsidR="00956745" w:rsidRPr="00C50B7D" w:rsidRDefault="00956745" w:rsidP="00C4128F">
                        <w:pPr>
                          <w:spacing w:after="200" w:line="276" w:lineRule="auto"/>
                          <w:jc w:val="center"/>
                          <w:rPr>
                            <w:rFonts w:ascii="Sylfaen" w:eastAsia="Calibri" w:hAnsi="Sylfaen"/>
                            <w:color w:val="000000" w:themeColor="text1"/>
                            <w:kern w:val="24"/>
                          </w:rPr>
                        </w:pPr>
                      </w:p>
                    </w:txbxContent>
                  </v:textbox>
                </v:shape>
                <v:line id="Straight Connector 29" o:spid="_x0000_s1053" style="position:absolute;flip:x;visibility:visible;mso-wrap-style:square" from="17382,6904" to="22859,1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DlRMQAAADbAAAADwAAAGRycy9kb3ducmV2LnhtbESPS4sCMRCE78L+h9ALe9OMHlYdjSIr&#10;gix48HHx1kx6HjrpZCdxHP/9RhA8FlX1FTVfdqYWLTW+sqxgOEhAEGdWV1woOB03/QkIH5A11pZJ&#10;wYM8LBcfvTmm2t55T+0hFCJC2KeooAzBpVL6rCSDfmAdcfRy2xgMUTaF1A3eI9zUcpQk39JgxXGh&#10;REc/JWXXw80o2K1X/nhup/nFdfl2/HB/tB7/KvX12a1mIAJ14R1+tbdawWgKzy/x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YOVExAAAANsAAAAPAAAAAAAAAAAA&#10;AAAAAKECAABkcnMvZG93bnJldi54bWxQSwUGAAAAAAQABAD5AAAAkgMAAAAA&#10;" strokecolor="#ed7d31 [3205]">
                  <v:stroke endarrow="open"/>
                  <o:lock v:ext="edit" shapetype="f"/>
                </v:line>
                <v:line id="Straight Connector 30" o:spid="_x0000_s1054" style="position:absolute;visibility:visible;mso-wrap-style:square" from="40862,9858" to="40862,1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A78AAAADbAAAADwAAAGRycy9kb3ducmV2LnhtbERPy4rCMBTdD/gP4QruxkSFYahGKYIi&#10;ggw+wO2lubbV5qYk0da/nywGZnk478Wqt414kQ+1Yw2TsQJBXDhTc6nhct58foMIEdlg45g0vCnA&#10;ajn4WGBmXMdHep1iKVIIhww1VDG2mZShqMhiGLuWOHE35y3GBH0pjccuhdtGTpX6khZrTg0VtrSu&#10;qHicnlbD8UcdHturmTwP+/P92vmo8txoPRr2+RxEpD7+i//cO6NhltanL+kHyO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rQO/AAAAA2wAAAA8AAAAAAAAAAAAAAAAA&#10;oQIAAGRycy9kb3ducmV2LnhtbFBLBQYAAAAABAAEAPkAAACOAwAAAAA=&#10;" strokecolor="#ed7d31 [3205]">
                  <v:stroke endarrow="open"/>
                </v:line>
                <v:shape id="Text Box 289" o:spid="_x0000_s1055" type="#_x0000_t202" style="position:absolute;left:54006;top:23907;width:32512;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956745" w:rsidRPr="00720493" w:rsidRDefault="00956745" w:rsidP="00C4128F">
                        <w:pPr>
                          <w:spacing w:after="200" w:line="276" w:lineRule="auto"/>
                          <w:jc w:val="center"/>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Մարդկային ռեսուրսների</w:t>
                        </w:r>
                        <w:r w:rsidRPr="00720493">
                          <w:rPr>
                            <w:rFonts w:ascii="GHEA Grapalat" w:eastAsia="Calibri" w:hAnsi="GHEA Grapalat"/>
                            <w:color w:val="000000" w:themeColor="text1"/>
                            <w:kern w:val="24"/>
                            <w:lang w:val="hy-AM"/>
                          </w:rPr>
                          <w:t xml:space="preserve"> կառավարման</w:t>
                        </w:r>
                        <w:r w:rsidRPr="00720493">
                          <w:rPr>
                            <w:rFonts w:ascii="GHEA Grapalat" w:eastAsia="Calibri" w:hAnsi="GHEA Grapalat"/>
                            <w:color w:val="000000" w:themeColor="text1"/>
                            <w:kern w:val="24"/>
                          </w:rPr>
                          <w:t xml:space="preserve"> բաժին</w:t>
                        </w:r>
                      </w:p>
                    </w:txbxContent>
                  </v:textbox>
                </v:shape>
                <v:shape id="Text Box 290" o:spid="_x0000_s1056" type="#_x0000_t202" style="position:absolute;left:3905;top:23764;width:22288;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956745" w:rsidRPr="00720493" w:rsidRDefault="00956745" w:rsidP="00C4128F">
                        <w:pPr>
                          <w:spacing w:after="200" w:line="276" w:lineRule="auto"/>
                          <w:jc w:val="center"/>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Հաշվապահություն</w:t>
                        </w:r>
                      </w:p>
                    </w:txbxContent>
                  </v:textbox>
                </v:shape>
                <v:line id="Straight Connector 33" o:spid="_x0000_s1057" style="position:absolute;visibility:visible;mso-wrap-style:square" from="26193,24812" to="54006,24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pCIsMAAADbAAAADwAAAGRycy9kb3ducmV2LnhtbESPQWvCQBSE74L/YXmCN93YgJXoKiJY&#10;ehJq24O3R/aZjWbfxuw2if/eLQgeh5n5hllteluJlhpfOlYwmyYgiHOnSy4U/HzvJwsQPiBrrByT&#10;gjt52KyHgxVm2nX8Re0xFCJC2GeowIRQZ1L63JBFP3U1cfTOrrEYomwKqRvsItxW8i1J5tJiyXHB&#10;YE07Q/n1+GcV3DDfkz39frRJZ9p0fq4P75eTUuNRv12CCNSHV/jZ/tQK0hT+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6QiLDAAAA2wAAAA8AAAAAAAAAAAAA&#10;AAAAoQIAAGRycy9kb3ducmV2LnhtbFBLBQYAAAAABAAEAPkAAACRAwAAAAA=&#10;" strokecolor="#5b9bd5 [3204]" strokeweight=".5pt">
                  <v:stroke joinstyle="miter"/>
                </v:line>
                <v:line id="Straight Connector 34" o:spid="_x0000_s1058" style="position:absolute;visibility:visible;mso-wrap-style:square" from="41148,22812" to="41148,2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aVsMAAADbAAAADwAAAGRycy9kb3ducmV2LnhtbESPT4vCMBTE7wv7HcJb2Jum/sGVahQR&#10;XPYkqOvB26N5NtXmpTbZtn57Iwh7HGbmN8x82dlSNFT7wrGCQT8BQZw5XXCu4Pew6U1B+ICssXRM&#10;Cu7kYbl4f5tjql3LO2r2IRcRwj5FBSaEKpXSZ4Ys+r6riKN3drXFEGWdS11jG+G2lMMkmUiLBccF&#10;gxWtDWXX/Z9VcMNsQ/Z0/G6S1jSjybnafl1OSn1+dKsZiEBd+A+/2j9awWgM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T2lbDAAAA2wAAAA8AAAAAAAAAAAAA&#10;AAAAoQIAAGRycy9kb3ducmV2LnhtbFBLBQYAAAAABAAEAPkAAACRAwAAAAA=&#10;" strokecolor="#5b9bd5 [3204]" strokeweight=".5pt">
                  <v:stroke joinstyle="miter"/>
                </v:line>
                <v:line id="Straight Connector 35" o:spid="_x0000_s1059" style="position:absolute;visibility:visible;mso-wrap-style:square" from="27670,16097" to="27670,2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9/zcMAAADbAAAADwAAAGRycy9kb3ducmV2LnhtbESPQWvCQBSE74X+h+UVetONilaiq4hg&#10;6UlQ68HbI/vMRrNvY3abxH/vCkKPw8x8w8yXnS1FQ7UvHCsY9BMQxJnTBecKfg+b3hSED8gaS8ek&#10;4E4elov3tzmm2rW8o2YfchEh7FNUYEKoUil9Zsii77uKOHpnV1sMUda51DW2EW5LOUySibRYcFww&#10;WNHaUHbd/1kFN8w2ZE/H7yZpTTOanKvt1+Wk1OdHt5qBCNSF//Cr/aMVjMb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ff83DAAAA2wAAAA8AAAAAAAAAAAAA&#10;AAAAoQIAAGRycy9kb3ducmV2LnhtbFBLBQYAAAAABAAEAPkAAACRAwAAAAA=&#10;" strokecolor="#5b9bd5 [3204]" strokeweight=".5pt">
                  <v:stroke joinstyle="miter"/>
                </v:line>
                <v:shape id="Text Box 2" o:spid="_x0000_s1060" type="#_x0000_t202" style="position:absolute;left:63531;top:8286;width:2298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956745" w:rsidRPr="00720493" w:rsidRDefault="00956745" w:rsidP="00C4128F">
                        <w:pPr>
                          <w:spacing w:after="200" w:line="276" w:lineRule="auto"/>
                          <w:rPr>
                            <w:rFonts w:ascii="GHEA Grapalat" w:eastAsia="Calibri" w:hAnsi="GHEA Grapalat"/>
                            <w:color w:val="000000" w:themeColor="text1"/>
                            <w:kern w:val="24"/>
                            <w:sz w:val="24"/>
                            <w:szCs w:val="24"/>
                          </w:rPr>
                        </w:pPr>
                        <w:r w:rsidRPr="00720493">
                          <w:rPr>
                            <w:rFonts w:ascii="GHEA Grapalat" w:eastAsia="Calibri" w:hAnsi="GHEA Grapalat"/>
                            <w:color w:val="000000" w:themeColor="text1"/>
                            <w:kern w:val="24"/>
                          </w:rPr>
                          <w:t>Ներքին վերահսկողության բաժին</w:t>
                        </w:r>
                      </w:p>
                    </w:txbxContent>
                  </v:textbox>
                </v:shape>
                <v:line id="Straight Connector 37" o:spid="_x0000_s1061" style="position:absolute;visibility:visible;mso-wrap-style:square" from="61465,6904" to="63531,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LYm8MAAADbAAAADwAAAGRycy9kb3ducmV2LnhtbESPQWsCMRSE74L/ITyhN01socrWKItg&#10;KQURteD1sXnd3bp5WZLorv/eFASPw8x8wyxWvW3ElXyoHWuYThQI4sKZmksNP8fNeA4iRGSDjWPS&#10;cKMAq+VwsMDMuI73dD3EUiQIhww1VDG2mZShqMhimLiWOHm/zluMSfpSGo9dgttGvir1Li3WnBYq&#10;bGldUXE+XKyG/U5tz58nM71sv49/p85HledG65dRn3+AiNTHZ/jR/jIa3mbw/yX9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C2JvDAAAA2wAAAA8AAAAAAAAAAAAA&#10;AAAAoQIAAGRycy9kb3ducmV2LnhtbFBLBQYAAAAABAAEAPkAAACRAwAAAAA=&#10;" strokecolor="#ed7d31 [3205]">
                  <v:stroke endarrow="open"/>
                  <o:lock v:ext="edit" shapetype="f"/>
                </v:line>
                <v:line id="Straight Connector 38" o:spid="_x0000_s1062" style="position:absolute;visibility:visible;mso-wrap-style:square" from="20525,3476" to="22859,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ApMMAAADbAAAADwAAAGRycy9kb3ducmV2LnhtbERPy07CQBTdm/gPk0viTqbFqFAYiBpN&#10;WBnkEVjedC5taedOMzOWwtczCxOXJ+c9W/SmER05X1lWkA4TEMS51RUXCrabr8cxCB+QNTaWScGF&#10;PCzm93czzLQ98w9161CIGMI+QwVlCG0mpc9LMuiHtiWO3NE6gyFCV0jt8BzDTSNHSfIiDVYcG0ps&#10;6aOkvF7/GgX70+TE366rsf48pNfVa/r8Ptop9TDo36YgAvXhX/znXmoFT3Fs/BJ/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RAKTDAAAA2wAAAA8AAAAAAAAAAAAA&#10;AAAAoQIAAGRycy9kb3ducmV2LnhtbFBLBQYAAAAABAAEAPkAAACRAwAAAAA=&#10;" strokecolor="#ed7d31 [3205]">
                  <v:stroke startarrow="open" endarrow="open"/>
                  <o:lock v:ext="edit" shapetype="f"/>
                </v:line>
                <v:line id="Straight Connector 39" o:spid="_x0000_s1063" style="position:absolute;flip:x;visibility:visible;mso-wrap-style:square" from="61674,3286" to="67484,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bSMYAAADbAAAADwAAAGRycy9kb3ducmV2LnhtbESPQWvCQBSE74X+h+UVeqsbWxBNXSWm&#10;lCqeTCvY2zP7TILZt2l2q9Ff7wqCx2FmvmHG087U4kCtqywr6PciEMS51RUXCn6+P1+GIJxH1lhb&#10;JgUncjCdPD6MMdb2yCs6ZL4QAcIuRgWl900spctLMuh6tiEO3s62Bn2QbSF1i8cAN7V8jaKBNFhx&#10;WCixobSkfJ/9GwXZ9qNJV+ffTZ3Osv56+ZcsvmSi1PNTl7yD8NT5e/jWnmsFbyO4fgk/QE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KG0jGAAAA2wAAAA8AAAAAAAAA&#10;AAAAAAAAoQIAAGRycy9kb3ducmV2LnhtbFBLBQYAAAAABAAEAPkAAACUAwAAAAA=&#10;" strokecolor="#ed7d31 [3205]">
                  <v:stroke startarrow="open" endarrow="open"/>
                </v:line>
              </v:group>
            </w:pict>
          </mc:Fallback>
        </mc:AlternateContent>
      </w:r>
      <w:r w:rsidRPr="005544DE">
        <w:rPr>
          <w:rFonts w:ascii="GHEA Mariam" w:eastAsia="Calibri" w:hAnsi="GHEA Mariam"/>
          <w:noProof/>
          <w:sz w:val="24"/>
          <w:szCs w:val="24"/>
          <w:lang w:val="hy-AM"/>
        </w:rPr>
        <w:br w:type="page"/>
      </w:r>
    </w:p>
    <w:p w:rsidR="00C4128F" w:rsidRPr="005544DE" w:rsidRDefault="00C4128F" w:rsidP="00C4128F">
      <w:pPr>
        <w:pStyle w:val="Heading1"/>
        <w:spacing w:line="240" w:lineRule="auto"/>
        <w:rPr>
          <w:rFonts w:ascii="GHEA Mariam" w:hAnsi="GHEA Mariam"/>
          <w:sz w:val="24"/>
          <w:szCs w:val="24"/>
          <w:lang w:val="hy-AM"/>
        </w:rPr>
      </w:pPr>
      <w:bookmarkStart w:id="31" w:name="_Toc121922873"/>
      <w:r w:rsidRPr="005544DE">
        <w:rPr>
          <w:rFonts w:ascii="GHEA Mariam" w:hAnsi="GHEA Mariam"/>
          <w:sz w:val="24"/>
          <w:szCs w:val="24"/>
          <w:lang w:val="hy-AM"/>
        </w:rPr>
        <w:lastRenderedPageBreak/>
        <w:t xml:space="preserve">Հավելված </w:t>
      </w:r>
      <w:r w:rsidRPr="00C317E4">
        <w:rPr>
          <w:rFonts w:ascii="GHEA Mariam" w:hAnsi="GHEA Mariam"/>
          <w:sz w:val="24"/>
          <w:szCs w:val="24"/>
          <w:lang w:val="hy-AM"/>
        </w:rPr>
        <w:t>4</w:t>
      </w:r>
      <w:r w:rsidRPr="005544DE">
        <w:rPr>
          <w:rFonts w:ascii="GHEA Mariam" w:hAnsi="GHEA Mariam"/>
          <w:sz w:val="24"/>
          <w:szCs w:val="24"/>
          <w:lang w:val="hy-AM"/>
        </w:rPr>
        <w:t xml:space="preserve">։ </w:t>
      </w:r>
      <w:bookmarkStart w:id="32" w:name="_Toc89617835"/>
      <w:r w:rsidRPr="005544DE">
        <w:rPr>
          <w:rFonts w:ascii="GHEA Mariam" w:hAnsi="GHEA Mariam"/>
          <w:sz w:val="24"/>
          <w:szCs w:val="24"/>
          <w:lang w:val="hy-AM"/>
        </w:rPr>
        <w:t>ԱՀԱ ներդրման նպատակների և միջոցառումների գնահատման համախմբված ցուցանիշների ցանկ</w:t>
      </w:r>
      <w:bookmarkEnd w:id="31"/>
      <w:bookmarkEnd w:id="32"/>
    </w:p>
    <w:tbl>
      <w:tblPr>
        <w:tblW w:w="5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1"/>
        <w:gridCol w:w="7535"/>
        <w:gridCol w:w="2329"/>
      </w:tblGrid>
      <w:tr w:rsidR="00C4128F" w:rsidRPr="005544DE" w:rsidTr="00C4128F">
        <w:trPr>
          <w:trHeight w:val="315"/>
        </w:trPr>
        <w:tc>
          <w:tcPr>
            <w:tcW w:w="1752" w:type="pct"/>
            <w:shd w:val="clear" w:color="auto" w:fill="auto"/>
          </w:tcPr>
          <w:p w:rsidR="00C4128F" w:rsidRPr="005544DE" w:rsidRDefault="00C4128F" w:rsidP="00C4128F">
            <w:pPr>
              <w:spacing w:line="276" w:lineRule="auto"/>
              <w:jc w:val="center"/>
              <w:rPr>
                <w:rFonts w:ascii="GHEA Mariam" w:hAnsi="GHEA Mariam" w:cs="Arial"/>
                <w:b/>
                <w:bCs/>
                <w:color w:val="000000"/>
                <w:sz w:val="18"/>
                <w:szCs w:val="18"/>
                <w:lang w:val="af-ZA"/>
              </w:rPr>
            </w:pPr>
            <w:r w:rsidRPr="005544DE">
              <w:rPr>
                <w:rFonts w:ascii="GHEA Mariam" w:hAnsi="GHEA Mariam" w:cs="Arial"/>
                <w:b/>
                <w:bCs/>
                <w:color w:val="000000"/>
                <w:sz w:val="18"/>
                <w:szCs w:val="18"/>
              </w:rPr>
              <w:t>ՑՈՒՑԱՆԻՇ</w:t>
            </w:r>
          </w:p>
        </w:tc>
        <w:tc>
          <w:tcPr>
            <w:tcW w:w="2481" w:type="pct"/>
            <w:shd w:val="clear" w:color="auto" w:fill="auto"/>
            <w:noWrap/>
          </w:tcPr>
          <w:p w:rsidR="00C4128F" w:rsidRPr="005544DE" w:rsidRDefault="00C4128F" w:rsidP="00C4128F">
            <w:pPr>
              <w:spacing w:line="276" w:lineRule="auto"/>
              <w:jc w:val="center"/>
              <w:rPr>
                <w:rFonts w:ascii="GHEA Mariam" w:hAnsi="GHEA Mariam" w:cs="Arial"/>
                <w:b/>
                <w:sz w:val="18"/>
                <w:szCs w:val="18"/>
                <w:lang w:val="af-ZA"/>
              </w:rPr>
            </w:pPr>
            <w:r w:rsidRPr="005544DE">
              <w:rPr>
                <w:rFonts w:ascii="GHEA Mariam" w:hAnsi="GHEA Mariam" w:cs="Arial"/>
                <w:b/>
                <w:sz w:val="18"/>
                <w:szCs w:val="18"/>
              </w:rPr>
              <w:t>ԱՆՀՐԱԺԵՇՏ</w:t>
            </w:r>
            <w:r w:rsidRPr="005544DE">
              <w:rPr>
                <w:rFonts w:ascii="GHEA Mariam" w:hAnsi="GHEA Mariam" w:cs="Arial"/>
                <w:b/>
                <w:sz w:val="18"/>
                <w:szCs w:val="18"/>
                <w:lang w:val="af-ZA"/>
              </w:rPr>
              <w:t xml:space="preserve"> </w:t>
            </w:r>
            <w:r w:rsidRPr="005544DE">
              <w:rPr>
                <w:rFonts w:ascii="GHEA Mariam" w:hAnsi="GHEA Mariam" w:cs="Arial"/>
                <w:b/>
                <w:sz w:val="18"/>
                <w:szCs w:val="18"/>
              </w:rPr>
              <w:t>ԴԻՆԱՄԻԿԱՆ</w:t>
            </w:r>
          </w:p>
          <w:p w:rsidR="00C4128F" w:rsidRPr="005544DE" w:rsidRDefault="00C4128F" w:rsidP="00C4128F">
            <w:pPr>
              <w:spacing w:line="276" w:lineRule="auto"/>
              <w:jc w:val="center"/>
              <w:rPr>
                <w:rFonts w:ascii="GHEA Mariam" w:hAnsi="GHEA Mariam" w:cs="Arial"/>
                <w:sz w:val="18"/>
                <w:szCs w:val="18"/>
                <w:lang w:val="hy-AM"/>
              </w:rPr>
            </w:pPr>
            <w:r w:rsidRPr="005544DE">
              <w:rPr>
                <w:rFonts w:ascii="GHEA Mariam" w:hAnsi="GHEA Mariam" w:cs="Arial"/>
                <w:sz w:val="18"/>
                <w:szCs w:val="18"/>
                <w:lang w:val="af-ZA"/>
              </w:rPr>
              <w:t>(</w:t>
            </w:r>
            <w:r w:rsidRPr="005544DE">
              <w:rPr>
                <w:rFonts w:ascii="GHEA Mariam" w:hAnsi="GHEA Mariam" w:cs="Arial"/>
                <w:sz w:val="18"/>
                <w:szCs w:val="18"/>
                <w:lang w:val="hy-AM"/>
              </w:rPr>
              <w:t>Միջին ժամկետ 202</w:t>
            </w:r>
            <w:r w:rsidRPr="00C317E4">
              <w:rPr>
                <w:rFonts w:ascii="GHEA Mariam" w:hAnsi="GHEA Mariam" w:cs="Arial"/>
                <w:sz w:val="18"/>
                <w:szCs w:val="18"/>
                <w:lang w:val="af-ZA"/>
              </w:rPr>
              <w:t>4</w:t>
            </w:r>
            <w:r w:rsidRPr="005544DE">
              <w:rPr>
                <w:rFonts w:ascii="GHEA Mariam" w:hAnsi="GHEA Mariam" w:cs="Arial"/>
                <w:sz w:val="18"/>
                <w:szCs w:val="18"/>
                <w:lang w:val="hy-AM"/>
              </w:rPr>
              <w:t>-202</w:t>
            </w:r>
            <w:r w:rsidRPr="00C317E4">
              <w:rPr>
                <w:rFonts w:ascii="GHEA Mariam" w:hAnsi="GHEA Mariam" w:cs="Arial"/>
                <w:sz w:val="18"/>
                <w:szCs w:val="18"/>
                <w:lang w:val="af-ZA"/>
              </w:rPr>
              <w:t>6</w:t>
            </w:r>
            <w:r w:rsidR="00D57BFA">
              <w:rPr>
                <w:rFonts w:ascii="GHEA Mariam" w:hAnsi="GHEA Mariam" w:cs="Arial"/>
                <w:sz w:val="18"/>
                <w:szCs w:val="18"/>
                <w:lang w:val="hy-AM"/>
              </w:rPr>
              <w:t xml:space="preserve"> </w:t>
            </w:r>
            <w:r w:rsidRPr="005544DE">
              <w:rPr>
                <w:rFonts w:ascii="GHEA Mariam" w:hAnsi="GHEA Mariam" w:cs="Arial"/>
                <w:sz w:val="18"/>
                <w:szCs w:val="18"/>
                <w:lang w:val="hy-AM"/>
              </w:rPr>
              <w:t>թթ</w:t>
            </w:r>
            <w:r w:rsidR="00D57BFA">
              <w:rPr>
                <w:rFonts w:ascii="GHEA Mariam" w:hAnsi="GHEA Mariam" w:cs="Arial"/>
                <w:sz w:val="18"/>
                <w:szCs w:val="18"/>
                <w:lang w:val="hy-AM"/>
              </w:rPr>
              <w:t>.</w:t>
            </w:r>
          </w:p>
          <w:p w:rsidR="00C4128F" w:rsidRPr="005544DE" w:rsidRDefault="00C4128F" w:rsidP="00C4128F">
            <w:pPr>
              <w:spacing w:line="276" w:lineRule="auto"/>
              <w:jc w:val="center"/>
              <w:rPr>
                <w:rFonts w:ascii="GHEA Mariam" w:hAnsi="GHEA Mariam" w:cs="Arial"/>
                <w:b/>
                <w:sz w:val="18"/>
                <w:szCs w:val="18"/>
                <w:lang w:val="af-ZA"/>
              </w:rPr>
            </w:pPr>
            <w:r w:rsidRPr="005544DE">
              <w:rPr>
                <w:rFonts w:ascii="GHEA Mariam" w:hAnsi="GHEA Mariam" w:cs="Arial"/>
                <w:sz w:val="18"/>
                <w:szCs w:val="18"/>
                <w:lang w:val="hy-AM"/>
              </w:rPr>
              <w:t>Երկարաժամկետ 202</w:t>
            </w:r>
            <w:r w:rsidRPr="00C317E4">
              <w:rPr>
                <w:rFonts w:ascii="GHEA Mariam" w:hAnsi="GHEA Mariam" w:cs="Arial"/>
                <w:sz w:val="18"/>
                <w:szCs w:val="18"/>
                <w:lang w:val="af-ZA"/>
              </w:rPr>
              <w:t>4</w:t>
            </w:r>
            <w:r w:rsidR="00D57BFA">
              <w:rPr>
                <w:rFonts w:ascii="GHEA Mariam" w:hAnsi="GHEA Mariam" w:cs="Arial"/>
                <w:sz w:val="18"/>
                <w:szCs w:val="18"/>
                <w:lang w:val="hy-AM"/>
              </w:rPr>
              <w:t>–</w:t>
            </w:r>
            <w:r w:rsidRPr="005544DE">
              <w:rPr>
                <w:rFonts w:ascii="GHEA Mariam" w:hAnsi="GHEA Mariam" w:cs="Arial"/>
                <w:sz w:val="18"/>
                <w:szCs w:val="18"/>
                <w:lang w:val="hy-AM"/>
              </w:rPr>
              <w:t>2030</w:t>
            </w:r>
            <w:r w:rsidR="00D57BFA">
              <w:rPr>
                <w:rFonts w:ascii="GHEA Mariam" w:hAnsi="GHEA Mariam" w:cs="Arial"/>
                <w:sz w:val="18"/>
                <w:szCs w:val="18"/>
                <w:lang w:val="hy-AM"/>
              </w:rPr>
              <w:t xml:space="preserve"> </w:t>
            </w:r>
            <w:r w:rsidRPr="005544DE">
              <w:rPr>
                <w:rFonts w:ascii="GHEA Mariam" w:hAnsi="GHEA Mariam" w:cs="Arial"/>
                <w:sz w:val="18"/>
                <w:szCs w:val="18"/>
                <w:lang w:val="hy-AM"/>
              </w:rPr>
              <w:t>թթ</w:t>
            </w:r>
            <w:r w:rsidR="00D57BFA">
              <w:rPr>
                <w:rFonts w:ascii="GHEA Mariam" w:hAnsi="GHEA Mariam" w:cs="Arial"/>
                <w:sz w:val="18"/>
                <w:szCs w:val="18"/>
                <w:lang w:val="hy-AM"/>
              </w:rPr>
              <w:t>.</w:t>
            </w:r>
            <w:r w:rsidRPr="005544DE">
              <w:rPr>
                <w:rFonts w:ascii="GHEA Mariam" w:hAnsi="GHEA Mariam" w:cs="Arial"/>
                <w:sz w:val="18"/>
                <w:szCs w:val="18"/>
                <w:lang w:val="af-ZA"/>
              </w:rPr>
              <w:t>)</w:t>
            </w:r>
          </w:p>
        </w:tc>
        <w:tc>
          <w:tcPr>
            <w:tcW w:w="766" w:type="pct"/>
          </w:tcPr>
          <w:p w:rsidR="00C4128F" w:rsidRPr="00D57BFA" w:rsidRDefault="00C4128F" w:rsidP="00C4128F">
            <w:pPr>
              <w:spacing w:line="276" w:lineRule="auto"/>
              <w:jc w:val="center"/>
              <w:rPr>
                <w:rFonts w:ascii="GHEA Mariam" w:hAnsi="GHEA Mariam" w:cs="Arial"/>
                <w:b/>
                <w:sz w:val="18"/>
                <w:szCs w:val="18"/>
                <w:lang w:val="hy-AM"/>
              </w:rPr>
            </w:pPr>
            <w:r w:rsidRPr="005544DE">
              <w:rPr>
                <w:rFonts w:ascii="GHEA Mariam" w:hAnsi="GHEA Mariam" w:cs="Arial"/>
                <w:b/>
                <w:sz w:val="18"/>
                <w:szCs w:val="18"/>
                <w:lang w:val="hy-AM"/>
              </w:rPr>
              <w:t>ԵԼԱԿԵՏԱՅԻՆ ՏՎՅԱԼՆԵՐԸ</w:t>
            </w:r>
            <w:r w:rsidRPr="005544DE">
              <w:rPr>
                <w:rFonts w:ascii="GHEA Mariam" w:hAnsi="GHEA Mariam" w:cs="Arial"/>
                <w:b/>
                <w:sz w:val="18"/>
                <w:szCs w:val="18"/>
                <w:lang w:val="af-ZA"/>
              </w:rPr>
              <w:t xml:space="preserve"> 2019</w:t>
            </w:r>
            <w:r w:rsidR="00D57BFA">
              <w:rPr>
                <w:rFonts w:ascii="GHEA Mariam" w:hAnsi="GHEA Mariam" w:cs="Arial"/>
                <w:b/>
                <w:sz w:val="18"/>
                <w:szCs w:val="18"/>
                <w:lang w:val="hy-AM"/>
              </w:rPr>
              <w:t xml:space="preserve"> </w:t>
            </w:r>
            <w:r w:rsidRPr="005544DE">
              <w:rPr>
                <w:rFonts w:ascii="GHEA Mariam" w:hAnsi="GHEA Mariam" w:cs="Arial"/>
                <w:b/>
                <w:sz w:val="18"/>
                <w:szCs w:val="18"/>
              </w:rPr>
              <w:t>թ</w:t>
            </w:r>
            <w:r w:rsidR="00D57BFA">
              <w:rPr>
                <w:rFonts w:ascii="GHEA Mariam" w:hAnsi="GHEA Mariam" w:cs="Arial"/>
                <w:b/>
                <w:sz w:val="18"/>
                <w:szCs w:val="18"/>
                <w:lang w:val="hy-AM"/>
              </w:rPr>
              <w:t>.</w:t>
            </w:r>
          </w:p>
        </w:tc>
      </w:tr>
      <w:tr w:rsidR="00C4128F" w:rsidRPr="005544DE" w:rsidTr="00C4128F">
        <w:trPr>
          <w:trHeight w:val="269"/>
        </w:trPr>
        <w:tc>
          <w:tcPr>
            <w:tcW w:w="1752" w:type="pct"/>
            <w:shd w:val="clear" w:color="auto" w:fill="auto"/>
          </w:tcPr>
          <w:p w:rsidR="00C4128F" w:rsidRPr="005544DE" w:rsidRDefault="00C4128F" w:rsidP="00C4128F">
            <w:pPr>
              <w:spacing w:line="276" w:lineRule="auto"/>
              <w:jc w:val="center"/>
              <w:rPr>
                <w:rFonts w:ascii="GHEA Mariam" w:hAnsi="GHEA Mariam" w:cs="Arial"/>
                <w:b/>
                <w:bCs/>
                <w:color w:val="000000"/>
                <w:sz w:val="18"/>
                <w:szCs w:val="18"/>
                <w:lang w:val="af-ZA"/>
              </w:rPr>
            </w:pPr>
            <w:r w:rsidRPr="005544DE">
              <w:rPr>
                <w:rFonts w:ascii="GHEA Mariam" w:hAnsi="GHEA Mariam" w:cs="Arial"/>
                <w:b/>
                <w:bCs/>
                <w:color w:val="000000"/>
                <w:sz w:val="18"/>
                <w:szCs w:val="18"/>
                <w:lang w:val="af-ZA"/>
              </w:rPr>
              <w:t>1</w:t>
            </w:r>
          </w:p>
        </w:tc>
        <w:tc>
          <w:tcPr>
            <w:tcW w:w="2481" w:type="pct"/>
            <w:shd w:val="clear" w:color="auto" w:fill="auto"/>
            <w:noWrap/>
          </w:tcPr>
          <w:p w:rsidR="00C4128F" w:rsidRPr="005544DE" w:rsidRDefault="00C4128F" w:rsidP="00C4128F">
            <w:pPr>
              <w:spacing w:line="276" w:lineRule="auto"/>
              <w:jc w:val="center"/>
              <w:rPr>
                <w:rFonts w:ascii="GHEA Mariam" w:hAnsi="GHEA Mariam" w:cs="Arial"/>
                <w:b/>
                <w:sz w:val="18"/>
                <w:szCs w:val="18"/>
                <w:lang w:val="af-ZA"/>
              </w:rPr>
            </w:pPr>
            <w:r w:rsidRPr="005544DE">
              <w:rPr>
                <w:rFonts w:ascii="GHEA Mariam" w:hAnsi="GHEA Mariam" w:cs="Arial"/>
                <w:b/>
                <w:sz w:val="18"/>
                <w:szCs w:val="18"/>
                <w:lang w:val="af-ZA"/>
              </w:rPr>
              <w:t>2</w:t>
            </w:r>
          </w:p>
        </w:tc>
        <w:tc>
          <w:tcPr>
            <w:tcW w:w="766" w:type="pct"/>
          </w:tcPr>
          <w:p w:rsidR="00C4128F" w:rsidRPr="005544DE" w:rsidRDefault="00C4128F" w:rsidP="00C4128F">
            <w:pPr>
              <w:spacing w:line="276" w:lineRule="auto"/>
              <w:jc w:val="center"/>
              <w:rPr>
                <w:rFonts w:ascii="GHEA Mariam" w:hAnsi="GHEA Mariam" w:cs="Arial"/>
                <w:b/>
                <w:sz w:val="18"/>
                <w:szCs w:val="18"/>
                <w:lang w:val="af-ZA"/>
              </w:rPr>
            </w:pPr>
            <w:r w:rsidRPr="005544DE">
              <w:rPr>
                <w:rFonts w:ascii="GHEA Mariam" w:hAnsi="GHEA Mariam" w:cs="Arial"/>
                <w:b/>
                <w:sz w:val="18"/>
                <w:szCs w:val="18"/>
                <w:lang w:val="af-ZA"/>
              </w:rPr>
              <w:t>3</w:t>
            </w:r>
          </w:p>
        </w:tc>
      </w:tr>
      <w:tr w:rsidR="00C4128F" w:rsidRPr="005544DE" w:rsidTr="00C4128F">
        <w:trPr>
          <w:trHeight w:val="305"/>
        </w:trPr>
        <w:tc>
          <w:tcPr>
            <w:tcW w:w="5000" w:type="pct"/>
            <w:gridSpan w:val="3"/>
            <w:shd w:val="clear" w:color="auto" w:fill="auto"/>
            <w:hideMark/>
          </w:tcPr>
          <w:p w:rsidR="00C4128F" w:rsidRPr="005544DE" w:rsidRDefault="00C4128F" w:rsidP="00C4128F">
            <w:pPr>
              <w:spacing w:line="276" w:lineRule="auto"/>
              <w:jc w:val="center"/>
              <w:rPr>
                <w:rFonts w:ascii="GHEA Mariam" w:hAnsi="GHEA Mariam" w:cs="Arial"/>
                <w:b/>
                <w:bCs/>
                <w:i/>
                <w:color w:val="000000"/>
                <w:sz w:val="18"/>
                <w:szCs w:val="18"/>
              </w:rPr>
            </w:pPr>
            <w:r w:rsidRPr="005544DE">
              <w:rPr>
                <w:rFonts w:ascii="GHEA Mariam" w:hAnsi="GHEA Mariam" w:cs="Arial"/>
                <w:b/>
                <w:bCs/>
                <w:i/>
                <w:color w:val="000000"/>
                <w:sz w:val="18"/>
                <w:szCs w:val="18"/>
              </w:rPr>
              <w:t>Ֆինանսական</w:t>
            </w:r>
            <w:r w:rsidRPr="005544DE">
              <w:rPr>
                <w:rFonts w:ascii="GHEA Mariam" w:hAnsi="GHEA Mariam" w:cs="Arial"/>
                <w:b/>
                <w:bCs/>
                <w:i/>
                <w:color w:val="000000"/>
                <w:sz w:val="18"/>
                <w:szCs w:val="18"/>
                <w:lang w:val="af-ZA"/>
              </w:rPr>
              <w:t xml:space="preserve"> </w:t>
            </w:r>
            <w:r w:rsidRPr="005544DE">
              <w:rPr>
                <w:rFonts w:ascii="GHEA Mariam" w:hAnsi="GHEA Mariam" w:cs="Arial"/>
                <w:b/>
                <w:bCs/>
                <w:i/>
                <w:color w:val="000000"/>
                <w:sz w:val="18"/>
                <w:szCs w:val="18"/>
              </w:rPr>
              <w:t>ցուցանիշներ</w:t>
            </w:r>
          </w:p>
        </w:tc>
      </w:tr>
      <w:tr w:rsidR="00C4128F" w:rsidRPr="005544DE" w:rsidTr="00C4128F">
        <w:trPr>
          <w:trHeight w:val="360"/>
        </w:trPr>
        <w:tc>
          <w:tcPr>
            <w:tcW w:w="1752" w:type="pct"/>
            <w:shd w:val="clear" w:color="auto" w:fill="auto"/>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ՀՆԱ-ում առողջապահության պետական ծախսերի մասնաբաժինը</w:t>
            </w:r>
          </w:p>
        </w:tc>
        <w:tc>
          <w:tcPr>
            <w:tcW w:w="2481" w:type="pct"/>
            <w:shd w:val="clear" w:color="auto" w:fill="auto"/>
            <w:noWrap/>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Շարունակական աճ,</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միջին</w:t>
            </w:r>
            <w:r w:rsidR="00D57BFA">
              <w:rPr>
                <w:rFonts w:ascii="GHEA Mariam" w:hAnsi="GHEA Mariam" w:cs="Arial"/>
                <w:color w:val="000000"/>
                <w:sz w:val="18"/>
                <w:szCs w:val="18"/>
                <w:lang w:val="hy-AM"/>
              </w:rPr>
              <w:t xml:space="preserve"> </w:t>
            </w:r>
            <w:r w:rsidRPr="005544DE">
              <w:rPr>
                <w:rFonts w:ascii="GHEA Mariam" w:hAnsi="GHEA Mariam" w:cs="Arial"/>
                <w:color w:val="000000"/>
                <w:sz w:val="18"/>
                <w:szCs w:val="18"/>
              </w:rPr>
              <w:t>ժամկետում = 3%, երկարաժամկետում = 4%</w:t>
            </w:r>
            <w:r w:rsidRPr="005544DE">
              <w:rPr>
                <w:rStyle w:val="FootnoteReference"/>
                <w:rFonts w:ascii="GHEA Mariam" w:hAnsi="GHEA Mariam" w:cs="Arial"/>
                <w:color w:val="000000"/>
                <w:sz w:val="18"/>
                <w:szCs w:val="18"/>
              </w:rPr>
              <w:footnoteReference w:id="5"/>
            </w:r>
          </w:p>
        </w:tc>
        <w:tc>
          <w:tcPr>
            <w:tcW w:w="766" w:type="pct"/>
          </w:tcPr>
          <w:p w:rsidR="00C4128F" w:rsidRPr="005544DE" w:rsidRDefault="00C4128F" w:rsidP="00C4128F">
            <w:pPr>
              <w:spacing w:line="276" w:lineRule="auto"/>
              <w:jc w:val="center"/>
              <w:rPr>
                <w:rFonts w:ascii="GHEA Mariam" w:hAnsi="GHEA Mariam" w:cs="Arial"/>
                <w:color w:val="000000"/>
                <w:sz w:val="18"/>
                <w:szCs w:val="18"/>
              </w:rPr>
            </w:pPr>
            <w:r w:rsidRPr="005544DE">
              <w:rPr>
                <w:rFonts w:ascii="GHEA Mariam" w:hAnsi="GHEA Mariam" w:cs="Arial"/>
                <w:color w:val="000000"/>
                <w:sz w:val="18"/>
                <w:szCs w:val="18"/>
              </w:rPr>
              <w:t>1.45%</w:t>
            </w:r>
          </w:p>
        </w:tc>
      </w:tr>
      <w:tr w:rsidR="00C4128F" w:rsidRPr="005544DE" w:rsidTr="00C4128F">
        <w:trPr>
          <w:trHeight w:val="315"/>
        </w:trPr>
        <w:tc>
          <w:tcPr>
            <w:tcW w:w="1752" w:type="pct"/>
            <w:shd w:val="clear" w:color="auto" w:fill="auto"/>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Պետական բյուջեում առողջապահության ծախսերի մասնաբաժինը</w:t>
            </w:r>
          </w:p>
        </w:tc>
        <w:tc>
          <w:tcPr>
            <w:tcW w:w="2481" w:type="pct"/>
            <w:shd w:val="clear" w:color="auto" w:fill="auto"/>
            <w:noWrap/>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Շարունակական աճ,</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միջին</w:t>
            </w:r>
            <w:r w:rsidR="00D57BFA">
              <w:rPr>
                <w:rFonts w:ascii="GHEA Mariam" w:hAnsi="GHEA Mariam" w:cs="Arial"/>
                <w:color w:val="000000"/>
                <w:sz w:val="18"/>
                <w:szCs w:val="18"/>
                <w:lang w:val="hy-AM"/>
              </w:rPr>
              <w:t xml:space="preserve"> </w:t>
            </w:r>
            <w:r w:rsidRPr="005544DE">
              <w:rPr>
                <w:rFonts w:ascii="GHEA Mariam" w:hAnsi="GHEA Mariam" w:cs="Arial"/>
                <w:color w:val="000000"/>
                <w:sz w:val="18"/>
                <w:szCs w:val="18"/>
              </w:rPr>
              <w:t>ժամկետում = 12%, երկարաժամկետում = 15%</w:t>
            </w:r>
          </w:p>
        </w:tc>
        <w:tc>
          <w:tcPr>
            <w:tcW w:w="766" w:type="pct"/>
          </w:tcPr>
          <w:p w:rsidR="00C4128F" w:rsidRPr="005544DE" w:rsidRDefault="00C4128F" w:rsidP="00C4128F">
            <w:pPr>
              <w:spacing w:line="276" w:lineRule="auto"/>
              <w:jc w:val="center"/>
              <w:rPr>
                <w:rFonts w:ascii="GHEA Mariam" w:hAnsi="GHEA Mariam" w:cs="Arial"/>
                <w:color w:val="000000"/>
                <w:sz w:val="18"/>
                <w:szCs w:val="18"/>
              </w:rPr>
            </w:pPr>
            <w:r w:rsidRPr="005544DE">
              <w:rPr>
                <w:rFonts w:ascii="GHEA Mariam" w:hAnsi="GHEA Mariam" w:cs="Arial"/>
                <w:color w:val="000000"/>
                <w:sz w:val="18"/>
                <w:szCs w:val="18"/>
                <w:lang w:val="hy-AM"/>
              </w:rPr>
              <w:t>5,</w:t>
            </w:r>
            <w:r w:rsidRPr="005544DE">
              <w:rPr>
                <w:rFonts w:ascii="GHEA Mariam" w:hAnsi="GHEA Mariam" w:cs="Arial"/>
                <w:color w:val="000000"/>
                <w:sz w:val="18"/>
                <w:szCs w:val="18"/>
              </w:rPr>
              <w:t>69%</w:t>
            </w:r>
          </w:p>
        </w:tc>
      </w:tr>
      <w:tr w:rsidR="00C4128F" w:rsidRPr="005544DE" w:rsidTr="00C4128F">
        <w:trPr>
          <w:trHeight w:val="845"/>
        </w:trPr>
        <w:tc>
          <w:tcPr>
            <w:tcW w:w="1752" w:type="pct"/>
            <w:shd w:val="clear" w:color="auto" w:fill="auto"/>
            <w:hideMark/>
          </w:tcPr>
          <w:p w:rsidR="00C4128F" w:rsidRPr="005544DE" w:rsidRDefault="00C4128F" w:rsidP="00C4128F">
            <w:pPr>
              <w:spacing w:line="276" w:lineRule="auto"/>
              <w:rPr>
                <w:rFonts w:ascii="GHEA Mariam" w:hAnsi="GHEA Mariam" w:cs="Arial"/>
                <w:color w:val="000000"/>
                <w:sz w:val="18"/>
                <w:szCs w:val="18"/>
                <w:lang w:val="hy-AM"/>
              </w:rPr>
            </w:pPr>
            <w:r w:rsidRPr="005544DE">
              <w:rPr>
                <w:rFonts w:ascii="GHEA Mariam" w:hAnsi="GHEA Mariam" w:cs="Arial"/>
                <w:color w:val="000000"/>
                <w:sz w:val="18"/>
                <w:szCs w:val="18"/>
                <w:lang w:val="hy-AM"/>
              </w:rPr>
              <w:t>Ֆինանսական պատճառներով բժշկի չդիմող տնային տնտեսությունների անդամներ</w:t>
            </w:r>
          </w:p>
        </w:tc>
        <w:tc>
          <w:tcPr>
            <w:tcW w:w="2481" w:type="pct"/>
            <w:shd w:val="clear" w:color="auto" w:fill="auto"/>
            <w:noWrap/>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lang w:val="hy-AM"/>
              </w:rPr>
              <w:t>Նվազում</w:t>
            </w:r>
            <w:r w:rsidRPr="005544DE">
              <w:rPr>
                <w:rFonts w:ascii="GHEA Mariam" w:hAnsi="GHEA Mariam" w:cs="Arial"/>
                <w:color w:val="000000"/>
                <w:sz w:val="18"/>
                <w:szCs w:val="18"/>
              </w:rPr>
              <w:t>,</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միջին</w:t>
            </w:r>
            <w:r w:rsidR="00D57BFA">
              <w:rPr>
                <w:rFonts w:ascii="GHEA Mariam" w:hAnsi="GHEA Mariam" w:cs="Arial"/>
                <w:color w:val="000000"/>
                <w:sz w:val="18"/>
                <w:szCs w:val="18"/>
                <w:lang w:val="hy-AM"/>
              </w:rPr>
              <w:t xml:space="preserve"> </w:t>
            </w:r>
            <w:r w:rsidRPr="005544DE">
              <w:rPr>
                <w:rFonts w:ascii="GHEA Mariam" w:hAnsi="GHEA Mariam" w:cs="Arial"/>
                <w:color w:val="000000"/>
                <w:sz w:val="18"/>
                <w:szCs w:val="18"/>
              </w:rPr>
              <w:t>ժամկետում ≤ 10%,</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երկարաժամկետում ≤ 4%</w:t>
            </w:r>
          </w:p>
        </w:tc>
        <w:tc>
          <w:tcPr>
            <w:tcW w:w="766" w:type="pct"/>
          </w:tcPr>
          <w:p w:rsidR="00C4128F" w:rsidRPr="005544DE" w:rsidRDefault="00C4128F" w:rsidP="00C4128F">
            <w:pPr>
              <w:spacing w:line="276" w:lineRule="auto"/>
              <w:jc w:val="center"/>
              <w:rPr>
                <w:rFonts w:ascii="GHEA Mariam" w:hAnsi="GHEA Mariam" w:cs="Arial"/>
                <w:color w:val="000000"/>
                <w:sz w:val="18"/>
                <w:szCs w:val="18"/>
                <w:lang w:val="hy-AM"/>
              </w:rPr>
            </w:pPr>
            <w:r w:rsidRPr="005544DE">
              <w:rPr>
                <w:rFonts w:ascii="GHEA Mariam" w:hAnsi="GHEA Mariam" w:cs="Arial"/>
                <w:color w:val="000000"/>
                <w:sz w:val="18"/>
                <w:szCs w:val="18"/>
              </w:rPr>
              <w:t xml:space="preserve">12,6% - </w:t>
            </w:r>
            <w:r w:rsidRPr="005544DE">
              <w:rPr>
                <w:rFonts w:ascii="GHEA Mariam" w:hAnsi="GHEA Mariam" w:cs="Arial"/>
                <w:color w:val="000000"/>
                <w:sz w:val="18"/>
                <w:szCs w:val="18"/>
                <w:lang w:val="hy-AM"/>
              </w:rPr>
              <w:t>ոչ աղքատներ</w:t>
            </w:r>
          </w:p>
          <w:p w:rsidR="00C4128F" w:rsidRPr="005544DE" w:rsidRDefault="00C4128F" w:rsidP="00C4128F">
            <w:pPr>
              <w:spacing w:line="276" w:lineRule="auto"/>
              <w:jc w:val="center"/>
              <w:rPr>
                <w:rFonts w:ascii="GHEA Mariam" w:hAnsi="GHEA Mariam" w:cs="Arial"/>
                <w:color w:val="000000"/>
                <w:sz w:val="18"/>
                <w:szCs w:val="18"/>
                <w:lang w:val="hy-AM"/>
              </w:rPr>
            </w:pPr>
            <w:r w:rsidRPr="005544DE">
              <w:rPr>
                <w:rFonts w:ascii="GHEA Mariam" w:hAnsi="GHEA Mariam" w:cs="Arial"/>
                <w:color w:val="000000"/>
                <w:sz w:val="18"/>
                <w:szCs w:val="18"/>
              </w:rPr>
              <w:t xml:space="preserve">24,5% - </w:t>
            </w:r>
            <w:r w:rsidRPr="005544DE">
              <w:rPr>
                <w:rFonts w:ascii="GHEA Mariam" w:hAnsi="GHEA Mariam" w:cs="Arial"/>
                <w:color w:val="000000"/>
                <w:sz w:val="18"/>
                <w:szCs w:val="18"/>
                <w:lang w:val="hy-AM"/>
              </w:rPr>
              <w:t>աղքատներ</w:t>
            </w:r>
          </w:p>
          <w:p w:rsidR="00C4128F" w:rsidRPr="005544DE" w:rsidRDefault="00C4128F" w:rsidP="00C4128F">
            <w:pPr>
              <w:spacing w:line="276" w:lineRule="auto"/>
              <w:jc w:val="center"/>
              <w:rPr>
                <w:rFonts w:ascii="GHEA Mariam" w:hAnsi="GHEA Mariam" w:cs="Arial"/>
                <w:color w:val="000000"/>
                <w:sz w:val="18"/>
                <w:szCs w:val="18"/>
                <w:lang w:val="hy-AM"/>
              </w:rPr>
            </w:pPr>
            <w:r w:rsidRPr="005544DE">
              <w:rPr>
                <w:rFonts w:ascii="GHEA Mariam" w:hAnsi="GHEA Mariam" w:cs="Arial"/>
                <w:color w:val="000000"/>
                <w:sz w:val="18"/>
                <w:szCs w:val="18"/>
              </w:rPr>
              <w:t>49%</w:t>
            </w:r>
            <w:r w:rsidRPr="005544DE">
              <w:rPr>
                <w:rFonts w:ascii="GHEA Mariam" w:hAnsi="GHEA Mariam" w:cs="Arial"/>
                <w:color w:val="000000"/>
                <w:sz w:val="18"/>
                <w:szCs w:val="18"/>
                <w:lang w:val="hy-AM"/>
              </w:rPr>
              <w:t xml:space="preserve"> - ծայրահեղ աղքատներ</w:t>
            </w:r>
          </w:p>
        </w:tc>
      </w:tr>
      <w:tr w:rsidR="00C4128F" w:rsidRPr="005544DE" w:rsidTr="00C4128F">
        <w:trPr>
          <w:trHeight w:val="315"/>
        </w:trPr>
        <w:tc>
          <w:tcPr>
            <w:tcW w:w="1752" w:type="pct"/>
            <w:shd w:val="clear" w:color="auto" w:fill="auto"/>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 xml:space="preserve">Մասնավոր ծախսերի տեսակարար կշիռը </w:t>
            </w:r>
            <w:r w:rsidRPr="005544DE">
              <w:rPr>
                <w:rFonts w:ascii="GHEA Mariam" w:hAnsi="GHEA Mariam" w:cs="Arial"/>
                <w:color w:val="000000"/>
                <w:sz w:val="18"/>
                <w:szCs w:val="18"/>
                <w:lang w:val="hy-AM"/>
              </w:rPr>
              <w:t>ԸԱԾ</w:t>
            </w:r>
            <w:r w:rsidRPr="005544DE">
              <w:rPr>
                <w:rFonts w:ascii="GHEA Mariam" w:hAnsi="GHEA Mariam" w:cs="Arial"/>
                <w:color w:val="000000"/>
                <w:sz w:val="18"/>
                <w:szCs w:val="18"/>
              </w:rPr>
              <w:t>-ում</w:t>
            </w:r>
          </w:p>
        </w:tc>
        <w:tc>
          <w:tcPr>
            <w:tcW w:w="2481" w:type="pct"/>
            <w:shd w:val="clear" w:color="auto" w:fill="auto"/>
            <w:noWrap/>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Նվազում,</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միջին</w:t>
            </w:r>
            <w:r w:rsidR="00D57BFA">
              <w:rPr>
                <w:rFonts w:ascii="GHEA Mariam" w:hAnsi="GHEA Mariam" w:cs="Arial"/>
                <w:color w:val="000000"/>
                <w:sz w:val="18"/>
                <w:szCs w:val="18"/>
                <w:lang w:val="hy-AM"/>
              </w:rPr>
              <w:t xml:space="preserve"> </w:t>
            </w:r>
            <w:r w:rsidRPr="005544DE">
              <w:rPr>
                <w:rFonts w:ascii="GHEA Mariam" w:hAnsi="GHEA Mariam" w:cs="Arial"/>
                <w:color w:val="000000"/>
                <w:sz w:val="18"/>
                <w:szCs w:val="18"/>
              </w:rPr>
              <w:t>ժամկետում ≤ 65%, երկարաժամկետում ≤ 25%</w:t>
            </w:r>
          </w:p>
        </w:tc>
        <w:tc>
          <w:tcPr>
            <w:tcW w:w="766" w:type="pct"/>
          </w:tcPr>
          <w:p w:rsidR="00C4128F" w:rsidRPr="005544DE" w:rsidRDefault="00C4128F" w:rsidP="00C4128F">
            <w:pPr>
              <w:spacing w:line="276" w:lineRule="auto"/>
              <w:jc w:val="center"/>
              <w:rPr>
                <w:rFonts w:ascii="GHEA Mariam" w:hAnsi="GHEA Mariam" w:cs="Arial"/>
                <w:color w:val="000000"/>
                <w:sz w:val="18"/>
                <w:szCs w:val="18"/>
              </w:rPr>
            </w:pPr>
            <w:r w:rsidRPr="005544DE">
              <w:rPr>
                <w:rFonts w:ascii="GHEA Mariam" w:hAnsi="GHEA Mariam" w:cs="Arial"/>
                <w:color w:val="000000"/>
                <w:sz w:val="18"/>
                <w:szCs w:val="18"/>
                <w:lang w:val="hy-AM"/>
              </w:rPr>
              <w:t>8</w:t>
            </w:r>
            <w:r w:rsidRPr="005544DE">
              <w:rPr>
                <w:rFonts w:ascii="GHEA Mariam" w:hAnsi="GHEA Mariam" w:cs="Arial"/>
                <w:color w:val="000000"/>
                <w:sz w:val="18"/>
                <w:szCs w:val="18"/>
              </w:rPr>
              <w:t>6.4%</w:t>
            </w:r>
          </w:p>
        </w:tc>
      </w:tr>
      <w:tr w:rsidR="00C4128F" w:rsidRPr="005544DE" w:rsidTr="00C4128F">
        <w:trPr>
          <w:trHeight w:val="845"/>
        </w:trPr>
        <w:tc>
          <w:tcPr>
            <w:tcW w:w="1752" w:type="pct"/>
            <w:shd w:val="clear" w:color="auto" w:fill="auto"/>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 xml:space="preserve">Գրպանից դուրս ուղղակի </w:t>
            </w:r>
            <w:r w:rsidRPr="005544DE">
              <w:rPr>
                <w:rFonts w:ascii="GHEA Mariam" w:hAnsi="GHEA Mariam" w:cs="Arial"/>
                <w:color w:val="000000"/>
                <w:sz w:val="18"/>
                <w:szCs w:val="18"/>
                <w:lang w:val="hy-AM"/>
              </w:rPr>
              <w:t xml:space="preserve">կատարվող </w:t>
            </w:r>
            <w:r w:rsidRPr="005544DE">
              <w:rPr>
                <w:rFonts w:ascii="GHEA Mariam" w:hAnsi="GHEA Mariam" w:cs="Arial"/>
                <w:color w:val="000000"/>
                <w:sz w:val="18"/>
                <w:szCs w:val="18"/>
              </w:rPr>
              <w:t>առողջության ծախսերի տեսակարար կշիռը մասնավոր ծախսերում</w:t>
            </w:r>
          </w:p>
        </w:tc>
        <w:tc>
          <w:tcPr>
            <w:tcW w:w="2481" w:type="pct"/>
            <w:shd w:val="clear" w:color="auto" w:fill="auto"/>
            <w:noWrap/>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Նվազում,</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միջին</w:t>
            </w:r>
            <w:r w:rsidR="00D57BFA">
              <w:rPr>
                <w:rFonts w:ascii="GHEA Mariam" w:hAnsi="GHEA Mariam" w:cs="Arial"/>
                <w:color w:val="000000"/>
                <w:sz w:val="18"/>
                <w:szCs w:val="18"/>
                <w:lang w:val="hy-AM"/>
              </w:rPr>
              <w:t xml:space="preserve"> </w:t>
            </w:r>
            <w:r w:rsidRPr="005544DE">
              <w:rPr>
                <w:rFonts w:ascii="GHEA Mariam" w:hAnsi="GHEA Mariam" w:cs="Arial"/>
                <w:color w:val="000000"/>
                <w:sz w:val="18"/>
                <w:szCs w:val="18"/>
              </w:rPr>
              <w:t>ժամկետում ≤ 80%,</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երկարաժամկետում ≤ 25%</w:t>
            </w:r>
          </w:p>
        </w:tc>
        <w:tc>
          <w:tcPr>
            <w:tcW w:w="766" w:type="pct"/>
          </w:tcPr>
          <w:p w:rsidR="00C4128F" w:rsidRPr="005544DE" w:rsidRDefault="00C4128F" w:rsidP="00C4128F">
            <w:pPr>
              <w:spacing w:line="276" w:lineRule="auto"/>
              <w:jc w:val="center"/>
              <w:rPr>
                <w:rFonts w:ascii="GHEA Mariam" w:hAnsi="GHEA Mariam" w:cs="Arial"/>
                <w:color w:val="000000"/>
                <w:sz w:val="18"/>
                <w:szCs w:val="18"/>
              </w:rPr>
            </w:pPr>
            <w:r w:rsidRPr="005544DE">
              <w:rPr>
                <w:rFonts w:ascii="GHEA Mariam" w:hAnsi="GHEA Mariam" w:cs="Arial"/>
                <w:color w:val="000000"/>
                <w:sz w:val="18"/>
                <w:szCs w:val="18"/>
                <w:lang w:val="hy-AM"/>
              </w:rPr>
              <w:t>98,7</w:t>
            </w:r>
            <w:r w:rsidRPr="005544DE">
              <w:rPr>
                <w:rFonts w:ascii="GHEA Mariam" w:hAnsi="GHEA Mariam" w:cs="Arial"/>
                <w:color w:val="000000"/>
                <w:sz w:val="18"/>
                <w:szCs w:val="18"/>
              </w:rPr>
              <w:t>%</w:t>
            </w:r>
          </w:p>
        </w:tc>
      </w:tr>
      <w:tr w:rsidR="00C4128F" w:rsidRPr="005544DE" w:rsidTr="00C4128F">
        <w:trPr>
          <w:trHeight w:val="315"/>
        </w:trPr>
        <w:tc>
          <w:tcPr>
            <w:tcW w:w="1752" w:type="pct"/>
            <w:tcBorders>
              <w:top w:val="single" w:sz="4" w:space="0" w:color="auto"/>
              <w:left w:val="single" w:sz="4" w:space="0" w:color="auto"/>
              <w:bottom w:val="single" w:sz="4" w:space="0" w:color="auto"/>
              <w:right w:val="single" w:sz="4" w:space="0" w:color="auto"/>
            </w:tcBorders>
            <w:shd w:val="clear" w:color="auto" w:fill="auto"/>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Մասնավոր ծախսերում առողջության ապահովագրությանն ուղղվող ծախսերի տեսակարար կշիռը</w:t>
            </w:r>
          </w:p>
        </w:tc>
        <w:tc>
          <w:tcPr>
            <w:tcW w:w="2481" w:type="pct"/>
            <w:tcBorders>
              <w:top w:val="single" w:sz="4" w:space="0" w:color="auto"/>
              <w:left w:val="single" w:sz="4" w:space="0" w:color="auto"/>
              <w:bottom w:val="single" w:sz="4" w:space="0" w:color="auto"/>
              <w:right w:val="single" w:sz="4" w:space="0" w:color="auto"/>
            </w:tcBorders>
            <w:shd w:val="clear" w:color="auto" w:fill="auto"/>
            <w:noWrap/>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Աճ,</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միջին</w:t>
            </w:r>
            <w:r w:rsidR="00D57BFA">
              <w:rPr>
                <w:rFonts w:ascii="GHEA Mariam" w:hAnsi="GHEA Mariam" w:cs="Arial"/>
                <w:color w:val="000000"/>
                <w:sz w:val="18"/>
                <w:szCs w:val="18"/>
                <w:lang w:val="hy-AM"/>
              </w:rPr>
              <w:t xml:space="preserve"> </w:t>
            </w:r>
            <w:r w:rsidRPr="005544DE">
              <w:rPr>
                <w:rFonts w:ascii="GHEA Mariam" w:hAnsi="GHEA Mariam" w:cs="Arial"/>
                <w:color w:val="000000"/>
                <w:sz w:val="18"/>
                <w:szCs w:val="18"/>
              </w:rPr>
              <w:t>ժամկետում ≥ 10%,</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երկարաժամկետում ≥ 2</w:t>
            </w:r>
            <w:r w:rsidRPr="005544DE">
              <w:rPr>
                <w:rFonts w:ascii="GHEA Mariam" w:hAnsi="GHEA Mariam" w:cs="Arial"/>
                <w:color w:val="000000"/>
                <w:sz w:val="18"/>
                <w:szCs w:val="18"/>
                <w:lang w:val="hy-AM"/>
              </w:rPr>
              <w:t>0</w:t>
            </w:r>
            <w:r w:rsidRPr="005544DE">
              <w:rPr>
                <w:rFonts w:ascii="GHEA Mariam" w:hAnsi="GHEA Mariam" w:cs="Arial"/>
                <w:color w:val="000000"/>
                <w:sz w:val="18"/>
                <w:szCs w:val="18"/>
              </w:rPr>
              <w:t>%</w:t>
            </w:r>
          </w:p>
        </w:tc>
        <w:tc>
          <w:tcPr>
            <w:tcW w:w="766" w:type="pct"/>
            <w:tcBorders>
              <w:top w:val="single" w:sz="4" w:space="0" w:color="auto"/>
              <w:left w:val="single" w:sz="4" w:space="0" w:color="auto"/>
              <w:bottom w:val="single" w:sz="4" w:space="0" w:color="auto"/>
              <w:right w:val="single" w:sz="4" w:space="0" w:color="auto"/>
            </w:tcBorders>
          </w:tcPr>
          <w:p w:rsidR="00C4128F" w:rsidRPr="005544DE" w:rsidRDefault="00C4128F" w:rsidP="00C4128F">
            <w:pPr>
              <w:spacing w:line="276" w:lineRule="auto"/>
              <w:jc w:val="center"/>
              <w:rPr>
                <w:rFonts w:ascii="GHEA Mariam" w:hAnsi="GHEA Mariam" w:cs="Arial"/>
                <w:color w:val="000000"/>
                <w:sz w:val="18"/>
                <w:szCs w:val="18"/>
              </w:rPr>
            </w:pPr>
            <w:r w:rsidRPr="005544DE">
              <w:rPr>
                <w:rFonts w:ascii="GHEA Mariam" w:hAnsi="GHEA Mariam" w:cs="Arial"/>
                <w:color w:val="000000"/>
                <w:sz w:val="18"/>
                <w:szCs w:val="18"/>
              </w:rPr>
              <w:t>1</w:t>
            </w:r>
            <w:r w:rsidRPr="005544DE">
              <w:rPr>
                <w:rFonts w:ascii="GHEA Mariam" w:hAnsi="GHEA Mariam" w:cs="Arial"/>
                <w:color w:val="000000"/>
                <w:sz w:val="18"/>
                <w:szCs w:val="18"/>
                <w:lang w:val="hy-AM"/>
              </w:rPr>
              <w:t>,</w:t>
            </w:r>
            <w:r w:rsidRPr="005544DE">
              <w:rPr>
                <w:rFonts w:ascii="GHEA Mariam" w:hAnsi="GHEA Mariam" w:cs="Arial"/>
                <w:color w:val="000000"/>
                <w:sz w:val="18"/>
                <w:szCs w:val="18"/>
              </w:rPr>
              <w:t>3%</w:t>
            </w:r>
          </w:p>
        </w:tc>
      </w:tr>
      <w:tr w:rsidR="00C4128F" w:rsidRPr="005544DE" w:rsidTr="00C4128F">
        <w:trPr>
          <w:trHeight w:val="630"/>
        </w:trPr>
        <w:tc>
          <w:tcPr>
            <w:tcW w:w="1752" w:type="pct"/>
            <w:shd w:val="clear" w:color="auto" w:fill="auto"/>
            <w:hideMark/>
          </w:tcPr>
          <w:p w:rsidR="00C4128F" w:rsidRPr="005544DE" w:rsidRDefault="00D57BFA" w:rsidP="00C4128F">
            <w:pPr>
              <w:spacing w:line="276" w:lineRule="auto"/>
              <w:rPr>
                <w:rFonts w:ascii="GHEA Mariam" w:hAnsi="GHEA Mariam" w:cs="Arial"/>
                <w:color w:val="000000"/>
                <w:sz w:val="18"/>
                <w:szCs w:val="18"/>
              </w:rPr>
            </w:pPr>
            <w:r>
              <w:rPr>
                <w:rFonts w:ascii="GHEA Mariam" w:hAnsi="GHEA Mariam" w:cs="Arial"/>
                <w:color w:val="000000"/>
                <w:sz w:val="18"/>
                <w:szCs w:val="18"/>
                <w:lang w:val="hy-AM"/>
              </w:rPr>
              <w:t>Դեղորայքի ձեռք</w:t>
            </w:r>
            <w:r w:rsidR="00C4128F" w:rsidRPr="005544DE">
              <w:rPr>
                <w:rFonts w:ascii="GHEA Mariam" w:hAnsi="GHEA Mariam" w:cs="Arial"/>
                <w:color w:val="000000"/>
                <w:sz w:val="18"/>
                <w:szCs w:val="18"/>
                <w:lang w:val="hy-AM"/>
              </w:rPr>
              <w:t>բերմանն</w:t>
            </w:r>
            <w:r w:rsidR="00C4128F" w:rsidRPr="005544DE">
              <w:rPr>
                <w:rFonts w:ascii="GHEA Mariam" w:hAnsi="GHEA Mariam" w:cs="Arial"/>
                <w:color w:val="000000"/>
                <w:sz w:val="18"/>
                <w:szCs w:val="18"/>
              </w:rPr>
              <w:t xml:space="preserve"> ուղղված մասնավոր ծախսերի տեսակարար կշիռը ընդհանուր մասնավոր ծախսերում</w:t>
            </w:r>
          </w:p>
        </w:tc>
        <w:tc>
          <w:tcPr>
            <w:tcW w:w="2481" w:type="pct"/>
            <w:shd w:val="clear" w:color="auto" w:fill="auto"/>
            <w:noWrap/>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Նվազում,</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միջին</w:t>
            </w:r>
            <w:r w:rsidR="00D57BFA">
              <w:rPr>
                <w:rFonts w:ascii="GHEA Mariam" w:hAnsi="GHEA Mariam" w:cs="Arial"/>
                <w:color w:val="000000"/>
                <w:sz w:val="18"/>
                <w:szCs w:val="18"/>
                <w:lang w:val="hy-AM"/>
              </w:rPr>
              <w:t xml:space="preserve"> </w:t>
            </w:r>
            <w:r w:rsidRPr="005544DE">
              <w:rPr>
                <w:rFonts w:ascii="GHEA Mariam" w:hAnsi="GHEA Mariam" w:cs="Arial"/>
                <w:color w:val="000000"/>
                <w:sz w:val="18"/>
                <w:szCs w:val="18"/>
              </w:rPr>
              <w:t>ժամկետում ≤ 30%,</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երկարաժամկետում ≤ 20%</w:t>
            </w:r>
          </w:p>
        </w:tc>
        <w:tc>
          <w:tcPr>
            <w:tcW w:w="766" w:type="pct"/>
          </w:tcPr>
          <w:p w:rsidR="00C4128F" w:rsidRPr="005544DE" w:rsidRDefault="00C4128F" w:rsidP="00C4128F">
            <w:pPr>
              <w:spacing w:line="276" w:lineRule="auto"/>
              <w:jc w:val="center"/>
              <w:rPr>
                <w:rFonts w:ascii="GHEA Mariam" w:hAnsi="GHEA Mariam" w:cs="Arial"/>
                <w:color w:val="000000"/>
                <w:sz w:val="18"/>
                <w:szCs w:val="18"/>
                <w:lang w:val="hy-AM"/>
              </w:rPr>
            </w:pPr>
            <w:r w:rsidRPr="005544DE">
              <w:rPr>
                <w:rFonts w:ascii="GHEA Mariam" w:hAnsi="GHEA Mariam" w:cs="Arial"/>
                <w:color w:val="000000"/>
                <w:sz w:val="18"/>
                <w:szCs w:val="18"/>
                <w:lang w:val="hy-AM"/>
              </w:rPr>
              <w:t>38,</w:t>
            </w:r>
            <w:r w:rsidRPr="005544DE">
              <w:rPr>
                <w:rFonts w:ascii="GHEA Mariam" w:hAnsi="GHEA Mariam" w:cs="Arial"/>
                <w:color w:val="000000"/>
                <w:sz w:val="18"/>
                <w:szCs w:val="18"/>
              </w:rPr>
              <w:t>8%</w:t>
            </w:r>
          </w:p>
          <w:p w:rsidR="00C4128F" w:rsidRPr="005544DE" w:rsidRDefault="00C4128F" w:rsidP="00C4128F">
            <w:pPr>
              <w:spacing w:line="276" w:lineRule="auto"/>
              <w:jc w:val="center"/>
              <w:rPr>
                <w:rFonts w:ascii="GHEA Mariam" w:hAnsi="GHEA Mariam" w:cs="Arial"/>
                <w:color w:val="000000"/>
                <w:sz w:val="18"/>
                <w:szCs w:val="18"/>
              </w:rPr>
            </w:pPr>
          </w:p>
        </w:tc>
      </w:tr>
      <w:tr w:rsidR="00C4128F" w:rsidRPr="005544DE" w:rsidTr="00C4128F">
        <w:trPr>
          <w:trHeight w:val="1038"/>
        </w:trPr>
        <w:tc>
          <w:tcPr>
            <w:tcW w:w="1752" w:type="pct"/>
            <w:shd w:val="clear" w:color="auto" w:fill="auto"/>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lang w:val="hy-AM"/>
              </w:rPr>
              <w:t>Կանխարգելման</w:t>
            </w:r>
            <w:r w:rsidRPr="005544DE">
              <w:rPr>
                <w:rFonts w:ascii="GHEA Mariam" w:hAnsi="GHEA Mariam" w:cs="Arial"/>
                <w:color w:val="000000"/>
                <w:sz w:val="18"/>
                <w:szCs w:val="18"/>
              </w:rPr>
              <w:t xml:space="preserve"> </w:t>
            </w:r>
            <w:r w:rsidRPr="005544DE">
              <w:rPr>
                <w:rFonts w:ascii="GHEA Mariam" w:hAnsi="GHEA Mariam" w:cs="Arial"/>
                <w:color w:val="000000"/>
                <w:sz w:val="18"/>
                <w:szCs w:val="18"/>
                <w:lang w:val="hy-AM"/>
              </w:rPr>
              <w:t xml:space="preserve">և պարտադիր բուժզննմանն </w:t>
            </w:r>
            <w:r w:rsidRPr="005544DE">
              <w:rPr>
                <w:rFonts w:ascii="GHEA Mariam" w:hAnsi="GHEA Mariam" w:cs="Arial"/>
                <w:color w:val="000000"/>
                <w:sz w:val="18"/>
                <w:szCs w:val="18"/>
              </w:rPr>
              <w:t>ուղղվող ծախսերի տեսակարար կշիռը ընդհանուր առողջապահական ծախսերում</w:t>
            </w:r>
          </w:p>
        </w:tc>
        <w:tc>
          <w:tcPr>
            <w:tcW w:w="2481" w:type="pct"/>
            <w:shd w:val="clear" w:color="auto" w:fill="auto"/>
            <w:noWrap/>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Շարունակական աճ,</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միջին</w:t>
            </w:r>
            <w:r w:rsidR="00D57BFA">
              <w:rPr>
                <w:rFonts w:ascii="GHEA Mariam" w:hAnsi="GHEA Mariam" w:cs="Arial"/>
                <w:color w:val="000000"/>
                <w:sz w:val="18"/>
                <w:szCs w:val="18"/>
                <w:lang w:val="hy-AM"/>
              </w:rPr>
              <w:t xml:space="preserve"> </w:t>
            </w:r>
            <w:r w:rsidRPr="005544DE">
              <w:rPr>
                <w:rFonts w:ascii="GHEA Mariam" w:hAnsi="GHEA Mariam" w:cs="Arial"/>
                <w:color w:val="000000"/>
                <w:sz w:val="18"/>
                <w:szCs w:val="18"/>
              </w:rPr>
              <w:t>ժամկետում ≥ 1,5%,</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երկարաժամկետում ≥ 4.5%</w:t>
            </w:r>
          </w:p>
        </w:tc>
        <w:tc>
          <w:tcPr>
            <w:tcW w:w="766" w:type="pct"/>
          </w:tcPr>
          <w:p w:rsidR="00C4128F" w:rsidRPr="005544DE" w:rsidRDefault="00C4128F" w:rsidP="00C4128F">
            <w:pPr>
              <w:spacing w:line="276" w:lineRule="auto"/>
              <w:jc w:val="center"/>
              <w:rPr>
                <w:rFonts w:ascii="GHEA Mariam" w:hAnsi="GHEA Mariam" w:cs="Arial"/>
                <w:color w:val="000000"/>
                <w:sz w:val="18"/>
                <w:szCs w:val="18"/>
              </w:rPr>
            </w:pPr>
            <w:r w:rsidRPr="005544DE">
              <w:rPr>
                <w:rFonts w:ascii="GHEA Mariam" w:hAnsi="GHEA Mariam" w:cs="Arial"/>
                <w:color w:val="000000"/>
                <w:sz w:val="18"/>
                <w:szCs w:val="18"/>
              </w:rPr>
              <w:t>0,77%</w:t>
            </w:r>
          </w:p>
        </w:tc>
      </w:tr>
      <w:tr w:rsidR="00C4128F" w:rsidRPr="005544DE" w:rsidTr="00C4128F">
        <w:trPr>
          <w:trHeight w:val="305"/>
        </w:trPr>
        <w:tc>
          <w:tcPr>
            <w:tcW w:w="5000" w:type="pct"/>
            <w:gridSpan w:val="3"/>
            <w:shd w:val="clear" w:color="auto" w:fill="auto"/>
            <w:hideMark/>
          </w:tcPr>
          <w:p w:rsidR="00C4128F" w:rsidRPr="005544DE" w:rsidRDefault="00C4128F" w:rsidP="00C4128F">
            <w:pPr>
              <w:spacing w:line="276" w:lineRule="auto"/>
              <w:jc w:val="center"/>
              <w:rPr>
                <w:rFonts w:ascii="GHEA Mariam" w:hAnsi="GHEA Mariam" w:cs="Arial"/>
                <w:b/>
                <w:i/>
                <w:color w:val="000000"/>
                <w:sz w:val="18"/>
                <w:szCs w:val="18"/>
              </w:rPr>
            </w:pPr>
            <w:r w:rsidRPr="005544DE">
              <w:rPr>
                <w:rFonts w:ascii="GHEA Mariam" w:hAnsi="GHEA Mariam" w:cs="Arial"/>
                <w:b/>
                <w:bCs/>
                <w:i/>
                <w:color w:val="000000"/>
                <w:sz w:val="18"/>
                <w:szCs w:val="18"/>
              </w:rPr>
              <w:lastRenderedPageBreak/>
              <w:t>Ոչ ֆինանսական ցուցանիշներ</w:t>
            </w:r>
          </w:p>
        </w:tc>
      </w:tr>
      <w:tr w:rsidR="00C4128F" w:rsidRPr="005544DE" w:rsidTr="00C4128F">
        <w:trPr>
          <w:trHeight w:val="315"/>
        </w:trPr>
        <w:tc>
          <w:tcPr>
            <w:tcW w:w="1752" w:type="pct"/>
            <w:shd w:val="clear" w:color="auto" w:fill="auto"/>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Մահացության ցուցանիշը 1 000 բնակչի հաշվով</w:t>
            </w:r>
          </w:p>
        </w:tc>
        <w:tc>
          <w:tcPr>
            <w:tcW w:w="2481" w:type="pct"/>
            <w:shd w:val="clear" w:color="auto" w:fill="auto"/>
            <w:noWrap/>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Շարունակական նվազում,</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Երկարաժամկետում մոտ 1.2 անգամ</w:t>
            </w:r>
          </w:p>
        </w:tc>
        <w:tc>
          <w:tcPr>
            <w:tcW w:w="766" w:type="pct"/>
          </w:tcPr>
          <w:p w:rsidR="00C4128F" w:rsidRPr="005544DE" w:rsidRDefault="00C4128F" w:rsidP="00C4128F">
            <w:pPr>
              <w:spacing w:line="276" w:lineRule="auto"/>
              <w:jc w:val="center"/>
              <w:rPr>
                <w:rFonts w:ascii="GHEA Mariam" w:hAnsi="GHEA Mariam" w:cs="Arial"/>
                <w:color w:val="000000"/>
                <w:sz w:val="18"/>
                <w:szCs w:val="18"/>
              </w:rPr>
            </w:pPr>
            <w:r w:rsidRPr="005544DE">
              <w:rPr>
                <w:rFonts w:ascii="GHEA Mariam" w:hAnsi="GHEA Mariam" w:cs="Arial"/>
                <w:color w:val="000000"/>
                <w:sz w:val="18"/>
                <w:szCs w:val="18"/>
              </w:rPr>
              <w:t>9,1</w:t>
            </w:r>
          </w:p>
        </w:tc>
      </w:tr>
      <w:tr w:rsidR="00C4128F" w:rsidRPr="005544DE" w:rsidTr="00C4128F">
        <w:trPr>
          <w:trHeight w:val="630"/>
        </w:trPr>
        <w:tc>
          <w:tcPr>
            <w:tcW w:w="1752" w:type="pct"/>
            <w:shd w:val="clear" w:color="auto" w:fill="auto"/>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Ոչ վարակիչ հիվանդություններից մահացության ցուցանիշը 1</w:t>
            </w:r>
            <w:r w:rsidRPr="005544DE">
              <w:rPr>
                <w:rFonts w:ascii="Calibri" w:hAnsi="Calibri" w:cs="Calibri"/>
                <w:color w:val="000000"/>
                <w:sz w:val="18"/>
                <w:szCs w:val="18"/>
              </w:rPr>
              <w:t> </w:t>
            </w:r>
            <w:r w:rsidRPr="005544DE">
              <w:rPr>
                <w:rFonts w:ascii="GHEA Mariam" w:hAnsi="GHEA Mariam" w:cs="Arial"/>
                <w:color w:val="000000"/>
                <w:sz w:val="18"/>
                <w:szCs w:val="18"/>
              </w:rPr>
              <w:t>000 բնակչի հաշվով</w:t>
            </w:r>
          </w:p>
        </w:tc>
        <w:tc>
          <w:tcPr>
            <w:tcW w:w="2481" w:type="pct"/>
            <w:shd w:val="clear" w:color="auto" w:fill="auto"/>
            <w:noWrap/>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Նվազում,</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երկարաժամկետում մոտ 1.2 անգամ</w:t>
            </w:r>
          </w:p>
        </w:tc>
        <w:tc>
          <w:tcPr>
            <w:tcW w:w="766" w:type="pct"/>
          </w:tcPr>
          <w:p w:rsidR="00C4128F" w:rsidRPr="005544DE" w:rsidRDefault="00C4128F" w:rsidP="00C4128F">
            <w:pPr>
              <w:spacing w:line="276" w:lineRule="auto"/>
              <w:jc w:val="center"/>
              <w:rPr>
                <w:rFonts w:ascii="GHEA Mariam" w:hAnsi="GHEA Mariam" w:cs="Arial"/>
                <w:color w:val="000000"/>
                <w:sz w:val="18"/>
                <w:szCs w:val="18"/>
              </w:rPr>
            </w:pPr>
            <w:r w:rsidRPr="005544DE">
              <w:rPr>
                <w:rFonts w:ascii="GHEA Mariam" w:hAnsi="GHEA Mariam" w:cs="Arial"/>
                <w:color w:val="000000"/>
                <w:sz w:val="18"/>
                <w:szCs w:val="18"/>
              </w:rPr>
              <w:t>8.7</w:t>
            </w:r>
          </w:p>
        </w:tc>
      </w:tr>
      <w:tr w:rsidR="00C4128F" w:rsidRPr="005544DE" w:rsidTr="00C4128F">
        <w:trPr>
          <w:trHeight w:val="58"/>
        </w:trPr>
        <w:tc>
          <w:tcPr>
            <w:tcW w:w="1752" w:type="pct"/>
            <w:tcBorders>
              <w:top w:val="single" w:sz="4" w:space="0" w:color="auto"/>
              <w:left w:val="single" w:sz="4" w:space="0" w:color="auto"/>
              <w:bottom w:val="single" w:sz="4" w:space="0" w:color="auto"/>
              <w:right w:val="single" w:sz="4" w:space="0" w:color="auto"/>
            </w:tcBorders>
            <w:shd w:val="clear" w:color="auto" w:fill="auto"/>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Մեծահասակների (հավանական մահվան տարիքը 15-ից 60 տարեկան) մահացության գործակիցը, 1 000 բնակչի հաշվով</w:t>
            </w:r>
          </w:p>
        </w:tc>
        <w:tc>
          <w:tcPr>
            <w:tcW w:w="2481" w:type="pct"/>
            <w:tcBorders>
              <w:top w:val="single" w:sz="4" w:space="0" w:color="auto"/>
              <w:left w:val="single" w:sz="4" w:space="0" w:color="auto"/>
              <w:bottom w:val="single" w:sz="4" w:space="0" w:color="auto"/>
              <w:right w:val="single" w:sz="4" w:space="0" w:color="auto"/>
            </w:tcBorders>
            <w:shd w:val="clear" w:color="auto" w:fill="auto"/>
            <w:noWrap/>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Նվազում,</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երկարաժամկետում մոտ 90</w:t>
            </w:r>
          </w:p>
        </w:tc>
        <w:tc>
          <w:tcPr>
            <w:tcW w:w="766" w:type="pct"/>
            <w:tcBorders>
              <w:top w:val="single" w:sz="4" w:space="0" w:color="auto"/>
              <w:left w:val="single" w:sz="4" w:space="0" w:color="auto"/>
              <w:bottom w:val="single" w:sz="4" w:space="0" w:color="auto"/>
              <w:right w:val="single" w:sz="4" w:space="0" w:color="auto"/>
            </w:tcBorders>
          </w:tcPr>
          <w:p w:rsidR="00C4128F" w:rsidRPr="005544DE" w:rsidRDefault="00C4128F" w:rsidP="00C4128F">
            <w:pPr>
              <w:spacing w:line="276" w:lineRule="auto"/>
              <w:jc w:val="center"/>
              <w:rPr>
                <w:rFonts w:ascii="GHEA Mariam" w:hAnsi="GHEA Mariam" w:cs="Arial"/>
                <w:color w:val="000000"/>
                <w:sz w:val="18"/>
                <w:szCs w:val="18"/>
              </w:rPr>
            </w:pPr>
            <w:r w:rsidRPr="005544DE">
              <w:rPr>
                <w:rFonts w:ascii="GHEA Mariam" w:hAnsi="GHEA Mariam" w:cs="Arial"/>
                <w:color w:val="000000"/>
                <w:sz w:val="18"/>
                <w:szCs w:val="18"/>
              </w:rPr>
              <w:t>118</w:t>
            </w:r>
          </w:p>
        </w:tc>
      </w:tr>
      <w:tr w:rsidR="00C4128F" w:rsidRPr="005544DE" w:rsidTr="00C4128F">
        <w:trPr>
          <w:trHeight w:val="630"/>
        </w:trPr>
        <w:tc>
          <w:tcPr>
            <w:tcW w:w="1752" w:type="pct"/>
            <w:shd w:val="clear" w:color="auto" w:fill="auto"/>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Ոչ վարակիչ հիվանդություններից (հավանական մահվան տարիքը 15-ից 60 տարեկան) մահացության տեսակարար կշիռը ընդամենը ոչ վարակիչ հիվանդություններից մահացության մեջ</w:t>
            </w:r>
          </w:p>
        </w:tc>
        <w:tc>
          <w:tcPr>
            <w:tcW w:w="2481" w:type="pct"/>
            <w:shd w:val="clear" w:color="auto" w:fill="auto"/>
            <w:noWrap/>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Նվազում,</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երկարաժամկետում մոտ 48</w:t>
            </w:r>
          </w:p>
        </w:tc>
        <w:tc>
          <w:tcPr>
            <w:tcW w:w="766" w:type="pct"/>
          </w:tcPr>
          <w:p w:rsidR="00C4128F" w:rsidRPr="005544DE" w:rsidRDefault="00C4128F" w:rsidP="00C4128F">
            <w:pPr>
              <w:spacing w:line="276" w:lineRule="auto"/>
              <w:jc w:val="center"/>
              <w:rPr>
                <w:rFonts w:ascii="GHEA Mariam" w:hAnsi="GHEA Mariam" w:cs="Arial"/>
                <w:color w:val="000000"/>
                <w:sz w:val="18"/>
                <w:szCs w:val="18"/>
              </w:rPr>
            </w:pPr>
            <w:r w:rsidRPr="005544DE">
              <w:rPr>
                <w:rFonts w:ascii="GHEA Mariam" w:hAnsi="GHEA Mariam" w:cs="Arial"/>
                <w:color w:val="000000"/>
                <w:sz w:val="18"/>
                <w:szCs w:val="18"/>
              </w:rPr>
              <w:t>59</w:t>
            </w:r>
          </w:p>
        </w:tc>
      </w:tr>
      <w:tr w:rsidR="00C4128F" w:rsidRPr="005544DE" w:rsidTr="00C4128F">
        <w:trPr>
          <w:trHeight w:val="315"/>
        </w:trPr>
        <w:tc>
          <w:tcPr>
            <w:tcW w:w="1752" w:type="pct"/>
            <w:shd w:val="clear" w:color="auto" w:fill="auto"/>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Բնակչության թվաքանակի մեջ գրանցված հաշմանդամություն ունեցող անձանց թիվը</w:t>
            </w:r>
          </w:p>
        </w:tc>
        <w:tc>
          <w:tcPr>
            <w:tcW w:w="2481" w:type="pct"/>
            <w:shd w:val="clear" w:color="auto" w:fill="auto"/>
            <w:noWrap/>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Շարունակական նվազում,</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Երկարաժամկետում 3.2%</w:t>
            </w:r>
          </w:p>
        </w:tc>
        <w:tc>
          <w:tcPr>
            <w:tcW w:w="766" w:type="pct"/>
          </w:tcPr>
          <w:p w:rsidR="00C4128F" w:rsidRPr="005544DE" w:rsidRDefault="00C4128F" w:rsidP="00C4128F">
            <w:pPr>
              <w:spacing w:line="276" w:lineRule="auto"/>
              <w:jc w:val="center"/>
              <w:rPr>
                <w:rFonts w:ascii="GHEA Mariam" w:hAnsi="GHEA Mariam" w:cs="Arial"/>
                <w:color w:val="000000"/>
                <w:sz w:val="18"/>
                <w:szCs w:val="18"/>
              </w:rPr>
            </w:pPr>
            <w:r w:rsidRPr="005544DE">
              <w:rPr>
                <w:rFonts w:ascii="GHEA Mariam" w:hAnsi="GHEA Mariam" w:cs="Arial"/>
                <w:color w:val="000000"/>
                <w:sz w:val="18"/>
                <w:szCs w:val="18"/>
              </w:rPr>
              <w:t>6.8</w:t>
            </w:r>
          </w:p>
        </w:tc>
      </w:tr>
      <w:tr w:rsidR="00C4128F" w:rsidRPr="005544DE" w:rsidTr="00C4128F">
        <w:trPr>
          <w:trHeight w:val="980"/>
        </w:trPr>
        <w:tc>
          <w:tcPr>
            <w:tcW w:w="1752" w:type="pct"/>
            <w:shd w:val="clear" w:color="auto" w:fill="auto"/>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Ոչ վարակիչ հիվանդություններից հաշմանդամություն ունեցող անձանց տեսակարար կշիռը ընդհանուր հաշմանդամություն ունեցող անձանց թվաքանակում</w:t>
            </w:r>
          </w:p>
        </w:tc>
        <w:tc>
          <w:tcPr>
            <w:tcW w:w="2481" w:type="pct"/>
            <w:shd w:val="clear" w:color="auto" w:fill="auto"/>
            <w:noWrap/>
            <w:hideMark/>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Նվազում,</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միջին</w:t>
            </w:r>
            <w:r w:rsidR="00D57BFA">
              <w:rPr>
                <w:rFonts w:ascii="GHEA Mariam" w:hAnsi="GHEA Mariam" w:cs="Arial"/>
                <w:color w:val="000000"/>
                <w:sz w:val="18"/>
                <w:szCs w:val="18"/>
                <w:lang w:val="hy-AM"/>
              </w:rPr>
              <w:t xml:space="preserve"> </w:t>
            </w:r>
            <w:r w:rsidRPr="005544DE">
              <w:rPr>
                <w:rFonts w:ascii="GHEA Mariam" w:hAnsi="GHEA Mariam" w:cs="Arial"/>
                <w:color w:val="000000"/>
                <w:sz w:val="18"/>
                <w:szCs w:val="18"/>
              </w:rPr>
              <w:t xml:space="preserve">ժամկետում մինչև 55% </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երկարաժամկետում մինչև 45%</w:t>
            </w:r>
          </w:p>
        </w:tc>
        <w:tc>
          <w:tcPr>
            <w:tcW w:w="766" w:type="pct"/>
          </w:tcPr>
          <w:p w:rsidR="00C4128F" w:rsidRPr="005544DE" w:rsidRDefault="00C4128F" w:rsidP="00C4128F">
            <w:pPr>
              <w:spacing w:line="276" w:lineRule="auto"/>
              <w:jc w:val="center"/>
              <w:rPr>
                <w:rFonts w:ascii="GHEA Mariam" w:hAnsi="GHEA Mariam" w:cs="Arial"/>
                <w:color w:val="000000"/>
                <w:sz w:val="18"/>
                <w:szCs w:val="18"/>
              </w:rPr>
            </w:pPr>
            <w:r w:rsidRPr="005544DE">
              <w:rPr>
                <w:rFonts w:ascii="GHEA Mariam" w:hAnsi="GHEA Mariam" w:cs="Arial"/>
                <w:color w:val="000000"/>
                <w:sz w:val="18"/>
                <w:szCs w:val="18"/>
              </w:rPr>
              <w:t>65</w:t>
            </w:r>
          </w:p>
        </w:tc>
      </w:tr>
      <w:tr w:rsidR="00C4128F" w:rsidRPr="005544DE" w:rsidTr="00C4128F">
        <w:trPr>
          <w:trHeight w:val="630"/>
        </w:trPr>
        <w:tc>
          <w:tcPr>
            <w:tcW w:w="1752" w:type="pct"/>
            <w:shd w:val="clear" w:color="auto" w:fill="auto"/>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 xml:space="preserve">Պետության կողմից երաշխավորված անվճար հիվանդանոցային </w:t>
            </w:r>
            <w:r w:rsidRPr="005544DE">
              <w:rPr>
                <w:rFonts w:ascii="GHEA Mariam" w:hAnsi="GHEA Mariam" w:cs="Arial"/>
                <w:color w:val="000000"/>
                <w:sz w:val="18"/>
                <w:szCs w:val="18"/>
                <w:lang w:val="hy-AM"/>
              </w:rPr>
              <w:t>ծրագրերի</w:t>
            </w:r>
            <w:r w:rsidRPr="005544DE">
              <w:rPr>
                <w:rFonts w:ascii="GHEA Mariam" w:hAnsi="GHEA Mariam" w:cs="Arial"/>
                <w:color w:val="000000"/>
                <w:sz w:val="18"/>
                <w:szCs w:val="18"/>
              </w:rPr>
              <w:t xml:space="preserve"> </w:t>
            </w:r>
            <w:r w:rsidRPr="005544DE">
              <w:rPr>
                <w:rFonts w:ascii="GHEA Mariam" w:hAnsi="GHEA Mariam" w:cs="Arial"/>
                <w:color w:val="000000"/>
                <w:sz w:val="18"/>
                <w:szCs w:val="18"/>
                <w:lang w:val="hy-AM"/>
              </w:rPr>
              <w:t>շահառուների</w:t>
            </w:r>
            <w:r w:rsidRPr="005544DE">
              <w:rPr>
                <w:rFonts w:ascii="GHEA Mariam" w:hAnsi="GHEA Mariam" w:cs="Arial"/>
                <w:color w:val="000000"/>
                <w:sz w:val="18"/>
                <w:szCs w:val="18"/>
              </w:rPr>
              <w:t xml:space="preserve"> թվաքանակ</w:t>
            </w:r>
          </w:p>
        </w:tc>
        <w:tc>
          <w:tcPr>
            <w:tcW w:w="2481" w:type="pct"/>
            <w:shd w:val="clear" w:color="auto" w:fill="auto"/>
            <w:noWrap/>
          </w:tcPr>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Շարունակական աճ,</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միջին</w:t>
            </w:r>
            <w:r w:rsidR="00D57BFA">
              <w:rPr>
                <w:rFonts w:ascii="GHEA Mariam" w:hAnsi="GHEA Mariam" w:cs="Arial"/>
                <w:color w:val="000000"/>
                <w:sz w:val="18"/>
                <w:szCs w:val="18"/>
                <w:lang w:val="hy-AM"/>
              </w:rPr>
              <w:t xml:space="preserve"> </w:t>
            </w:r>
            <w:r w:rsidRPr="005544DE">
              <w:rPr>
                <w:rFonts w:ascii="GHEA Mariam" w:hAnsi="GHEA Mariam" w:cs="Arial"/>
                <w:color w:val="000000"/>
                <w:sz w:val="18"/>
                <w:szCs w:val="18"/>
              </w:rPr>
              <w:t>ժամկետում ≥ 2000,0 հազար,</w:t>
            </w:r>
          </w:p>
          <w:p w:rsidR="00C4128F" w:rsidRPr="005544DE" w:rsidRDefault="00C4128F" w:rsidP="00C4128F">
            <w:pPr>
              <w:spacing w:line="276" w:lineRule="auto"/>
              <w:rPr>
                <w:rFonts w:ascii="GHEA Mariam" w:hAnsi="GHEA Mariam" w:cs="Arial"/>
                <w:color w:val="000000"/>
                <w:sz w:val="18"/>
                <w:szCs w:val="18"/>
              </w:rPr>
            </w:pPr>
            <w:r w:rsidRPr="005544DE">
              <w:rPr>
                <w:rFonts w:ascii="GHEA Mariam" w:hAnsi="GHEA Mariam" w:cs="Arial"/>
                <w:color w:val="000000"/>
                <w:sz w:val="18"/>
                <w:szCs w:val="18"/>
              </w:rPr>
              <w:t>երկարաժամկետում ≥ 2800,0 հազար</w:t>
            </w:r>
          </w:p>
        </w:tc>
        <w:tc>
          <w:tcPr>
            <w:tcW w:w="766" w:type="pct"/>
          </w:tcPr>
          <w:p w:rsidR="00C4128F" w:rsidRPr="005544DE" w:rsidRDefault="00C4128F" w:rsidP="00C4128F">
            <w:pPr>
              <w:pStyle w:val="ListParagraph"/>
              <w:rPr>
                <w:rFonts w:ascii="GHEA Mariam" w:hAnsi="GHEA Mariam" w:cs="Arial"/>
                <w:color w:val="000000"/>
                <w:sz w:val="18"/>
                <w:szCs w:val="18"/>
              </w:rPr>
            </w:pPr>
            <w:r w:rsidRPr="005544DE">
              <w:rPr>
                <w:rFonts w:ascii="GHEA Mariam" w:hAnsi="GHEA Mariam" w:cs="Arial"/>
                <w:color w:val="000000"/>
                <w:sz w:val="18"/>
                <w:szCs w:val="18"/>
              </w:rPr>
              <w:t>1395,0 հազար</w:t>
            </w:r>
          </w:p>
        </w:tc>
      </w:tr>
    </w:tbl>
    <w:p w:rsidR="00C4128F" w:rsidRPr="005544DE" w:rsidRDefault="00C4128F" w:rsidP="00C4128F">
      <w:pPr>
        <w:spacing w:line="360" w:lineRule="auto"/>
        <w:jc w:val="both"/>
        <w:rPr>
          <w:rFonts w:ascii="GHEA Mariam" w:hAnsi="GHEA Mariam"/>
          <w:color w:val="000000" w:themeColor="text1"/>
          <w:sz w:val="24"/>
          <w:szCs w:val="24"/>
        </w:rPr>
      </w:pPr>
    </w:p>
    <w:p w:rsidR="00C4128F" w:rsidRPr="005544DE" w:rsidRDefault="00C4128F" w:rsidP="00C4128F">
      <w:pPr>
        <w:rPr>
          <w:rFonts w:ascii="GHEA Mariam" w:hAnsi="GHEA Mariam"/>
          <w:color w:val="000000" w:themeColor="text1"/>
          <w:sz w:val="24"/>
          <w:szCs w:val="24"/>
        </w:rPr>
      </w:pPr>
      <w:r w:rsidRPr="005544DE">
        <w:rPr>
          <w:rFonts w:ascii="GHEA Mariam" w:hAnsi="GHEA Mariam"/>
          <w:color w:val="000000" w:themeColor="text1"/>
          <w:sz w:val="24"/>
          <w:szCs w:val="24"/>
        </w:rPr>
        <w:br w:type="page"/>
      </w:r>
    </w:p>
    <w:p w:rsidR="00C4128F" w:rsidRPr="005544DE" w:rsidRDefault="00C4128F" w:rsidP="00C4128F">
      <w:pPr>
        <w:pStyle w:val="Heading1"/>
        <w:spacing w:before="0" w:line="276" w:lineRule="auto"/>
        <w:rPr>
          <w:rFonts w:ascii="GHEA Mariam" w:hAnsi="GHEA Mariam" w:cs="Arial"/>
          <w:sz w:val="24"/>
          <w:szCs w:val="24"/>
          <w:lang w:val="hy-AM"/>
        </w:rPr>
      </w:pPr>
      <w:bookmarkStart w:id="33" w:name="_Toc121922874"/>
      <w:r w:rsidRPr="005544DE">
        <w:rPr>
          <w:rFonts w:ascii="GHEA Mariam" w:hAnsi="GHEA Mariam" w:cs="Arial"/>
          <w:sz w:val="24"/>
          <w:szCs w:val="24"/>
          <w:lang w:val="hy-AM"/>
        </w:rPr>
        <w:lastRenderedPageBreak/>
        <w:t xml:space="preserve">Հավելված </w:t>
      </w:r>
      <w:r w:rsidRPr="005544DE">
        <w:rPr>
          <w:rFonts w:ascii="GHEA Mariam" w:hAnsi="GHEA Mariam" w:cs="Arial"/>
          <w:sz w:val="24"/>
          <w:szCs w:val="24"/>
        </w:rPr>
        <w:t>5</w:t>
      </w:r>
      <w:r w:rsidRPr="005544DE">
        <w:rPr>
          <w:rFonts w:ascii="Microsoft JhengHei" w:eastAsia="Microsoft JhengHei" w:hAnsi="Microsoft JhengHei" w:cs="Microsoft JhengHei" w:hint="eastAsia"/>
          <w:sz w:val="24"/>
          <w:szCs w:val="24"/>
          <w:lang w:val="hy-AM"/>
        </w:rPr>
        <w:t>․</w:t>
      </w:r>
      <w:r w:rsidRPr="005544DE">
        <w:rPr>
          <w:rFonts w:ascii="GHEA Mariam" w:hAnsi="GHEA Mariam" w:cs="Arial"/>
          <w:sz w:val="24"/>
          <w:szCs w:val="24"/>
          <w:lang w:val="hy-AM"/>
        </w:rPr>
        <w:t xml:space="preserve"> ԱՀԱ ներդրման ազդեցության գնահատումը</w:t>
      </w:r>
      <w:bookmarkEnd w:id="33"/>
    </w:p>
    <w:p w:rsidR="00C107EA" w:rsidRDefault="00C107EA" w:rsidP="00C4128F">
      <w:pPr>
        <w:pStyle w:val="ListParagraph"/>
        <w:ind w:left="90"/>
        <w:jc w:val="center"/>
        <w:rPr>
          <w:rFonts w:ascii="GHEA Mariam" w:hAnsi="GHEA Mariam"/>
          <w:i/>
          <w:iCs/>
          <w:color w:val="5B9BD5" w:themeColor="accent1"/>
          <w:sz w:val="24"/>
          <w:szCs w:val="24"/>
          <w:lang w:val="hy-AM"/>
        </w:rPr>
      </w:pPr>
    </w:p>
    <w:p w:rsidR="00C4128F" w:rsidRPr="005544DE" w:rsidRDefault="00C4128F" w:rsidP="00C4128F">
      <w:pPr>
        <w:pStyle w:val="ListParagraph"/>
        <w:ind w:left="90"/>
        <w:jc w:val="center"/>
        <w:rPr>
          <w:rFonts w:ascii="GHEA Mariam" w:hAnsi="GHEA Mariam"/>
          <w:i/>
          <w:iCs/>
          <w:color w:val="5B9BD5" w:themeColor="accent1"/>
          <w:sz w:val="24"/>
          <w:szCs w:val="24"/>
          <w:lang w:val="hy-AM"/>
        </w:rPr>
      </w:pPr>
      <w:r w:rsidRPr="005544DE">
        <w:rPr>
          <w:rFonts w:ascii="GHEA Mariam" w:hAnsi="GHEA Mariam"/>
          <w:i/>
          <w:iCs/>
          <w:color w:val="5B9BD5" w:themeColor="accent1"/>
          <w:sz w:val="24"/>
          <w:szCs w:val="24"/>
          <w:lang w:val="hy-AM"/>
        </w:rPr>
        <w:t>Պետական կառավարման և տեղական ինքնակառավարման մարմինների, բժշկական կազմակերպությունների, ձեռնարկությունների և բնակչության եկամուտների և ծախսերի վրա ազդեցությունը</w:t>
      </w:r>
    </w:p>
    <w:p w:rsidR="00C4128F" w:rsidRPr="005544DE" w:rsidRDefault="00C4128F" w:rsidP="00C4128F">
      <w:pPr>
        <w:pStyle w:val="ListParagraph"/>
        <w:ind w:left="90"/>
        <w:jc w:val="center"/>
        <w:rPr>
          <w:rFonts w:ascii="GHEA Mariam" w:hAnsi="GHEA Mariam"/>
          <w:i/>
          <w:iCs/>
          <w:sz w:val="24"/>
          <w:szCs w:val="24"/>
          <w:lang w:val="hy-AM"/>
        </w:rPr>
      </w:pPr>
    </w:p>
    <w:p w:rsidR="00C4128F" w:rsidRPr="005544DE" w:rsidRDefault="00C4128F" w:rsidP="00C4128F">
      <w:pPr>
        <w:pStyle w:val="ListParagraph"/>
        <w:numPr>
          <w:ilvl w:val="0"/>
          <w:numId w:val="39"/>
        </w:numPr>
        <w:spacing w:after="160"/>
        <w:jc w:val="both"/>
        <w:rPr>
          <w:rFonts w:ascii="GHEA Mariam" w:hAnsi="GHEA Mariam" w:cs="Arial"/>
          <w:i/>
          <w:sz w:val="24"/>
          <w:szCs w:val="24"/>
          <w:lang w:val="hy-AM"/>
        </w:rPr>
      </w:pPr>
      <w:r w:rsidRPr="005544DE">
        <w:rPr>
          <w:rFonts w:ascii="GHEA Mariam" w:hAnsi="GHEA Mariam" w:cs="Arial"/>
          <w:sz w:val="24"/>
          <w:szCs w:val="24"/>
          <w:lang w:val="hy-AM"/>
        </w:rPr>
        <w:t xml:space="preserve">Պետական և տեղական բյուջեների վրա ազդեցությունը գնահատվում է եկամտային և ծախսային մասի վրա ազդեցությունը հաշվի առնելով։ ԱՀԱ ներդրումը կբերի փոփոխություններ ինչպես ծախսային, այնպես էլ եկամտային մասում։ Առավել երկարաժամկետ ներդրման տեսանկյունից, այս ազդեցությունը պետք է գնահատել նաև ընդհանուր տնտեսության վրա ազդեցության առումով, քանզի ԱՀԱ ներդրումը երկարաժամկետ կտրվածքում բերելու է առողջության մասնավոր ծախսերի կառուցվածքի և ծավալի փոփոխություններ։ Փոփոխությունների արդյունքում ակնկալվում է մասնավոր ծախսերի ծավալի կրճատում շուրջ </w:t>
      </w:r>
      <w:r w:rsidRPr="00C317E4">
        <w:rPr>
          <w:rFonts w:ascii="GHEA Mariam" w:hAnsi="GHEA Mariam" w:cs="Arial"/>
          <w:sz w:val="24"/>
          <w:szCs w:val="24"/>
          <w:lang w:val="hy-AM"/>
        </w:rPr>
        <w:t>30%</w:t>
      </w:r>
      <w:r w:rsidRPr="005544DE">
        <w:rPr>
          <w:rFonts w:ascii="GHEA Mariam" w:hAnsi="GHEA Mariam" w:cs="Arial"/>
          <w:sz w:val="24"/>
          <w:szCs w:val="24"/>
          <w:lang w:val="hy-AM"/>
        </w:rPr>
        <w:t>-ի չափով</w:t>
      </w:r>
      <w:r w:rsidRPr="00C317E4">
        <w:rPr>
          <w:rFonts w:ascii="GHEA Mariam" w:hAnsi="GHEA Mariam" w:cs="Arial"/>
          <w:sz w:val="24"/>
          <w:szCs w:val="24"/>
          <w:lang w:val="hy-AM"/>
        </w:rPr>
        <w:t>,</w:t>
      </w:r>
      <w:r w:rsidRPr="005544DE">
        <w:rPr>
          <w:rFonts w:ascii="GHEA Mariam" w:hAnsi="GHEA Mariam" w:cs="Arial"/>
          <w:sz w:val="24"/>
          <w:szCs w:val="24"/>
          <w:lang w:val="hy-AM"/>
        </w:rPr>
        <w:t xml:space="preserve"> իսկ այդ ծախսերի կառուցվածքում ուղղակի գրպանից դուրս կատարվող ծախսերը կնվազեն մինչև </w:t>
      </w:r>
      <w:r w:rsidRPr="00C317E4">
        <w:rPr>
          <w:rFonts w:ascii="GHEA Mariam" w:hAnsi="GHEA Mariam" w:cs="Arial"/>
          <w:sz w:val="24"/>
          <w:szCs w:val="24"/>
          <w:lang w:val="hy-AM"/>
        </w:rPr>
        <w:t>25%</w:t>
      </w:r>
      <w:r w:rsidRPr="005544DE">
        <w:rPr>
          <w:rFonts w:ascii="GHEA Mariam" w:hAnsi="GHEA Mariam" w:cs="Arial"/>
          <w:sz w:val="24"/>
          <w:szCs w:val="24"/>
          <w:lang w:val="hy-AM"/>
        </w:rPr>
        <w:t>։  Կանխատեսվում է, որ ազատված դրամական միջոցներ</w:t>
      </w:r>
      <w:r w:rsidR="00CA15AA">
        <w:rPr>
          <w:rFonts w:ascii="GHEA Mariam" w:hAnsi="GHEA Mariam" w:cs="Arial"/>
          <w:sz w:val="24"/>
          <w:szCs w:val="24"/>
          <w:lang w:val="hy-AM"/>
        </w:rPr>
        <w:t>ն</w:t>
      </w:r>
      <w:r w:rsidRPr="005544DE">
        <w:rPr>
          <w:rFonts w:ascii="GHEA Mariam" w:hAnsi="GHEA Mariam" w:cs="Arial"/>
          <w:sz w:val="24"/>
          <w:szCs w:val="24"/>
          <w:lang w:val="hy-AM"/>
        </w:rPr>
        <w:t xml:space="preserve"> ուղղակիորեն կներդրվեն տնտեսության մեջ և կավելանան սպառողական ծախսերին, որոնցից էլ հարկերի և տուրքերի տեսքով դրանց մի մասը կվերադառնա պետական կամ տեղական բյուջե։</w:t>
      </w:r>
    </w:p>
    <w:p w:rsidR="00C4128F" w:rsidRPr="005544DE" w:rsidRDefault="00C4128F" w:rsidP="00C4128F">
      <w:pPr>
        <w:pStyle w:val="ListParagraph"/>
        <w:numPr>
          <w:ilvl w:val="0"/>
          <w:numId w:val="39"/>
        </w:numPr>
        <w:spacing w:after="160"/>
        <w:jc w:val="both"/>
        <w:rPr>
          <w:rFonts w:ascii="GHEA Mariam" w:hAnsi="GHEA Mariam" w:cs="Arial"/>
          <w:i/>
          <w:sz w:val="24"/>
          <w:szCs w:val="24"/>
          <w:lang w:val="hy-AM"/>
        </w:rPr>
      </w:pPr>
      <w:r w:rsidRPr="005544DE">
        <w:rPr>
          <w:rFonts w:ascii="GHEA Mariam" w:hAnsi="GHEA Mariam" w:cs="Arial"/>
          <w:sz w:val="24"/>
          <w:szCs w:val="24"/>
          <w:lang w:val="hy-AM"/>
        </w:rPr>
        <w:t>Պետական և տեղական բյուջեների վրա ազդեցությունը կարտահայտվի պետական բյուջեից բնակչության համապատասխան խմբերի համար ՀԾՓ-ի համաֆինանսավորմանն ուղղվող գումարների տեսքով, պետական հատվածի աշխատակիցների կողմից Համակարգին միանալու վճարների չափով, ինչպես նաև</w:t>
      </w:r>
      <w:r w:rsidRPr="00C317E4">
        <w:rPr>
          <w:rFonts w:ascii="GHEA Mariam" w:hAnsi="GHEA Mariam" w:cs="Arial"/>
          <w:sz w:val="24"/>
          <w:szCs w:val="24"/>
          <w:lang w:val="hy-AM"/>
        </w:rPr>
        <w:t xml:space="preserve"> </w:t>
      </w:r>
      <w:r w:rsidRPr="005544DE">
        <w:rPr>
          <w:rFonts w:ascii="GHEA Mariam" w:hAnsi="GHEA Mariam" w:cs="Arial"/>
          <w:sz w:val="24"/>
          <w:szCs w:val="24"/>
          <w:lang w:val="hy-AM"/>
        </w:rPr>
        <w:t>ԱՀԱ կառավարման ծախսերի տեսքով։</w:t>
      </w:r>
    </w:p>
    <w:p w:rsidR="00C4128F" w:rsidRPr="005544DE" w:rsidRDefault="00C4128F" w:rsidP="00C4128F">
      <w:pPr>
        <w:pStyle w:val="ListParagraph"/>
        <w:numPr>
          <w:ilvl w:val="0"/>
          <w:numId w:val="39"/>
        </w:numPr>
        <w:spacing w:after="160"/>
        <w:jc w:val="both"/>
        <w:rPr>
          <w:rFonts w:ascii="GHEA Mariam" w:hAnsi="GHEA Mariam" w:cs="Arial"/>
          <w:i/>
          <w:sz w:val="24"/>
          <w:szCs w:val="24"/>
          <w:lang w:val="hy-AM"/>
        </w:rPr>
      </w:pPr>
      <w:r w:rsidRPr="005544DE">
        <w:rPr>
          <w:rFonts w:ascii="GHEA Mariam" w:hAnsi="GHEA Mariam" w:cs="Arial"/>
          <w:sz w:val="24"/>
          <w:szCs w:val="24"/>
          <w:lang w:val="hy-AM"/>
        </w:rPr>
        <w:t>Համակարգին միանալու վճարների չափը կորոշվի նրանց եկամուտների չափից ելնելով։ ԱՀԱ ներդրման մասին օրենքով կորոշվեն եկամուտների միջակայքերը և ըստ այդ միջակայքերի ԱՀԱ համակարգին միանալու վճարի չափը։ Ակնկալվում է, որ ֆիզիկական անձանց եկամուտների պարտադիր հայտարարագրման դեպքում անձի սոցիալական կրեդիտների տրամադրման շրջանակներում կնախատեսվեն Համակարգին միացողների վճարների համապատասխան չափաքանակների հետ վերադարձ կամ ծախսագրում։</w:t>
      </w:r>
    </w:p>
    <w:p w:rsidR="00C4128F" w:rsidRPr="005544DE" w:rsidRDefault="00C4128F" w:rsidP="00C4128F">
      <w:pPr>
        <w:pStyle w:val="ListParagraph"/>
        <w:numPr>
          <w:ilvl w:val="0"/>
          <w:numId w:val="39"/>
        </w:numPr>
        <w:spacing w:after="160"/>
        <w:jc w:val="both"/>
        <w:rPr>
          <w:rFonts w:ascii="GHEA Mariam" w:hAnsi="GHEA Mariam" w:cs="Arial"/>
          <w:i/>
          <w:sz w:val="24"/>
          <w:szCs w:val="24"/>
          <w:lang w:val="hy-AM"/>
        </w:rPr>
      </w:pPr>
      <w:r w:rsidRPr="005544DE">
        <w:rPr>
          <w:rFonts w:ascii="GHEA Mariam" w:hAnsi="GHEA Mariam" w:cs="Arial"/>
          <w:sz w:val="24"/>
          <w:szCs w:val="24"/>
          <w:lang w:val="hy-AM"/>
        </w:rPr>
        <w:t>Կառավարությունը և համայնքները, որպես պետական և համայնքային ենթակայության հիմնարկներում և կազմակեր</w:t>
      </w:r>
      <w:r w:rsidR="00CE436B">
        <w:rPr>
          <w:rFonts w:ascii="GHEA Mariam" w:hAnsi="GHEA Mariam" w:cs="Arial"/>
          <w:sz w:val="24"/>
          <w:szCs w:val="24"/>
          <w:lang w:val="hy-AM"/>
        </w:rPr>
        <w:softHyphen/>
      </w:r>
      <w:r w:rsidRPr="005544DE">
        <w:rPr>
          <w:rFonts w:ascii="GHEA Mariam" w:hAnsi="GHEA Mariam" w:cs="Arial"/>
          <w:sz w:val="24"/>
          <w:szCs w:val="24"/>
          <w:lang w:val="hy-AM"/>
        </w:rPr>
        <w:t>պու</w:t>
      </w:r>
      <w:r w:rsidR="00CE436B">
        <w:rPr>
          <w:rFonts w:ascii="GHEA Mariam" w:hAnsi="GHEA Mariam" w:cs="Arial"/>
          <w:sz w:val="24"/>
          <w:szCs w:val="24"/>
          <w:lang w:val="hy-AM"/>
        </w:rPr>
        <w:softHyphen/>
      </w:r>
      <w:r w:rsidRPr="005544DE">
        <w:rPr>
          <w:rFonts w:ascii="GHEA Mariam" w:hAnsi="GHEA Mariam" w:cs="Arial"/>
          <w:sz w:val="24"/>
          <w:szCs w:val="24"/>
          <w:lang w:val="hy-AM"/>
        </w:rPr>
        <w:t xml:space="preserve">թյուններում աշխատողների գործատուներ, կարող են վճարել ԱՀԱ-ին միանալու վճարները կամ դրանց մի մասը, ինչը նույնպես </w:t>
      </w:r>
      <w:r w:rsidRPr="005544DE">
        <w:rPr>
          <w:rFonts w:ascii="GHEA Mariam" w:hAnsi="GHEA Mariam" w:cs="Arial"/>
          <w:sz w:val="24"/>
          <w:szCs w:val="24"/>
          <w:lang w:val="hy-AM"/>
        </w:rPr>
        <w:lastRenderedPageBreak/>
        <w:t xml:space="preserve">կհանդիսանա պետական և համայնքային բյուջեի ծախս։ Նախատեսվող ծախսերի մեծությունները կհաշվարկվեն ԱՀԱ ներդրման </w:t>
      </w:r>
      <w:r w:rsidRPr="00CE436B">
        <w:rPr>
          <w:rFonts w:ascii="GHEA Mariam" w:hAnsi="GHEA Mariam" w:cs="Arial"/>
          <w:spacing w:val="-8"/>
          <w:sz w:val="24"/>
          <w:szCs w:val="24"/>
          <w:lang w:val="hy-AM"/>
        </w:rPr>
        <w:t>նախապատրաստական փուլում՝ ԱՀԱ համակարգում ընդգրկվող բնակչության խմբերը և նրանց տվյալների ռեեստրը կազմելուց</w:t>
      </w:r>
      <w:r w:rsidRPr="005544DE">
        <w:rPr>
          <w:rFonts w:ascii="GHEA Mariam" w:hAnsi="GHEA Mariam" w:cs="Arial"/>
          <w:sz w:val="24"/>
          <w:szCs w:val="24"/>
          <w:lang w:val="hy-AM"/>
        </w:rPr>
        <w:t xml:space="preserve"> հետո։</w:t>
      </w:r>
    </w:p>
    <w:p w:rsidR="00C4128F" w:rsidRPr="005544DE" w:rsidRDefault="00C4128F" w:rsidP="00C4128F">
      <w:pPr>
        <w:pStyle w:val="ListParagraph"/>
        <w:numPr>
          <w:ilvl w:val="0"/>
          <w:numId w:val="39"/>
        </w:numPr>
        <w:spacing w:after="160"/>
        <w:jc w:val="both"/>
        <w:rPr>
          <w:rFonts w:ascii="GHEA Mariam" w:hAnsi="GHEA Mariam" w:cs="Arial"/>
          <w:i/>
          <w:sz w:val="24"/>
          <w:szCs w:val="24"/>
          <w:lang w:val="hy-AM"/>
        </w:rPr>
      </w:pPr>
      <w:r w:rsidRPr="005544DE">
        <w:rPr>
          <w:rFonts w:ascii="GHEA Mariam" w:hAnsi="GHEA Mariam" w:cs="Arial"/>
          <w:sz w:val="24"/>
          <w:szCs w:val="24"/>
          <w:lang w:val="hy-AM"/>
        </w:rPr>
        <w:t xml:space="preserve">Մասնավոր կազմակերպությունների գործատուները կարող են մասնակի կամ ամբողջությամբ վճարել իրենց աշխատակիցների ԱՀԱ համակարգին մասնակցության վճարները՝ աշխատատեղերին լրացուցիչ գրավչություն հաղորդելու ակնկալիքով։ Կատարված վճարներն ըստ ՀՀ </w:t>
      </w:r>
      <w:r w:rsidR="00CA15AA">
        <w:rPr>
          <w:rFonts w:ascii="GHEA Mariam" w:hAnsi="GHEA Mariam" w:cs="Arial"/>
          <w:sz w:val="24"/>
          <w:szCs w:val="24"/>
          <w:lang w:val="hy-AM"/>
        </w:rPr>
        <w:t>հ</w:t>
      </w:r>
      <w:r w:rsidRPr="005544DE">
        <w:rPr>
          <w:rFonts w:ascii="GHEA Mariam" w:hAnsi="GHEA Mariam" w:cs="Arial"/>
          <w:sz w:val="24"/>
          <w:szCs w:val="24"/>
          <w:lang w:val="hy-AM"/>
        </w:rPr>
        <w:t>արկային օրենսգրքի կհամարվեն ծախս։</w:t>
      </w:r>
    </w:p>
    <w:p w:rsidR="00C4128F" w:rsidRPr="005544DE" w:rsidRDefault="00C4128F" w:rsidP="00C4128F">
      <w:pPr>
        <w:pStyle w:val="ListParagraph"/>
        <w:numPr>
          <w:ilvl w:val="0"/>
          <w:numId w:val="39"/>
        </w:numPr>
        <w:spacing w:after="160"/>
        <w:jc w:val="both"/>
        <w:rPr>
          <w:rFonts w:ascii="GHEA Mariam" w:hAnsi="GHEA Mariam" w:cs="Arial"/>
          <w:i/>
          <w:sz w:val="24"/>
          <w:szCs w:val="24"/>
          <w:lang w:val="hy-AM"/>
        </w:rPr>
      </w:pPr>
      <w:r w:rsidRPr="005544DE">
        <w:rPr>
          <w:rFonts w:ascii="GHEA Mariam" w:hAnsi="GHEA Mariam" w:cs="Arial"/>
          <w:sz w:val="24"/>
          <w:szCs w:val="24"/>
          <w:lang w:val="hy-AM"/>
        </w:rPr>
        <w:t>ԱՀԱ ներդրման հետևանքով կավելանան բյուջետային մուտքերը ոչ միայն առողջապահական ծախսերից ազատված միջոցները սպառողական այլ ծախսերին ուղղելու հետևանքով առաջացած լրացուցիչ հարկային մուտքերի տեսքով, այլ նաև բժշկական կազմակերպությունների շրջանառության ավելացման, ոչ պաշտոնական շրջանառության կրճատման, առողջապահական համակարգի ներքին կառավարման արդյունավետության մակարդակի բարձրացման, ծառայությունների մատուցման տարբեր մակարդակների միջև գործող հավասարակշռված ֆինանսավորման մեխանիզմների միջոցով։</w:t>
      </w:r>
    </w:p>
    <w:p w:rsidR="00C4128F" w:rsidRPr="005544DE" w:rsidRDefault="00C4128F" w:rsidP="00C4128F">
      <w:pPr>
        <w:pStyle w:val="ListParagraph"/>
        <w:numPr>
          <w:ilvl w:val="0"/>
          <w:numId w:val="39"/>
        </w:numPr>
        <w:spacing w:after="160"/>
        <w:jc w:val="both"/>
        <w:rPr>
          <w:rFonts w:ascii="GHEA Mariam" w:hAnsi="GHEA Mariam" w:cs="Arial"/>
          <w:i/>
          <w:sz w:val="24"/>
          <w:szCs w:val="24"/>
          <w:lang w:val="hy-AM"/>
        </w:rPr>
      </w:pPr>
      <w:r w:rsidRPr="005544DE">
        <w:rPr>
          <w:rFonts w:ascii="GHEA Mariam" w:hAnsi="GHEA Mariam" w:cs="Arial"/>
          <w:sz w:val="24"/>
          <w:szCs w:val="24"/>
          <w:lang w:val="hy-AM"/>
        </w:rPr>
        <w:t>Տեղական բյուջեները կունենան լրացուցիչ միջոցներ ԱՀԱ ներդրումից հետո՝ իրենց ենթակայության տակ գտնվող կազմակերպությունների կառավարման արդյունավետության բարձրացման հետևանքով ձևավորված շահաբաժինների տեսքով։ Համաձայն բժշկական կազմակերպությունների կողմից ներկայացված ֆինանսական ցուցանիշների, 2019 թվականին հիվանդանոցային և արտահիվանդանոցային ծառայություններից ստացված եկամտից պետական տուրքերի և հարկերի մասով վճարումները կազմել են շուրջ 16%: Ակնկալվում է, որ ԱՀԱ ներդրումից հետո այդ ցուցանիշ</w:t>
      </w:r>
      <w:r w:rsidR="00CA15AA">
        <w:rPr>
          <w:rFonts w:ascii="GHEA Mariam" w:hAnsi="GHEA Mariam" w:cs="Arial"/>
          <w:sz w:val="24"/>
          <w:szCs w:val="24"/>
          <w:lang w:val="hy-AM"/>
        </w:rPr>
        <w:t>ն</w:t>
      </w:r>
      <w:r w:rsidRPr="005544DE">
        <w:rPr>
          <w:rFonts w:ascii="GHEA Mariam" w:hAnsi="GHEA Mariam" w:cs="Arial"/>
          <w:sz w:val="24"/>
          <w:szCs w:val="24"/>
          <w:lang w:val="hy-AM"/>
        </w:rPr>
        <w:t xml:space="preserve"> առնվազն կպահպանվի, ինչը ենթադրում է բժշկական ծառայությունների մատուցման արդյունքում պետական բյուջե հարկերի և տուրքերի տեսքով գումարների վերադադարձ՝ յուրաքանչյուր փուլում ԱՀԱ շրջանակներում հատուցումներին ուղղված գումարներին համապատասխան:</w:t>
      </w:r>
    </w:p>
    <w:p w:rsidR="00C4128F" w:rsidRPr="005544DE" w:rsidRDefault="00C4128F" w:rsidP="00C4128F">
      <w:pPr>
        <w:pStyle w:val="ListParagraph"/>
        <w:numPr>
          <w:ilvl w:val="0"/>
          <w:numId w:val="39"/>
        </w:numPr>
        <w:spacing w:after="160"/>
        <w:jc w:val="both"/>
        <w:rPr>
          <w:rFonts w:ascii="GHEA Mariam" w:hAnsi="GHEA Mariam" w:cs="Arial"/>
          <w:i/>
          <w:sz w:val="24"/>
          <w:szCs w:val="24"/>
          <w:lang w:val="hy-AM"/>
        </w:rPr>
      </w:pPr>
      <w:r w:rsidRPr="005544DE">
        <w:rPr>
          <w:rFonts w:ascii="GHEA Mariam" w:hAnsi="GHEA Mariam" w:cs="Arial"/>
          <w:sz w:val="24"/>
          <w:szCs w:val="24"/>
          <w:lang w:val="hy-AM"/>
        </w:rPr>
        <w:t xml:space="preserve">Դրական կլինի նաև գրեթե բոլոր բժշկական կազմակերպությունների բյուջեների վրա ազդեցությունը, քանզի գների համահարթեցման և ծառայությունների միևնույն փաթեթի նախատեսման դեպքում գրեթե 2,5 անգամ կավելանա բժշկական հաստատությունների շրջանառությունը։ Միևնույն ժամանակ, ԱՀԱ ներդրումը ենթադրում է սահմանել կոշտ տեխնիկական պահանջներ՝ բժշկական կազմակերպությունների կողմից մատուցվող ծառայությունների նորմատիվային ծախսերի ապահովման, </w:t>
      </w:r>
      <w:r w:rsidRPr="00CE436B">
        <w:rPr>
          <w:rFonts w:ascii="GHEA Mariam" w:hAnsi="GHEA Mariam" w:cs="Arial"/>
          <w:spacing w:val="-8"/>
          <w:sz w:val="24"/>
          <w:szCs w:val="24"/>
          <w:lang w:val="hy-AM"/>
        </w:rPr>
        <w:t>բուժանձնակազմի համար հաշվարկված նորմատիվային աշխատավարձերի սահմանման, լաբորատոր-գործիքային</w:t>
      </w:r>
      <w:r w:rsidRPr="005544DE">
        <w:rPr>
          <w:rFonts w:ascii="GHEA Mariam" w:hAnsi="GHEA Mariam" w:cs="Arial"/>
          <w:sz w:val="24"/>
          <w:szCs w:val="24"/>
          <w:lang w:val="hy-AM"/>
        </w:rPr>
        <w:t xml:space="preserve"> հետազոտու</w:t>
      </w:r>
      <w:r w:rsidR="00CE436B">
        <w:rPr>
          <w:rFonts w:ascii="GHEA Mariam" w:hAnsi="GHEA Mariam" w:cs="Arial"/>
          <w:sz w:val="24"/>
          <w:szCs w:val="24"/>
          <w:lang w:val="hy-AM"/>
        </w:rPr>
        <w:softHyphen/>
      </w:r>
      <w:r w:rsidRPr="005544DE">
        <w:rPr>
          <w:rFonts w:ascii="GHEA Mariam" w:hAnsi="GHEA Mariam" w:cs="Arial"/>
          <w:sz w:val="24"/>
          <w:szCs w:val="24"/>
          <w:lang w:val="hy-AM"/>
        </w:rPr>
        <w:t>թյուն</w:t>
      </w:r>
      <w:r w:rsidR="00CE436B">
        <w:rPr>
          <w:rFonts w:ascii="GHEA Mariam" w:hAnsi="GHEA Mariam" w:cs="Arial"/>
          <w:sz w:val="24"/>
          <w:szCs w:val="24"/>
          <w:lang w:val="hy-AM"/>
        </w:rPr>
        <w:softHyphen/>
      </w:r>
      <w:r w:rsidRPr="005544DE">
        <w:rPr>
          <w:rFonts w:ascii="GHEA Mariam" w:hAnsi="GHEA Mariam" w:cs="Arial"/>
          <w:sz w:val="24"/>
          <w:szCs w:val="24"/>
          <w:lang w:val="hy-AM"/>
        </w:rPr>
        <w:t xml:space="preserve">ների իրականացման մեթոդաբանության և ստուգաչափումների (կալիբրովկա) պարտադիր անցկացման միջոցով։ Դա բժշկական </w:t>
      </w:r>
      <w:r w:rsidRPr="00CE436B">
        <w:rPr>
          <w:rFonts w:ascii="GHEA Mariam" w:hAnsi="GHEA Mariam" w:cs="Arial"/>
          <w:spacing w:val="-8"/>
          <w:sz w:val="24"/>
          <w:szCs w:val="24"/>
          <w:lang w:val="hy-AM"/>
        </w:rPr>
        <w:t>կազմակերպություններից կպահանջի մոբիլիզացնել ռեսուրսներ և անհրաժեշտության դեպքում կատարել որոշակի ներդրումներ,</w:t>
      </w:r>
      <w:r w:rsidRPr="005544DE">
        <w:rPr>
          <w:rFonts w:ascii="GHEA Mariam" w:hAnsi="GHEA Mariam" w:cs="Arial"/>
          <w:sz w:val="24"/>
          <w:szCs w:val="24"/>
          <w:lang w:val="hy-AM"/>
        </w:rPr>
        <w:t xml:space="preserve"> ինչը </w:t>
      </w:r>
      <w:r w:rsidRPr="00CE436B">
        <w:rPr>
          <w:rFonts w:ascii="GHEA Mariam" w:hAnsi="GHEA Mariam" w:cs="Arial"/>
          <w:spacing w:val="-8"/>
          <w:sz w:val="24"/>
          <w:szCs w:val="24"/>
          <w:lang w:val="hy-AM"/>
        </w:rPr>
        <w:lastRenderedPageBreak/>
        <w:t>կնպաստի առողջապահության բնագավառում ներդրումների աճին, ինչպես նաև ծախսարդյունավետության և որակի</w:t>
      </w:r>
      <w:r w:rsidRPr="005544DE">
        <w:rPr>
          <w:rFonts w:ascii="GHEA Mariam" w:hAnsi="GHEA Mariam" w:cs="Arial"/>
          <w:sz w:val="24"/>
          <w:szCs w:val="24"/>
          <w:lang w:val="hy-AM"/>
        </w:rPr>
        <w:t xml:space="preserve"> ցուցանիշների բարելավմանը։</w:t>
      </w:r>
    </w:p>
    <w:p w:rsidR="00C4128F" w:rsidRPr="005544DE" w:rsidRDefault="00C4128F" w:rsidP="00C4128F">
      <w:pPr>
        <w:pStyle w:val="ListParagraph"/>
        <w:numPr>
          <w:ilvl w:val="0"/>
          <w:numId w:val="39"/>
        </w:numPr>
        <w:spacing w:after="160"/>
        <w:jc w:val="both"/>
        <w:rPr>
          <w:rFonts w:ascii="GHEA Mariam" w:hAnsi="GHEA Mariam" w:cs="Arial"/>
          <w:i/>
          <w:sz w:val="24"/>
          <w:szCs w:val="24"/>
          <w:lang w:val="hy-AM"/>
        </w:rPr>
      </w:pPr>
      <w:r w:rsidRPr="00CE436B">
        <w:rPr>
          <w:rFonts w:ascii="GHEA Mariam" w:eastAsia="Times New Roman" w:hAnsi="GHEA Mariam" w:cs="Arial"/>
          <w:color w:val="000000"/>
          <w:spacing w:val="-8"/>
          <w:sz w:val="24"/>
          <w:szCs w:val="24"/>
          <w:lang w:val="hy-AM" w:eastAsia="ru-RU"/>
        </w:rPr>
        <w:t>Նվազագույնի կհասցվեն բժշկական անձնակազմին անմիջականորեն վճարվող գումարները կամ բժիշկներին տրվող ոչ</w:t>
      </w:r>
      <w:r w:rsidRPr="005544DE">
        <w:rPr>
          <w:rFonts w:ascii="GHEA Mariam" w:eastAsia="Times New Roman" w:hAnsi="GHEA Mariam" w:cs="Arial"/>
          <w:color w:val="000000"/>
          <w:sz w:val="24"/>
          <w:szCs w:val="24"/>
          <w:lang w:val="hy-AM" w:eastAsia="ru-RU"/>
        </w:rPr>
        <w:t xml:space="preserve"> պաշտոնական վճարները, քանզի ապահովագրավճարի հիմք հանդիսացող բժշկական օգնության և սպասարկման ծառայությունների գներում նորմատիվային աշխատավարձի հաշվարկումը և բազային աշխատավարձի ավելացումը կատարվել </w:t>
      </w:r>
      <w:r w:rsidR="00CA15AA">
        <w:rPr>
          <w:rFonts w:ascii="GHEA Mariam" w:eastAsia="Times New Roman" w:hAnsi="GHEA Mariam" w:cs="Arial"/>
          <w:color w:val="000000"/>
          <w:sz w:val="24"/>
          <w:szCs w:val="24"/>
          <w:lang w:val="hy-AM" w:eastAsia="ru-RU"/>
        </w:rPr>
        <w:t>են</w:t>
      </w:r>
      <w:r w:rsidR="00C107EA">
        <w:rPr>
          <w:rFonts w:ascii="GHEA Mariam" w:eastAsia="Times New Roman" w:hAnsi="GHEA Mariam" w:cs="Arial"/>
          <w:color w:val="000000"/>
          <w:sz w:val="24"/>
          <w:szCs w:val="24"/>
          <w:lang w:val="hy-AM" w:eastAsia="ru-RU"/>
        </w:rPr>
        <w:t>՝</w:t>
      </w:r>
      <w:r w:rsidRPr="005544DE">
        <w:rPr>
          <w:rFonts w:ascii="GHEA Mariam" w:eastAsia="Times New Roman" w:hAnsi="GHEA Mariam" w:cs="Arial"/>
          <w:color w:val="000000"/>
          <w:sz w:val="24"/>
          <w:szCs w:val="24"/>
          <w:lang w:val="hy-AM" w:eastAsia="ru-RU"/>
        </w:rPr>
        <w:t xml:space="preserve"> հաշվի առնելով բուժանձնակազմին անմիջականորեն վճարվող գումարների մեծությունը (փաստացի միջին աշխատավարձի 65%-ի չափով)</w:t>
      </w:r>
      <w:r w:rsidRPr="005544DE">
        <w:rPr>
          <w:rStyle w:val="FootnoteReference"/>
          <w:rFonts w:ascii="GHEA Mariam" w:eastAsia="Times New Roman" w:hAnsi="GHEA Mariam" w:cs="Arial"/>
          <w:color w:val="000000"/>
          <w:sz w:val="24"/>
          <w:szCs w:val="24"/>
          <w:lang w:val="hy-AM"/>
        </w:rPr>
        <w:footnoteReference w:id="6"/>
      </w:r>
      <w:r w:rsidRPr="005544DE">
        <w:rPr>
          <w:rFonts w:ascii="GHEA Mariam" w:eastAsia="Times New Roman" w:hAnsi="GHEA Mariam" w:cs="Arial"/>
          <w:color w:val="000000"/>
          <w:sz w:val="24"/>
          <w:szCs w:val="24"/>
          <w:lang w:val="hy-AM" w:eastAsia="ru-RU"/>
        </w:rPr>
        <w:t>:</w:t>
      </w:r>
    </w:p>
    <w:p w:rsidR="00C107EA" w:rsidRDefault="00C107EA" w:rsidP="00C4128F">
      <w:pPr>
        <w:jc w:val="center"/>
        <w:rPr>
          <w:rFonts w:ascii="GHEA Mariam" w:hAnsi="GHEA Mariam"/>
          <w:color w:val="5B9BD5" w:themeColor="accent1"/>
          <w:sz w:val="24"/>
          <w:szCs w:val="24"/>
          <w:lang w:val="hy-AM"/>
        </w:rPr>
      </w:pPr>
      <w:bookmarkStart w:id="34" w:name="_Toc89617831"/>
    </w:p>
    <w:p w:rsidR="00C4128F" w:rsidRDefault="00C4128F" w:rsidP="00C4128F">
      <w:pPr>
        <w:jc w:val="center"/>
        <w:rPr>
          <w:rFonts w:ascii="GHEA Mariam" w:hAnsi="GHEA Mariam"/>
          <w:color w:val="5B9BD5" w:themeColor="accent1"/>
          <w:sz w:val="24"/>
          <w:szCs w:val="24"/>
          <w:lang w:val="hy-AM"/>
        </w:rPr>
      </w:pPr>
      <w:r w:rsidRPr="005544DE">
        <w:rPr>
          <w:rFonts w:ascii="GHEA Mariam" w:hAnsi="GHEA Mariam"/>
          <w:color w:val="5B9BD5" w:themeColor="accent1"/>
          <w:sz w:val="24"/>
          <w:szCs w:val="24"/>
          <w:lang w:val="hy-AM"/>
        </w:rPr>
        <w:t>Սոցիալական ազդեցությունը</w:t>
      </w:r>
      <w:bookmarkEnd w:id="34"/>
    </w:p>
    <w:p w:rsidR="00C107EA" w:rsidRPr="005544DE" w:rsidRDefault="00C107EA" w:rsidP="00C4128F">
      <w:pPr>
        <w:jc w:val="center"/>
        <w:rPr>
          <w:rFonts w:ascii="GHEA Mariam" w:hAnsi="GHEA Mariam"/>
          <w:color w:val="5B9BD5" w:themeColor="accent1"/>
          <w:sz w:val="24"/>
          <w:szCs w:val="24"/>
          <w:lang w:val="hy-AM"/>
        </w:rPr>
      </w:pPr>
    </w:p>
    <w:p w:rsidR="00C4128F" w:rsidRPr="005544DE" w:rsidRDefault="00C4128F" w:rsidP="00C4128F">
      <w:pPr>
        <w:pStyle w:val="ListParagraph"/>
        <w:numPr>
          <w:ilvl w:val="0"/>
          <w:numId w:val="39"/>
        </w:numPr>
        <w:spacing w:after="160"/>
        <w:jc w:val="both"/>
        <w:rPr>
          <w:rFonts w:ascii="GHEA Mariam" w:eastAsia="Times New Roman" w:hAnsi="GHEA Mariam" w:cs="Arial"/>
          <w:color w:val="000000"/>
          <w:sz w:val="24"/>
          <w:szCs w:val="24"/>
          <w:lang w:val="hy-AM" w:eastAsia="ru-RU"/>
        </w:rPr>
      </w:pPr>
      <w:r w:rsidRPr="005544DE">
        <w:rPr>
          <w:rFonts w:ascii="GHEA Mariam" w:eastAsia="Times New Roman" w:hAnsi="GHEA Mariam" w:cs="Arial"/>
          <w:color w:val="000000"/>
          <w:sz w:val="24"/>
          <w:szCs w:val="24"/>
          <w:lang w:val="hy-AM" w:eastAsia="ru-RU"/>
        </w:rPr>
        <w:t xml:space="preserve">ԱՀԱ ներդրումը ենթադրում է ուղղակի ազդեցություն սոցիալական հարաբերությունների վրա։ Բնակչության բոլոր խմբերի համար ՀԾՓ-ի և ՆԾՓ-ի սահմանումը կբացառի բնակչության մոտ առաջացած շփոթությունը և անորոշությունը՝ պետության կողմից անվճար երաշխավորվող ծառայությունների վերաբերյալ։ Ապահովագրավճարների վճարման հիմքում դնելով սոցիալական </w:t>
      </w:r>
      <w:r w:rsidR="00C107EA">
        <w:rPr>
          <w:rFonts w:ascii="GHEA Mariam" w:eastAsia="Times New Roman" w:hAnsi="GHEA Mariam" w:cs="Arial"/>
          <w:color w:val="000000"/>
          <w:sz w:val="24"/>
          <w:szCs w:val="24"/>
          <w:lang w:val="hy-AM" w:eastAsia="ru-RU"/>
        </w:rPr>
        <w:t>և առողջական ռիսկերի հաշվարկումը՝</w:t>
      </w:r>
      <w:r w:rsidRPr="005544DE">
        <w:rPr>
          <w:rFonts w:ascii="GHEA Mariam" w:eastAsia="Times New Roman" w:hAnsi="GHEA Mariam" w:cs="Arial"/>
          <w:color w:val="000000"/>
          <w:sz w:val="24"/>
          <w:szCs w:val="24"/>
          <w:lang w:val="hy-AM" w:eastAsia="ru-RU"/>
        </w:rPr>
        <w:t xml:space="preserve"> հնարավորություն է ստեղծվում բնակչության բոլոր խմբերին տրամադրել երաշխավորված անվճար ապահովագրական ծածկույթ, որի համաֆինանսավորման չափը կորոշվի</w:t>
      </w:r>
      <w:r w:rsidR="00C107EA">
        <w:rPr>
          <w:rFonts w:ascii="GHEA Mariam" w:eastAsia="Times New Roman" w:hAnsi="GHEA Mariam" w:cs="Arial"/>
          <w:color w:val="000000"/>
          <w:sz w:val="24"/>
          <w:szCs w:val="24"/>
          <w:lang w:val="hy-AM" w:eastAsia="ru-RU"/>
        </w:rPr>
        <w:t>՝</w:t>
      </w:r>
      <w:r w:rsidRPr="005544DE">
        <w:rPr>
          <w:rFonts w:ascii="GHEA Mariam" w:eastAsia="Times New Roman" w:hAnsi="GHEA Mariam" w:cs="Arial"/>
          <w:color w:val="000000"/>
          <w:sz w:val="24"/>
          <w:szCs w:val="24"/>
          <w:lang w:val="hy-AM" w:eastAsia="ru-RU"/>
        </w:rPr>
        <w:t xml:space="preserve"> հաշվի առնելով շահառուների եկամուտները և վարքագիծը։</w:t>
      </w:r>
    </w:p>
    <w:p w:rsidR="00C4128F" w:rsidRPr="005544DE" w:rsidRDefault="00C4128F" w:rsidP="00C4128F">
      <w:pPr>
        <w:pStyle w:val="ListParagraph"/>
        <w:numPr>
          <w:ilvl w:val="0"/>
          <w:numId w:val="39"/>
        </w:numPr>
        <w:spacing w:after="160"/>
        <w:jc w:val="both"/>
        <w:rPr>
          <w:rFonts w:ascii="GHEA Mariam" w:eastAsia="Times New Roman" w:hAnsi="GHEA Mariam" w:cs="Arial"/>
          <w:color w:val="000000"/>
          <w:sz w:val="24"/>
          <w:szCs w:val="24"/>
          <w:lang w:val="hy-AM" w:eastAsia="ru-RU"/>
        </w:rPr>
      </w:pPr>
      <w:r w:rsidRPr="005544DE">
        <w:rPr>
          <w:rFonts w:ascii="GHEA Mariam" w:eastAsia="Times New Roman" w:hAnsi="GHEA Mariam" w:cs="Arial"/>
          <w:color w:val="000000"/>
          <w:sz w:val="24"/>
          <w:szCs w:val="24"/>
          <w:lang w:val="hy-AM" w:eastAsia="ru-RU"/>
        </w:rPr>
        <w:t>ԱՀԱ ներդրման նախապատրաստական փուլում կմշակվեն, իսկ փորձարկման փուլում կիրականացվեն ըստ սոցիալական ռիսկերի մասնակցության վճարների սուբսիդավորման մեխանի</w:t>
      </w:r>
      <w:r w:rsidR="00C107EA" w:rsidRPr="005544DE">
        <w:rPr>
          <w:rFonts w:ascii="GHEA Mariam" w:eastAsia="Times New Roman" w:hAnsi="GHEA Mariam" w:cs="Arial"/>
          <w:color w:val="000000"/>
          <w:sz w:val="24"/>
          <w:szCs w:val="24"/>
          <w:lang w:val="hy-AM" w:eastAsia="ru-RU"/>
        </w:rPr>
        <w:t>զ</w:t>
      </w:r>
      <w:r w:rsidRPr="005544DE">
        <w:rPr>
          <w:rFonts w:ascii="GHEA Mariam" w:eastAsia="Times New Roman" w:hAnsi="GHEA Mariam" w:cs="Arial"/>
          <w:color w:val="000000"/>
          <w:sz w:val="24"/>
          <w:szCs w:val="24"/>
          <w:lang w:val="hy-AM" w:eastAsia="ru-RU"/>
        </w:rPr>
        <w:t xml:space="preserve">մները։ Առողջական ռիսկերի հիման վրա վճարների որոշման </w:t>
      </w:r>
      <w:r w:rsidRPr="00CE436B">
        <w:rPr>
          <w:rFonts w:ascii="GHEA Mariam" w:eastAsia="Times New Roman" w:hAnsi="GHEA Mariam" w:cs="Arial"/>
          <w:color w:val="000000"/>
          <w:spacing w:val="-8"/>
          <w:sz w:val="24"/>
          <w:szCs w:val="24"/>
          <w:lang w:val="hy-AM" w:eastAsia="ru-RU"/>
        </w:rPr>
        <w:t>մեխանի</w:t>
      </w:r>
      <w:r w:rsidR="00C107EA" w:rsidRPr="00CE436B">
        <w:rPr>
          <w:rFonts w:ascii="GHEA Mariam" w:eastAsia="Times New Roman" w:hAnsi="GHEA Mariam" w:cs="Arial"/>
          <w:color w:val="000000"/>
          <w:spacing w:val="-8"/>
          <w:sz w:val="24"/>
          <w:szCs w:val="24"/>
          <w:lang w:val="hy-AM" w:eastAsia="ru-RU"/>
        </w:rPr>
        <w:t>զ</w:t>
      </w:r>
      <w:r w:rsidRPr="00CE436B">
        <w:rPr>
          <w:rFonts w:ascii="GHEA Mariam" w:eastAsia="Times New Roman" w:hAnsi="GHEA Mariam" w:cs="Arial"/>
          <w:color w:val="000000"/>
          <w:spacing w:val="-8"/>
          <w:sz w:val="24"/>
          <w:szCs w:val="24"/>
          <w:lang w:val="hy-AM" w:eastAsia="ru-RU"/>
        </w:rPr>
        <w:t>մները կկիրառվեն ԱՀԱ ամբողջական կիրարկումից հետո։ Չնայած, փորձարկման փուլում նախատեսվում է</w:t>
      </w:r>
      <w:r w:rsidRPr="005544DE">
        <w:rPr>
          <w:rFonts w:ascii="GHEA Mariam" w:eastAsia="Times New Roman" w:hAnsi="GHEA Mariam" w:cs="Arial"/>
          <w:color w:val="000000"/>
          <w:sz w:val="24"/>
          <w:szCs w:val="24"/>
          <w:lang w:val="hy-AM" w:eastAsia="ru-RU"/>
        </w:rPr>
        <w:t xml:space="preserve"> կանխարգելիչ և սքրինինգային հետազոտությունների ծավալներն ըստ համապատասխան խմբերի դարձնել պարտադիր՝ ՀԾՓ-ն ակտիվացնելու համար։ Որոշ դեպքերում ծառայություններից օգտվելու ծավալների դինամիկ հսկողությունը նույնպես կարող է դառնալ պետության համաֆինանսավորման չափի վերանայման պայման։</w:t>
      </w:r>
    </w:p>
    <w:p w:rsidR="00C4128F" w:rsidRPr="005544DE" w:rsidRDefault="00C4128F" w:rsidP="00C4128F">
      <w:pPr>
        <w:pStyle w:val="ListParagraph"/>
        <w:numPr>
          <w:ilvl w:val="0"/>
          <w:numId w:val="39"/>
        </w:numPr>
        <w:spacing w:after="160"/>
        <w:jc w:val="both"/>
        <w:rPr>
          <w:rFonts w:ascii="GHEA Mariam" w:eastAsia="Times New Roman" w:hAnsi="GHEA Mariam" w:cs="Arial"/>
          <w:color w:val="000000"/>
          <w:sz w:val="24"/>
          <w:szCs w:val="24"/>
          <w:lang w:val="hy-AM" w:eastAsia="ru-RU"/>
        </w:rPr>
      </w:pPr>
      <w:r w:rsidRPr="005544DE">
        <w:rPr>
          <w:rFonts w:ascii="GHEA Mariam" w:eastAsia="Times New Roman" w:hAnsi="GHEA Mariam" w:cs="Arial"/>
          <w:color w:val="000000"/>
          <w:sz w:val="24"/>
          <w:szCs w:val="24"/>
          <w:lang w:val="hy-AM" w:eastAsia="ru-RU"/>
        </w:rPr>
        <w:lastRenderedPageBreak/>
        <w:t>Հիմնական ծառայությունների փաթեթ ստանալու տեսանկյունից չեն տարբերվի հարուստների և աղքատների կամ սոցիալապես անապահովների համար գոյություն ունեցող պայմանները, բժշկական օգնության և սպասարկման ծառայությունները, դրանց մատուցման որակը։ Առողջական խնդիրներ առաջանալու դեպքում մարդիկ չեն մտածի գումարներ հայթայթելու, վարկեր վերցնելու, պարտքով գումար խնդրելու կամ անձնական գույք վաճառելու մասին։ Ֆինանսական պաշտպանվածության և մատչելիության բարձրացման շնորհիվ կնվազի ծայրահեղ ուշացված դեպքերում բժշկի դիմելու դեպքերի թիվը, իսկ ժամանակին ախտորոշման և բուժման դեպքում կբարելավվի նրանց կյանքի որակը։ ԱՀԱ ներդրումը կարևորվում է նաև հոգեբանական տեսանկյունից, քանզի հաղթահարվում է հիվանդությունների առաջացման դեպքում ֆինանսապես անպաշտպան լինելու վախը, ինչն էլ իր հերթին նպաստում է անձի ինքնավստահության բարձրացմանը, արդյունավետ գործունեությանը, ազատության և պաշտպանվածության գիտակցության բարձրացմանը։</w:t>
      </w:r>
    </w:p>
    <w:p w:rsidR="00C4128F" w:rsidRPr="005544DE" w:rsidRDefault="00C107EA" w:rsidP="00C107EA">
      <w:pPr>
        <w:pStyle w:val="ListParagraph"/>
        <w:numPr>
          <w:ilvl w:val="0"/>
          <w:numId w:val="39"/>
        </w:numPr>
        <w:spacing w:after="160"/>
        <w:ind w:left="0" w:hanging="284"/>
        <w:jc w:val="both"/>
        <w:rPr>
          <w:rFonts w:ascii="GHEA Mariam" w:eastAsia="Times New Roman" w:hAnsi="GHEA Mariam" w:cs="Arial"/>
          <w:color w:val="000000"/>
          <w:sz w:val="24"/>
          <w:szCs w:val="24"/>
          <w:lang w:val="hy-AM" w:eastAsia="ru-RU"/>
        </w:rPr>
      </w:pPr>
      <w:r>
        <w:rPr>
          <w:rFonts w:ascii="GHEA Mariam" w:eastAsia="Times New Roman" w:hAnsi="GHEA Mariam" w:cs="Arial"/>
          <w:color w:val="000000"/>
          <w:sz w:val="24"/>
          <w:szCs w:val="24"/>
          <w:lang w:val="hy-AM" w:eastAsia="ru-RU"/>
        </w:rPr>
        <w:t xml:space="preserve"> </w:t>
      </w:r>
      <w:r w:rsidR="00C4128F" w:rsidRPr="005544DE">
        <w:rPr>
          <w:rFonts w:ascii="GHEA Mariam" w:eastAsia="Times New Roman" w:hAnsi="GHEA Mariam" w:cs="Arial"/>
          <w:color w:val="000000"/>
          <w:sz w:val="24"/>
          <w:szCs w:val="24"/>
          <w:lang w:val="hy-AM" w:eastAsia="ru-RU"/>
        </w:rPr>
        <w:t>Հանրության շրջանում ԱՀԱ ծածկույթի մասին կարծիքը և այդ ծածկույթի համար վճարելու պատրաստակամություն</w:t>
      </w:r>
      <w:r>
        <w:rPr>
          <w:rFonts w:ascii="GHEA Mariam" w:eastAsia="Times New Roman" w:hAnsi="GHEA Mariam" w:cs="Arial"/>
          <w:color w:val="000000"/>
          <w:sz w:val="24"/>
          <w:szCs w:val="24"/>
          <w:lang w:val="hy-AM" w:eastAsia="ru-RU"/>
        </w:rPr>
        <w:t>ն</w:t>
      </w:r>
      <w:r w:rsidR="00C4128F" w:rsidRPr="005544DE">
        <w:rPr>
          <w:rFonts w:ascii="GHEA Mariam" w:eastAsia="Times New Roman" w:hAnsi="GHEA Mariam" w:cs="Arial"/>
          <w:color w:val="000000"/>
          <w:sz w:val="24"/>
          <w:szCs w:val="24"/>
          <w:lang w:val="hy-AM" w:eastAsia="ru-RU"/>
        </w:rPr>
        <w:t xml:space="preserve"> ուսումնասիրելու նպատակով իրականացված հարցումների տվյալների համաձայն, հարցմանը մասնակցածների գերակշիռ մասը՝ </w:t>
      </w:r>
      <w:r w:rsidR="00C4128F" w:rsidRPr="00C317E4">
        <w:rPr>
          <w:rFonts w:ascii="GHEA Mariam" w:eastAsia="Times New Roman" w:hAnsi="GHEA Mariam" w:cs="Arial"/>
          <w:color w:val="000000"/>
          <w:sz w:val="24"/>
          <w:szCs w:val="24"/>
          <w:lang w:val="hy-AM" w:eastAsia="ru-RU"/>
        </w:rPr>
        <w:t>60-80%</w:t>
      </w:r>
      <w:r w:rsidR="00C4128F" w:rsidRPr="005544DE">
        <w:rPr>
          <w:rFonts w:ascii="GHEA Mariam" w:eastAsia="Times New Roman" w:hAnsi="GHEA Mariam" w:cs="Arial"/>
          <w:color w:val="000000"/>
          <w:sz w:val="24"/>
          <w:szCs w:val="24"/>
          <w:lang w:val="hy-AM" w:eastAsia="ru-RU"/>
        </w:rPr>
        <w:t xml:space="preserve"> նախընտրություն է տվել ԱՀԱ-ին: Այն հարցին, թե արդյոք պատրաստ են վճարել իրենց եկամտից որոշակի մասնաբաժին ԱՀԱ համակարգին, մասնակիցների մոտ 73%-ը պատասխանել է՝ «այո»։</w:t>
      </w:r>
    </w:p>
    <w:p w:rsidR="00C4128F" w:rsidRDefault="00C4128F" w:rsidP="00C107EA">
      <w:pPr>
        <w:ind w:hanging="284"/>
        <w:jc w:val="center"/>
        <w:rPr>
          <w:rFonts w:ascii="GHEA Mariam" w:hAnsi="GHEA Mariam"/>
          <w:color w:val="5B9BD5" w:themeColor="accent1"/>
          <w:sz w:val="24"/>
          <w:szCs w:val="24"/>
          <w:lang w:val="hy-AM"/>
        </w:rPr>
      </w:pPr>
      <w:bookmarkStart w:id="35" w:name="_Toc89617832"/>
      <w:r w:rsidRPr="005544DE">
        <w:rPr>
          <w:rFonts w:ascii="GHEA Mariam" w:hAnsi="GHEA Mariam"/>
          <w:color w:val="5B9BD5" w:themeColor="accent1"/>
          <w:sz w:val="24"/>
          <w:szCs w:val="24"/>
          <w:lang w:val="hy-AM"/>
        </w:rPr>
        <w:t>Տնտեսության վրա ազդեցությունը</w:t>
      </w:r>
      <w:bookmarkEnd w:id="35"/>
    </w:p>
    <w:p w:rsidR="00C107EA" w:rsidRPr="005544DE" w:rsidRDefault="00C107EA" w:rsidP="00C107EA">
      <w:pPr>
        <w:ind w:hanging="284"/>
        <w:jc w:val="center"/>
        <w:rPr>
          <w:rFonts w:ascii="GHEA Mariam" w:hAnsi="GHEA Mariam"/>
          <w:color w:val="5B9BD5" w:themeColor="accent1"/>
          <w:sz w:val="24"/>
          <w:szCs w:val="24"/>
          <w:lang w:val="hy-AM"/>
        </w:rPr>
      </w:pPr>
    </w:p>
    <w:p w:rsidR="00C4128F" w:rsidRPr="005544DE" w:rsidRDefault="00C107EA" w:rsidP="00C107EA">
      <w:pPr>
        <w:pStyle w:val="ListParagraph"/>
        <w:numPr>
          <w:ilvl w:val="0"/>
          <w:numId w:val="39"/>
        </w:numPr>
        <w:spacing w:after="160"/>
        <w:ind w:left="0" w:hanging="284"/>
        <w:jc w:val="both"/>
        <w:rPr>
          <w:rFonts w:ascii="GHEA Mariam" w:eastAsia="Times New Roman" w:hAnsi="GHEA Mariam" w:cs="Arial"/>
          <w:color w:val="000000"/>
          <w:sz w:val="24"/>
          <w:szCs w:val="24"/>
          <w:lang w:val="hy-AM" w:eastAsia="ru-RU"/>
        </w:rPr>
      </w:pPr>
      <w:r>
        <w:rPr>
          <w:rFonts w:ascii="GHEA Mariam" w:eastAsia="Times New Roman" w:hAnsi="GHEA Mariam" w:cs="Arial"/>
          <w:color w:val="000000"/>
          <w:sz w:val="24"/>
          <w:szCs w:val="24"/>
          <w:lang w:val="hy-AM" w:eastAsia="ru-RU"/>
        </w:rPr>
        <w:t xml:space="preserve"> </w:t>
      </w:r>
      <w:r w:rsidR="00C4128F" w:rsidRPr="005544DE">
        <w:rPr>
          <w:rFonts w:ascii="GHEA Mariam" w:eastAsia="Times New Roman" w:hAnsi="GHEA Mariam" w:cs="Arial"/>
          <w:color w:val="000000"/>
          <w:sz w:val="24"/>
          <w:szCs w:val="24"/>
          <w:lang w:val="hy-AM" w:eastAsia="ru-RU"/>
        </w:rPr>
        <w:t>ԱՀԱ ներդրումը ենթադրում է համակարգին մասնակցության միջոցով գումարների ներգրավում, ինչպես նաև պետական բյուջեի եկամուտներից առողջապահական ծախսերին ուղղված գումարների ավելացում։ Սակայն թե կարճաժամկետ հատվածում, թե երկարաժամկետ կտրվածքով այդ լրացուցիչ ծախսերը կունենան դրական ազդեցություն տնտեսության վրա։ Բնակչության կողմից ուղղակիորեն բժշկական օգնության և սպասարկման դիմաց կատարվող վճարումների կրճատման հետևանքով կավելանան սպառողական ծախսերը տնտեսական գործունեության այլ ոլորտներում, կկրճատվի առողջապահական ծախսերի ազդեցության պատճառով աղքատացած և ծայրահեղ աղքատության խմբում ընդգրկված բնակչության թվաքանակը։</w:t>
      </w:r>
    </w:p>
    <w:p w:rsidR="00C4128F" w:rsidRPr="005544DE" w:rsidRDefault="00C107EA" w:rsidP="00C107EA">
      <w:pPr>
        <w:pStyle w:val="ListParagraph"/>
        <w:numPr>
          <w:ilvl w:val="0"/>
          <w:numId w:val="39"/>
        </w:numPr>
        <w:spacing w:after="160"/>
        <w:ind w:left="0" w:hanging="284"/>
        <w:jc w:val="both"/>
        <w:rPr>
          <w:rFonts w:ascii="GHEA Mariam" w:eastAsia="Times New Roman" w:hAnsi="GHEA Mariam" w:cs="Arial"/>
          <w:color w:val="000000"/>
          <w:sz w:val="24"/>
          <w:szCs w:val="24"/>
          <w:lang w:val="hy-AM" w:eastAsia="ru-RU"/>
        </w:rPr>
      </w:pPr>
      <w:r>
        <w:rPr>
          <w:rFonts w:ascii="GHEA Mariam" w:hAnsi="GHEA Mariam" w:cs="Arial"/>
          <w:sz w:val="24"/>
          <w:szCs w:val="24"/>
          <w:lang w:val="hy-AM"/>
        </w:rPr>
        <w:t xml:space="preserve"> </w:t>
      </w:r>
      <w:r w:rsidR="00C4128F" w:rsidRPr="005544DE">
        <w:rPr>
          <w:rFonts w:ascii="GHEA Mariam" w:hAnsi="GHEA Mariam" w:cs="Arial"/>
          <w:sz w:val="24"/>
          <w:szCs w:val="24"/>
          <w:lang w:val="hy-AM"/>
        </w:rPr>
        <w:t xml:space="preserve">ԱՀԱ համակարգի առկայությունը դրականորեն կազդի նաև Հայաստանի ներդրումային միջավայրի զարգացման տեսանկյունից, քանզի ցանկացած ներդրող շահագրգռված է առողջ աշխատակիցներ ունենալու մեջ և որքան աշխատակիցների առողջության հետ կապված հարցերը կանոնակարգված լինեն պետության կողմից տրամադրվող երաշխիքների տեսքով՝ հիմնական, աղետալի </w:t>
      </w:r>
      <w:r w:rsidR="00C4128F" w:rsidRPr="005544DE">
        <w:rPr>
          <w:rFonts w:ascii="GHEA Mariam" w:hAnsi="GHEA Mariam" w:cs="Arial"/>
          <w:sz w:val="24"/>
          <w:szCs w:val="24"/>
          <w:lang w:val="hy-AM"/>
        </w:rPr>
        <w:lastRenderedPageBreak/>
        <w:t>ծախսեր պահանջող հիվանդությունների բուժման մասով, պարտադիր բժշկական զննումների և հետազոտությունների իրականացման հետ կապված, այնքան ներդրողի համար կանխատեսելի և շատ ավելի  վստահելի կդառնա ներդրումային միջավայրը։</w:t>
      </w:r>
    </w:p>
    <w:p w:rsidR="00C4128F" w:rsidRPr="005544DE" w:rsidRDefault="00C107EA" w:rsidP="00C107EA">
      <w:pPr>
        <w:pStyle w:val="ListParagraph"/>
        <w:numPr>
          <w:ilvl w:val="0"/>
          <w:numId w:val="39"/>
        </w:numPr>
        <w:spacing w:after="160"/>
        <w:ind w:left="0" w:hanging="284"/>
        <w:jc w:val="both"/>
        <w:rPr>
          <w:rFonts w:ascii="GHEA Mariam" w:eastAsia="Times New Roman" w:hAnsi="GHEA Mariam" w:cs="Arial"/>
          <w:color w:val="000000"/>
          <w:sz w:val="24"/>
          <w:szCs w:val="24"/>
          <w:lang w:val="hy-AM" w:eastAsia="ru-RU"/>
        </w:rPr>
      </w:pPr>
      <w:r>
        <w:rPr>
          <w:rFonts w:ascii="GHEA Mariam" w:hAnsi="GHEA Mariam" w:cs="Arial"/>
          <w:sz w:val="24"/>
          <w:szCs w:val="24"/>
          <w:lang w:val="hy-AM"/>
        </w:rPr>
        <w:t xml:space="preserve"> </w:t>
      </w:r>
      <w:r w:rsidR="00C4128F" w:rsidRPr="005544DE">
        <w:rPr>
          <w:rFonts w:ascii="GHEA Mariam" w:hAnsi="GHEA Mariam" w:cs="Arial"/>
          <w:sz w:val="24"/>
          <w:szCs w:val="24"/>
          <w:lang w:val="hy-AM"/>
        </w:rPr>
        <w:t>Ֆինանսական կայունության ապահովման, իրական ծախսերի հիման վրա փոխհատուցման, ՀԾՓ-ի և ՆԾՓ-ի հստակ սահմանման դեպքում կավելանան նաև առողջապահության բնագավառում մասնավոր ներդրումները:</w:t>
      </w:r>
    </w:p>
    <w:p w:rsidR="00C4128F" w:rsidRPr="005544DE" w:rsidRDefault="00C107EA" w:rsidP="00C107EA">
      <w:pPr>
        <w:pStyle w:val="ListParagraph"/>
        <w:numPr>
          <w:ilvl w:val="0"/>
          <w:numId w:val="39"/>
        </w:numPr>
        <w:spacing w:after="160"/>
        <w:ind w:left="0" w:hanging="284"/>
        <w:jc w:val="both"/>
        <w:rPr>
          <w:rFonts w:ascii="GHEA Mariam" w:eastAsia="Times New Roman" w:hAnsi="GHEA Mariam" w:cs="Arial"/>
          <w:color w:val="000000"/>
          <w:sz w:val="24"/>
          <w:szCs w:val="24"/>
          <w:lang w:val="hy-AM" w:eastAsia="ru-RU"/>
        </w:rPr>
      </w:pPr>
      <w:r>
        <w:rPr>
          <w:rFonts w:ascii="GHEA Mariam" w:hAnsi="GHEA Mariam" w:cs="Arial"/>
          <w:sz w:val="24"/>
          <w:szCs w:val="24"/>
          <w:lang w:val="hy-AM"/>
        </w:rPr>
        <w:t xml:space="preserve"> </w:t>
      </w:r>
      <w:r w:rsidR="00C4128F" w:rsidRPr="005544DE">
        <w:rPr>
          <w:rFonts w:ascii="GHEA Mariam" w:hAnsi="GHEA Mariam" w:cs="Arial"/>
          <w:sz w:val="24"/>
          <w:szCs w:val="24"/>
          <w:lang w:val="hy-AM"/>
        </w:rPr>
        <w:t xml:space="preserve">ԱՀԱ ներդրման արդյունքում կկրճատվեն հիվանդացության և մահացության ցուցանիշները, </w:t>
      </w:r>
      <w:r>
        <w:rPr>
          <w:rFonts w:ascii="GHEA Mariam" w:hAnsi="GHEA Mariam" w:cs="Arial"/>
          <w:sz w:val="24"/>
          <w:szCs w:val="24"/>
          <w:lang w:val="hy-AM"/>
        </w:rPr>
        <w:t>կբարելավվեն</w:t>
      </w:r>
      <w:r w:rsidR="00C4128F" w:rsidRPr="005544DE">
        <w:rPr>
          <w:rFonts w:ascii="GHEA Mariam" w:hAnsi="GHEA Mariam" w:cs="Arial"/>
          <w:sz w:val="24"/>
          <w:szCs w:val="24"/>
          <w:lang w:val="hy-AM"/>
        </w:rPr>
        <w:t xml:space="preserve"> կյանքի որակը և կյանքի առողջ ապրելու ժամանակահատվածը, կկրճատվի առողջական խնդիրների հետևանքով հաշմանդամություն ունեցող անձանց դեպքերի քանակը՝ խուսափելով ՀՆԱ բացասական ազդեցությունից, որը կարող է առաջանալ առողջության կորստի, հիվանդա</w:t>
      </w:r>
      <w:r w:rsidR="00016D8D">
        <w:rPr>
          <w:rFonts w:ascii="GHEA Mariam" w:hAnsi="GHEA Mariam" w:cs="Arial"/>
          <w:sz w:val="24"/>
          <w:szCs w:val="24"/>
          <w:lang w:val="hy-AM"/>
        </w:rPr>
        <w:softHyphen/>
      </w:r>
      <w:r w:rsidR="00C4128F" w:rsidRPr="005544DE">
        <w:rPr>
          <w:rFonts w:ascii="GHEA Mariam" w:hAnsi="GHEA Mariam" w:cs="Arial"/>
          <w:sz w:val="24"/>
          <w:szCs w:val="24"/>
          <w:lang w:val="hy-AM"/>
        </w:rPr>
        <w:t>ցության և հաշմանդամության պատճառներով։</w:t>
      </w:r>
    </w:p>
    <w:p w:rsidR="00C4128F" w:rsidRPr="005544DE" w:rsidRDefault="00C107EA" w:rsidP="00C107EA">
      <w:pPr>
        <w:pStyle w:val="ListParagraph"/>
        <w:numPr>
          <w:ilvl w:val="0"/>
          <w:numId w:val="39"/>
        </w:numPr>
        <w:spacing w:after="160"/>
        <w:ind w:left="0" w:hanging="284"/>
        <w:jc w:val="both"/>
        <w:rPr>
          <w:rFonts w:ascii="GHEA Mariam" w:eastAsia="Times New Roman" w:hAnsi="GHEA Mariam" w:cs="Arial"/>
          <w:color w:val="000000"/>
          <w:sz w:val="24"/>
          <w:szCs w:val="24"/>
          <w:lang w:val="hy-AM" w:eastAsia="ru-RU"/>
        </w:rPr>
      </w:pPr>
      <w:r>
        <w:rPr>
          <w:rFonts w:ascii="GHEA Mariam" w:eastAsia="Times New Roman" w:hAnsi="GHEA Mariam" w:cs="Arial"/>
          <w:color w:val="000000"/>
          <w:sz w:val="24"/>
          <w:szCs w:val="24"/>
          <w:lang w:val="hy-AM" w:eastAsia="ru-RU"/>
        </w:rPr>
        <w:t xml:space="preserve"> </w:t>
      </w:r>
      <w:r w:rsidR="00C4128F" w:rsidRPr="005544DE">
        <w:rPr>
          <w:rFonts w:ascii="GHEA Mariam" w:eastAsia="Times New Roman" w:hAnsi="GHEA Mariam" w:cs="Arial"/>
          <w:color w:val="000000"/>
          <w:sz w:val="24"/>
          <w:szCs w:val="24"/>
          <w:lang w:val="hy-AM" w:eastAsia="ru-RU"/>
        </w:rPr>
        <w:t xml:space="preserve">Հայաստանի ողջ տնտեսությունն ընդհանուր առմամբ վնասներ է կրում հիվանդություններ կամ վաղ տարիքից հաշմանդամություն </w:t>
      </w:r>
      <w:r w:rsidR="00C4128F" w:rsidRPr="00CE436B">
        <w:rPr>
          <w:rFonts w:ascii="GHEA Mariam" w:eastAsia="Times New Roman" w:hAnsi="GHEA Mariam" w:cs="Arial"/>
          <w:color w:val="000000"/>
          <w:spacing w:val="-8"/>
          <w:sz w:val="24"/>
          <w:szCs w:val="24"/>
          <w:lang w:val="hy-AM" w:eastAsia="ru-RU"/>
        </w:rPr>
        <w:t>ունեցող անձանց չկատարած նյութական և ոչ նյութական</w:t>
      </w:r>
      <w:r w:rsidR="00C4128F" w:rsidRPr="00C317E4">
        <w:rPr>
          <w:rFonts w:ascii="GHEA Mariam" w:eastAsia="Times New Roman" w:hAnsi="GHEA Mariam" w:cs="Arial"/>
          <w:color w:val="000000"/>
          <w:spacing w:val="-8"/>
          <w:sz w:val="24"/>
          <w:szCs w:val="24"/>
          <w:lang w:val="hy-AM" w:eastAsia="ru-RU"/>
        </w:rPr>
        <w:t xml:space="preserve"> </w:t>
      </w:r>
      <w:r w:rsidR="00C4128F" w:rsidRPr="00CE436B">
        <w:rPr>
          <w:rFonts w:ascii="GHEA Mariam" w:eastAsia="Times New Roman" w:hAnsi="GHEA Mariam" w:cs="Arial"/>
          <w:color w:val="000000"/>
          <w:spacing w:val="-8"/>
          <w:sz w:val="24"/>
          <w:szCs w:val="24"/>
          <w:lang w:val="hy-AM" w:eastAsia="ru-RU"/>
        </w:rPr>
        <w:t>ներդրումների հետևանքով: Ընդ որում, սիրտ</w:t>
      </w:r>
      <w:r>
        <w:rPr>
          <w:rFonts w:ascii="GHEA Mariam" w:eastAsia="Times New Roman" w:hAnsi="GHEA Mariam" w:cs="Arial"/>
          <w:color w:val="000000"/>
          <w:spacing w:val="-8"/>
          <w:sz w:val="24"/>
          <w:szCs w:val="24"/>
          <w:lang w:val="hy-AM" w:eastAsia="ru-RU"/>
        </w:rPr>
        <w:t>-</w:t>
      </w:r>
      <w:r w:rsidR="00C4128F" w:rsidRPr="00CE436B">
        <w:rPr>
          <w:rFonts w:ascii="GHEA Mariam" w:eastAsia="Times New Roman" w:hAnsi="GHEA Mariam" w:cs="Arial"/>
          <w:color w:val="000000"/>
          <w:spacing w:val="-8"/>
          <w:sz w:val="24"/>
          <w:szCs w:val="24"/>
          <w:lang w:val="hy-AM" w:eastAsia="ru-RU"/>
        </w:rPr>
        <w:t>անոթային</w:t>
      </w:r>
      <w:r w:rsidR="00C4128F" w:rsidRPr="005544DE">
        <w:rPr>
          <w:rFonts w:ascii="GHEA Mariam" w:eastAsia="Times New Roman" w:hAnsi="GHEA Mariam" w:cs="Arial"/>
          <w:color w:val="000000"/>
          <w:sz w:val="24"/>
          <w:szCs w:val="24"/>
          <w:lang w:val="hy-AM" w:eastAsia="ru-RU"/>
        </w:rPr>
        <w:t xml:space="preserve"> հիվանդություններից հաշմանդամությամբ ընթա</w:t>
      </w:r>
      <w:r>
        <w:rPr>
          <w:rFonts w:ascii="GHEA Mariam" w:eastAsia="Times New Roman" w:hAnsi="GHEA Mariam" w:cs="Arial"/>
          <w:color w:val="000000"/>
          <w:sz w:val="24"/>
          <w:szCs w:val="24"/>
          <w:lang w:val="hy-AM" w:eastAsia="ru-RU"/>
        </w:rPr>
        <w:t>ցող կյանքի կորցրած տարիների (այս</w:t>
      </w:r>
      <w:r w:rsidR="00C4128F" w:rsidRPr="005544DE">
        <w:rPr>
          <w:rFonts w:ascii="GHEA Mariam" w:eastAsia="Times New Roman" w:hAnsi="GHEA Mariam" w:cs="Arial"/>
          <w:color w:val="000000"/>
          <w:sz w:val="24"/>
          <w:szCs w:val="24"/>
          <w:lang w:val="hy-AM" w:eastAsia="ru-RU"/>
        </w:rPr>
        <w:t>ուհետ` ՀԸԿՏ) ցուցանիշը Հայաստանում կազմում է 4.306՝ 100,000 բնակչի հաշվով, ինչը համահավասար է այդ հիվանդությունների հետևանքով տարեկան մոտ 350 կյանքի կորստի:</w:t>
      </w:r>
    </w:p>
    <w:p w:rsidR="00C4128F" w:rsidRPr="005544DE" w:rsidRDefault="00C107EA" w:rsidP="00C107EA">
      <w:pPr>
        <w:pStyle w:val="ListParagraph"/>
        <w:numPr>
          <w:ilvl w:val="0"/>
          <w:numId w:val="39"/>
        </w:numPr>
        <w:spacing w:after="160"/>
        <w:ind w:left="0" w:hanging="284"/>
        <w:jc w:val="both"/>
        <w:rPr>
          <w:rFonts w:ascii="GHEA Mariam" w:eastAsia="Times New Roman" w:hAnsi="GHEA Mariam" w:cs="Arial"/>
          <w:color w:val="000000"/>
          <w:sz w:val="24"/>
          <w:szCs w:val="24"/>
          <w:lang w:val="hy-AM" w:eastAsia="ru-RU"/>
        </w:rPr>
      </w:pPr>
      <w:r>
        <w:rPr>
          <w:rFonts w:ascii="GHEA Mariam" w:eastAsia="Times New Roman" w:hAnsi="GHEA Mariam" w:cs="Arial"/>
          <w:color w:val="000000"/>
          <w:sz w:val="24"/>
          <w:szCs w:val="24"/>
          <w:lang w:val="hy-AM" w:eastAsia="ru-RU"/>
        </w:rPr>
        <w:t xml:space="preserve"> </w:t>
      </w:r>
      <w:r w:rsidR="00C4128F" w:rsidRPr="005544DE">
        <w:rPr>
          <w:rFonts w:ascii="GHEA Mariam" w:eastAsia="Times New Roman" w:hAnsi="GHEA Mariam" w:cs="Arial"/>
          <w:color w:val="000000"/>
          <w:sz w:val="24"/>
          <w:szCs w:val="24"/>
          <w:lang w:val="hy-AM" w:eastAsia="ru-RU"/>
        </w:rPr>
        <w:t>Փորձագետների հաշվարկներով ցածր և միջին եկամտով երկրներում սիրտ</w:t>
      </w:r>
      <w:r>
        <w:rPr>
          <w:rFonts w:ascii="GHEA Mariam" w:eastAsia="Times New Roman" w:hAnsi="GHEA Mariam" w:cs="Arial"/>
          <w:color w:val="000000"/>
          <w:sz w:val="24"/>
          <w:szCs w:val="24"/>
          <w:lang w:val="hy-AM" w:eastAsia="ru-RU"/>
        </w:rPr>
        <w:t>-</w:t>
      </w:r>
      <w:r w:rsidR="00C4128F" w:rsidRPr="005544DE">
        <w:rPr>
          <w:rFonts w:ascii="GHEA Mariam" w:eastAsia="Times New Roman" w:hAnsi="GHEA Mariam" w:cs="Arial"/>
          <w:color w:val="000000"/>
          <w:sz w:val="24"/>
          <w:szCs w:val="24"/>
          <w:lang w:val="hy-AM" w:eastAsia="ru-RU"/>
        </w:rPr>
        <w:t>անոթային հիվանդությունները և շաքարային դիաբետը կարող են 6,77%-ով նվազեցնել ՀՆԱ-ն: Հայաստանում մինչև 60 տարեկան հաշմանդամություն ունեցող անձանց 60%-ի  հաշմանդամությունը պայման</w:t>
      </w:r>
      <w:r>
        <w:rPr>
          <w:rFonts w:ascii="GHEA Mariam" w:eastAsia="Times New Roman" w:hAnsi="GHEA Mariam" w:cs="Arial"/>
          <w:color w:val="000000"/>
          <w:sz w:val="24"/>
          <w:szCs w:val="24"/>
          <w:lang w:val="hy-AM" w:eastAsia="ru-RU"/>
        </w:rPr>
        <w:t>ա</w:t>
      </w:r>
      <w:r w:rsidR="00C4128F" w:rsidRPr="005544DE">
        <w:rPr>
          <w:rFonts w:ascii="GHEA Mariam" w:eastAsia="Times New Roman" w:hAnsi="GHEA Mariam" w:cs="Arial"/>
          <w:color w:val="000000"/>
          <w:sz w:val="24"/>
          <w:szCs w:val="24"/>
          <w:lang w:val="hy-AM" w:eastAsia="ru-RU"/>
        </w:rPr>
        <w:t>վորված է հենց վերը նշված հիվանդություններով: ԱՀԱ ներդրմամբ նվազագույնի կհասցվ</w:t>
      </w:r>
      <w:r>
        <w:rPr>
          <w:rFonts w:ascii="GHEA Mariam" w:eastAsia="Times New Roman" w:hAnsi="GHEA Mariam" w:cs="Arial"/>
          <w:color w:val="000000"/>
          <w:sz w:val="24"/>
          <w:szCs w:val="24"/>
          <w:lang w:val="hy-AM" w:eastAsia="ru-RU"/>
        </w:rPr>
        <w:t>ի</w:t>
      </w:r>
      <w:r w:rsidR="00C4128F" w:rsidRPr="005544DE">
        <w:rPr>
          <w:rFonts w:ascii="GHEA Mariam" w:eastAsia="Times New Roman" w:hAnsi="GHEA Mariam" w:cs="Arial"/>
          <w:color w:val="000000"/>
          <w:sz w:val="24"/>
          <w:szCs w:val="24"/>
          <w:lang w:val="hy-AM" w:eastAsia="ru-RU"/>
        </w:rPr>
        <w:t xml:space="preserve"> առողջական խնդիրների հետևանքով հաշմանդամություն ունեցող անձանց թվաքանակը, իսկ հայտնաբերված հիվանդությունների բուժման նպատակով տրամադրվող ծառայությունների փոխհատուցման գործուն մեխանիզմները հնարավորություն կտան կրճատել ՀԸԿՏ ցուցանիշը և դրա ազդեցությունը ՀՆԱ վրա՝ դրանով իսկ մեղմելով ԱՀԱ ներդրման տնտեսական ազդեցության ռիսկերը։</w:t>
      </w:r>
    </w:p>
    <w:p w:rsidR="00C4128F" w:rsidRPr="005544DE" w:rsidRDefault="008E3A5A" w:rsidP="008E3A5A">
      <w:pPr>
        <w:pStyle w:val="ListParagraph"/>
        <w:spacing w:after="160"/>
        <w:ind w:left="0" w:hanging="284"/>
        <w:jc w:val="both"/>
        <w:rPr>
          <w:rFonts w:ascii="GHEA Mariam" w:eastAsia="Times New Roman" w:hAnsi="GHEA Mariam" w:cs="Arial"/>
          <w:color w:val="000000"/>
          <w:sz w:val="24"/>
          <w:szCs w:val="24"/>
          <w:lang w:val="hy-AM" w:eastAsia="ru-RU"/>
        </w:rPr>
      </w:pPr>
      <w:r>
        <w:rPr>
          <w:rFonts w:ascii="GHEA Mariam" w:eastAsia="Times New Roman" w:hAnsi="GHEA Mariam" w:cs="Arial"/>
          <w:color w:val="000000"/>
          <w:sz w:val="24"/>
          <w:szCs w:val="24"/>
          <w:lang w:val="hy-AM" w:eastAsia="ru-RU"/>
        </w:rPr>
        <w:t xml:space="preserve">20. </w:t>
      </w:r>
      <w:r w:rsidR="00C4128F" w:rsidRPr="005544DE">
        <w:rPr>
          <w:rFonts w:ascii="GHEA Mariam" w:eastAsia="Times New Roman" w:hAnsi="GHEA Mariam" w:cs="Arial"/>
          <w:color w:val="000000"/>
          <w:sz w:val="24"/>
          <w:szCs w:val="24"/>
          <w:lang w:val="hy-AM" w:eastAsia="ru-RU"/>
        </w:rPr>
        <w:t>Հայաստանում ՈՎՀ տնտեսական բեռի վերլուծությունը</w:t>
      </w:r>
      <w:r w:rsidR="00C4128F" w:rsidRPr="005544DE">
        <w:rPr>
          <w:rStyle w:val="FootnoteReference"/>
          <w:rFonts w:ascii="GHEA Mariam" w:eastAsia="Times New Roman" w:hAnsi="GHEA Mariam" w:cs="Arial"/>
          <w:color w:val="000000"/>
          <w:sz w:val="24"/>
          <w:szCs w:val="24"/>
          <w:lang w:val="hy-AM"/>
        </w:rPr>
        <w:footnoteReference w:id="7"/>
      </w:r>
      <w:r w:rsidR="00C4128F" w:rsidRPr="005544DE">
        <w:rPr>
          <w:rFonts w:ascii="GHEA Mariam" w:eastAsia="Times New Roman" w:hAnsi="GHEA Mariam" w:cs="Arial"/>
          <w:color w:val="000000"/>
          <w:sz w:val="24"/>
          <w:szCs w:val="24"/>
          <w:lang w:val="hy-AM" w:eastAsia="ru-RU"/>
        </w:rPr>
        <w:t xml:space="preserve"> ցույց է տալիս ՈՎՀ-ի պատճառով տնտեսությանը հասցվող վնասի ծավալները՝ գնահատելով դրանց ուղղակի և անուղղակի ծախսերը: Ուղղակի ծախսերից են սրտանոթային հիվանդությունների, </w:t>
      </w:r>
      <w:r w:rsidR="00C4128F" w:rsidRPr="005544DE">
        <w:rPr>
          <w:rFonts w:ascii="GHEA Mariam" w:eastAsia="Times New Roman" w:hAnsi="GHEA Mariam" w:cs="Arial"/>
          <w:color w:val="000000"/>
          <w:sz w:val="24"/>
          <w:szCs w:val="24"/>
          <w:lang w:val="hy-AM" w:eastAsia="ru-RU"/>
        </w:rPr>
        <w:lastRenderedPageBreak/>
        <w:t xml:space="preserve">շաքարային դիաբետի, քաղցկեղի և շնչառական քրոնիկ հիվանդությունների բուժման հետ կապված պետական առողջապահական ծախսերը: Անուղղակի ծախսերը ներառում են հաշմանդամություն ունեցող անձանց վճարվող նպաստները, ժամանակավոր անաշխատունակության հետ կապված վնասները, աշխատավայրում ցածր արտադրողականությամբ աշխատելու (ձևական ներկայության) հետևանքով կրած վնասները, ինչպես նաև աշխատունակ տարիքի անձանց վաղաժամ մահվան հետևանքով առաջացած տնտեսական վնասները: Կորցրած աշխատունակության արդյունքում առաջացած անուղղակի լրացուցիչ ծախսերը ավելի քան չորս անգամ գերազանցում են ուղղակի </w:t>
      </w:r>
      <w:r w:rsidR="005C533A">
        <w:rPr>
          <w:rFonts w:ascii="GHEA Mariam" w:eastAsia="Times New Roman" w:hAnsi="GHEA Mariam" w:cs="Arial"/>
          <w:color w:val="000000"/>
          <w:sz w:val="24"/>
          <w:szCs w:val="24"/>
          <w:lang w:val="hy-AM" w:eastAsia="ru-RU"/>
        </w:rPr>
        <w:t xml:space="preserve">ծախսերը՝ կազմելով 294.9 մլրդ </w:t>
      </w:r>
      <w:r w:rsidR="00C4128F" w:rsidRPr="005544DE">
        <w:rPr>
          <w:rFonts w:ascii="GHEA Mariam" w:eastAsia="Times New Roman" w:hAnsi="GHEA Mariam" w:cs="Arial"/>
          <w:color w:val="000000"/>
          <w:sz w:val="24"/>
          <w:szCs w:val="24"/>
          <w:lang w:val="hy-AM" w:eastAsia="ru-RU"/>
        </w:rPr>
        <w:t>դրամ: ՀՀ տնտեսության վնասը</w:t>
      </w:r>
      <w:r w:rsidR="005C533A">
        <w:rPr>
          <w:rFonts w:ascii="GHEA Mariam" w:eastAsia="Times New Roman" w:hAnsi="GHEA Mariam" w:cs="Arial"/>
          <w:color w:val="000000"/>
          <w:sz w:val="24"/>
          <w:szCs w:val="24"/>
          <w:lang w:val="hy-AM" w:eastAsia="ru-RU"/>
        </w:rPr>
        <w:t xml:space="preserve"> տարեկան կազմում է 362.7 մլրդ </w:t>
      </w:r>
      <w:bookmarkStart w:id="36" w:name="_GoBack"/>
      <w:bookmarkEnd w:id="36"/>
      <w:r w:rsidR="00C4128F" w:rsidRPr="005544DE">
        <w:rPr>
          <w:rFonts w:ascii="GHEA Mariam" w:eastAsia="Times New Roman" w:hAnsi="GHEA Mariam" w:cs="Arial"/>
          <w:color w:val="000000"/>
          <w:sz w:val="24"/>
          <w:szCs w:val="24"/>
          <w:lang w:val="hy-AM" w:eastAsia="ru-RU"/>
        </w:rPr>
        <w:t xml:space="preserve"> դրամ, որը համարժեք է 2023 թվականի համար կանխատեսվող համախառն ներքին արդյունքի 4,7%-ին:</w:t>
      </w:r>
    </w:p>
    <w:p w:rsidR="00C4128F" w:rsidRPr="00C317E4" w:rsidRDefault="00C4128F" w:rsidP="00C107EA">
      <w:pPr>
        <w:ind w:hanging="284"/>
        <w:rPr>
          <w:rFonts w:ascii="GHEA Mariam" w:hAnsi="GHEA Mariam"/>
          <w:lang w:val="hy-AM"/>
        </w:rPr>
      </w:pPr>
    </w:p>
    <w:p w:rsidR="005544DE" w:rsidRPr="00C317E4" w:rsidRDefault="005544DE" w:rsidP="00C4128F">
      <w:pPr>
        <w:pStyle w:val="norm"/>
        <w:spacing w:line="240" w:lineRule="auto"/>
        <w:ind w:firstLine="0"/>
        <w:rPr>
          <w:rFonts w:ascii="GHEA Mariam" w:hAnsi="GHEA Mariam" w:cs="Arial"/>
          <w:sz w:val="24"/>
          <w:szCs w:val="24"/>
          <w:lang w:val="hy-AM"/>
        </w:rPr>
      </w:pPr>
    </w:p>
    <w:p w:rsidR="005544DE" w:rsidRPr="00C317E4" w:rsidRDefault="005544DE" w:rsidP="005544DE">
      <w:pPr>
        <w:rPr>
          <w:lang w:val="hy-AM"/>
        </w:rPr>
      </w:pPr>
    </w:p>
    <w:p w:rsidR="005544DE" w:rsidRPr="00C317E4" w:rsidRDefault="005544DE" w:rsidP="005544DE">
      <w:pPr>
        <w:rPr>
          <w:lang w:val="hy-AM"/>
        </w:rPr>
      </w:pPr>
    </w:p>
    <w:p w:rsidR="009B1410" w:rsidRPr="00C317E4" w:rsidRDefault="009B1410" w:rsidP="00C4128F">
      <w:pPr>
        <w:pStyle w:val="norm"/>
        <w:spacing w:line="240" w:lineRule="auto"/>
        <w:ind w:firstLine="0"/>
        <w:rPr>
          <w:rFonts w:ascii="GHEA Mariam" w:hAnsi="GHEA Mariam" w:cs="Arial"/>
          <w:sz w:val="24"/>
          <w:szCs w:val="24"/>
          <w:lang w:val="hy-AM"/>
        </w:rPr>
      </w:pPr>
    </w:p>
    <w:p w:rsidR="009B1410" w:rsidRPr="00C317E4" w:rsidRDefault="009B1410">
      <w:pPr>
        <w:pStyle w:val="mechtex"/>
        <w:ind w:firstLine="720"/>
        <w:jc w:val="left"/>
        <w:rPr>
          <w:rFonts w:ascii="GHEA Mariam" w:hAnsi="GHEA Mariam" w:cs="Arial Armenian"/>
          <w:sz w:val="24"/>
          <w:szCs w:val="24"/>
          <w:lang w:val="hy-AM"/>
        </w:rPr>
      </w:pPr>
      <w:r w:rsidRPr="00C317E4">
        <w:rPr>
          <w:rFonts w:ascii="GHEA Mariam" w:hAnsi="GHEA Mariam" w:cs="Sylfaen"/>
          <w:sz w:val="24"/>
          <w:szCs w:val="24"/>
          <w:lang w:val="hy-AM"/>
        </w:rPr>
        <w:t>ՀԱՅԱՍՏԱՆԻ</w:t>
      </w:r>
      <w:r w:rsidRPr="00C317E4">
        <w:rPr>
          <w:rFonts w:ascii="GHEA Mariam" w:hAnsi="GHEA Mariam" w:cs="Arial Armenian"/>
          <w:sz w:val="24"/>
          <w:szCs w:val="24"/>
          <w:lang w:val="hy-AM"/>
        </w:rPr>
        <w:t xml:space="preserve">  </w:t>
      </w:r>
      <w:r w:rsidRPr="00C317E4">
        <w:rPr>
          <w:rFonts w:ascii="GHEA Mariam" w:hAnsi="GHEA Mariam" w:cs="Sylfaen"/>
          <w:sz w:val="24"/>
          <w:szCs w:val="24"/>
          <w:lang w:val="hy-AM"/>
        </w:rPr>
        <w:t>ՀԱՆՐԱՊԵՏՈՒԹՅԱՆ</w:t>
      </w:r>
    </w:p>
    <w:p w:rsidR="009B1410" w:rsidRPr="00C317E4" w:rsidRDefault="009B1410" w:rsidP="00C4128F">
      <w:pPr>
        <w:pStyle w:val="mechtex"/>
        <w:ind w:firstLine="720"/>
        <w:jc w:val="left"/>
        <w:rPr>
          <w:rFonts w:ascii="GHEA Mariam" w:hAnsi="GHEA Mariam" w:cs="Sylfaen"/>
          <w:sz w:val="24"/>
          <w:szCs w:val="24"/>
          <w:lang w:val="hy-AM"/>
        </w:rPr>
      </w:pPr>
      <w:r w:rsidRPr="00C317E4">
        <w:rPr>
          <w:rFonts w:ascii="GHEA Mariam" w:hAnsi="GHEA Mariam"/>
          <w:sz w:val="24"/>
          <w:szCs w:val="24"/>
          <w:lang w:val="hy-AM"/>
        </w:rPr>
        <w:t xml:space="preserve">  </w:t>
      </w:r>
      <w:r w:rsidRPr="00C317E4">
        <w:rPr>
          <w:rFonts w:ascii="GHEA Mariam" w:hAnsi="GHEA Mariam" w:cs="Sylfaen"/>
          <w:sz w:val="24"/>
          <w:szCs w:val="24"/>
          <w:lang w:val="hy-AM"/>
        </w:rPr>
        <w:t>ՎԱՐՉԱՊԵՏԻ ԱՇԽԱՏԱԿԱԶՄԻ</w:t>
      </w:r>
    </w:p>
    <w:p w:rsidR="001F225D" w:rsidRPr="00C317E4" w:rsidRDefault="009B1410" w:rsidP="00C4128F">
      <w:pPr>
        <w:pStyle w:val="mechtex"/>
        <w:ind w:firstLine="709"/>
        <w:jc w:val="left"/>
        <w:rPr>
          <w:rFonts w:ascii="Arial" w:hAnsi="Arial" w:cs="Arial"/>
          <w:lang w:val="hy-AM"/>
        </w:rPr>
      </w:pPr>
      <w:r w:rsidRPr="00C317E4">
        <w:rPr>
          <w:rFonts w:ascii="GHEA Mariam" w:hAnsi="GHEA Mariam" w:cs="Sylfaen"/>
          <w:sz w:val="24"/>
          <w:szCs w:val="24"/>
          <w:lang w:val="hy-AM"/>
        </w:rPr>
        <w:t xml:space="preserve">                 ՂԵԿԱՎԱՐ</w:t>
      </w:r>
      <w:r w:rsidRPr="00C317E4">
        <w:rPr>
          <w:rFonts w:ascii="GHEA Mariam" w:hAnsi="GHEA Mariam" w:cs="Arial Armenian"/>
          <w:sz w:val="24"/>
          <w:szCs w:val="24"/>
          <w:lang w:val="hy-AM"/>
        </w:rPr>
        <w:tab/>
      </w:r>
      <w:r w:rsidRPr="00C317E4">
        <w:rPr>
          <w:rFonts w:ascii="GHEA Mariam" w:hAnsi="GHEA Mariam" w:cs="Arial Armenian"/>
          <w:sz w:val="24"/>
          <w:szCs w:val="24"/>
          <w:lang w:val="hy-AM"/>
        </w:rPr>
        <w:tab/>
      </w:r>
      <w:r w:rsidRPr="00C317E4">
        <w:rPr>
          <w:rFonts w:ascii="GHEA Mariam" w:hAnsi="GHEA Mariam" w:cs="Arial Armenian"/>
          <w:sz w:val="24"/>
          <w:szCs w:val="24"/>
          <w:lang w:val="hy-AM"/>
        </w:rPr>
        <w:tab/>
      </w:r>
      <w:r w:rsidRPr="00C317E4">
        <w:rPr>
          <w:rFonts w:ascii="GHEA Mariam" w:hAnsi="GHEA Mariam" w:cs="Arial Armenian"/>
          <w:sz w:val="24"/>
          <w:szCs w:val="24"/>
          <w:lang w:val="hy-AM"/>
        </w:rPr>
        <w:tab/>
      </w:r>
      <w:r w:rsidRPr="00C317E4">
        <w:rPr>
          <w:rFonts w:ascii="GHEA Mariam" w:hAnsi="GHEA Mariam" w:cs="Arial Armenian"/>
          <w:sz w:val="24"/>
          <w:szCs w:val="24"/>
          <w:lang w:val="hy-AM"/>
        </w:rPr>
        <w:tab/>
      </w:r>
      <w:r w:rsidRPr="00C317E4">
        <w:rPr>
          <w:rFonts w:ascii="GHEA Mariam" w:hAnsi="GHEA Mariam" w:cs="Arial Armenian"/>
          <w:sz w:val="24"/>
          <w:szCs w:val="24"/>
          <w:lang w:val="hy-AM"/>
        </w:rPr>
        <w:tab/>
      </w:r>
      <w:r w:rsidRPr="00C317E4">
        <w:rPr>
          <w:rFonts w:ascii="GHEA Mariam" w:hAnsi="GHEA Mariam" w:cs="Arial Armenian"/>
          <w:sz w:val="24"/>
          <w:szCs w:val="24"/>
          <w:lang w:val="hy-AM"/>
        </w:rPr>
        <w:tab/>
      </w:r>
      <w:r w:rsidRPr="00C317E4">
        <w:rPr>
          <w:rFonts w:ascii="GHEA Mariam" w:hAnsi="GHEA Mariam" w:cs="Arial Armenian"/>
          <w:sz w:val="24"/>
          <w:szCs w:val="24"/>
          <w:lang w:val="hy-AM"/>
        </w:rPr>
        <w:tab/>
      </w:r>
      <w:r w:rsidRPr="00C317E4">
        <w:rPr>
          <w:rFonts w:ascii="GHEA Mariam" w:hAnsi="GHEA Mariam" w:cs="Arial Armenian"/>
          <w:sz w:val="24"/>
          <w:szCs w:val="24"/>
          <w:lang w:val="hy-AM"/>
        </w:rPr>
        <w:tab/>
      </w:r>
      <w:r w:rsidRPr="00C317E4">
        <w:rPr>
          <w:rFonts w:ascii="GHEA Mariam" w:hAnsi="GHEA Mariam" w:cs="Arial Armenian"/>
          <w:sz w:val="24"/>
          <w:szCs w:val="24"/>
          <w:lang w:val="hy-AM"/>
        </w:rPr>
        <w:tab/>
      </w:r>
      <w:r w:rsidRPr="00C317E4">
        <w:rPr>
          <w:rFonts w:ascii="GHEA Mariam" w:hAnsi="GHEA Mariam" w:cs="Arial Armenian"/>
          <w:sz w:val="24"/>
          <w:szCs w:val="24"/>
          <w:lang w:val="hy-AM"/>
        </w:rPr>
        <w:tab/>
        <w:t>Ա</w:t>
      </w:r>
      <w:r w:rsidRPr="00C317E4">
        <w:rPr>
          <w:rFonts w:ascii="GHEA Mariam" w:hAnsi="GHEA Mariam" w:cs="Sylfaen"/>
          <w:sz w:val="24"/>
          <w:szCs w:val="24"/>
          <w:lang w:val="hy-AM"/>
        </w:rPr>
        <w:t>.</w:t>
      </w:r>
      <w:r w:rsidRPr="00C317E4">
        <w:rPr>
          <w:rFonts w:ascii="GHEA Mariam" w:hAnsi="GHEA Mariam" w:cs="Arial Armenian"/>
          <w:sz w:val="24"/>
          <w:szCs w:val="24"/>
          <w:lang w:val="hy-AM"/>
        </w:rPr>
        <w:t xml:space="preserve"> ՀԱՐՈՒԹՅՈՒՆ</w:t>
      </w:r>
      <w:r w:rsidRPr="00C317E4">
        <w:rPr>
          <w:rFonts w:ascii="GHEA Mariam" w:hAnsi="GHEA Mariam" w:cs="Sylfaen"/>
          <w:sz w:val="24"/>
          <w:szCs w:val="24"/>
          <w:lang w:val="hy-AM"/>
        </w:rPr>
        <w:t>ՅԱՆ</w:t>
      </w:r>
    </w:p>
    <w:sectPr w:rsidR="001F225D" w:rsidRPr="00C317E4" w:rsidSect="005544DE">
      <w:pgSz w:w="16834" w:h="11909" w:orient="landscape" w:code="9"/>
      <w:pgMar w:top="1440" w:right="1440" w:bottom="1440" w:left="1021" w:header="720" w:footer="576" w:gutter="0"/>
      <w:pgNumType w:start="1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ECE" w:rsidRDefault="00EF6ECE">
      <w:r>
        <w:separator/>
      </w:r>
    </w:p>
  </w:endnote>
  <w:endnote w:type="continuationSeparator" w:id="0">
    <w:p w:rsidR="00EF6ECE" w:rsidRDefault="00EF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Russian Baltica">
    <w:panose1 w:val="02027200000000000000"/>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rriweather">
    <w:charset w:val="CC"/>
    <w:family w:val="auto"/>
    <w:pitch w:val="variable"/>
    <w:sig w:usb0="20000207" w:usb1="00000002" w:usb2="00000000" w:usb3="00000000" w:csb0="00000197"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45" w:rsidRDefault="00956745">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ECE" w:rsidRDefault="00EF6ECE">
      <w:r>
        <w:separator/>
      </w:r>
    </w:p>
  </w:footnote>
  <w:footnote w:type="continuationSeparator" w:id="0">
    <w:p w:rsidR="00EF6ECE" w:rsidRDefault="00EF6ECE">
      <w:r>
        <w:continuationSeparator/>
      </w:r>
    </w:p>
  </w:footnote>
  <w:footnote w:id="1">
    <w:p w:rsidR="00BA3F07" w:rsidRPr="00FD4049" w:rsidRDefault="00BA3F07" w:rsidP="00C4128F">
      <w:pPr>
        <w:pStyle w:val="FootnoteText"/>
        <w:spacing w:line="240" w:lineRule="auto"/>
        <w:rPr>
          <w:rFonts w:ascii="GHEA Mariam" w:hAnsi="GHEA Mariam"/>
          <w:sz w:val="8"/>
          <w:szCs w:val="16"/>
          <w:lang w:val="hy-AM"/>
        </w:rPr>
      </w:pPr>
    </w:p>
    <w:p w:rsidR="00956745" w:rsidRPr="00C4128F" w:rsidRDefault="00956745" w:rsidP="00C4128F">
      <w:pPr>
        <w:pStyle w:val="FootnoteText"/>
        <w:spacing w:line="240" w:lineRule="auto"/>
        <w:rPr>
          <w:rFonts w:ascii="GHEA Mariam" w:eastAsia="GHEA Grapalat" w:hAnsi="GHEA Mariam" w:cs="Arial"/>
          <w:sz w:val="16"/>
          <w:szCs w:val="16"/>
          <w:lang w:val="hy-AM"/>
        </w:rPr>
      </w:pPr>
      <w:r w:rsidRPr="00C4128F">
        <w:rPr>
          <w:rStyle w:val="FootnoteReference"/>
          <w:rFonts w:ascii="GHEA Mariam" w:eastAsiaTheme="majorEastAsia" w:hAnsi="GHEA Mariam"/>
          <w:sz w:val="16"/>
          <w:szCs w:val="16"/>
        </w:rPr>
        <w:footnoteRef/>
      </w:r>
      <w:r w:rsidRPr="00C4128F">
        <w:rPr>
          <w:rFonts w:ascii="GHEA Mariam" w:hAnsi="GHEA Mariam"/>
          <w:sz w:val="16"/>
          <w:szCs w:val="16"/>
          <w:lang w:val="hy-AM"/>
        </w:rPr>
        <w:t xml:space="preserve"> </w:t>
      </w:r>
      <w:r w:rsidRPr="00C4128F">
        <w:rPr>
          <w:rFonts w:ascii="GHEA Mariam" w:eastAsia="GHEA Grapalat" w:hAnsi="GHEA Mariam" w:cs="Arial"/>
          <w:sz w:val="16"/>
          <w:szCs w:val="16"/>
          <w:lang w:val="hy-AM"/>
        </w:rPr>
        <w:t xml:space="preserve">Ըստ ՀՀ արդարադատության նախարարության քաղաքացիական կացության գրանցումների, որոնք հանդիսանում են մահվան </w:t>
      </w:r>
    </w:p>
    <w:p w:rsidR="00956745" w:rsidRPr="00C4128F" w:rsidRDefault="00956745" w:rsidP="00C4128F">
      <w:pPr>
        <w:pStyle w:val="FootnoteText"/>
        <w:spacing w:line="240" w:lineRule="auto"/>
        <w:rPr>
          <w:rFonts w:ascii="GHEA Mariam" w:hAnsi="GHEA Mariam"/>
          <w:sz w:val="16"/>
          <w:szCs w:val="16"/>
          <w:lang w:val="hy-AM"/>
        </w:rPr>
      </w:pPr>
      <w:r w:rsidRPr="00C4128F">
        <w:rPr>
          <w:rFonts w:ascii="GHEA Mariam" w:eastAsia="GHEA Grapalat" w:hAnsi="GHEA Mariam" w:cs="Arial"/>
          <w:sz w:val="16"/>
          <w:szCs w:val="16"/>
          <w:lang w:val="hy-AM"/>
        </w:rPr>
        <w:t xml:space="preserve">   վերաբերյալ վիճակագրական տվյալների սկզբնաղբյուրը:</w:t>
      </w:r>
    </w:p>
  </w:footnote>
  <w:footnote w:id="2">
    <w:p w:rsidR="00956745" w:rsidRPr="00C4128F" w:rsidRDefault="00956745" w:rsidP="00DB597B">
      <w:pPr>
        <w:pStyle w:val="FootnoteText"/>
        <w:spacing w:line="240" w:lineRule="auto"/>
        <w:ind w:left="-284" w:hanging="76"/>
        <w:rPr>
          <w:rFonts w:ascii="GHEA Mariam" w:hAnsi="GHEA Mariam"/>
          <w:sz w:val="16"/>
          <w:szCs w:val="16"/>
          <w:lang w:val="hy-AM"/>
        </w:rPr>
      </w:pPr>
      <w:r w:rsidRPr="00C4128F">
        <w:rPr>
          <w:rStyle w:val="FootnoteReference"/>
          <w:rFonts w:ascii="GHEA Mariam" w:eastAsiaTheme="majorEastAsia" w:hAnsi="GHEA Mariam"/>
          <w:sz w:val="16"/>
          <w:szCs w:val="16"/>
        </w:rPr>
        <w:footnoteRef/>
      </w:r>
      <w:r w:rsidRPr="00C4128F">
        <w:rPr>
          <w:rFonts w:ascii="GHEA Mariam" w:hAnsi="GHEA Mariam"/>
          <w:sz w:val="16"/>
          <w:szCs w:val="16"/>
          <w:lang w:val="hy-AM"/>
        </w:rPr>
        <w:t xml:space="preserve"> Համաձայն ԱՀԿ տվյալների բազայի, Հայաստանի հետ միևնույն եկամտային խմբում գտնվող երկրներում պետական առողջապահական ծախսերը ՀՆԱ-ում միջինում 4-6% են կազմում</w:t>
      </w:r>
      <w:r>
        <w:rPr>
          <w:rFonts w:ascii="GHEA Mariam" w:hAnsi="GHEA Mariam"/>
          <w:sz w:val="16"/>
          <w:szCs w:val="16"/>
          <w:lang w:val="hy-AM"/>
        </w:rPr>
        <w:t>:</w:t>
      </w:r>
    </w:p>
  </w:footnote>
  <w:footnote w:id="3">
    <w:p w:rsidR="00956745" w:rsidRPr="00C317E4" w:rsidRDefault="00956745" w:rsidP="00C4128F">
      <w:pPr>
        <w:pStyle w:val="FootnoteText"/>
        <w:rPr>
          <w:rFonts w:ascii="GHEA Mariam" w:hAnsi="GHEA Mariam"/>
          <w:sz w:val="16"/>
          <w:lang w:val="hy-AM"/>
        </w:rPr>
      </w:pPr>
      <w:r w:rsidRPr="00C4128F">
        <w:rPr>
          <w:rStyle w:val="FootnoteReference"/>
          <w:rFonts w:ascii="GHEA Mariam" w:hAnsi="GHEA Mariam"/>
          <w:sz w:val="16"/>
        </w:rPr>
        <w:footnoteRef/>
      </w:r>
      <w:r w:rsidRPr="00C4128F">
        <w:rPr>
          <w:rFonts w:ascii="GHEA Mariam" w:hAnsi="GHEA Mariam"/>
          <w:sz w:val="16"/>
          <w:lang w:val="hy-AM"/>
        </w:rPr>
        <w:t xml:space="preserve"> Տնային տնտեսությունների կենսամակարդակի ամբողջացված հետազոտություն, 2019</w:t>
      </w:r>
      <w:r w:rsidRPr="00C317E4">
        <w:rPr>
          <w:rFonts w:ascii="GHEA Mariam" w:hAnsi="GHEA Mariam"/>
          <w:sz w:val="16"/>
          <w:lang w:val="hy-AM"/>
        </w:rPr>
        <w:t xml:space="preserve"> </w:t>
      </w:r>
      <w:r w:rsidRPr="00C4128F">
        <w:rPr>
          <w:rFonts w:ascii="GHEA Mariam" w:hAnsi="GHEA Mariam"/>
          <w:sz w:val="16"/>
          <w:lang w:val="hy-AM"/>
        </w:rPr>
        <w:t>թ</w:t>
      </w:r>
      <w:r w:rsidRPr="00C317E4">
        <w:rPr>
          <w:rFonts w:ascii="GHEA Mariam" w:hAnsi="GHEA Mariam"/>
          <w:sz w:val="16"/>
          <w:lang w:val="hy-AM"/>
        </w:rPr>
        <w:t>.</w:t>
      </w:r>
      <w:r w:rsidR="00FD4049">
        <w:rPr>
          <w:rFonts w:ascii="GHEA Mariam" w:hAnsi="GHEA Mariam"/>
          <w:sz w:val="16"/>
          <w:lang w:val="hy-AM"/>
        </w:rPr>
        <w:t>:</w:t>
      </w:r>
    </w:p>
  </w:footnote>
  <w:footnote w:id="4">
    <w:p w:rsidR="00956745" w:rsidRPr="00C4128F" w:rsidRDefault="00956745" w:rsidP="00C4128F">
      <w:pPr>
        <w:pStyle w:val="FootnoteText"/>
        <w:spacing w:line="240" w:lineRule="auto"/>
        <w:rPr>
          <w:rFonts w:ascii="GHEA Mariam" w:hAnsi="GHEA Mariam"/>
          <w:lang w:val="hy-AM"/>
        </w:rPr>
      </w:pPr>
      <w:r w:rsidRPr="00C4128F">
        <w:rPr>
          <w:rStyle w:val="FootnoteReference"/>
          <w:rFonts w:ascii="GHEA Mariam" w:eastAsiaTheme="majorEastAsia" w:hAnsi="GHEA Mariam"/>
          <w:sz w:val="16"/>
          <w:szCs w:val="16"/>
        </w:rPr>
        <w:footnoteRef/>
      </w:r>
      <w:r w:rsidRPr="00C4128F">
        <w:rPr>
          <w:rFonts w:ascii="GHEA Mariam" w:hAnsi="GHEA Mariam"/>
          <w:sz w:val="16"/>
          <w:szCs w:val="16"/>
          <w:lang w:val="hy-AM"/>
        </w:rPr>
        <w:t xml:space="preserve"> Տնային տնտեսությունների կենսամակարդակի ամբողջացված հետազոտություն, 2018</w:t>
      </w:r>
      <w:r w:rsidR="00FD4049">
        <w:rPr>
          <w:rFonts w:ascii="GHEA Mariam" w:hAnsi="GHEA Mariam"/>
          <w:sz w:val="16"/>
          <w:szCs w:val="16"/>
          <w:lang w:val="hy-AM"/>
        </w:rPr>
        <w:t xml:space="preserve"> </w:t>
      </w:r>
      <w:r w:rsidRPr="00C4128F">
        <w:rPr>
          <w:rFonts w:ascii="GHEA Mariam" w:hAnsi="GHEA Mariam"/>
          <w:sz w:val="16"/>
          <w:szCs w:val="16"/>
          <w:lang w:val="hy-AM"/>
        </w:rPr>
        <w:t>թ.:</w:t>
      </w:r>
    </w:p>
  </w:footnote>
  <w:footnote w:id="5">
    <w:p w:rsidR="00956745" w:rsidRPr="00CE436B" w:rsidRDefault="00956745" w:rsidP="00C4128F">
      <w:pPr>
        <w:pStyle w:val="FootnoteText"/>
        <w:rPr>
          <w:rFonts w:ascii="GHEA Mariam" w:hAnsi="GHEA Mariam"/>
          <w:lang w:val="hy-AM"/>
        </w:rPr>
      </w:pPr>
      <w:r w:rsidRPr="00CE436B">
        <w:rPr>
          <w:rStyle w:val="FootnoteReference"/>
          <w:rFonts w:ascii="GHEA Mariam" w:hAnsi="GHEA Mariam"/>
        </w:rPr>
        <w:footnoteRef/>
      </w:r>
      <w:r w:rsidRPr="00C317E4">
        <w:rPr>
          <w:rFonts w:ascii="GHEA Mariam" w:hAnsi="GHEA Mariam"/>
          <w:lang w:val="hy-AM"/>
        </w:rPr>
        <w:t xml:space="preserve"> </w:t>
      </w:r>
      <w:r w:rsidRPr="00CE436B">
        <w:rPr>
          <w:rFonts w:ascii="GHEA Mariam" w:hAnsi="GHEA Mariam"/>
          <w:lang w:val="hy-AM"/>
        </w:rPr>
        <w:t>ֆինանսական միջոցների կանխատեսվող</w:t>
      </w:r>
      <w:r w:rsidRPr="00C317E4">
        <w:rPr>
          <w:rFonts w:ascii="GHEA Mariam" w:hAnsi="GHEA Mariam"/>
          <w:lang w:val="hy-AM"/>
        </w:rPr>
        <w:t xml:space="preserve"> </w:t>
      </w:r>
      <w:r w:rsidRPr="00CE436B">
        <w:rPr>
          <w:rFonts w:ascii="GHEA Mariam" w:hAnsi="GHEA Mariam"/>
          <w:lang w:val="hy-AM"/>
        </w:rPr>
        <w:t>ուղենիշային չափ</w:t>
      </w:r>
      <w:r w:rsidRPr="00C317E4">
        <w:rPr>
          <w:rFonts w:ascii="GHEA Mariam" w:hAnsi="GHEA Mariam"/>
          <w:lang w:val="hy-AM"/>
        </w:rPr>
        <w:t xml:space="preserve">, </w:t>
      </w:r>
      <w:r w:rsidRPr="00CE436B">
        <w:rPr>
          <w:rFonts w:ascii="GHEA Mariam" w:hAnsi="GHEA Mariam"/>
          <w:lang w:val="hy-AM"/>
        </w:rPr>
        <w:t>որը ֆիսկալ հնարավորությունների դեպքում կարող է ավելանալ</w:t>
      </w:r>
    </w:p>
  </w:footnote>
  <w:footnote w:id="6">
    <w:p w:rsidR="00956745" w:rsidRPr="00CE436B" w:rsidRDefault="00956745" w:rsidP="00C4128F">
      <w:pPr>
        <w:pStyle w:val="FootnoteText"/>
        <w:spacing w:line="240" w:lineRule="auto"/>
        <w:rPr>
          <w:rFonts w:ascii="GHEA Mariam" w:hAnsi="GHEA Mariam"/>
          <w:sz w:val="16"/>
          <w:szCs w:val="16"/>
          <w:lang w:val="hy-AM"/>
        </w:rPr>
      </w:pPr>
      <w:r w:rsidRPr="00CE436B">
        <w:rPr>
          <w:rStyle w:val="FootnoteReference"/>
          <w:rFonts w:ascii="GHEA Mariam" w:eastAsiaTheme="majorEastAsia" w:hAnsi="GHEA Mariam"/>
          <w:sz w:val="16"/>
          <w:szCs w:val="16"/>
        </w:rPr>
        <w:footnoteRef/>
      </w:r>
      <w:r w:rsidRPr="00CE436B">
        <w:rPr>
          <w:rFonts w:ascii="GHEA Mariam" w:hAnsi="GHEA Mariam"/>
          <w:sz w:val="16"/>
          <w:szCs w:val="16"/>
          <w:lang w:val="hy-AM"/>
        </w:rPr>
        <w:t xml:space="preserve"> Օգտագործվել են 2018</w:t>
      </w:r>
      <w:r w:rsidR="00C107EA">
        <w:rPr>
          <w:rFonts w:ascii="GHEA Mariam" w:hAnsi="GHEA Mariam"/>
          <w:sz w:val="16"/>
          <w:szCs w:val="16"/>
          <w:lang w:val="hy-AM"/>
        </w:rPr>
        <w:t xml:space="preserve"> </w:t>
      </w:r>
      <w:r w:rsidRPr="00CE436B">
        <w:rPr>
          <w:rFonts w:ascii="GHEA Mariam" w:hAnsi="GHEA Mariam"/>
          <w:sz w:val="16"/>
          <w:szCs w:val="16"/>
          <w:lang w:val="hy-AM"/>
        </w:rPr>
        <w:t xml:space="preserve">թվականին բուժանձնակազմի փաստացի աշխատավարձերի տվյալների և ՏՏԿԱՀ-ից բուժանձնակազմին </w:t>
      </w:r>
    </w:p>
    <w:p w:rsidR="00956745" w:rsidRPr="00CE436B" w:rsidRDefault="00956745" w:rsidP="00C4128F">
      <w:pPr>
        <w:pStyle w:val="FootnoteText"/>
        <w:spacing w:line="240" w:lineRule="auto"/>
        <w:rPr>
          <w:rFonts w:ascii="GHEA Mariam" w:hAnsi="GHEA Mariam"/>
          <w:sz w:val="16"/>
          <w:szCs w:val="16"/>
          <w:lang w:val="hy-AM"/>
        </w:rPr>
      </w:pPr>
      <w:r w:rsidRPr="00CE436B">
        <w:rPr>
          <w:rFonts w:ascii="GHEA Mariam" w:hAnsi="GHEA Mariam"/>
          <w:sz w:val="16"/>
          <w:szCs w:val="16"/>
          <w:lang w:val="hy-AM"/>
        </w:rPr>
        <w:t xml:space="preserve">   անմիջականորեն վճարված գումարների չափերի վերաբերյալ տվյալների հիման վրա կատարված գնահատումները:</w:t>
      </w:r>
    </w:p>
  </w:footnote>
  <w:footnote w:id="7">
    <w:p w:rsidR="00956745" w:rsidRPr="00CE436B" w:rsidRDefault="00956745" w:rsidP="00C4128F">
      <w:pPr>
        <w:pStyle w:val="FootnoteText"/>
        <w:rPr>
          <w:rFonts w:ascii="GHEA Mariam" w:hAnsi="GHEA Mariam"/>
          <w:spacing w:val="-8"/>
          <w:sz w:val="16"/>
          <w:lang w:val="hy-AM"/>
        </w:rPr>
      </w:pPr>
      <w:r w:rsidRPr="00CE436B">
        <w:rPr>
          <w:rStyle w:val="FootnoteReference"/>
          <w:rFonts w:ascii="GHEA Mariam" w:eastAsiaTheme="majorEastAsia" w:hAnsi="GHEA Mariam"/>
          <w:spacing w:val="-8"/>
          <w:sz w:val="16"/>
        </w:rPr>
        <w:footnoteRef/>
      </w:r>
      <w:r w:rsidRPr="00CE436B">
        <w:rPr>
          <w:rFonts w:ascii="GHEA Mariam" w:hAnsi="GHEA Mariam"/>
          <w:spacing w:val="-8"/>
          <w:sz w:val="16"/>
          <w:lang w:val="hy-AM"/>
        </w:rPr>
        <w:t xml:space="preserve"> Ոչ վարակիչ հիվանդությունների կանխարգելումը և հսկողությունը Հայաստանում Ներդրումները հիմնավորող փաստարկներ, </w:t>
      </w:r>
      <w:hyperlink r:id="rId1" w:history="1">
        <w:r w:rsidRPr="00CE436B">
          <w:rPr>
            <w:rStyle w:val="Hyperlink"/>
            <w:rFonts w:ascii="GHEA Mariam" w:hAnsi="GHEA Mariam"/>
            <w:spacing w:val="-8"/>
            <w:sz w:val="16"/>
            <w:lang w:val="hy-AM"/>
          </w:rPr>
          <w:t>70e5e6b86702636ee880df101e8199cf.pdf (nih.am)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45" w:rsidRDefault="009567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56745" w:rsidRDefault="009567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45" w:rsidRDefault="009567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533A">
      <w:rPr>
        <w:rStyle w:val="PageNumber"/>
        <w:noProof/>
      </w:rPr>
      <w:t>34</w:t>
    </w:r>
    <w:r>
      <w:rPr>
        <w:rStyle w:val="PageNumber"/>
      </w:rPr>
      <w:fldChar w:fldCharType="end"/>
    </w:r>
  </w:p>
  <w:p w:rsidR="00956745" w:rsidRDefault="00956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4D5"/>
    <w:multiLevelType w:val="multilevel"/>
    <w:tmpl w:val="C2FCF53E"/>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328327C"/>
    <w:multiLevelType w:val="hybridMultilevel"/>
    <w:tmpl w:val="843A1E32"/>
    <w:lvl w:ilvl="0" w:tplc="969C8C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5240A"/>
    <w:multiLevelType w:val="multilevel"/>
    <w:tmpl w:val="E3A6FD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A0E5AF2"/>
    <w:multiLevelType w:val="hybridMultilevel"/>
    <w:tmpl w:val="8132FC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E6774"/>
    <w:multiLevelType w:val="hybridMultilevel"/>
    <w:tmpl w:val="4B1CCC7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534352"/>
    <w:multiLevelType w:val="hybridMultilevel"/>
    <w:tmpl w:val="B5DE86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6C79C1"/>
    <w:multiLevelType w:val="hybridMultilevel"/>
    <w:tmpl w:val="44A8527C"/>
    <w:lvl w:ilvl="0" w:tplc="E64480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12E59"/>
    <w:multiLevelType w:val="hybridMultilevel"/>
    <w:tmpl w:val="F5F8D7FE"/>
    <w:lvl w:ilvl="0" w:tplc="4606B9B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383A8D"/>
    <w:multiLevelType w:val="multilevel"/>
    <w:tmpl w:val="DFCE9DEC"/>
    <w:lvl w:ilvl="0">
      <w:start w:val="1"/>
      <w:numFmt w:val="decimal"/>
      <w:lvlText w:val="%1."/>
      <w:lvlJc w:val="left"/>
      <w:pPr>
        <w:ind w:left="360" w:hanging="360"/>
      </w:pPr>
      <w:rPr>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57312A3"/>
    <w:multiLevelType w:val="multilevel"/>
    <w:tmpl w:val="728C02AE"/>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8A4BCE"/>
    <w:multiLevelType w:val="multilevel"/>
    <w:tmpl w:val="E3A6FD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78E472F"/>
    <w:multiLevelType w:val="hybridMultilevel"/>
    <w:tmpl w:val="1DD6DF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604D11"/>
    <w:multiLevelType w:val="hybridMultilevel"/>
    <w:tmpl w:val="B8AA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686B61"/>
    <w:multiLevelType w:val="hybridMultilevel"/>
    <w:tmpl w:val="536A9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AD315E"/>
    <w:multiLevelType w:val="multilevel"/>
    <w:tmpl w:val="DFCE9DEC"/>
    <w:lvl w:ilvl="0">
      <w:start w:val="1"/>
      <w:numFmt w:val="decimal"/>
      <w:lvlText w:val="%1."/>
      <w:lvlJc w:val="left"/>
      <w:pPr>
        <w:ind w:left="360" w:hanging="360"/>
      </w:pPr>
      <w:rPr>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266C3200"/>
    <w:multiLevelType w:val="hybridMultilevel"/>
    <w:tmpl w:val="D22C5C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477336"/>
    <w:multiLevelType w:val="hybridMultilevel"/>
    <w:tmpl w:val="A1523268"/>
    <w:lvl w:ilvl="0" w:tplc="F3ACC6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025B87"/>
    <w:multiLevelType w:val="hybridMultilevel"/>
    <w:tmpl w:val="30EA0862"/>
    <w:lvl w:ilvl="0" w:tplc="D7B26250">
      <w:start w:val="1"/>
      <w:numFmt w:val="decimal"/>
      <w:lvlText w:val="%1)"/>
      <w:lvlJc w:val="left"/>
      <w:pPr>
        <w:ind w:left="0" w:hanging="360"/>
      </w:pPr>
      <w:rPr>
        <w:rFonts w:eastAsiaTheme="minorHAnsi" w:hint="default"/>
        <w:i/>
        <w:color w:val="auto"/>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15:restartNumberingAfterBreak="0">
    <w:nsid w:val="2C6C67FC"/>
    <w:multiLevelType w:val="hybridMultilevel"/>
    <w:tmpl w:val="DD8C0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1D325EA"/>
    <w:multiLevelType w:val="multilevel"/>
    <w:tmpl w:val="7D300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3436BD"/>
    <w:multiLevelType w:val="hybridMultilevel"/>
    <w:tmpl w:val="4BAC524A"/>
    <w:lvl w:ilvl="0" w:tplc="D750B85C">
      <w:start w:val="1"/>
      <w:numFmt w:val="decimal"/>
      <w:lvlText w:val="%1)"/>
      <w:lvlJc w:val="left"/>
      <w:pPr>
        <w:ind w:left="0" w:hanging="360"/>
      </w:pPr>
      <w:rPr>
        <w:rFonts w:eastAsiaTheme="minorHAnsi" w:hint="default"/>
        <w:i/>
        <w:color w:val="auto"/>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15:restartNumberingAfterBreak="0">
    <w:nsid w:val="3BA441ED"/>
    <w:multiLevelType w:val="multilevel"/>
    <w:tmpl w:val="DFCE9DEC"/>
    <w:lvl w:ilvl="0">
      <w:start w:val="1"/>
      <w:numFmt w:val="decimal"/>
      <w:lvlText w:val="%1."/>
      <w:lvlJc w:val="left"/>
      <w:pPr>
        <w:ind w:left="360" w:hanging="360"/>
      </w:pPr>
      <w:rPr>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3E7428E9"/>
    <w:multiLevelType w:val="hybridMultilevel"/>
    <w:tmpl w:val="3D56602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EB84858"/>
    <w:multiLevelType w:val="hybridMultilevel"/>
    <w:tmpl w:val="FC3EA3C4"/>
    <w:lvl w:ilvl="0" w:tplc="09F68F38">
      <w:start w:val="1"/>
      <w:numFmt w:val="decimal"/>
      <w:lvlText w:val="%1."/>
      <w:lvlJc w:val="left"/>
      <w:pPr>
        <w:ind w:left="720" w:hanging="36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474969"/>
    <w:multiLevelType w:val="hybridMultilevel"/>
    <w:tmpl w:val="C8308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73154"/>
    <w:multiLevelType w:val="multilevel"/>
    <w:tmpl w:val="DFCE9DEC"/>
    <w:lvl w:ilvl="0">
      <w:start w:val="1"/>
      <w:numFmt w:val="decimal"/>
      <w:lvlText w:val="%1."/>
      <w:lvlJc w:val="left"/>
      <w:pPr>
        <w:ind w:left="360" w:hanging="360"/>
      </w:pPr>
      <w:rPr>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4C9A012F"/>
    <w:multiLevelType w:val="hybridMultilevel"/>
    <w:tmpl w:val="01F806D0"/>
    <w:lvl w:ilvl="0" w:tplc="B4B63B5E">
      <w:numFmt w:val="bullet"/>
      <w:lvlText w:val="-"/>
      <w:lvlJc w:val="left"/>
      <w:pPr>
        <w:ind w:left="720" w:hanging="360"/>
      </w:pPr>
      <w:rPr>
        <w:rFonts w:ascii="GHEA Grapalat" w:eastAsiaTheme="minorHAnsi" w:hAnsi="GHEA Grapalat"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416BFC"/>
    <w:multiLevelType w:val="hybridMultilevel"/>
    <w:tmpl w:val="41582FB4"/>
    <w:lvl w:ilvl="0" w:tplc="5F2A4C16">
      <w:start w:val="1"/>
      <w:numFmt w:val="decimal"/>
      <w:lvlText w:val="%1."/>
      <w:lvlJc w:val="left"/>
      <w:pPr>
        <w:ind w:left="720" w:hanging="360"/>
      </w:pPr>
      <w:rPr>
        <w:rFonts w:hint="default"/>
        <w:b/>
        <w:color w:val="5B9BD5" w:themeColor="accen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D82956"/>
    <w:multiLevelType w:val="hybridMultilevel"/>
    <w:tmpl w:val="FA1CC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562F48"/>
    <w:multiLevelType w:val="hybridMultilevel"/>
    <w:tmpl w:val="E108AEB6"/>
    <w:lvl w:ilvl="0" w:tplc="D00E4712">
      <w:start w:val="1"/>
      <w:numFmt w:val="decimal"/>
      <w:lvlText w:val="%1."/>
      <w:lvlJc w:val="left"/>
      <w:pPr>
        <w:ind w:left="90" w:hanging="360"/>
      </w:pPr>
      <w:rPr>
        <w:rFonts w:hint="default"/>
        <w:i w:val="0"/>
      </w:rPr>
    </w:lvl>
    <w:lvl w:ilvl="1" w:tplc="04190019" w:tentative="1">
      <w:start w:val="1"/>
      <w:numFmt w:val="lowerLetter"/>
      <w:lvlText w:val="%2."/>
      <w:lvlJc w:val="left"/>
      <w:pPr>
        <w:ind w:left="810" w:hanging="360"/>
      </w:pPr>
    </w:lvl>
    <w:lvl w:ilvl="2" w:tplc="0419001B" w:tentative="1">
      <w:start w:val="1"/>
      <w:numFmt w:val="lowerRoman"/>
      <w:lvlText w:val="%3."/>
      <w:lvlJc w:val="right"/>
      <w:pPr>
        <w:ind w:left="1530" w:hanging="180"/>
      </w:pPr>
    </w:lvl>
    <w:lvl w:ilvl="3" w:tplc="0419000F" w:tentative="1">
      <w:start w:val="1"/>
      <w:numFmt w:val="decimal"/>
      <w:lvlText w:val="%4."/>
      <w:lvlJc w:val="left"/>
      <w:pPr>
        <w:ind w:left="2250" w:hanging="360"/>
      </w:pPr>
    </w:lvl>
    <w:lvl w:ilvl="4" w:tplc="04190019" w:tentative="1">
      <w:start w:val="1"/>
      <w:numFmt w:val="lowerLetter"/>
      <w:lvlText w:val="%5."/>
      <w:lvlJc w:val="left"/>
      <w:pPr>
        <w:ind w:left="2970" w:hanging="360"/>
      </w:pPr>
    </w:lvl>
    <w:lvl w:ilvl="5" w:tplc="0419001B" w:tentative="1">
      <w:start w:val="1"/>
      <w:numFmt w:val="lowerRoman"/>
      <w:lvlText w:val="%6."/>
      <w:lvlJc w:val="right"/>
      <w:pPr>
        <w:ind w:left="3690" w:hanging="180"/>
      </w:pPr>
    </w:lvl>
    <w:lvl w:ilvl="6" w:tplc="0419000F" w:tentative="1">
      <w:start w:val="1"/>
      <w:numFmt w:val="decimal"/>
      <w:lvlText w:val="%7."/>
      <w:lvlJc w:val="left"/>
      <w:pPr>
        <w:ind w:left="4410" w:hanging="360"/>
      </w:pPr>
    </w:lvl>
    <w:lvl w:ilvl="7" w:tplc="04190019" w:tentative="1">
      <w:start w:val="1"/>
      <w:numFmt w:val="lowerLetter"/>
      <w:lvlText w:val="%8."/>
      <w:lvlJc w:val="left"/>
      <w:pPr>
        <w:ind w:left="5130" w:hanging="360"/>
      </w:pPr>
    </w:lvl>
    <w:lvl w:ilvl="8" w:tplc="0419001B" w:tentative="1">
      <w:start w:val="1"/>
      <w:numFmt w:val="lowerRoman"/>
      <w:lvlText w:val="%9."/>
      <w:lvlJc w:val="right"/>
      <w:pPr>
        <w:ind w:left="5850" w:hanging="180"/>
      </w:pPr>
    </w:lvl>
  </w:abstractNum>
  <w:abstractNum w:abstractNumId="30" w15:restartNumberingAfterBreak="0">
    <w:nsid w:val="5B2324A1"/>
    <w:multiLevelType w:val="hybridMultilevel"/>
    <w:tmpl w:val="C4B01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437A6B"/>
    <w:multiLevelType w:val="hybridMultilevel"/>
    <w:tmpl w:val="746CCE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6D7F3C"/>
    <w:multiLevelType w:val="hybridMultilevel"/>
    <w:tmpl w:val="DD8C0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BE32734"/>
    <w:multiLevelType w:val="multilevel"/>
    <w:tmpl w:val="6CA67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7577DF"/>
    <w:multiLevelType w:val="multilevel"/>
    <w:tmpl w:val="E3AE07A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A637CF"/>
    <w:multiLevelType w:val="hybridMultilevel"/>
    <w:tmpl w:val="6346CEC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EB61A94"/>
    <w:multiLevelType w:val="hybridMultilevel"/>
    <w:tmpl w:val="F4A608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1E4D16"/>
    <w:multiLevelType w:val="hybridMultilevel"/>
    <w:tmpl w:val="1C3C7E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89255B"/>
    <w:multiLevelType w:val="hybridMultilevel"/>
    <w:tmpl w:val="F014B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107D24"/>
    <w:multiLevelType w:val="hybridMultilevel"/>
    <w:tmpl w:val="E108AEB6"/>
    <w:lvl w:ilvl="0" w:tplc="FFFFFFFF">
      <w:start w:val="1"/>
      <w:numFmt w:val="decimal"/>
      <w:lvlText w:val="%1."/>
      <w:lvlJc w:val="left"/>
      <w:pPr>
        <w:ind w:left="90" w:hanging="360"/>
      </w:pPr>
      <w:rPr>
        <w:rFonts w:hint="default"/>
        <w:i w:val="0"/>
      </w:rPr>
    </w:lvl>
    <w:lvl w:ilvl="1" w:tplc="FFFFFFFF" w:tentative="1">
      <w:start w:val="1"/>
      <w:numFmt w:val="lowerLetter"/>
      <w:lvlText w:val="%2."/>
      <w:lvlJc w:val="left"/>
      <w:pPr>
        <w:ind w:left="810" w:hanging="360"/>
      </w:p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40" w15:restartNumberingAfterBreak="0">
    <w:nsid w:val="794520CD"/>
    <w:multiLevelType w:val="hybridMultilevel"/>
    <w:tmpl w:val="278C837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DC01305"/>
    <w:multiLevelType w:val="hybridMultilevel"/>
    <w:tmpl w:val="ACFA62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2"/>
  </w:num>
  <w:num w:numId="3">
    <w:abstractNumId w:val="38"/>
  </w:num>
  <w:num w:numId="4">
    <w:abstractNumId w:val="2"/>
  </w:num>
  <w:num w:numId="5">
    <w:abstractNumId w:val="10"/>
  </w:num>
  <w:num w:numId="6">
    <w:abstractNumId w:val="21"/>
  </w:num>
  <w:num w:numId="7">
    <w:abstractNumId w:val="13"/>
  </w:num>
  <w:num w:numId="8">
    <w:abstractNumId w:val="3"/>
  </w:num>
  <w:num w:numId="9">
    <w:abstractNumId w:val="31"/>
  </w:num>
  <w:num w:numId="10">
    <w:abstractNumId w:val="9"/>
  </w:num>
  <w:num w:numId="11">
    <w:abstractNumId w:val="15"/>
  </w:num>
  <w:num w:numId="12">
    <w:abstractNumId w:val="41"/>
  </w:num>
  <w:num w:numId="13">
    <w:abstractNumId w:val="5"/>
  </w:num>
  <w:num w:numId="14">
    <w:abstractNumId w:val="27"/>
  </w:num>
  <w:num w:numId="15">
    <w:abstractNumId w:val="36"/>
  </w:num>
  <w:num w:numId="16">
    <w:abstractNumId w:val="8"/>
  </w:num>
  <w:num w:numId="17">
    <w:abstractNumId w:val="25"/>
  </w:num>
  <w:num w:numId="18">
    <w:abstractNumId w:val="14"/>
  </w:num>
  <w:num w:numId="19">
    <w:abstractNumId w:val="0"/>
  </w:num>
  <w:num w:numId="20">
    <w:abstractNumId w:val="7"/>
  </w:num>
  <w:num w:numId="21">
    <w:abstractNumId w:val="24"/>
  </w:num>
  <w:num w:numId="22">
    <w:abstractNumId w:val="17"/>
  </w:num>
  <w:num w:numId="23">
    <w:abstractNumId w:val="16"/>
  </w:num>
  <w:num w:numId="24">
    <w:abstractNumId w:val="6"/>
  </w:num>
  <w:num w:numId="25">
    <w:abstractNumId w:val="20"/>
  </w:num>
  <w:num w:numId="26">
    <w:abstractNumId w:val="30"/>
  </w:num>
  <w:num w:numId="27">
    <w:abstractNumId w:val="19"/>
  </w:num>
  <w:num w:numId="28">
    <w:abstractNumId w:val="33"/>
  </w:num>
  <w:num w:numId="29">
    <w:abstractNumId w:val="34"/>
  </w:num>
  <w:num w:numId="30">
    <w:abstractNumId w:val="28"/>
  </w:num>
  <w:num w:numId="31">
    <w:abstractNumId w:val="22"/>
  </w:num>
  <w:num w:numId="32">
    <w:abstractNumId w:val="11"/>
  </w:num>
  <w:num w:numId="33">
    <w:abstractNumId w:val="40"/>
  </w:num>
  <w:num w:numId="34">
    <w:abstractNumId w:val="35"/>
  </w:num>
  <w:num w:numId="35">
    <w:abstractNumId w:val="4"/>
  </w:num>
  <w:num w:numId="36">
    <w:abstractNumId w:val="37"/>
  </w:num>
  <w:num w:numId="37">
    <w:abstractNumId w:val="1"/>
  </w:num>
  <w:num w:numId="38">
    <w:abstractNumId w:val="23"/>
  </w:num>
  <w:num w:numId="39">
    <w:abstractNumId w:val="29"/>
  </w:num>
  <w:num w:numId="40">
    <w:abstractNumId w:val="39"/>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92"/>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07C76"/>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D8D"/>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2C6B"/>
    <w:rsid w:val="00073836"/>
    <w:rsid w:val="00073D70"/>
    <w:rsid w:val="00073E4C"/>
    <w:rsid w:val="00073E66"/>
    <w:rsid w:val="000744BE"/>
    <w:rsid w:val="00075AA7"/>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707"/>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28F2"/>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11D"/>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90A"/>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2FBE"/>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CBB"/>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4D4"/>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334"/>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357"/>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136"/>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A8A"/>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37"/>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604"/>
    <w:rsid w:val="002A1854"/>
    <w:rsid w:val="002A1DC7"/>
    <w:rsid w:val="002A2C40"/>
    <w:rsid w:val="002A3543"/>
    <w:rsid w:val="002A37A6"/>
    <w:rsid w:val="002A3B0E"/>
    <w:rsid w:val="002A3DCF"/>
    <w:rsid w:val="002A3DD9"/>
    <w:rsid w:val="002A4640"/>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65C"/>
    <w:rsid w:val="002F2913"/>
    <w:rsid w:val="002F3190"/>
    <w:rsid w:val="002F3B4E"/>
    <w:rsid w:val="002F3B90"/>
    <w:rsid w:val="002F3D87"/>
    <w:rsid w:val="002F431E"/>
    <w:rsid w:val="002F4790"/>
    <w:rsid w:val="002F4ECA"/>
    <w:rsid w:val="002F55F3"/>
    <w:rsid w:val="002F5651"/>
    <w:rsid w:val="002F5AF7"/>
    <w:rsid w:val="002F62B0"/>
    <w:rsid w:val="002F6544"/>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3A4F"/>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046"/>
    <w:rsid w:val="00357642"/>
    <w:rsid w:val="00357697"/>
    <w:rsid w:val="00357903"/>
    <w:rsid w:val="003603F4"/>
    <w:rsid w:val="00360484"/>
    <w:rsid w:val="003604E8"/>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06"/>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3D70"/>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E7EC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726"/>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09A"/>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223"/>
    <w:rsid w:val="0048245E"/>
    <w:rsid w:val="00482640"/>
    <w:rsid w:val="004826EB"/>
    <w:rsid w:val="00482D32"/>
    <w:rsid w:val="00482E41"/>
    <w:rsid w:val="004838BE"/>
    <w:rsid w:val="00483E79"/>
    <w:rsid w:val="00483F3B"/>
    <w:rsid w:val="00484111"/>
    <w:rsid w:val="004844DC"/>
    <w:rsid w:val="00484904"/>
    <w:rsid w:val="00484EFF"/>
    <w:rsid w:val="00485425"/>
    <w:rsid w:val="0048566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4DE"/>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15B"/>
    <w:rsid w:val="005611A1"/>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1A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33A"/>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D4"/>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859"/>
    <w:rsid w:val="00685EDF"/>
    <w:rsid w:val="00685EF1"/>
    <w:rsid w:val="006865F0"/>
    <w:rsid w:val="00686662"/>
    <w:rsid w:val="0068687C"/>
    <w:rsid w:val="00686B58"/>
    <w:rsid w:val="00686F08"/>
    <w:rsid w:val="006870FA"/>
    <w:rsid w:val="00687B79"/>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6B6F"/>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47E"/>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534"/>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1D68"/>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493"/>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151"/>
    <w:rsid w:val="00734D18"/>
    <w:rsid w:val="00735491"/>
    <w:rsid w:val="00735D9C"/>
    <w:rsid w:val="00735DB5"/>
    <w:rsid w:val="007364CD"/>
    <w:rsid w:val="00736934"/>
    <w:rsid w:val="00736B37"/>
    <w:rsid w:val="00737381"/>
    <w:rsid w:val="0073788C"/>
    <w:rsid w:val="007378C7"/>
    <w:rsid w:val="00737C36"/>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2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29D"/>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91"/>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53B"/>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CE3"/>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161"/>
    <w:rsid w:val="0083440D"/>
    <w:rsid w:val="00835115"/>
    <w:rsid w:val="008351FC"/>
    <w:rsid w:val="00835392"/>
    <w:rsid w:val="008354B0"/>
    <w:rsid w:val="00835EF2"/>
    <w:rsid w:val="0083607D"/>
    <w:rsid w:val="0083609F"/>
    <w:rsid w:val="008364FB"/>
    <w:rsid w:val="008367E5"/>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1AC"/>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58D"/>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A5A"/>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269"/>
    <w:rsid w:val="008F237B"/>
    <w:rsid w:val="008F2396"/>
    <w:rsid w:val="008F2805"/>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EC7"/>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271"/>
    <w:rsid w:val="00910400"/>
    <w:rsid w:val="00910580"/>
    <w:rsid w:val="00910BDC"/>
    <w:rsid w:val="00911263"/>
    <w:rsid w:val="009114B7"/>
    <w:rsid w:val="009114D3"/>
    <w:rsid w:val="00911770"/>
    <w:rsid w:val="00911A5F"/>
    <w:rsid w:val="00911E1A"/>
    <w:rsid w:val="00911F69"/>
    <w:rsid w:val="0091237D"/>
    <w:rsid w:val="009129F5"/>
    <w:rsid w:val="00912D28"/>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D54"/>
    <w:rsid w:val="00936E0F"/>
    <w:rsid w:val="00936ED4"/>
    <w:rsid w:val="009376CC"/>
    <w:rsid w:val="00937C74"/>
    <w:rsid w:val="00937D50"/>
    <w:rsid w:val="00937E7B"/>
    <w:rsid w:val="0094000E"/>
    <w:rsid w:val="00940164"/>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0D6"/>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45"/>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62E"/>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963"/>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6D46"/>
    <w:rsid w:val="00997408"/>
    <w:rsid w:val="00997B22"/>
    <w:rsid w:val="00997BD5"/>
    <w:rsid w:val="009A011B"/>
    <w:rsid w:val="009A0587"/>
    <w:rsid w:val="009A0BD5"/>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94D"/>
    <w:rsid w:val="009A6C03"/>
    <w:rsid w:val="009A74AD"/>
    <w:rsid w:val="009A7721"/>
    <w:rsid w:val="009A7D8F"/>
    <w:rsid w:val="009B0045"/>
    <w:rsid w:val="009B04AA"/>
    <w:rsid w:val="009B0780"/>
    <w:rsid w:val="009B099A"/>
    <w:rsid w:val="009B09D9"/>
    <w:rsid w:val="009B0C6A"/>
    <w:rsid w:val="009B10C9"/>
    <w:rsid w:val="009B1410"/>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26F"/>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2EA"/>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4162"/>
    <w:rsid w:val="00A4433A"/>
    <w:rsid w:val="00A445EC"/>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144"/>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0F03"/>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8CC"/>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4EA"/>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1C3"/>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3F07"/>
    <w:rsid w:val="00BA4176"/>
    <w:rsid w:val="00BA41EB"/>
    <w:rsid w:val="00BA4391"/>
    <w:rsid w:val="00BA4397"/>
    <w:rsid w:val="00BA453D"/>
    <w:rsid w:val="00BA47AB"/>
    <w:rsid w:val="00BA49FC"/>
    <w:rsid w:val="00BA4AC0"/>
    <w:rsid w:val="00BA5087"/>
    <w:rsid w:val="00BA50B5"/>
    <w:rsid w:val="00BA51CA"/>
    <w:rsid w:val="00BA57AA"/>
    <w:rsid w:val="00BA5C81"/>
    <w:rsid w:val="00BA5FBA"/>
    <w:rsid w:val="00BA6373"/>
    <w:rsid w:val="00BA673A"/>
    <w:rsid w:val="00BA69BC"/>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7EA"/>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17E4"/>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28F"/>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24"/>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02CF"/>
    <w:rsid w:val="00C81187"/>
    <w:rsid w:val="00C812BC"/>
    <w:rsid w:val="00C812DA"/>
    <w:rsid w:val="00C81889"/>
    <w:rsid w:val="00C81985"/>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5AA"/>
    <w:rsid w:val="00CA17C0"/>
    <w:rsid w:val="00CA1E11"/>
    <w:rsid w:val="00CA21BC"/>
    <w:rsid w:val="00CA23C1"/>
    <w:rsid w:val="00CA25D7"/>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7A0"/>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6B"/>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AB9"/>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0D0C"/>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923"/>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BFA"/>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5EF"/>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6C92"/>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3483"/>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97B"/>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B73"/>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4D7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3CB"/>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CEB"/>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1A1"/>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6ECE"/>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519"/>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154"/>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853"/>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1D60"/>
    <w:rsid w:val="00F51E15"/>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029"/>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104"/>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049"/>
    <w:rsid w:val="00FD47D6"/>
    <w:rsid w:val="00FD4BA3"/>
    <w:rsid w:val="00FD4CEC"/>
    <w:rsid w:val="00FD506D"/>
    <w:rsid w:val="00FD5748"/>
    <w:rsid w:val="00FD5B38"/>
    <w:rsid w:val="00FD5C54"/>
    <w:rsid w:val="00FD5DAA"/>
    <w:rsid w:val="00FD5F3D"/>
    <w:rsid w:val="00FD5F57"/>
    <w:rsid w:val="00FD607B"/>
    <w:rsid w:val="00FD639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77C"/>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7EA383-F44D-4D35-9155-03DFA45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paragraph" w:styleId="Heading1">
    <w:name w:val="heading 1"/>
    <w:basedOn w:val="Normal"/>
    <w:next w:val="Normal"/>
    <w:link w:val="Heading1Char"/>
    <w:uiPriority w:val="9"/>
    <w:qFormat/>
    <w:rsid w:val="00C4128F"/>
    <w:pPr>
      <w:keepNext/>
      <w:keepLines/>
      <w:spacing w:before="240" w:line="408"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D76C92"/>
    <w:rPr>
      <w:rFonts w:ascii="Arial Armenian" w:hAnsi="Arial Armenian"/>
      <w:sz w:val="22"/>
      <w:lang w:eastAsia="ru-RU"/>
    </w:rPr>
  </w:style>
  <w:style w:type="character" w:customStyle="1" w:styleId="normChar">
    <w:name w:val="norm Char"/>
    <w:link w:val="norm"/>
    <w:rsid w:val="00D76C92"/>
    <w:rPr>
      <w:rFonts w:ascii="Arial Armenian" w:hAnsi="Arial Armenian"/>
      <w:sz w:val="22"/>
      <w:lang w:eastAsia="ru-RU"/>
    </w:rPr>
  </w:style>
  <w:style w:type="character" w:customStyle="1" w:styleId="FooterChar">
    <w:name w:val="Footer Char"/>
    <w:link w:val="Footer"/>
    <w:uiPriority w:val="99"/>
    <w:locked/>
    <w:rsid w:val="00D76C92"/>
    <w:rPr>
      <w:rFonts w:ascii="Arial Armenian" w:hAnsi="Arial Armenian"/>
      <w:lang w:eastAsia="ru-RU"/>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Ha,3"/>
    <w:basedOn w:val="Normal"/>
    <w:link w:val="ListParagraphChar"/>
    <w:uiPriority w:val="34"/>
    <w:qFormat/>
    <w:rsid w:val="00485665"/>
    <w:pPr>
      <w:spacing w:after="200" w:line="276" w:lineRule="auto"/>
      <w:ind w:left="720"/>
      <w:contextualSpacing/>
    </w:pPr>
    <w:rPr>
      <w:rFonts w:asciiTheme="minorHAnsi" w:eastAsiaTheme="minorEastAsia" w:hAnsiTheme="minorHAnsi" w:cstheme="minorBidi"/>
      <w:sz w:val="22"/>
      <w:szCs w:val="22"/>
      <w:lang w:eastAsia="en-US"/>
    </w:rPr>
  </w:style>
  <w:style w:type="character" w:styleId="Strong">
    <w:name w:val="Strong"/>
    <w:basedOn w:val="DefaultParagraphFont"/>
    <w:uiPriority w:val="22"/>
    <w:qFormat/>
    <w:rsid w:val="00C4128F"/>
    <w:rPr>
      <w:b/>
      <w:bCs/>
    </w:rPr>
  </w:style>
  <w:style w:type="character" w:customStyle="1" w:styleId="Heading1Char">
    <w:name w:val="Heading 1 Char"/>
    <w:basedOn w:val="DefaultParagraphFont"/>
    <w:link w:val="Heading1"/>
    <w:uiPriority w:val="9"/>
    <w:rsid w:val="00C4128F"/>
    <w:rPr>
      <w:rFonts w:asciiTheme="majorHAnsi" w:eastAsiaTheme="majorEastAsia" w:hAnsiTheme="majorHAnsi" w:cstheme="majorBidi"/>
      <w:color w:val="2E74B5" w:themeColor="accent1" w:themeShade="BF"/>
      <w:sz w:val="32"/>
      <w:szCs w:val="32"/>
      <w:lang w:eastAsia="ru-RU"/>
    </w:rPr>
  </w:style>
  <w:style w:type="character" w:customStyle="1" w:styleId="HeaderChar">
    <w:name w:val="Header Char"/>
    <w:basedOn w:val="DefaultParagraphFont"/>
    <w:link w:val="Header"/>
    <w:uiPriority w:val="99"/>
    <w:rsid w:val="00C4128F"/>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C4128F"/>
    <w:pPr>
      <w:spacing w:before="100" w:beforeAutospacing="1" w:after="100" w:afterAutospacing="1"/>
    </w:pPr>
    <w:rPr>
      <w:rFonts w:ascii="Times New Roman" w:hAnsi="Times New Roman"/>
      <w:sz w:val="24"/>
      <w:szCs w:val="24"/>
      <w:lang w:val="ru-RU"/>
    </w:rPr>
  </w:style>
  <w:style w:type="character" w:styleId="CommentReference">
    <w:name w:val="annotation reference"/>
    <w:basedOn w:val="DefaultParagraphFont"/>
    <w:uiPriority w:val="99"/>
    <w:unhideWhenUsed/>
    <w:rsid w:val="00C4128F"/>
    <w:rPr>
      <w:sz w:val="16"/>
      <w:szCs w:val="16"/>
    </w:rPr>
  </w:style>
  <w:style w:type="paragraph" w:styleId="CommentText">
    <w:name w:val="annotation text"/>
    <w:basedOn w:val="Normal"/>
    <w:link w:val="CommentTextChar"/>
    <w:uiPriority w:val="99"/>
    <w:unhideWhenUsed/>
    <w:rsid w:val="00C4128F"/>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C4128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C4128F"/>
    <w:rPr>
      <w:b/>
      <w:bCs/>
    </w:rPr>
  </w:style>
  <w:style w:type="character" w:customStyle="1" w:styleId="CommentSubjectChar">
    <w:name w:val="Comment Subject Char"/>
    <w:basedOn w:val="CommentTextChar"/>
    <w:link w:val="CommentSubject"/>
    <w:uiPriority w:val="99"/>
    <w:rsid w:val="00C4128F"/>
    <w:rPr>
      <w:rFonts w:asciiTheme="minorHAnsi" w:eastAsiaTheme="minorHAnsi" w:hAnsiTheme="minorHAnsi" w:cstheme="minorBidi"/>
      <w:b/>
      <w:bCs/>
    </w:rPr>
  </w:style>
  <w:style w:type="paragraph" w:styleId="FootnoteText">
    <w:name w:val="footnote text"/>
    <w:aliases w:val="single space,footnote text,fn,FOOTNOTES,ADB,ADB Char,single space Char Char,footnote text Char,fn Char"/>
    <w:basedOn w:val="Normal"/>
    <w:link w:val="FootnoteTextChar1"/>
    <w:uiPriority w:val="99"/>
    <w:rsid w:val="00C4128F"/>
    <w:pPr>
      <w:spacing w:line="408" w:lineRule="auto"/>
      <w:ind w:left="-720" w:firstLine="360"/>
      <w:jc w:val="both"/>
    </w:pPr>
    <w:rPr>
      <w:rFonts w:ascii="Times New Roman" w:hAnsi="Times New Roman"/>
      <w:lang w:val="ru-RU"/>
    </w:rPr>
  </w:style>
  <w:style w:type="character" w:customStyle="1" w:styleId="FootnoteTextChar">
    <w:name w:val="Footnote Text Char"/>
    <w:basedOn w:val="DefaultParagraphFont"/>
    <w:uiPriority w:val="99"/>
    <w:rsid w:val="00C4128F"/>
    <w:rPr>
      <w:rFonts w:ascii="Arial Armenian" w:hAnsi="Arial Armenian"/>
      <w:lang w:eastAsia="ru-RU"/>
    </w:rPr>
  </w:style>
  <w:style w:type="character" w:customStyle="1" w:styleId="FootnoteTextChar1">
    <w:name w:val="Footnote Text Char1"/>
    <w:aliases w:val="single space Char,footnote text Char1,fn Char1,FOOTNOTES Char,ADB Char1,ADB Char Char,single space Char Char Char,footnote text Char Char,fn Char Char"/>
    <w:basedOn w:val="DefaultParagraphFont"/>
    <w:link w:val="FootnoteText"/>
    <w:uiPriority w:val="99"/>
    <w:rsid w:val="00C4128F"/>
    <w:rPr>
      <w:lang w:val="ru-RU" w:eastAsia="ru-RU"/>
    </w:rPr>
  </w:style>
  <w:style w:type="character" w:styleId="FootnoteReference">
    <w:name w:val="footnote reference"/>
    <w:uiPriority w:val="99"/>
    <w:rsid w:val="00C4128F"/>
    <w:rPr>
      <w:vertAlign w:val="superscript"/>
    </w:rPr>
  </w:style>
  <w:style w:type="table" w:styleId="TableGrid">
    <w:name w:val="Table Grid"/>
    <w:basedOn w:val="TableNormal"/>
    <w:uiPriority w:val="39"/>
    <w:rsid w:val="00C4128F"/>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4128F"/>
    <w:pPr>
      <w:spacing w:line="259" w:lineRule="auto"/>
      <w:outlineLvl w:val="9"/>
    </w:pPr>
    <w:rPr>
      <w:lang w:val="ru-RU"/>
    </w:rPr>
  </w:style>
  <w:style w:type="paragraph" w:styleId="TOC1">
    <w:name w:val="toc 1"/>
    <w:basedOn w:val="Normal"/>
    <w:next w:val="Normal"/>
    <w:autoRedefine/>
    <w:uiPriority w:val="39"/>
    <w:unhideWhenUsed/>
    <w:rsid w:val="00374606"/>
    <w:pPr>
      <w:tabs>
        <w:tab w:val="right" w:leader="dot" w:pos="9876"/>
      </w:tabs>
      <w:spacing w:after="100" w:line="360" w:lineRule="auto"/>
      <w:ind w:right="-185"/>
    </w:pPr>
    <w:rPr>
      <w:rFonts w:asciiTheme="minorHAnsi" w:eastAsiaTheme="minorHAnsi" w:hAnsiTheme="minorHAnsi" w:cstheme="minorBidi"/>
      <w:sz w:val="22"/>
      <w:szCs w:val="22"/>
      <w:lang w:val="ru-RU" w:eastAsia="en-US"/>
    </w:rPr>
  </w:style>
  <w:style w:type="character" w:styleId="Hyperlink">
    <w:name w:val="Hyperlink"/>
    <w:basedOn w:val="DefaultParagraphFont"/>
    <w:uiPriority w:val="99"/>
    <w:unhideWhenUsed/>
    <w:rsid w:val="00C4128F"/>
    <w:rPr>
      <w:color w:val="0563C1" w:themeColor="hyperlink"/>
      <w:u w:val="single"/>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Ha Char,3 Char"/>
    <w:link w:val="ListParagraph"/>
    <w:uiPriority w:val="34"/>
    <w:qFormat/>
    <w:locked/>
    <w:rsid w:val="00C4128F"/>
    <w:rPr>
      <w:rFonts w:asciiTheme="minorHAnsi" w:eastAsiaTheme="minorEastAsia" w:hAnsiTheme="minorHAnsi" w:cstheme="minorBidi"/>
      <w:sz w:val="22"/>
      <w:szCs w:val="22"/>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C317E4"/>
    <w:rPr>
      <w:sz w:val="24"/>
      <w:szCs w:val="24"/>
      <w:lang w:val="ru-RU" w:eastAsia="ru-RU"/>
    </w:rPr>
  </w:style>
  <w:style w:type="character" w:customStyle="1" w:styleId="mechtex0">
    <w:name w:val="mechtex Знак"/>
    <w:locked/>
    <w:rsid w:val="00C317E4"/>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22055">
      <w:bodyDiv w:val="1"/>
      <w:marLeft w:val="0"/>
      <w:marRight w:val="0"/>
      <w:marTop w:val="0"/>
      <w:marBottom w:val="0"/>
      <w:divBdr>
        <w:top w:val="none" w:sz="0" w:space="0" w:color="auto"/>
        <w:left w:val="none" w:sz="0" w:space="0" w:color="auto"/>
        <w:bottom w:val="none" w:sz="0" w:space="0" w:color="auto"/>
        <w:right w:val="none" w:sz="0" w:space="0" w:color="auto"/>
      </w:divBdr>
    </w:div>
    <w:div w:id="742878631">
      <w:bodyDiv w:val="1"/>
      <w:marLeft w:val="0"/>
      <w:marRight w:val="0"/>
      <w:marTop w:val="0"/>
      <w:marBottom w:val="0"/>
      <w:divBdr>
        <w:top w:val="none" w:sz="0" w:space="0" w:color="auto"/>
        <w:left w:val="none" w:sz="0" w:space="0" w:color="auto"/>
        <w:bottom w:val="none" w:sz="0" w:space="0" w:color="auto"/>
        <w:right w:val="none" w:sz="0" w:space="0" w:color="auto"/>
      </w:divBdr>
    </w:div>
    <w:div w:id="1251617746">
      <w:bodyDiv w:val="1"/>
      <w:marLeft w:val="0"/>
      <w:marRight w:val="0"/>
      <w:marTop w:val="0"/>
      <w:marBottom w:val="0"/>
      <w:divBdr>
        <w:top w:val="none" w:sz="0" w:space="0" w:color="auto"/>
        <w:left w:val="none" w:sz="0" w:space="0" w:color="auto"/>
        <w:bottom w:val="none" w:sz="0" w:space="0" w:color="auto"/>
        <w:right w:val="none" w:sz="0" w:space="0" w:color="auto"/>
      </w:divBdr>
    </w:div>
    <w:div w:id="1430781987">
      <w:bodyDiv w:val="1"/>
      <w:marLeft w:val="0"/>
      <w:marRight w:val="0"/>
      <w:marTop w:val="0"/>
      <w:marBottom w:val="0"/>
      <w:divBdr>
        <w:top w:val="none" w:sz="0" w:space="0" w:color="auto"/>
        <w:left w:val="none" w:sz="0" w:space="0" w:color="auto"/>
        <w:bottom w:val="none" w:sz="0" w:space="0" w:color="auto"/>
        <w:right w:val="none" w:sz="0" w:space="0" w:color="auto"/>
      </w:divBdr>
    </w:div>
    <w:div w:id="2135829252">
      <w:bodyDiv w:val="1"/>
      <w:marLeft w:val="0"/>
      <w:marRight w:val="0"/>
      <w:marTop w:val="0"/>
      <w:marBottom w:val="0"/>
      <w:divBdr>
        <w:top w:val="none" w:sz="0" w:space="0" w:color="auto"/>
        <w:left w:val="none" w:sz="0" w:space="0" w:color="auto"/>
        <w:bottom w:val="none" w:sz="0" w:space="0" w:color="auto"/>
        <w:right w:val="none" w:sz="0" w:space="0" w:color="auto"/>
      </w:divBdr>
    </w:div>
    <w:div w:id="21365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nih.am/assets/pdf/researches/70e5e6b86702636ee880df101e8199cf.pdf?fbclid=IwAR0EN5iGCAsE97sj9d0LOH3-3KBwKxGHZOfetUtSY9evaSw8-88LY5LBG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DB295-9C44-483D-AF9E-DFF78C6B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36</Pages>
  <Words>9017</Words>
  <Characters>51398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https:/mul2.gov.am/tasks/739761/oneclick/voroshumMK-009.docx?token=cdff8dbfe5a7744df96f2454ce1528e5</cp:keywords>
  <dc:description/>
  <cp:lastModifiedBy>Lianna Harutyunyan</cp:lastModifiedBy>
  <cp:revision>28</cp:revision>
  <dcterms:created xsi:type="dcterms:W3CDTF">2023-02-01T11:36:00Z</dcterms:created>
  <dcterms:modified xsi:type="dcterms:W3CDTF">2023-02-02T08:55:00Z</dcterms:modified>
</cp:coreProperties>
</file>