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254" w:rsidRPr="0073368B" w:rsidRDefault="00BA4254" w:rsidP="00EA324B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</w:rPr>
      </w:pPr>
      <w:r w:rsidRPr="0073368B">
        <w:rPr>
          <w:rFonts w:ascii="GHEA Grapalat" w:hAnsi="GHEA Grapalat" w:cs="Angsana New"/>
          <w:b/>
          <w:sz w:val="24"/>
          <w:szCs w:val="24"/>
        </w:rPr>
        <w:t>ՀԻՄՆԱՎՈՐՈՒՄ</w:t>
      </w:r>
    </w:p>
    <w:p w:rsidR="00A2610B" w:rsidRDefault="00F454FC" w:rsidP="004E234C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eastAsia="ru-RU" w:bidi="ar-SA"/>
        </w:rPr>
      </w:pPr>
      <w:r w:rsidRPr="0073368B">
        <w:rPr>
          <w:rFonts w:ascii="GHEA Grapalat" w:hAnsi="GHEA Grapalat"/>
          <w:b/>
        </w:rPr>
        <w:t>«</w:t>
      </w:r>
      <w:r w:rsidR="004E234C" w:rsidRPr="004E234C">
        <w:rPr>
          <w:rFonts w:ascii="GHEA Grapalat" w:hAnsi="GHEA Grapalat"/>
          <w:b/>
          <w:sz w:val="24"/>
          <w:szCs w:val="24"/>
          <w:lang w:val="ru-RU" w:eastAsia="ru-RU" w:bidi="ar-SA"/>
        </w:rPr>
        <w:t>ՀԱՅԱՍՏԱՆԻ</w:t>
      </w:r>
      <w:r w:rsidR="004E234C" w:rsidRPr="004E234C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="004E234C" w:rsidRPr="004E234C">
        <w:rPr>
          <w:rFonts w:ascii="GHEA Grapalat" w:hAnsi="GHEA Grapalat"/>
          <w:b/>
          <w:sz w:val="24"/>
          <w:szCs w:val="24"/>
          <w:lang w:val="ru-RU" w:eastAsia="ru-RU" w:bidi="ar-SA"/>
        </w:rPr>
        <w:t>ՀԱՆՐԱՊԵՏՈՒԹՅԱՆ</w:t>
      </w:r>
      <w:r w:rsidR="004E234C" w:rsidRPr="004E234C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="004E234C" w:rsidRPr="004E234C">
        <w:rPr>
          <w:rFonts w:ascii="GHEA Grapalat" w:hAnsi="GHEA Grapalat"/>
          <w:b/>
          <w:sz w:val="24"/>
          <w:szCs w:val="24"/>
          <w:lang w:val="ru-RU" w:eastAsia="ru-RU" w:bidi="ar-SA"/>
        </w:rPr>
        <w:t>ԿԱՌԱՎԱՐՈՒԹՅԱՆ</w:t>
      </w:r>
      <w:r w:rsidR="00F10F52">
        <w:rPr>
          <w:rFonts w:ascii="GHEA Grapalat" w:hAnsi="GHEA Grapalat"/>
          <w:b/>
          <w:sz w:val="24"/>
          <w:szCs w:val="24"/>
          <w:lang w:eastAsia="ru-RU" w:bidi="ar-SA"/>
        </w:rPr>
        <w:t xml:space="preserve"> 2022</w:t>
      </w:r>
      <w:r w:rsidR="004E234C" w:rsidRPr="004E234C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="004E234C" w:rsidRPr="004E234C">
        <w:rPr>
          <w:rFonts w:ascii="GHEA Grapalat" w:hAnsi="GHEA Grapalat"/>
          <w:b/>
          <w:sz w:val="24"/>
          <w:szCs w:val="24"/>
          <w:lang w:val="ru-RU" w:eastAsia="ru-RU" w:bidi="ar-SA"/>
        </w:rPr>
        <w:t>ԹՎԱԿԱՆԻ</w:t>
      </w:r>
      <w:r w:rsidR="004E234C" w:rsidRPr="004E234C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="004E234C" w:rsidRPr="004E234C">
        <w:rPr>
          <w:rFonts w:ascii="GHEA Grapalat" w:hAnsi="GHEA Grapalat"/>
          <w:b/>
          <w:sz w:val="24"/>
          <w:szCs w:val="24"/>
          <w:lang w:val="ru-RU" w:eastAsia="ru-RU" w:bidi="ar-SA"/>
        </w:rPr>
        <w:t>ԴԵԿՏԵՄԲԵՐԻ</w:t>
      </w:r>
      <w:r w:rsidR="004E234C" w:rsidRPr="004E234C">
        <w:rPr>
          <w:rFonts w:ascii="GHEA Grapalat" w:hAnsi="GHEA Grapalat"/>
          <w:b/>
          <w:sz w:val="24"/>
          <w:szCs w:val="24"/>
          <w:lang w:eastAsia="ru-RU" w:bidi="ar-SA"/>
        </w:rPr>
        <w:t xml:space="preserve"> 29-</w:t>
      </w:r>
      <w:r w:rsidR="004E234C" w:rsidRPr="004E234C">
        <w:rPr>
          <w:rFonts w:ascii="GHEA Grapalat" w:hAnsi="GHEA Grapalat"/>
          <w:b/>
          <w:sz w:val="24"/>
          <w:szCs w:val="24"/>
          <w:lang w:val="ru-RU" w:eastAsia="ru-RU" w:bidi="ar-SA"/>
        </w:rPr>
        <w:t>Ի</w:t>
      </w:r>
      <w:r w:rsidR="008B59BA">
        <w:rPr>
          <w:rFonts w:ascii="GHEA Grapalat" w:hAnsi="GHEA Grapalat"/>
          <w:b/>
          <w:sz w:val="24"/>
          <w:szCs w:val="24"/>
          <w:lang w:eastAsia="ru-RU" w:bidi="ar-SA"/>
        </w:rPr>
        <w:t xml:space="preserve"> N</w:t>
      </w:r>
      <w:r w:rsidR="004E234C" w:rsidRPr="004E234C">
        <w:rPr>
          <w:rFonts w:ascii="GHEA Grapalat" w:hAnsi="GHEA Grapalat"/>
          <w:b/>
          <w:sz w:val="24"/>
          <w:szCs w:val="24"/>
          <w:lang w:eastAsia="ru-RU" w:bidi="ar-SA"/>
        </w:rPr>
        <w:t>2111-</w:t>
      </w:r>
      <w:r w:rsidR="004E234C" w:rsidRPr="004E234C">
        <w:rPr>
          <w:rFonts w:ascii="GHEA Grapalat" w:hAnsi="GHEA Grapalat"/>
          <w:b/>
          <w:sz w:val="24"/>
          <w:szCs w:val="24"/>
          <w:lang w:val="ru-RU" w:eastAsia="ru-RU" w:bidi="ar-SA"/>
        </w:rPr>
        <w:t>Ն</w:t>
      </w:r>
      <w:r w:rsidR="004E234C" w:rsidRPr="004E234C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="004E234C" w:rsidRPr="004E234C">
        <w:rPr>
          <w:rFonts w:ascii="GHEA Grapalat" w:hAnsi="GHEA Grapalat"/>
          <w:b/>
          <w:sz w:val="24"/>
          <w:szCs w:val="24"/>
          <w:lang w:val="ru-RU" w:eastAsia="ru-RU" w:bidi="ar-SA"/>
        </w:rPr>
        <w:t>ՈՐՈՇՄԱՆ</w:t>
      </w:r>
      <w:r w:rsidR="004E234C" w:rsidRPr="004E234C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="004E234C" w:rsidRPr="004E234C">
        <w:rPr>
          <w:rFonts w:ascii="GHEA Grapalat" w:hAnsi="GHEA Grapalat"/>
          <w:b/>
          <w:sz w:val="24"/>
          <w:szCs w:val="24"/>
          <w:lang w:val="ru-RU" w:eastAsia="ru-RU" w:bidi="ar-SA"/>
        </w:rPr>
        <w:t>ՄԵՋ</w:t>
      </w:r>
      <w:r w:rsidR="004E234C" w:rsidRPr="004E234C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="00186F28">
        <w:rPr>
          <w:rFonts w:ascii="GHEA Grapalat" w:hAnsi="GHEA Grapalat"/>
          <w:b/>
          <w:sz w:val="24"/>
          <w:szCs w:val="24"/>
          <w:lang w:val="ru-RU" w:eastAsia="ru-RU" w:bidi="ar-SA"/>
        </w:rPr>
        <w:t>ԼՐԱՑՈՒՄ</w:t>
      </w:r>
      <w:r w:rsidR="004E234C" w:rsidRPr="004E234C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="004E234C" w:rsidRPr="004E234C">
        <w:rPr>
          <w:rFonts w:ascii="GHEA Grapalat" w:hAnsi="GHEA Grapalat"/>
          <w:b/>
          <w:sz w:val="24"/>
          <w:szCs w:val="24"/>
          <w:lang w:val="ru-RU" w:eastAsia="ru-RU" w:bidi="ar-SA"/>
        </w:rPr>
        <w:t>ԿԱՏԱՐԵԼՈՒ</w:t>
      </w:r>
      <w:r w:rsidR="004E234C" w:rsidRPr="004E234C">
        <w:rPr>
          <w:rFonts w:ascii="GHEA Grapalat" w:hAnsi="GHEA Grapalat"/>
          <w:b/>
          <w:sz w:val="24"/>
          <w:szCs w:val="24"/>
          <w:lang w:eastAsia="ru-RU" w:bidi="ar-SA"/>
        </w:rPr>
        <w:t xml:space="preserve"> </w:t>
      </w:r>
      <w:r w:rsidR="004E234C" w:rsidRPr="004E234C">
        <w:rPr>
          <w:rFonts w:ascii="GHEA Grapalat" w:hAnsi="GHEA Grapalat"/>
          <w:b/>
          <w:sz w:val="24"/>
          <w:szCs w:val="24"/>
          <w:lang w:val="ru-RU" w:eastAsia="ru-RU" w:bidi="ar-SA"/>
        </w:rPr>
        <w:t>ՄԱՍԻՆ</w:t>
      </w:r>
      <w:r w:rsidR="00A2610B" w:rsidRPr="0073368B">
        <w:rPr>
          <w:rFonts w:ascii="GHEA Grapalat" w:hAnsi="GHEA Grapalat"/>
          <w:b/>
          <w:sz w:val="24"/>
          <w:szCs w:val="24"/>
          <w:lang w:eastAsia="ru-RU" w:bidi="ar-SA"/>
        </w:rPr>
        <w:t>»</w:t>
      </w:r>
    </w:p>
    <w:p w:rsidR="004E234C" w:rsidRPr="0073368B" w:rsidRDefault="004E234C" w:rsidP="004E234C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eastAsia="ru-RU" w:bidi="ar-SA"/>
        </w:rPr>
      </w:pPr>
    </w:p>
    <w:p w:rsidR="00BA4254" w:rsidRPr="0073368B" w:rsidRDefault="000C3D66" w:rsidP="00EA324B">
      <w:pPr>
        <w:spacing w:after="0" w:line="360" w:lineRule="auto"/>
        <w:ind w:firstLine="567"/>
        <w:jc w:val="center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  <w:r w:rsidRPr="0073368B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ԿԱՌԱՎԱՐՈՒԹՅԱՆ ՈՐՈՇՄԱՆ ՆԱԽԱԳԾԻ</w:t>
      </w:r>
      <w:r w:rsidR="0043617D" w:rsidRPr="0073368B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</w:t>
      </w:r>
      <w:r w:rsidRPr="0073368B">
        <w:rPr>
          <w:rStyle w:val="Strong"/>
          <w:rFonts w:ascii="GHEA Grapalat" w:hAnsi="GHEA Grapalat" w:cs="Arial"/>
          <w:sz w:val="24"/>
          <w:szCs w:val="24"/>
          <w:lang w:val="hy-AM"/>
        </w:rPr>
        <w:t>ՎԵՐԱԲԵՐՅԱԼ</w:t>
      </w:r>
      <w:r w:rsidR="00406030" w:rsidRPr="007336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 </w:t>
      </w:r>
    </w:p>
    <w:p w:rsidR="00BA4254" w:rsidRPr="0073368B" w:rsidRDefault="00BA4254" w:rsidP="00EA324B">
      <w:pPr>
        <w:spacing w:after="0" w:line="360" w:lineRule="auto"/>
        <w:jc w:val="center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</w:p>
    <w:p w:rsidR="003A6E9F" w:rsidRPr="003A6E9F" w:rsidRDefault="00E91CE6" w:rsidP="003A6E9F">
      <w:pPr>
        <w:pStyle w:val="BodyText"/>
        <w:numPr>
          <w:ilvl w:val="0"/>
          <w:numId w:val="15"/>
        </w:numPr>
        <w:tabs>
          <w:tab w:val="left" w:pos="426"/>
        </w:tabs>
        <w:spacing w:line="360" w:lineRule="auto"/>
        <w:rPr>
          <w:rFonts w:ascii="GHEA Grapalat" w:hAnsi="GHEA Grapalat" w:cs="Angsana New"/>
          <w:b/>
          <w:bCs/>
          <w:sz w:val="24"/>
          <w:szCs w:val="24"/>
          <w:lang w:val="hy-AM"/>
        </w:rPr>
      </w:pPr>
      <w:r w:rsidRPr="0073368B">
        <w:rPr>
          <w:rFonts w:ascii="GHEA Grapalat" w:hAnsi="GHEA Grapalat" w:cs="Angsana New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3A6E9F" w:rsidRDefault="003A6E9F" w:rsidP="004B1DC1">
      <w:pPr>
        <w:pStyle w:val="BodyText"/>
        <w:tabs>
          <w:tab w:val="left" w:pos="426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A6E9F" w:rsidRDefault="004B1DC1" w:rsidP="004B1DC1">
      <w:pPr>
        <w:pStyle w:val="BodyText"/>
        <w:tabs>
          <w:tab w:val="left" w:pos="426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="004E234C">
        <w:rPr>
          <w:rFonts w:ascii="GHEA Grapalat" w:hAnsi="GHEA Grapalat" w:cs="Sylfaen"/>
          <w:sz w:val="24"/>
          <w:szCs w:val="24"/>
          <w:lang w:val="hy-AM"/>
        </w:rPr>
        <w:t>ՀՀ 2023 թվականի պետական բյուջեով հաստատված և շրջակա միջավայրի նախարարության Անտառային կոմիտեի կողմից իրականացվող 1173 «</w:t>
      </w:r>
      <w:r w:rsidR="004E234C" w:rsidRPr="004E234C">
        <w:rPr>
          <w:rFonts w:ascii="GHEA Grapalat" w:hAnsi="GHEA Grapalat" w:cs="Sylfaen"/>
          <w:sz w:val="24"/>
          <w:szCs w:val="24"/>
          <w:lang w:val="hy-AM"/>
        </w:rPr>
        <w:t>Անտառների կառավարում</w:t>
      </w:r>
      <w:r w:rsidR="004E234C">
        <w:rPr>
          <w:rFonts w:ascii="GHEA Grapalat" w:hAnsi="GHEA Grapalat" w:cs="Sylfaen"/>
          <w:sz w:val="24"/>
          <w:szCs w:val="24"/>
          <w:lang w:val="hy-AM"/>
        </w:rPr>
        <w:t xml:space="preserve">» ծրագրի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Pr="004B1DC1">
        <w:rPr>
          <w:rFonts w:ascii="GHEA Grapalat" w:hAnsi="GHEA Grapalat" w:cs="Sylfaen"/>
          <w:sz w:val="24"/>
          <w:szCs w:val="24"/>
          <w:lang w:val="hy-AM"/>
        </w:rPr>
        <w:t>Անտառվերականգնման և անտա</w:t>
      </w:r>
      <w:bookmarkStart w:id="0" w:name="_GoBack"/>
      <w:r w:rsidRPr="004B1DC1">
        <w:rPr>
          <w:rFonts w:ascii="GHEA Grapalat" w:hAnsi="GHEA Grapalat" w:cs="Sylfaen"/>
          <w:sz w:val="24"/>
          <w:szCs w:val="24"/>
          <w:lang w:val="hy-AM"/>
        </w:rPr>
        <w:t>ռ</w:t>
      </w:r>
      <w:bookmarkEnd w:id="0"/>
      <w:r w:rsidRPr="004B1DC1">
        <w:rPr>
          <w:rFonts w:ascii="GHEA Grapalat" w:hAnsi="GHEA Grapalat" w:cs="Sylfaen"/>
          <w:sz w:val="24"/>
          <w:szCs w:val="24"/>
          <w:lang w:val="hy-AM"/>
        </w:rPr>
        <w:t>ապատման աշխատանքներ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» միջոցառման  գնման անվանացանկը տեխնիկական պատճառներով չի ներառվել </w:t>
      </w:r>
      <w:r w:rsidRPr="004B1DC1">
        <w:rPr>
          <w:rFonts w:ascii="GHEA Grapalat" w:hAnsi="GHEA Grapalat" w:cs="Sylfaen"/>
          <w:sz w:val="24"/>
          <w:szCs w:val="24"/>
          <w:lang w:val="hy-AM" w:bidi="en-US"/>
        </w:rPr>
        <w:t xml:space="preserve">2022 </w:t>
      </w:r>
      <w:r w:rsidRPr="004B1DC1">
        <w:rPr>
          <w:rFonts w:ascii="GHEA Grapalat" w:hAnsi="GHEA Grapalat" w:cs="Sylfaen"/>
          <w:sz w:val="24"/>
          <w:szCs w:val="24"/>
          <w:lang w:val="ru-RU"/>
        </w:rPr>
        <w:t>թվականի</w:t>
      </w:r>
      <w:r w:rsidRPr="004B1DC1">
        <w:rPr>
          <w:rFonts w:ascii="GHEA Grapalat" w:hAnsi="GHEA Grapalat" w:cs="Sylfaen"/>
          <w:sz w:val="24"/>
          <w:szCs w:val="24"/>
          <w:lang w:val="hy-AM" w:bidi="en-US"/>
        </w:rPr>
        <w:t xml:space="preserve"> </w:t>
      </w:r>
      <w:r w:rsidRPr="004B1DC1">
        <w:rPr>
          <w:rFonts w:ascii="GHEA Grapalat" w:hAnsi="GHEA Grapalat" w:cs="Sylfaen"/>
          <w:sz w:val="24"/>
          <w:szCs w:val="24"/>
          <w:lang w:val="ru-RU"/>
        </w:rPr>
        <w:t>դեկտեմբերի</w:t>
      </w:r>
      <w:r w:rsidRPr="004B1DC1">
        <w:rPr>
          <w:rFonts w:ascii="GHEA Grapalat" w:hAnsi="GHEA Grapalat" w:cs="Sylfaen"/>
          <w:sz w:val="24"/>
          <w:szCs w:val="24"/>
          <w:lang w:val="hy-AM" w:bidi="en-US"/>
        </w:rPr>
        <w:t xml:space="preserve"> 29-</w:t>
      </w:r>
      <w:r w:rsidRPr="004B1DC1">
        <w:rPr>
          <w:rFonts w:ascii="GHEA Grapalat" w:hAnsi="GHEA Grapalat" w:cs="Sylfaen"/>
          <w:sz w:val="24"/>
          <w:szCs w:val="24"/>
          <w:lang w:val="ru-RU"/>
        </w:rPr>
        <w:t>ի</w:t>
      </w:r>
      <w:r w:rsidRPr="004B1DC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B1DC1">
        <w:rPr>
          <w:rFonts w:ascii="GHEA Grapalat" w:hAnsi="GHEA Grapalat" w:cs="Sylfaen"/>
          <w:sz w:val="24"/>
          <w:szCs w:val="24"/>
          <w:lang w:val="hy-AM" w:bidi="en-US"/>
        </w:rPr>
        <w:t>«</w:t>
      </w:r>
      <w:r w:rsidRPr="004B1DC1">
        <w:rPr>
          <w:rFonts w:ascii="GHEA Grapalat" w:hAnsi="GHEA Grapalat" w:cs="Sylfaen"/>
          <w:sz w:val="24"/>
          <w:szCs w:val="24"/>
          <w:lang w:val="ru-RU"/>
        </w:rPr>
        <w:t>Հայաստանի</w:t>
      </w:r>
      <w:r w:rsidRPr="004B1DC1">
        <w:rPr>
          <w:rFonts w:ascii="GHEA Grapalat" w:hAnsi="GHEA Grapalat" w:cs="Sylfaen"/>
          <w:sz w:val="24"/>
          <w:szCs w:val="24"/>
          <w:lang w:val="hy-AM" w:bidi="en-US"/>
        </w:rPr>
        <w:t xml:space="preserve"> </w:t>
      </w:r>
      <w:r w:rsidRPr="004B1DC1">
        <w:rPr>
          <w:rFonts w:ascii="GHEA Grapalat" w:hAnsi="GHEA Grapalat" w:cs="Sylfaen"/>
          <w:sz w:val="24"/>
          <w:szCs w:val="24"/>
          <w:lang w:val="ru-RU"/>
        </w:rPr>
        <w:t>Հանրապետության</w:t>
      </w:r>
      <w:r w:rsidRPr="004B1DC1">
        <w:rPr>
          <w:rFonts w:ascii="GHEA Grapalat" w:hAnsi="GHEA Grapalat" w:cs="Sylfaen"/>
          <w:sz w:val="24"/>
          <w:szCs w:val="24"/>
          <w:lang w:val="hy-AM" w:bidi="en-US"/>
        </w:rPr>
        <w:t xml:space="preserve"> 2023 </w:t>
      </w:r>
      <w:r w:rsidRPr="004B1DC1">
        <w:rPr>
          <w:rFonts w:ascii="GHEA Grapalat" w:hAnsi="GHEA Grapalat" w:cs="Sylfaen"/>
          <w:sz w:val="24"/>
          <w:szCs w:val="24"/>
          <w:lang w:val="ru-RU"/>
        </w:rPr>
        <w:t>թվականի</w:t>
      </w:r>
      <w:r w:rsidRPr="004B1DC1">
        <w:rPr>
          <w:rFonts w:ascii="GHEA Grapalat" w:hAnsi="GHEA Grapalat" w:cs="Sylfaen"/>
          <w:sz w:val="24"/>
          <w:szCs w:val="24"/>
          <w:lang w:val="hy-AM" w:bidi="en-US"/>
        </w:rPr>
        <w:t xml:space="preserve"> </w:t>
      </w:r>
      <w:r w:rsidRPr="004B1DC1">
        <w:rPr>
          <w:rFonts w:ascii="GHEA Grapalat" w:hAnsi="GHEA Grapalat" w:cs="Sylfaen"/>
          <w:sz w:val="24"/>
          <w:szCs w:val="24"/>
          <w:lang w:val="ru-RU"/>
        </w:rPr>
        <w:t>պետական</w:t>
      </w:r>
      <w:r w:rsidRPr="004B1DC1">
        <w:rPr>
          <w:rFonts w:ascii="GHEA Grapalat" w:hAnsi="GHEA Grapalat" w:cs="Sylfaen"/>
          <w:sz w:val="24"/>
          <w:szCs w:val="24"/>
          <w:lang w:val="hy-AM" w:bidi="en-US"/>
        </w:rPr>
        <w:t xml:space="preserve"> </w:t>
      </w:r>
      <w:r w:rsidRPr="004B1DC1">
        <w:rPr>
          <w:rFonts w:ascii="GHEA Grapalat" w:hAnsi="GHEA Grapalat" w:cs="Sylfaen"/>
          <w:sz w:val="24"/>
          <w:szCs w:val="24"/>
          <w:lang w:val="ru-RU"/>
        </w:rPr>
        <w:t>բյուջեի</w:t>
      </w:r>
      <w:r w:rsidRPr="004B1DC1">
        <w:rPr>
          <w:rFonts w:ascii="GHEA Grapalat" w:hAnsi="GHEA Grapalat" w:cs="Sylfaen"/>
          <w:sz w:val="24"/>
          <w:szCs w:val="24"/>
          <w:lang w:val="hy-AM" w:bidi="en-US"/>
        </w:rPr>
        <w:t xml:space="preserve"> </w:t>
      </w:r>
      <w:r w:rsidRPr="004B1DC1">
        <w:rPr>
          <w:rFonts w:ascii="GHEA Grapalat" w:hAnsi="GHEA Grapalat" w:cs="Sylfaen"/>
          <w:sz w:val="24"/>
          <w:szCs w:val="24"/>
          <w:lang w:val="ru-RU"/>
        </w:rPr>
        <w:t>կատարումն</w:t>
      </w:r>
      <w:r w:rsidRPr="004B1DC1">
        <w:rPr>
          <w:rFonts w:ascii="GHEA Grapalat" w:hAnsi="GHEA Grapalat" w:cs="Sylfaen"/>
          <w:sz w:val="24"/>
          <w:szCs w:val="24"/>
          <w:lang w:val="hy-AM" w:bidi="en-US"/>
        </w:rPr>
        <w:t xml:space="preserve"> </w:t>
      </w:r>
      <w:r w:rsidRPr="004B1DC1">
        <w:rPr>
          <w:rFonts w:ascii="GHEA Grapalat" w:hAnsi="GHEA Grapalat" w:cs="Sylfaen"/>
          <w:sz w:val="24"/>
          <w:szCs w:val="24"/>
          <w:lang w:val="ru-RU"/>
        </w:rPr>
        <w:t>ապահովող</w:t>
      </w:r>
      <w:r w:rsidRPr="004B1DC1">
        <w:rPr>
          <w:rFonts w:ascii="GHEA Grapalat" w:hAnsi="GHEA Grapalat" w:cs="Sylfaen"/>
          <w:sz w:val="24"/>
          <w:szCs w:val="24"/>
          <w:lang w:val="hy-AM" w:bidi="en-US"/>
        </w:rPr>
        <w:t xml:space="preserve"> </w:t>
      </w:r>
      <w:r w:rsidRPr="004B1DC1">
        <w:rPr>
          <w:rFonts w:ascii="GHEA Grapalat" w:hAnsi="GHEA Grapalat" w:cs="Sylfaen"/>
          <w:sz w:val="24"/>
          <w:szCs w:val="24"/>
          <w:lang w:val="ru-RU"/>
        </w:rPr>
        <w:t>միջոցառումների</w:t>
      </w:r>
      <w:r w:rsidRPr="004B1DC1">
        <w:rPr>
          <w:rFonts w:ascii="GHEA Grapalat" w:hAnsi="GHEA Grapalat" w:cs="Sylfaen"/>
          <w:sz w:val="24"/>
          <w:szCs w:val="24"/>
          <w:lang w:val="hy-AM" w:bidi="en-US"/>
        </w:rPr>
        <w:t xml:space="preserve"> </w:t>
      </w:r>
      <w:r w:rsidRPr="004B1DC1">
        <w:rPr>
          <w:rFonts w:ascii="GHEA Grapalat" w:hAnsi="GHEA Grapalat" w:cs="Sylfaen"/>
          <w:sz w:val="24"/>
          <w:szCs w:val="24"/>
          <w:lang w:val="ru-RU"/>
        </w:rPr>
        <w:t>մասին</w:t>
      </w:r>
      <w:r w:rsidR="005B08F9">
        <w:rPr>
          <w:rFonts w:ascii="GHEA Grapalat" w:hAnsi="GHEA Grapalat" w:cs="Sylfaen"/>
          <w:sz w:val="24"/>
          <w:szCs w:val="24"/>
          <w:lang w:val="hy-AM" w:bidi="en-US"/>
        </w:rPr>
        <w:t>» N</w:t>
      </w:r>
      <w:r w:rsidRPr="004B1DC1">
        <w:rPr>
          <w:rFonts w:ascii="GHEA Grapalat" w:hAnsi="GHEA Grapalat" w:cs="Sylfaen"/>
          <w:sz w:val="24"/>
          <w:szCs w:val="24"/>
          <w:lang w:val="hy-AM" w:bidi="en-US"/>
        </w:rPr>
        <w:t>2111-</w:t>
      </w:r>
      <w:r w:rsidRPr="004B1DC1">
        <w:rPr>
          <w:rFonts w:ascii="GHEA Grapalat" w:hAnsi="GHEA Grapalat" w:cs="Sylfaen"/>
          <w:sz w:val="24"/>
          <w:szCs w:val="24"/>
          <w:lang w:val="ru-RU"/>
        </w:rPr>
        <w:t>Ն</w:t>
      </w:r>
      <w:r w:rsidRPr="004B1DC1">
        <w:rPr>
          <w:rFonts w:ascii="GHEA Grapalat" w:hAnsi="GHEA Grapalat" w:cs="Sylfaen"/>
          <w:sz w:val="24"/>
          <w:szCs w:val="24"/>
          <w:lang w:val="hy-AM" w:bidi="en-US"/>
        </w:rPr>
        <w:t xml:space="preserve"> </w:t>
      </w:r>
      <w:r w:rsidRPr="004B1DC1">
        <w:rPr>
          <w:rFonts w:ascii="GHEA Grapalat" w:hAnsi="GHEA Grapalat" w:cs="Sylfaen"/>
          <w:sz w:val="24"/>
          <w:szCs w:val="24"/>
          <w:lang w:val="ru-RU"/>
        </w:rPr>
        <w:t>որոշման</w:t>
      </w:r>
      <w:r w:rsidR="005B08F9">
        <w:rPr>
          <w:rFonts w:ascii="GHEA Grapalat" w:hAnsi="GHEA Grapalat" w:cs="Sylfaen"/>
          <w:sz w:val="24"/>
          <w:szCs w:val="24"/>
          <w:lang w:val="hy-AM" w:bidi="en-US"/>
        </w:rPr>
        <w:t xml:space="preserve"> N</w:t>
      </w:r>
      <w:r w:rsidRPr="004B1DC1">
        <w:rPr>
          <w:rFonts w:ascii="GHEA Grapalat" w:hAnsi="GHEA Grapalat" w:cs="Sylfaen"/>
          <w:sz w:val="24"/>
          <w:szCs w:val="24"/>
          <w:lang w:val="hy-AM" w:bidi="en-US"/>
        </w:rPr>
        <w:t xml:space="preserve">10 </w:t>
      </w:r>
      <w:r w:rsidRPr="004B1DC1">
        <w:rPr>
          <w:rFonts w:ascii="GHEA Grapalat" w:hAnsi="GHEA Grapalat" w:cs="Sylfaen"/>
          <w:sz w:val="24"/>
          <w:szCs w:val="24"/>
          <w:lang w:val="ru-RU"/>
        </w:rPr>
        <w:t>հավելված</w:t>
      </w:r>
      <w:r>
        <w:rPr>
          <w:rFonts w:ascii="GHEA Grapalat" w:hAnsi="GHEA Grapalat" w:cs="Sylfaen"/>
          <w:sz w:val="24"/>
          <w:szCs w:val="24"/>
          <w:lang w:val="ru-RU"/>
        </w:rPr>
        <w:t>ում</w:t>
      </w:r>
      <w:r w:rsidR="003A6E9F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4B1DC1" w:rsidRPr="004B1DC1" w:rsidRDefault="003A6E9F" w:rsidP="004B1DC1">
      <w:pPr>
        <w:pStyle w:val="BodyText"/>
        <w:tabs>
          <w:tab w:val="left" w:pos="426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  <w:t>Գ</w:t>
      </w:r>
      <w:r w:rsidR="004B1DC1">
        <w:rPr>
          <w:rFonts w:ascii="GHEA Grapalat" w:hAnsi="GHEA Grapalat" w:cs="Sylfaen"/>
          <w:sz w:val="24"/>
          <w:szCs w:val="24"/>
          <w:lang w:val="hy-AM"/>
        </w:rPr>
        <w:t xml:space="preserve">նումների </w:t>
      </w:r>
      <w:r w:rsidR="007F074F">
        <w:rPr>
          <w:rFonts w:ascii="GHEA Grapalat" w:hAnsi="GHEA Grapalat" w:cs="Sylfaen"/>
          <w:sz w:val="24"/>
          <w:szCs w:val="24"/>
          <w:lang w:val="hy-AM"/>
        </w:rPr>
        <w:t>գործընթացը սահմանված կարգով</w:t>
      </w:r>
      <w:r w:rsidR="004B1DC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F074F">
        <w:rPr>
          <w:rFonts w:ascii="GHEA Grapalat" w:hAnsi="GHEA Grapalat" w:cs="Sylfaen"/>
          <w:sz w:val="24"/>
          <w:szCs w:val="24"/>
          <w:lang w:val="hy-AM"/>
        </w:rPr>
        <w:t>կազմակերպելու</w:t>
      </w:r>
      <w:r w:rsidR="004B1DC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B08F9">
        <w:rPr>
          <w:rFonts w:ascii="GHEA Grapalat" w:hAnsi="GHEA Grapalat" w:cs="Sylfaen"/>
          <w:sz w:val="24"/>
          <w:szCs w:val="24"/>
          <w:lang w:val="hy-AM"/>
        </w:rPr>
        <w:t>ն</w:t>
      </w:r>
      <w:r w:rsidR="004B1DC1">
        <w:rPr>
          <w:rFonts w:ascii="GHEA Grapalat" w:hAnsi="GHEA Grapalat" w:cs="Sylfaen"/>
          <w:sz w:val="24"/>
          <w:szCs w:val="24"/>
          <w:lang w:val="hy-AM"/>
        </w:rPr>
        <w:t>պատակով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="004B1DC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F074F"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նախագծով </w:t>
      </w:r>
      <w:r w:rsidR="004B1DC1">
        <w:rPr>
          <w:rFonts w:ascii="GHEA Grapalat" w:hAnsi="GHEA Grapalat" w:cs="Sylfaen"/>
          <w:sz w:val="24"/>
          <w:szCs w:val="24"/>
          <w:lang w:val="hy-AM"/>
        </w:rPr>
        <w:t xml:space="preserve">անհրաժեշտություն է առաջացել </w:t>
      </w:r>
      <w:r w:rsidR="007F074F">
        <w:rPr>
          <w:rFonts w:ascii="GHEA Grapalat" w:hAnsi="GHEA Grapalat" w:cs="Sylfaen"/>
          <w:sz w:val="24"/>
          <w:szCs w:val="24"/>
          <w:lang w:val="hy-AM"/>
        </w:rPr>
        <w:t>վերոնշյալ միջոցառման գնման անվանացանկը ներառել ՀՀ կառավարության</w:t>
      </w:r>
      <w:r w:rsidR="00F10F52">
        <w:rPr>
          <w:rFonts w:ascii="GHEA Grapalat" w:hAnsi="GHEA Grapalat" w:cs="Sylfaen"/>
          <w:sz w:val="24"/>
          <w:szCs w:val="24"/>
          <w:lang w:val="hy-AM"/>
        </w:rPr>
        <w:t xml:space="preserve"> 29.12.2022թ</w:t>
      </w:r>
      <w:r w:rsidR="005B08F9">
        <w:rPr>
          <w:rFonts w:ascii="Cambria Math" w:hAnsi="Cambria Math" w:cs="Sylfaen"/>
          <w:sz w:val="24"/>
          <w:szCs w:val="24"/>
          <w:lang w:val="hy-AM"/>
        </w:rPr>
        <w:t>․</w:t>
      </w:r>
      <w:r w:rsidR="007F074F">
        <w:rPr>
          <w:rFonts w:ascii="GHEA Grapalat" w:hAnsi="GHEA Grapalat" w:cs="Sylfaen"/>
          <w:sz w:val="24"/>
          <w:szCs w:val="24"/>
          <w:lang w:val="hy-AM"/>
        </w:rPr>
        <w:t xml:space="preserve"> N2111-Ն որոշման N10 հավելվածում։ </w:t>
      </w:r>
    </w:p>
    <w:p w:rsidR="00A5613F" w:rsidRPr="00806CC2" w:rsidRDefault="003F2F7F" w:rsidP="003A6E9F">
      <w:pPr>
        <w:pStyle w:val="BodyText"/>
        <w:tabs>
          <w:tab w:val="left" w:pos="270"/>
        </w:tabs>
        <w:spacing w:after="0" w:line="360" w:lineRule="auto"/>
        <w:ind w:left="270" w:hanging="270"/>
        <w:jc w:val="both"/>
        <w:rPr>
          <w:rFonts w:ascii="GHEA Grapalat" w:hAnsi="GHEA Grapalat"/>
          <w:sz w:val="24"/>
          <w:szCs w:val="24"/>
          <w:lang w:val="hy-AM"/>
        </w:rPr>
      </w:pPr>
      <w:r w:rsidRPr="0073368B">
        <w:rPr>
          <w:rFonts w:ascii="GHEA Grapalat" w:hAnsi="GHEA Grapalat" w:cs="Sylfaen"/>
          <w:sz w:val="24"/>
          <w:szCs w:val="24"/>
          <w:lang w:val="af-ZA"/>
        </w:rPr>
        <w:tab/>
      </w:r>
    </w:p>
    <w:p w:rsidR="00EA324B" w:rsidRPr="0073368B" w:rsidRDefault="00E91CE6" w:rsidP="00EA324B">
      <w:pPr>
        <w:pStyle w:val="ListParagraph"/>
        <w:spacing w:line="360" w:lineRule="auto"/>
        <w:ind w:left="270" w:hanging="270"/>
        <w:rPr>
          <w:rFonts w:ascii="GHEA Grapalat" w:eastAsia="Calibri" w:hAnsi="GHEA Grapalat" w:cs="Angsana New"/>
          <w:b/>
          <w:sz w:val="24"/>
          <w:szCs w:val="24"/>
          <w:lang w:val="hy-AM" w:bidi="ar-SA"/>
        </w:rPr>
      </w:pPr>
      <w:r w:rsidRPr="0073368B">
        <w:rPr>
          <w:rFonts w:ascii="GHEA Grapalat" w:eastAsia="Calibri" w:hAnsi="GHEA Grapalat" w:cs="Angsana New"/>
          <w:b/>
          <w:sz w:val="24"/>
          <w:szCs w:val="24"/>
          <w:lang w:val="hy-AM" w:bidi="ar-SA"/>
        </w:rPr>
        <w:t>2.</w:t>
      </w:r>
      <w:r w:rsidRPr="0073368B">
        <w:rPr>
          <w:rFonts w:ascii="GHEA Grapalat" w:eastAsia="Calibri" w:hAnsi="GHEA Grapalat" w:cs="Angsana New"/>
          <w:b/>
          <w:sz w:val="24"/>
          <w:szCs w:val="24"/>
          <w:lang w:val="hy-AM" w:bidi="ar-SA"/>
        </w:rPr>
        <w:tab/>
        <w:t>Առաջարկվող կարգավորման բնույթը</w:t>
      </w:r>
    </w:p>
    <w:p w:rsidR="00974BBA" w:rsidRPr="000A6EDD" w:rsidRDefault="00EA324B" w:rsidP="000A6EDD">
      <w:pPr>
        <w:pStyle w:val="ListParagraph"/>
        <w:tabs>
          <w:tab w:val="left" w:pos="270"/>
        </w:tabs>
        <w:spacing w:after="0" w:line="360" w:lineRule="auto"/>
        <w:ind w:left="270"/>
        <w:contextualSpacing w:val="0"/>
        <w:jc w:val="both"/>
        <w:rPr>
          <w:rFonts w:ascii="GHEA Grapalat" w:eastAsia="Calibri" w:hAnsi="GHEA Grapalat" w:cs="Sylfaen"/>
          <w:sz w:val="24"/>
          <w:szCs w:val="24"/>
          <w:lang w:val="hy-AM" w:bidi="ar-SA"/>
        </w:rPr>
      </w:pPr>
      <w:r w:rsidRPr="0073368B">
        <w:rPr>
          <w:rFonts w:ascii="GHEA Grapalat" w:eastAsia="Calibri" w:hAnsi="GHEA Grapalat" w:cs="Sylfaen"/>
          <w:sz w:val="24"/>
          <w:szCs w:val="24"/>
          <w:lang w:val="hy-AM" w:bidi="ar-SA"/>
        </w:rPr>
        <w:tab/>
      </w:r>
      <w:r w:rsidR="00A8265F" w:rsidRPr="0073368B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="00F946C2">
        <w:rPr>
          <w:rFonts w:ascii="GHEA Grapalat" w:eastAsia="Calibri" w:hAnsi="GHEA Grapalat" w:cs="Sylfaen"/>
          <w:sz w:val="24"/>
          <w:szCs w:val="24"/>
          <w:lang w:val="hy-AM" w:bidi="ar-SA"/>
        </w:rPr>
        <w:t>Ս</w:t>
      </w:r>
      <w:r w:rsidR="003A6E9F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ույն որոշման նախագծով </w:t>
      </w:r>
      <w:r w:rsidR="001C5CD9" w:rsidRPr="0073368B">
        <w:rPr>
          <w:rFonts w:ascii="GHEA Grapalat" w:eastAsia="Calibri" w:hAnsi="GHEA Grapalat" w:cs="Sylfaen"/>
          <w:sz w:val="24"/>
          <w:szCs w:val="24"/>
          <w:lang w:val="hy-AM" w:bidi="ar-SA"/>
        </w:rPr>
        <w:t>առաջարկվում է</w:t>
      </w:r>
      <w:r w:rsidR="00195168" w:rsidRPr="0073368B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="003A6E9F" w:rsidRPr="003A6E9F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շրջակա միջավայրի նախարարության Անտառային կոմիտեի կողմից իրականացվող 1173 «Անտառների կառավարում» ծրագրի «Անտառվերականգնման և անտառապատման աշխատանքներ» միջոցառման  գնման անվանացանկը </w:t>
      </w:r>
      <w:r w:rsidR="003A6E9F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ներառել </w:t>
      </w:r>
      <w:r w:rsidR="003A6E9F" w:rsidRPr="003A6E9F">
        <w:rPr>
          <w:rFonts w:ascii="GHEA Grapalat" w:eastAsia="Calibri" w:hAnsi="GHEA Grapalat" w:cs="Sylfaen"/>
          <w:sz w:val="24"/>
          <w:szCs w:val="24"/>
          <w:lang w:val="hy-AM" w:bidi="ar-SA"/>
        </w:rPr>
        <w:t>ՀՀ կառավարության</w:t>
      </w:r>
      <w:r w:rsidR="00F10F52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29․12․2022թ․</w:t>
      </w:r>
      <w:r w:rsidR="003A6E9F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N2111</w:t>
      </w:r>
      <w:r w:rsidR="005B08F9">
        <w:rPr>
          <w:rFonts w:ascii="GHEA Grapalat" w:eastAsia="Calibri" w:hAnsi="GHEA Grapalat" w:cs="Sylfaen"/>
          <w:sz w:val="24"/>
          <w:szCs w:val="24"/>
          <w:lang w:bidi="ar-SA"/>
        </w:rPr>
        <w:t>-</w:t>
      </w:r>
      <w:r w:rsidR="003A6E9F" w:rsidRPr="003A6E9F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Ն որոշման N10 </w:t>
      </w:r>
      <w:r w:rsidR="003A6E9F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հավելվածով հաստատված </w:t>
      </w:r>
      <w:r w:rsidR="003A6E9F" w:rsidRPr="003A6E9F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2023 թվականին իրականացվող գնումների </w:t>
      </w:r>
      <w:r w:rsidR="000A6EDD">
        <w:rPr>
          <w:rFonts w:ascii="GHEA Grapalat" w:eastAsia="Calibri" w:hAnsi="GHEA Grapalat" w:cs="Sylfaen"/>
          <w:sz w:val="24"/>
          <w:szCs w:val="24"/>
          <w:lang w:val="hy-AM" w:bidi="ar-SA"/>
        </w:rPr>
        <w:t>պլանում՝</w:t>
      </w:r>
      <w:r w:rsidR="00905DC9" w:rsidRPr="000A6EDD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="00DC0EB0" w:rsidRPr="000A6EDD">
        <w:rPr>
          <w:rFonts w:ascii="GHEA Grapalat" w:eastAsia="Calibri" w:hAnsi="GHEA Grapalat" w:cs="Sylfaen"/>
          <w:sz w:val="24"/>
          <w:szCs w:val="24"/>
          <w:lang w:val="hy-AM"/>
        </w:rPr>
        <w:t>համապատասխան</w:t>
      </w:r>
      <w:r w:rsidR="001D0FD4">
        <w:rPr>
          <w:rFonts w:ascii="GHEA Grapalat" w:hAnsi="GHEA Grapalat" w:cs="Sylfaen"/>
          <w:sz w:val="24"/>
          <w:szCs w:val="24"/>
          <w:lang w:val="fr-FR"/>
        </w:rPr>
        <w:t xml:space="preserve"> լրացում</w:t>
      </w:r>
      <w:r w:rsidR="00132342" w:rsidRPr="000A6EDD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="00132342" w:rsidRPr="000A6EDD">
        <w:rPr>
          <w:rFonts w:ascii="GHEA Grapalat" w:hAnsi="GHEA Grapalat" w:cs="Sylfaen"/>
          <w:sz w:val="24"/>
          <w:szCs w:val="24"/>
          <w:lang w:val="fr-FR"/>
        </w:rPr>
        <w:t>կատարել</w:t>
      </w:r>
      <w:r w:rsidR="00A57990" w:rsidRPr="000A6EDD">
        <w:rPr>
          <w:rFonts w:ascii="GHEA Grapalat" w:hAnsi="GHEA Grapalat" w:cs="Sylfaen"/>
          <w:sz w:val="24"/>
          <w:szCs w:val="24"/>
          <w:lang w:val="fr-FR"/>
        </w:rPr>
        <w:t xml:space="preserve">ով </w:t>
      </w:r>
      <w:r w:rsidR="00132342" w:rsidRPr="000A6EDD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</w:t>
      </w:r>
      <w:r w:rsidR="00A57990" w:rsidRPr="000A6EDD">
        <w:rPr>
          <w:rFonts w:ascii="GHEA Grapalat" w:hAnsi="GHEA Grapalat" w:cs="Sylfaen"/>
          <w:sz w:val="24"/>
          <w:szCs w:val="24"/>
          <w:lang w:val="de-LU"/>
        </w:rPr>
        <w:t xml:space="preserve"> 2022</w:t>
      </w:r>
      <w:r w:rsidR="00132342" w:rsidRPr="000A6EDD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="00132342" w:rsidRPr="000A6EDD">
        <w:rPr>
          <w:rFonts w:ascii="GHEA Grapalat" w:hAnsi="GHEA Grapalat" w:cs="Sylfaen"/>
          <w:sz w:val="24"/>
          <w:szCs w:val="24"/>
          <w:lang w:val="fr-FR"/>
        </w:rPr>
        <w:t>թվականի դեկտեմբերի</w:t>
      </w:r>
      <w:r w:rsidR="00A57990" w:rsidRPr="000A6EDD">
        <w:rPr>
          <w:rFonts w:ascii="GHEA Grapalat" w:hAnsi="GHEA Grapalat" w:cs="Sylfaen"/>
          <w:sz w:val="24"/>
          <w:szCs w:val="24"/>
          <w:lang w:val="de-LU"/>
        </w:rPr>
        <w:t xml:space="preserve"> 29</w:t>
      </w:r>
      <w:r w:rsidR="00132342" w:rsidRPr="000A6EDD">
        <w:rPr>
          <w:rFonts w:ascii="GHEA Grapalat" w:hAnsi="GHEA Grapalat" w:cs="Sylfaen"/>
          <w:sz w:val="24"/>
          <w:szCs w:val="24"/>
          <w:lang w:val="de-LU"/>
        </w:rPr>
        <w:t>-</w:t>
      </w:r>
      <w:r w:rsidR="00132342" w:rsidRPr="000A6EDD">
        <w:rPr>
          <w:rFonts w:ascii="GHEA Grapalat" w:hAnsi="GHEA Grapalat" w:cs="Sylfaen"/>
          <w:sz w:val="24"/>
          <w:szCs w:val="24"/>
          <w:lang w:val="fr-FR"/>
        </w:rPr>
        <w:t>ի</w:t>
      </w:r>
      <w:r w:rsidR="005B08F9">
        <w:rPr>
          <w:rFonts w:ascii="GHEA Grapalat" w:hAnsi="GHEA Grapalat" w:cs="Sylfaen"/>
          <w:sz w:val="24"/>
          <w:szCs w:val="24"/>
          <w:lang w:val="de-LU"/>
        </w:rPr>
        <w:t xml:space="preserve"> N</w:t>
      </w:r>
      <w:r w:rsidR="00A57990" w:rsidRPr="000A6EDD">
        <w:rPr>
          <w:rFonts w:ascii="GHEA Grapalat" w:hAnsi="GHEA Grapalat" w:cs="Sylfaen"/>
          <w:sz w:val="24"/>
          <w:szCs w:val="24"/>
          <w:lang w:val="de-LU"/>
        </w:rPr>
        <w:t>211</w:t>
      </w:r>
      <w:r w:rsidR="00132342" w:rsidRPr="000A6EDD">
        <w:rPr>
          <w:rFonts w:ascii="GHEA Grapalat" w:hAnsi="GHEA Grapalat" w:cs="Sylfaen"/>
          <w:sz w:val="24"/>
          <w:szCs w:val="24"/>
          <w:lang w:val="de-LU"/>
        </w:rPr>
        <w:t>1-</w:t>
      </w:r>
      <w:r w:rsidR="00132342" w:rsidRPr="000A6EDD">
        <w:rPr>
          <w:rFonts w:ascii="GHEA Grapalat" w:hAnsi="GHEA Grapalat" w:cs="Sylfaen"/>
          <w:sz w:val="24"/>
          <w:szCs w:val="24"/>
          <w:lang w:val="fr-FR"/>
        </w:rPr>
        <w:t>Ն որոշման</w:t>
      </w:r>
      <w:r w:rsidR="00132342" w:rsidRPr="000A6EDD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="00132342" w:rsidRPr="000A6EDD">
        <w:rPr>
          <w:rFonts w:ascii="GHEA Grapalat" w:hAnsi="GHEA Grapalat" w:cs="Sylfaen"/>
          <w:sz w:val="24"/>
          <w:szCs w:val="24"/>
          <w:lang w:val="af-ZA"/>
        </w:rPr>
        <w:t>համապատասխան</w:t>
      </w:r>
      <w:r w:rsidR="00132342" w:rsidRPr="000A6EDD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="00DC0EB0" w:rsidRPr="000A6EDD">
        <w:rPr>
          <w:rFonts w:ascii="GHEA Grapalat" w:hAnsi="GHEA Grapalat" w:cs="Sylfaen"/>
          <w:sz w:val="24"/>
          <w:szCs w:val="24"/>
          <w:lang w:val="de-LU"/>
        </w:rPr>
        <w:t xml:space="preserve">հավելվածների </w:t>
      </w:r>
      <w:r w:rsidR="00132342" w:rsidRPr="000A6EDD">
        <w:rPr>
          <w:rFonts w:ascii="GHEA Grapalat" w:hAnsi="GHEA Grapalat" w:cs="Sylfaen"/>
          <w:sz w:val="24"/>
          <w:szCs w:val="24"/>
          <w:lang w:val="fr-FR"/>
        </w:rPr>
        <w:t>ցուցանիշներում</w:t>
      </w:r>
      <w:r w:rsidR="00132342" w:rsidRPr="000A6EDD">
        <w:rPr>
          <w:rFonts w:ascii="GHEA Grapalat" w:hAnsi="GHEA Grapalat" w:cs="Sylfaen"/>
          <w:sz w:val="24"/>
          <w:szCs w:val="24"/>
          <w:lang w:val="de-LU"/>
        </w:rPr>
        <w:t>:</w:t>
      </w:r>
    </w:p>
    <w:p w:rsidR="00FC7D4D" w:rsidRPr="0073368B" w:rsidRDefault="00FC7D4D" w:rsidP="00EA324B">
      <w:pPr>
        <w:pStyle w:val="BodyText"/>
        <w:tabs>
          <w:tab w:val="left" w:pos="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de-LU"/>
        </w:rPr>
      </w:pPr>
    </w:p>
    <w:p w:rsidR="0059579A" w:rsidRPr="0073368B" w:rsidRDefault="00FC7D4D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sz w:val="24"/>
          <w:szCs w:val="24"/>
          <w:lang w:val="de-LU"/>
        </w:rPr>
      </w:pPr>
      <w:r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3. </w:t>
      </w:r>
      <w:r w:rsidR="00E91CE6" w:rsidRPr="0073368B">
        <w:rPr>
          <w:rFonts w:ascii="GHEA Grapalat" w:hAnsi="GHEA Grapalat" w:cs="GHEA Grapalat"/>
          <w:b/>
          <w:sz w:val="24"/>
          <w:szCs w:val="24"/>
        </w:rPr>
        <w:t>Նախագծի</w:t>
      </w:r>
      <w:r w:rsidR="00E91CE6"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73368B">
        <w:rPr>
          <w:rFonts w:ascii="GHEA Grapalat" w:hAnsi="GHEA Grapalat" w:cs="GHEA Grapalat"/>
          <w:b/>
          <w:sz w:val="24"/>
          <w:szCs w:val="24"/>
        </w:rPr>
        <w:t>մշակման</w:t>
      </w:r>
      <w:r w:rsidR="00E91CE6"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73368B">
        <w:rPr>
          <w:rFonts w:ascii="GHEA Grapalat" w:hAnsi="GHEA Grapalat" w:cs="GHEA Grapalat"/>
          <w:b/>
          <w:sz w:val="24"/>
          <w:szCs w:val="24"/>
        </w:rPr>
        <w:t>գործընթացում</w:t>
      </w:r>
      <w:r w:rsidR="00E91CE6"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73368B">
        <w:rPr>
          <w:rFonts w:ascii="GHEA Grapalat" w:hAnsi="GHEA Grapalat" w:cs="GHEA Grapalat"/>
          <w:b/>
          <w:sz w:val="24"/>
          <w:szCs w:val="24"/>
        </w:rPr>
        <w:t>ներգրավված</w:t>
      </w:r>
      <w:r w:rsidR="00E91CE6"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73368B">
        <w:rPr>
          <w:rFonts w:ascii="GHEA Grapalat" w:hAnsi="GHEA Grapalat" w:cs="GHEA Grapalat"/>
          <w:b/>
          <w:sz w:val="24"/>
          <w:szCs w:val="24"/>
        </w:rPr>
        <w:t>ինստիտուտները</w:t>
      </w:r>
      <w:r w:rsidR="00E91CE6"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73368B">
        <w:rPr>
          <w:rFonts w:ascii="GHEA Grapalat" w:hAnsi="GHEA Grapalat" w:cs="GHEA Grapalat"/>
          <w:b/>
          <w:sz w:val="24"/>
          <w:szCs w:val="24"/>
        </w:rPr>
        <w:t>և</w:t>
      </w:r>
      <w:r w:rsidR="00E91CE6"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73368B">
        <w:rPr>
          <w:rFonts w:ascii="GHEA Grapalat" w:hAnsi="GHEA Grapalat" w:cs="GHEA Grapalat"/>
          <w:b/>
          <w:sz w:val="24"/>
          <w:szCs w:val="24"/>
        </w:rPr>
        <w:t>անձինք</w:t>
      </w:r>
    </w:p>
    <w:p w:rsidR="00FC7D4D" w:rsidRPr="0073368B" w:rsidRDefault="00A27AB9" w:rsidP="00A27AB9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sz w:val="24"/>
          <w:szCs w:val="24"/>
          <w:lang w:val="de-LU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ab/>
      </w:r>
      <w:r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59579A" w:rsidRPr="0073368B">
        <w:rPr>
          <w:rFonts w:ascii="GHEA Grapalat" w:hAnsi="GHEA Grapalat" w:cs="Sylfaen"/>
          <w:bCs/>
          <w:sz w:val="24"/>
          <w:szCs w:val="24"/>
          <w:lang w:val="hy-AM"/>
        </w:rPr>
        <w:t>Նախագիծը մշակվել է շ</w:t>
      </w:r>
      <w:r w:rsidR="0059579A" w:rsidRPr="0073368B">
        <w:rPr>
          <w:rFonts w:ascii="GHEA Grapalat" w:hAnsi="GHEA Grapalat" w:cs="GHEA Grapalat"/>
          <w:sz w:val="24"/>
          <w:szCs w:val="24"/>
          <w:lang w:val="hy-AM"/>
        </w:rPr>
        <w:t>րջակա</w:t>
      </w:r>
      <w:r w:rsidR="0059579A" w:rsidRPr="0073368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59579A" w:rsidRPr="0073368B">
        <w:rPr>
          <w:rFonts w:ascii="GHEA Grapalat" w:hAnsi="GHEA Grapalat" w:cs="GHEA Grapalat"/>
          <w:sz w:val="24"/>
          <w:szCs w:val="24"/>
          <w:lang w:val="hy-AM"/>
        </w:rPr>
        <w:t>միջավայրի</w:t>
      </w:r>
      <w:r w:rsidR="0059579A" w:rsidRPr="0073368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59579A" w:rsidRPr="0073368B">
        <w:rPr>
          <w:rFonts w:ascii="GHEA Grapalat" w:hAnsi="GHEA Grapalat" w:cs="GHEA Grapalat"/>
          <w:sz w:val="24"/>
          <w:szCs w:val="24"/>
          <w:lang w:val="hy-AM"/>
        </w:rPr>
        <w:t>նախարարության</w:t>
      </w:r>
      <w:r w:rsidR="0059579A" w:rsidRPr="0073368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59579A" w:rsidRPr="0073368B">
        <w:rPr>
          <w:rFonts w:ascii="GHEA Grapalat" w:hAnsi="GHEA Grapalat" w:cs="GHEA Grapalat"/>
          <w:sz w:val="24"/>
          <w:szCs w:val="24"/>
          <w:lang w:val="hy-AM"/>
        </w:rPr>
        <w:t>կողմից։</w:t>
      </w:r>
    </w:p>
    <w:p w:rsidR="00FC7D4D" w:rsidRPr="0073368B" w:rsidRDefault="00FC7D4D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GHEA Grapalat"/>
          <w:sz w:val="24"/>
          <w:szCs w:val="24"/>
          <w:lang w:val="de-LU"/>
        </w:rPr>
      </w:pPr>
    </w:p>
    <w:p w:rsidR="00A57990" w:rsidRPr="00A27AB9" w:rsidRDefault="00FC7D4D" w:rsidP="00EA324B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sz w:val="24"/>
          <w:szCs w:val="24"/>
        </w:rPr>
      </w:pPr>
      <w:r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4. </w:t>
      </w:r>
      <w:r w:rsidR="0059579A" w:rsidRPr="0073368B">
        <w:rPr>
          <w:rFonts w:ascii="GHEA Grapalat" w:hAnsi="GHEA Grapalat" w:cs="GHEA Grapalat"/>
          <w:b/>
          <w:sz w:val="24"/>
          <w:szCs w:val="24"/>
        </w:rPr>
        <w:t>Ակնկալվող</w:t>
      </w:r>
      <w:r w:rsidR="0059579A"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A27AB9">
        <w:rPr>
          <w:rFonts w:ascii="GHEA Grapalat" w:hAnsi="GHEA Grapalat" w:cs="GHEA Grapalat"/>
          <w:b/>
          <w:sz w:val="24"/>
          <w:szCs w:val="24"/>
        </w:rPr>
        <w:t>արդյունք</w:t>
      </w:r>
    </w:p>
    <w:p w:rsidR="00E91CE6" w:rsidRPr="000A6EDD" w:rsidRDefault="000A6EDD" w:rsidP="000A6EDD">
      <w:pPr>
        <w:pStyle w:val="ListParagraph"/>
        <w:tabs>
          <w:tab w:val="left" w:pos="270"/>
          <w:tab w:val="left" w:pos="810"/>
        </w:tabs>
        <w:spacing w:after="0" w:line="360" w:lineRule="auto"/>
        <w:ind w:left="270"/>
        <w:jc w:val="both"/>
        <w:rPr>
          <w:rFonts w:ascii="GHEA Grapalat" w:eastAsia="Calibri" w:hAnsi="GHEA Grapalat" w:cs="Sylfaen"/>
          <w:sz w:val="24"/>
          <w:szCs w:val="24"/>
          <w:lang w:val="hy-AM" w:bidi="ar-SA"/>
        </w:rPr>
      </w:pPr>
      <w:r>
        <w:rPr>
          <w:rFonts w:ascii="GHEA Grapalat" w:hAnsi="GHEA Grapalat" w:cs="Sylfaen"/>
          <w:sz w:val="24"/>
          <w:szCs w:val="24"/>
          <w:lang w:val="de-LU"/>
        </w:rPr>
        <w:tab/>
      </w:r>
      <w:r w:rsidR="00A57990" w:rsidRPr="00A57990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Շրջակա միջավայրի նախարարության Անտառային կոմիտեի կողմից իրականացվող 1173 «Անտառների կառավարում» ծրագրի «Անտառվերականգնման և անտառապատման աշխատանքներ» միջոցառման գնման </w:t>
      </w:r>
      <w:r w:rsidR="00A57990">
        <w:rPr>
          <w:rFonts w:ascii="GHEA Grapalat" w:eastAsia="Calibri" w:hAnsi="GHEA Grapalat" w:cs="Sylfaen"/>
          <w:sz w:val="24"/>
          <w:szCs w:val="24"/>
          <w:lang w:val="hy-AM" w:bidi="ar-SA"/>
        </w:rPr>
        <w:t>անվանացանկի</w:t>
      </w:r>
      <w:r w:rsidR="00A57990" w:rsidRPr="00A57990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</w:t>
      </w:r>
      <w:r w:rsidR="00A57990">
        <w:rPr>
          <w:rFonts w:ascii="GHEA Grapalat" w:eastAsia="Calibri" w:hAnsi="GHEA Grapalat" w:cs="Sylfaen"/>
          <w:sz w:val="24"/>
          <w:szCs w:val="24"/>
          <w:lang w:val="hy-AM" w:bidi="ar-SA"/>
        </w:rPr>
        <w:t>ներառում</w:t>
      </w:r>
      <w:r w:rsidR="00A57990" w:rsidRPr="00A57990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2022 թվականի դեկտեմբերի 29-ի «Հայաստանի Հանրապետության 2023 թվականի պետական բյուջեի կատարումն ապահովող միջոցառումների մասին</w:t>
      </w:r>
      <w:r w:rsidR="005B08F9">
        <w:rPr>
          <w:rFonts w:ascii="GHEA Grapalat" w:eastAsia="Calibri" w:hAnsi="GHEA Grapalat" w:cs="Sylfaen"/>
          <w:sz w:val="24"/>
          <w:szCs w:val="24"/>
          <w:lang w:val="hy-AM" w:bidi="ar-SA"/>
        </w:rPr>
        <w:t>» N</w:t>
      </w:r>
      <w:r w:rsidR="00A57990" w:rsidRPr="00A57990">
        <w:rPr>
          <w:rFonts w:ascii="GHEA Grapalat" w:eastAsia="Calibri" w:hAnsi="GHEA Grapalat" w:cs="Sylfaen"/>
          <w:sz w:val="24"/>
          <w:szCs w:val="24"/>
          <w:lang w:val="hy-AM" w:bidi="ar-SA"/>
        </w:rPr>
        <w:t>2111-Ն որոշման</w:t>
      </w:r>
      <w:r w:rsidR="005B08F9">
        <w:rPr>
          <w:rFonts w:ascii="GHEA Grapalat" w:eastAsia="Calibri" w:hAnsi="GHEA Grapalat" w:cs="Sylfaen"/>
          <w:sz w:val="24"/>
          <w:szCs w:val="24"/>
          <w:lang w:val="hy-AM" w:bidi="ar-SA"/>
        </w:rPr>
        <w:t xml:space="preserve"> N</w:t>
      </w:r>
      <w:r w:rsidR="00A57990" w:rsidRPr="00A57990">
        <w:rPr>
          <w:rFonts w:ascii="GHEA Grapalat" w:eastAsia="Calibri" w:hAnsi="GHEA Grapalat" w:cs="Sylfaen"/>
          <w:sz w:val="24"/>
          <w:szCs w:val="24"/>
          <w:lang w:val="hy-AM" w:bidi="ar-SA"/>
        </w:rPr>
        <w:t>10 հավելվածում։</w:t>
      </w:r>
    </w:p>
    <w:p w:rsidR="00905DC9" w:rsidRPr="0073368B" w:rsidRDefault="00905DC9" w:rsidP="00905DC9">
      <w:pPr>
        <w:spacing w:after="0" w:line="360" w:lineRule="auto"/>
        <w:ind w:left="360"/>
        <w:jc w:val="both"/>
        <w:rPr>
          <w:rFonts w:ascii="GHEA Grapalat" w:hAnsi="GHEA Grapalat" w:cs="Angsana New"/>
          <w:sz w:val="24"/>
          <w:szCs w:val="24"/>
          <w:lang w:val="de-LU"/>
        </w:rPr>
      </w:pPr>
    </w:p>
    <w:p w:rsidR="00E91CE6" w:rsidRPr="0073368B" w:rsidRDefault="00E91CE6" w:rsidP="00EA324B">
      <w:pPr>
        <w:pStyle w:val="ListParagraph"/>
        <w:numPr>
          <w:ilvl w:val="0"/>
          <w:numId w:val="14"/>
        </w:numPr>
        <w:spacing w:after="0" w:line="360" w:lineRule="auto"/>
        <w:ind w:left="360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73368B">
        <w:rPr>
          <w:rFonts w:ascii="GHEA Grapalat" w:hAnsi="GHEA Grapalat" w:cs="Angsana New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73368B" w:rsidRPr="0073368B" w:rsidRDefault="0073368B" w:rsidP="0073368B">
      <w:pPr>
        <w:tabs>
          <w:tab w:val="left" w:pos="450"/>
          <w:tab w:val="left" w:pos="540"/>
        </w:tabs>
        <w:spacing w:after="0" w:line="360" w:lineRule="auto"/>
        <w:ind w:left="360" w:hanging="360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A5613F">
        <w:rPr>
          <w:rFonts w:ascii="GHEA Grapalat" w:hAnsi="GHEA Grapalat" w:cs="Angsana New"/>
          <w:sz w:val="24"/>
          <w:szCs w:val="24"/>
          <w:lang w:val="de-LU"/>
        </w:rPr>
        <w:tab/>
      </w:r>
      <w:r w:rsidRPr="00A5613F">
        <w:rPr>
          <w:rFonts w:ascii="GHEA Grapalat" w:hAnsi="GHEA Grapalat" w:cs="Angsana New"/>
          <w:sz w:val="24"/>
          <w:szCs w:val="24"/>
          <w:lang w:val="de-LU"/>
        </w:rPr>
        <w:tab/>
      </w:r>
      <w:r w:rsidRPr="00A5613F">
        <w:rPr>
          <w:rFonts w:ascii="GHEA Grapalat" w:hAnsi="GHEA Grapalat" w:cs="Angsana New"/>
          <w:sz w:val="24"/>
          <w:szCs w:val="24"/>
          <w:lang w:val="de-LU"/>
        </w:rPr>
        <w:tab/>
      </w:r>
      <w:r w:rsidRPr="0073368B">
        <w:rPr>
          <w:rFonts w:ascii="GHEA Grapalat" w:hAnsi="GHEA Grapalat" w:cs="Angsana New"/>
          <w:sz w:val="24"/>
          <w:szCs w:val="24"/>
          <w:lang w:val="hy-AM"/>
        </w:rPr>
        <w:t>Սույն որոշման նախագծի ընդունմամբ պետական բյուջեում ծախսերի կամ եկամուտների փոփոխություններ նախատեսված չեն:</w:t>
      </w:r>
    </w:p>
    <w:p w:rsidR="0073368B" w:rsidRPr="00A5613F" w:rsidRDefault="0073368B" w:rsidP="0073368B">
      <w:pPr>
        <w:tabs>
          <w:tab w:val="left" w:pos="450"/>
          <w:tab w:val="left" w:pos="540"/>
        </w:tabs>
        <w:spacing w:after="0" w:line="360" w:lineRule="auto"/>
        <w:ind w:left="360" w:hanging="360"/>
        <w:jc w:val="both"/>
        <w:rPr>
          <w:rFonts w:ascii="GHEA Grapalat" w:hAnsi="GHEA Grapalat" w:cs="Angsana New"/>
          <w:sz w:val="24"/>
          <w:szCs w:val="24"/>
          <w:lang w:val="de-LU"/>
        </w:rPr>
      </w:pPr>
      <w:r w:rsidRPr="00A5613F">
        <w:rPr>
          <w:rFonts w:ascii="GHEA Grapalat" w:hAnsi="GHEA Grapalat" w:cs="Angsana New"/>
          <w:sz w:val="24"/>
          <w:szCs w:val="24"/>
          <w:lang w:val="de-LU"/>
        </w:rPr>
        <w:tab/>
      </w:r>
      <w:r w:rsidRPr="00A5613F">
        <w:rPr>
          <w:rFonts w:ascii="GHEA Grapalat" w:hAnsi="GHEA Grapalat" w:cs="Angsana New"/>
          <w:sz w:val="24"/>
          <w:szCs w:val="24"/>
          <w:lang w:val="de-LU"/>
        </w:rPr>
        <w:tab/>
      </w:r>
      <w:r w:rsidRPr="00A5613F">
        <w:rPr>
          <w:rFonts w:ascii="GHEA Grapalat" w:hAnsi="GHEA Grapalat" w:cs="Angsana New"/>
          <w:sz w:val="24"/>
          <w:szCs w:val="24"/>
          <w:lang w:val="de-LU"/>
        </w:rPr>
        <w:tab/>
      </w:r>
    </w:p>
    <w:p w:rsidR="00626202" w:rsidRPr="0073368B" w:rsidRDefault="00626202" w:rsidP="0073368B">
      <w:pPr>
        <w:tabs>
          <w:tab w:val="left" w:pos="450"/>
          <w:tab w:val="left" w:pos="540"/>
        </w:tabs>
        <w:spacing w:after="0" w:line="360" w:lineRule="auto"/>
        <w:ind w:left="360" w:hanging="36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73368B">
        <w:rPr>
          <w:rFonts w:ascii="GHEA Grapalat" w:hAnsi="GHEA Grapalat" w:cs="Arial"/>
          <w:b/>
          <w:sz w:val="24"/>
          <w:szCs w:val="24"/>
          <w:lang w:val="hy-AM"/>
        </w:rPr>
        <w:t>6</w:t>
      </w:r>
      <w:r w:rsidR="0056216B" w:rsidRPr="0073368B">
        <w:rPr>
          <w:rFonts w:ascii="GHEA Grapalat" w:hAnsi="GHEA Grapalat" w:cs="Arial"/>
          <w:b/>
          <w:sz w:val="24"/>
          <w:szCs w:val="24"/>
          <w:lang w:val="hy-AM"/>
        </w:rPr>
        <w:t>.</w:t>
      </w:r>
      <w:r w:rsidR="00816D44" w:rsidRPr="0073368B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73368B">
        <w:rPr>
          <w:rFonts w:ascii="GHEA Grapalat" w:hAnsi="GHEA Grapalat" w:cs="Arial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7F2330" w:rsidRPr="00A5613F" w:rsidRDefault="000A6EDD" w:rsidP="000A6EDD">
      <w:pPr>
        <w:spacing w:after="0" w:line="360" w:lineRule="auto"/>
        <w:ind w:left="360" w:firstLine="348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Ներկայացված նախագիծը չի բխում Կառավարության 2021-2026թթ. ծրագրից, ոլորտային և/կամ այլ ռազմավարություններից։</w:t>
      </w:r>
    </w:p>
    <w:sectPr w:rsidR="007F2330" w:rsidRPr="00A5613F" w:rsidSect="003C5622">
      <w:pgSz w:w="11906" w:h="16838"/>
      <w:pgMar w:top="810" w:right="707" w:bottom="63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6CBF"/>
    <w:multiLevelType w:val="hybridMultilevel"/>
    <w:tmpl w:val="03FC4F0C"/>
    <w:lvl w:ilvl="0" w:tplc="0B2E6932">
      <w:start w:val="1"/>
      <w:numFmt w:val="decimal"/>
      <w:lvlText w:val="%1."/>
      <w:lvlJc w:val="left"/>
      <w:pPr>
        <w:ind w:left="1206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0493892"/>
    <w:multiLevelType w:val="hybridMultilevel"/>
    <w:tmpl w:val="1ED4EE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993F46"/>
    <w:multiLevelType w:val="hybridMultilevel"/>
    <w:tmpl w:val="51861000"/>
    <w:lvl w:ilvl="0" w:tplc="B972D552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3C793937"/>
    <w:multiLevelType w:val="hybridMultilevel"/>
    <w:tmpl w:val="E6F842C0"/>
    <w:lvl w:ilvl="0" w:tplc="C778E85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4C8722E2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4D476ACF"/>
    <w:multiLevelType w:val="hybridMultilevel"/>
    <w:tmpl w:val="94EE0D4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60D518FA"/>
    <w:multiLevelType w:val="hybridMultilevel"/>
    <w:tmpl w:val="308841A2"/>
    <w:lvl w:ilvl="0" w:tplc="8F44CAD6">
      <w:start w:val="5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6E71242A"/>
    <w:multiLevelType w:val="hybridMultilevel"/>
    <w:tmpl w:val="FA821A0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0815DC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75E75E5D"/>
    <w:multiLevelType w:val="hybridMultilevel"/>
    <w:tmpl w:val="D0803DA4"/>
    <w:lvl w:ilvl="0" w:tplc="2C34280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75F474AF"/>
    <w:multiLevelType w:val="hybridMultilevel"/>
    <w:tmpl w:val="3DC4E792"/>
    <w:lvl w:ilvl="0" w:tplc="45903032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10"/>
  </w:num>
  <w:num w:numId="9">
    <w:abstractNumId w:val="0"/>
  </w:num>
  <w:num w:numId="10">
    <w:abstractNumId w:val="5"/>
  </w:num>
  <w:num w:numId="11">
    <w:abstractNumId w:val="12"/>
  </w:num>
  <w:num w:numId="12">
    <w:abstractNumId w:val="13"/>
  </w:num>
  <w:num w:numId="13">
    <w:abstractNumId w:val="11"/>
  </w:num>
  <w:num w:numId="14">
    <w:abstractNumId w:val="8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34E"/>
    <w:rsid w:val="00001501"/>
    <w:rsid w:val="000024AF"/>
    <w:rsid w:val="00005A0F"/>
    <w:rsid w:val="00010DB5"/>
    <w:rsid w:val="00021B89"/>
    <w:rsid w:val="000271BA"/>
    <w:rsid w:val="000327B2"/>
    <w:rsid w:val="000425D9"/>
    <w:rsid w:val="00042703"/>
    <w:rsid w:val="000530B3"/>
    <w:rsid w:val="00072FDD"/>
    <w:rsid w:val="000855C9"/>
    <w:rsid w:val="0009234D"/>
    <w:rsid w:val="00094AFE"/>
    <w:rsid w:val="00096874"/>
    <w:rsid w:val="000A1584"/>
    <w:rsid w:val="000A5E1B"/>
    <w:rsid w:val="000A5E45"/>
    <w:rsid w:val="000A6EDD"/>
    <w:rsid w:val="000C16E8"/>
    <w:rsid w:val="000C22AB"/>
    <w:rsid w:val="000C3D66"/>
    <w:rsid w:val="00100129"/>
    <w:rsid w:val="00107255"/>
    <w:rsid w:val="00131A16"/>
    <w:rsid w:val="00132342"/>
    <w:rsid w:val="001337BB"/>
    <w:rsid w:val="00140CB1"/>
    <w:rsid w:val="00140EEB"/>
    <w:rsid w:val="0014135E"/>
    <w:rsid w:val="001424F0"/>
    <w:rsid w:val="0014262B"/>
    <w:rsid w:val="001541DC"/>
    <w:rsid w:val="00162285"/>
    <w:rsid w:val="001753B1"/>
    <w:rsid w:val="001764F8"/>
    <w:rsid w:val="00177F5C"/>
    <w:rsid w:val="00186F28"/>
    <w:rsid w:val="00187E1F"/>
    <w:rsid w:val="00191C7A"/>
    <w:rsid w:val="001941CC"/>
    <w:rsid w:val="00195168"/>
    <w:rsid w:val="0019531D"/>
    <w:rsid w:val="001B0100"/>
    <w:rsid w:val="001B0E26"/>
    <w:rsid w:val="001B1592"/>
    <w:rsid w:val="001B4E08"/>
    <w:rsid w:val="001C5CD9"/>
    <w:rsid w:val="001D0FD4"/>
    <w:rsid w:val="001E236F"/>
    <w:rsid w:val="00215831"/>
    <w:rsid w:val="002500D8"/>
    <w:rsid w:val="0026138B"/>
    <w:rsid w:val="002740B5"/>
    <w:rsid w:val="00286A16"/>
    <w:rsid w:val="00291ECA"/>
    <w:rsid w:val="00293B69"/>
    <w:rsid w:val="002A18A8"/>
    <w:rsid w:val="002B0CF7"/>
    <w:rsid w:val="002F600F"/>
    <w:rsid w:val="0030233F"/>
    <w:rsid w:val="00303653"/>
    <w:rsid w:val="00304989"/>
    <w:rsid w:val="00310598"/>
    <w:rsid w:val="00310A99"/>
    <w:rsid w:val="00331884"/>
    <w:rsid w:val="00342FFC"/>
    <w:rsid w:val="00366040"/>
    <w:rsid w:val="00371601"/>
    <w:rsid w:val="00372584"/>
    <w:rsid w:val="00384C3E"/>
    <w:rsid w:val="00384D8E"/>
    <w:rsid w:val="00386301"/>
    <w:rsid w:val="00396065"/>
    <w:rsid w:val="003A6E9F"/>
    <w:rsid w:val="003A7B35"/>
    <w:rsid w:val="003B5BF4"/>
    <w:rsid w:val="003B5FE5"/>
    <w:rsid w:val="003C2639"/>
    <w:rsid w:val="003C5622"/>
    <w:rsid w:val="003D1D38"/>
    <w:rsid w:val="003E25A0"/>
    <w:rsid w:val="003E6A69"/>
    <w:rsid w:val="003E7187"/>
    <w:rsid w:val="003E79FE"/>
    <w:rsid w:val="003F2F7F"/>
    <w:rsid w:val="003F6E3D"/>
    <w:rsid w:val="00404177"/>
    <w:rsid w:val="00404D2F"/>
    <w:rsid w:val="00406030"/>
    <w:rsid w:val="004113BE"/>
    <w:rsid w:val="004171B3"/>
    <w:rsid w:val="004176EA"/>
    <w:rsid w:val="0043617D"/>
    <w:rsid w:val="00451764"/>
    <w:rsid w:val="00452320"/>
    <w:rsid w:val="0045591D"/>
    <w:rsid w:val="004635B8"/>
    <w:rsid w:val="00475C86"/>
    <w:rsid w:val="004929BD"/>
    <w:rsid w:val="004B1DC1"/>
    <w:rsid w:val="004C6DD9"/>
    <w:rsid w:val="004E234C"/>
    <w:rsid w:val="004F34CD"/>
    <w:rsid w:val="004F6256"/>
    <w:rsid w:val="004F7EA6"/>
    <w:rsid w:val="0051384B"/>
    <w:rsid w:val="0051426B"/>
    <w:rsid w:val="00517D76"/>
    <w:rsid w:val="005212C7"/>
    <w:rsid w:val="00521980"/>
    <w:rsid w:val="005306D6"/>
    <w:rsid w:val="005400A4"/>
    <w:rsid w:val="0056170D"/>
    <w:rsid w:val="0056216B"/>
    <w:rsid w:val="00567F7E"/>
    <w:rsid w:val="00594CAF"/>
    <w:rsid w:val="0059579A"/>
    <w:rsid w:val="00596B81"/>
    <w:rsid w:val="005A79BA"/>
    <w:rsid w:val="005B0861"/>
    <w:rsid w:val="005B08F9"/>
    <w:rsid w:val="005C11B7"/>
    <w:rsid w:val="005C1372"/>
    <w:rsid w:val="005D3240"/>
    <w:rsid w:val="005E3FE3"/>
    <w:rsid w:val="005F09DC"/>
    <w:rsid w:val="005F2DA8"/>
    <w:rsid w:val="005F3ED4"/>
    <w:rsid w:val="00613D66"/>
    <w:rsid w:val="0061449C"/>
    <w:rsid w:val="006206FD"/>
    <w:rsid w:val="00621F11"/>
    <w:rsid w:val="00625E61"/>
    <w:rsid w:val="00626202"/>
    <w:rsid w:val="006361BA"/>
    <w:rsid w:val="00642514"/>
    <w:rsid w:val="006428DF"/>
    <w:rsid w:val="00643ADB"/>
    <w:rsid w:val="00644C9F"/>
    <w:rsid w:val="00645C99"/>
    <w:rsid w:val="0064655A"/>
    <w:rsid w:val="006541A5"/>
    <w:rsid w:val="00656CA3"/>
    <w:rsid w:val="00666609"/>
    <w:rsid w:val="006731A9"/>
    <w:rsid w:val="00680A45"/>
    <w:rsid w:val="00690BF0"/>
    <w:rsid w:val="00695353"/>
    <w:rsid w:val="006A1D17"/>
    <w:rsid w:val="006B71CC"/>
    <w:rsid w:val="006C0570"/>
    <w:rsid w:val="006E1E29"/>
    <w:rsid w:val="006E766A"/>
    <w:rsid w:val="0070572D"/>
    <w:rsid w:val="00713FEE"/>
    <w:rsid w:val="007229B5"/>
    <w:rsid w:val="0073368B"/>
    <w:rsid w:val="00741F15"/>
    <w:rsid w:val="00745306"/>
    <w:rsid w:val="007517AC"/>
    <w:rsid w:val="00752FB8"/>
    <w:rsid w:val="00777376"/>
    <w:rsid w:val="007D6740"/>
    <w:rsid w:val="007E2F7A"/>
    <w:rsid w:val="007F074F"/>
    <w:rsid w:val="007F2330"/>
    <w:rsid w:val="007F3C3E"/>
    <w:rsid w:val="00803B18"/>
    <w:rsid w:val="00806CC2"/>
    <w:rsid w:val="00811024"/>
    <w:rsid w:val="00812327"/>
    <w:rsid w:val="00816D44"/>
    <w:rsid w:val="00830A1D"/>
    <w:rsid w:val="00832029"/>
    <w:rsid w:val="00847539"/>
    <w:rsid w:val="00847588"/>
    <w:rsid w:val="008564D9"/>
    <w:rsid w:val="00871C65"/>
    <w:rsid w:val="00882507"/>
    <w:rsid w:val="00894E8C"/>
    <w:rsid w:val="00895CEE"/>
    <w:rsid w:val="008B59BA"/>
    <w:rsid w:val="008C4374"/>
    <w:rsid w:val="008E578A"/>
    <w:rsid w:val="008F0A0C"/>
    <w:rsid w:val="00905DC9"/>
    <w:rsid w:val="009363B2"/>
    <w:rsid w:val="00941B2E"/>
    <w:rsid w:val="00942303"/>
    <w:rsid w:val="00947D29"/>
    <w:rsid w:val="00952E1D"/>
    <w:rsid w:val="0095656A"/>
    <w:rsid w:val="009608D3"/>
    <w:rsid w:val="00963273"/>
    <w:rsid w:val="00974BBA"/>
    <w:rsid w:val="00991987"/>
    <w:rsid w:val="00995CB8"/>
    <w:rsid w:val="009977A9"/>
    <w:rsid w:val="009A5A6D"/>
    <w:rsid w:val="009C10D3"/>
    <w:rsid w:val="009C3BD2"/>
    <w:rsid w:val="009C7638"/>
    <w:rsid w:val="00A060D1"/>
    <w:rsid w:val="00A07597"/>
    <w:rsid w:val="00A1161D"/>
    <w:rsid w:val="00A15585"/>
    <w:rsid w:val="00A2610B"/>
    <w:rsid w:val="00A27AB9"/>
    <w:rsid w:val="00A33F7F"/>
    <w:rsid w:val="00A54D44"/>
    <w:rsid w:val="00A5613F"/>
    <w:rsid w:val="00A57990"/>
    <w:rsid w:val="00A650BE"/>
    <w:rsid w:val="00A70D8E"/>
    <w:rsid w:val="00A8265F"/>
    <w:rsid w:val="00A9125F"/>
    <w:rsid w:val="00AB5BE7"/>
    <w:rsid w:val="00AB7152"/>
    <w:rsid w:val="00AD713A"/>
    <w:rsid w:val="00AE188D"/>
    <w:rsid w:val="00AE2F8D"/>
    <w:rsid w:val="00AE3020"/>
    <w:rsid w:val="00AF6846"/>
    <w:rsid w:val="00B04876"/>
    <w:rsid w:val="00B05129"/>
    <w:rsid w:val="00B346E2"/>
    <w:rsid w:val="00B403D6"/>
    <w:rsid w:val="00B653CA"/>
    <w:rsid w:val="00BA4254"/>
    <w:rsid w:val="00BD610C"/>
    <w:rsid w:val="00BE48E7"/>
    <w:rsid w:val="00C0155A"/>
    <w:rsid w:val="00C0404D"/>
    <w:rsid w:val="00C25EA7"/>
    <w:rsid w:val="00C30A4B"/>
    <w:rsid w:val="00C408A8"/>
    <w:rsid w:val="00C64AA0"/>
    <w:rsid w:val="00C93CFD"/>
    <w:rsid w:val="00C94BB2"/>
    <w:rsid w:val="00CD72AC"/>
    <w:rsid w:val="00D00B4D"/>
    <w:rsid w:val="00D141D8"/>
    <w:rsid w:val="00D154F9"/>
    <w:rsid w:val="00D20453"/>
    <w:rsid w:val="00D21717"/>
    <w:rsid w:val="00D34AE9"/>
    <w:rsid w:val="00D36D6D"/>
    <w:rsid w:val="00D67A16"/>
    <w:rsid w:val="00D82874"/>
    <w:rsid w:val="00DC0EB0"/>
    <w:rsid w:val="00DC248E"/>
    <w:rsid w:val="00DD534E"/>
    <w:rsid w:val="00DF0BEB"/>
    <w:rsid w:val="00DF7691"/>
    <w:rsid w:val="00E02113"/>
    <w:rsid w:val="00E04F3B"/>
    <w:rsid w:val="00E06B9B"/>
    <w:rsid w:val="00E1221A"/>
    <w:rsid w:val="00E125E6"/>
    <w:rsid w:val="00E17C98"/>
    <w:rsid w:val="00E240CB"/>
    <w:rsid w:val="00E24973"/>
    <w:rsid w:val="00E36B03"/>
    <w:rsid w:val="00E5003D"/>
    <w:rsid w:val="00E53C45"/>
    <w:rsid w:val="00E6290F"/>
    <w:rsid w:val="00E70A54"/>
    <w:rsid w:val="00E73C2B"/>
    <w:rsid w:val="00E8718F"/>
    <w:rsid w:val="00E91CE6"/>
    <w:rsid w:val="00EA2FE0"/>
    <w:rsid w:val="00EA324B"/>
    <w:rsid w:val="00EA6AAA"/>
    <w:rsid w:val="00EB5C93"/>
    <w:rsid w:val="00EF0927"/>
    <w:rsid w:val="00F10F52"/>
    <w:rsid w:val="00F12E61"/>
    <w:rsid w:val="00F13835"/>
    <w:rsid w:val="00F17B45"/>
    <w:rsid w:val="00F27609"/>
    <w:rsid w:val="00F32E4F"/>
    <w:rsid w:val="00F336F5"/>
    <w:rsid w:val="00F337E8"/>
    <w:rsid w:val="00F42993"/>
    <w:rsid w:val="00F454FC"/>
    <w:rsid w:val="00F9223A"/>
    <w:rsid w:val="00F946C2"/>
    <w:rsid w:val="00F97706"/>
    <w:rsid w:val="00FA492D"/>
    <w:rsid w:val="00FB468E"/>
    <w:rsid w:val="00FB7B50"/>
    <w:rsid w:val="00FC05CE"/>
    <w:rsid w:val="00FC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E6890"/>
  <w15:docId w15:val="{1B761E90-D228-45A9-9215-7E586E7E0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qFormat/>
    <w:rsid w:val="006C0570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  <w:lang w:val="en-GB" w:eastAsia="ru-RU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6C0570"/>
    <w:rPr>
      <w:rFonts w:ascii="Arial Armenian" w:eastAsia="Times New Roman" w:hAnsi="Arial Armenian"/>
      <w:b/>
      <w:sz w:val="22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Atom Mkhitaryan</cp:lastModifiedBy>
  <cp:revision>32</cp:revision>
  <dcterms:created xsi:type="dcterms:W3CDTF">2022-05-19T11:32:00Z</dcterms:created>
  <dcterms:modified xsi:type="dcterms:W3CDTF">2023-02-01T11:37:00Z</dcterms:modified>
</cp:coreProperties>
</file>