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F64" w:rsidRDefault="00E21D04" w:rsidP="00E569B9">
      <w:pPr>
        <w:shd w:val="clear" w:color="auto" w:fill="FFFFFF" w:themeFill="background1"/>
        <w:spacing w:after="200" w:line="276" w:lineRule="auto"/>
        <w:ind w:left="450" w:right="-822"/>
        <w:jc w:val="center"/>
        <w:rPr>
          <w:rFonts w:ascii="GHEA Grapalat" w:hAnsi="GHEA Grapalat" w:cs="Sylfaen"/>
          <w:b/>
          <w:lang w:val="hy-AM" w:eastAsia="en-US"/>
        </w:rPr>
      </w:pPr>
      <w:r w:rsidRPr="004B79AE">
        <w:rPr>
          <w:rFonts w:ascii="GHEA Grapalat" w:hAnsi="GHEA Grapalat" w:cs="Sylfaen"/>
          <w:b/>
          <w:lang w:eastAsia="en-US"/>
        </w:rPr>
        <w:t xml:space="preserve">ՏԵՂԵԿԱՆՔ </w:t>
      </w:r>
      <w:r w:rsidR="00295EBD" w:rsidRPr="004B79AE">
        <w:rPr>
          <w:rFonts w:ascii="GHEA Grapalat" w:hAnsi="GHEA Grapalat" w:cs="Sylfaen"/>
          <w:b/>
          <w:lang w:val="hy-AM" w:eastAsia="en-US"/>
        </w:rPr>
        <w:t>ՀԻՄՆԱՎՈՐՈՒՄ</w:t>
      </w:r>
    </w:p>
    <w:p w:rsidR="008B7F64" w:rsidRPr="0056490E" w:rsidRDefault="008B7F64" w:rsidP="00427F01">
      <w:pPr>
        <w:ind w:left="450"/>
        <w:jc w:val="center"/>
        <w:rPr>
          <w:rFonts w:ascii="GHEA Grapalat" w:hAnsi="GHEA Grapalat"/>
          <w:b/>
          <w:bCs/>
          <w:lang w:val="hy-AM"/>
        </w:rPr>
      </w:pPr>
      <w:r w:rsidRPr="008B7F64">
        <w:rPr>
          <w:rFonts w:ascii="GHEA Grapalat" w:hAnsi="GHEA Grapalat"/>
          <w:b/>
          <w:lang w:val="hy-AM" w:eastAsia="hy-AM"/>
        </w:rPr>
        <w:t>«ՀԱՅԱՍՏԱՆԻ ՀԱՆՐԱՊԵՏՈՒԹՅԱՆ 2023 ԹՎԱԿԱՆԻ ՊԵՏԱԿԱՆ ԲՅՈՒՋԵԻ ՄԱՍԻՆ» ՕՐԵՆՔՈՒՄ ՎԵՐԱԲԱՇԽՈՒՄ</w:t>
      </w:r>
      <w:r w:rsidR="004877FE" w:rsidRPr="004877FE">
        <w:rPr>
          <w:rFonts w:ascii="GHEA Grapalat" w:hAnsi="GHEA Grapalat"/>
          <w:b/>
          <w:lang w:val="hy-AM" w:eastAsia="hy-AM"/>
        </w:rPr>
        <w:t xml:space="preserve"> </w:t>
      </w:r>
      <w:r w:rsidR="004877FE">
        <w:rPr>
          <w:rFonts w:ascii="GHEA Grapalat" w:hAnsi="GHEA Grapalat"/>
          <w:b/>
          <w:lang w:val="hy-AM" w:eastAsia="hy-AM"/>
        </w:rPr>
        <w:t>ԵՎ ԼՐԱՑՈՒՄ</w:t>
      </w:r>
      <w:r w:rsidRPr="008B7F64">
        <w:rPr>
          <w:rFonts w:ascii="GHEA Grapalat" w:hAnsi="GHEA Grapalat"/>
          <w:b/>
          <w:lang w:val="hy-AM" w:eastAsia="hy-AM"/>
        </w:rPr>
        <w:t>, ՀԱՅԱՍՏԱՆԻ ՀԱՆՐ</w:t>
      </w:r>
      <w:r>
        <w:rPr>
          <w:rFonts w:ascii="GHEA Grapalat" w:hAnsi="GHEA Grapalat"/>
          <w:b/>
          <w:lang w:val="hy-AM" w:eastAsia="hy-AM"/>
        </w:rPr>
        <w:t>ԱՊԵՏՈՒԹՅԱՆ ԿԱՌԱՎԱՐՈՒԹՅԱՆ 2022</w:t>
      </w:r>
      <w:r w:rsidRPr="008B7F64">
        <w:rPr>
          <w:rFonts w:ascii="GHEA Grapalat" w:hAnsi="GHEA Grapalat"/>
          <w:b/>
          <w:lang w:val="hy-AM" w:eastAsia="hy-AM"/>
        </w:rPr>
        <w:t xml:space="preserve"> </w:t>
      </w:r>
      <w:r>
        <w:rPr>
          <w:rFonts w:ascii="GHEA Grapalat" w:hAnsi="GHEA Grapalat"/>
          <w:b/>
          <w:lang w:val="hy-AM" w:eastAsia="hy-AM"/>
        </w:rPr>
        <w:t>Թ</w:t>
      </w:r>
      <w:r w:rsidRPr="008B7F64">
        <w:rPr>
          <w:rFonts w:ascii="GHEA Grapalat" w:hAnsi="GHEA Grapalat"/>
          <w:b/>
          <w:lang w:val="hy-AM" w:eastAsia="hy-AM"/>
        </w:rPr>
        <w:t>. ԴԵԿՏԵՄԲԵՐԻ 29-Ի N 2111-Ն ՈՐՈՇՄԱՆ ՄԵՋ ՓՈՓՈԽՈՒԹ</w:t>
      </w:r>
      <w:r w:rsidR="00427F01">
        <w:rPr>
          <w:rFonts w:ascii="GHEA Grapalat" w:hAnsi="GHEA Grapalat"/>
          <w:b/>
          <w:lang w:val="hy-AM" w:eastAsia="hy-AM"/>
        </w:rPr>
        <w:t>ՅՈՒՆՆԵՐ ԵՎ</w:t>
      </w:r>
      <w:r>
        <w:rPr>
          <w:rFonts w:ascii="GHEA Grapalat" w:hAnsi="GHEA Grapalat"/>
          <w:b/>
          <w:lang w:val="hy-AM" w:eastAsia="hy-AM"/>
        </w:rPr>
        <w:t xml:space="preserve"> ԼՐԱՑՈՒՄՆԵՐ ԿԱՏԱՐԵԼՈՒ ԵՎ</w:t>
      </w:r>
      <w:r w:rsidRPr="008B7F64">
        <w:rPr>
          <w:rFonts w:ascii="GHEA Grapalat" w:hAnsi="GHEA Grapalat"/>
          <w:b/>
          <w:lang w:val="hy-AM" w:eastAsia="hy-AM"/>
        </w:rPr>
        <w:t xml:space="preserve"> ՀԱՅԱՍՏԱՆԻ ՀԱՆՐԱՊԵՏՈՒԹՅԱՆ ԿՐԹՈՒԹՅԱՆ, ԳԻՏՈՒԹՅԱՆ,</w:t>
      </w:r>
      <w:r>
        <w:rPr>
          <w:rFonts w:ascii="GHEA Grapalat" w:hAnsi="GHEA Grapalat"/>
          <w:b/>
          <w:lang w:val="hy-AM" w:eastAsia="hy-AM"/>
        </w:rPr>
        <w:t xml:space="preserve"> ՄՇԱԿՈՒՅԹԻ ԵՎ</w:t>
      </w:r>
      <w:r w:rsidRPr="008B7F64">
        <w:rPr>
          <w:rFonts w:ascii="GHEA Grapalat" w:hAnsi="GHEA Grapalat"/>
          <w:b/>
          <w:lang w:val="hy-AM" w:eastAsia="hy-AM"/>
        </w:rPr>
        <w:t xml:space="preserve"> ՍՊՈՐՏԻ ՆԱԽԱՐԱՐՈՒԹՅԱՆԸ ԳՈՒՄԱՐ ՀԱՏԿԱՑՆԵԼՈՒ ՄԱՍԻՆ»</w:t>
      </w:r>
      <w:r>
        <w:rPr>
          <w:rFonts w:ascii="GHEA Grapalat" w:hAnsi="GHEA Grapalat"/>
          <w:b/>
          <w:lang w:val="hy-AM" w:eastAsia="hy-AM"/>
        </w:rPr>
        <w:t xml:space="preserve"> </w:t>
      </w:r>
      <w:r w:rsidRPr="0056490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ՎԵՐԱԲԵՐՅԱԼ</w:t>
      </w:r>
    </w:p>
    <w:p w:rsidR="00E21D04" w:rsidRPr="004B79AE" w:rsidRDefault="00E21D04" w:rsidP="00E569B9">
      <w:pPr>
        <w:tabs>
          <w:tab w:val="left" w:pos="2520"/>
        </w:tabs>
        <w:ind w:left="450" w:firstLine="540"/>
        <w:rPr>
          <w:rFonts w:ascii="GHEA Grapalat" w:hAnsi="GHEA Grapalat"/>
          <w:b/>
          <w:sz w:val="4"/>
          <w:lang w:val="af-ZA"/>
        </w:rPr>
      </w:pPr>
    </w:p>
    <w:tbl>
      <w:tblPr>
        <w:tblW w:w="10980" w:type="dxa"/>
        <w:tblInd w:w="-810" w:type="dxa"/>
        <w:tblLayout w:type="fixed"/>
        <w:tblLook w:val="00A0" w:firstRow="1" w:lastRow="0" w:firstColumn="1" w:lastColumn="0" w:noHBand="0" w:noVBand="0"/>
      </w:tblPr>
      <w:tblGrid>
        <w:gridCol w:w="900"/>
        <w:gridCol w:w="10080"/>
      </w:tblGrid>
      <w:tr w:rsidR="004B79AE" w:rsidRPr="004B79AE" w:rsidTr="00E569B9">
        <w:trPr>
          <w:trHeight w:val="512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4B79AE">
              <w:rPr>
                <w:rFonts w:ascii="GHEA Grapalat" w:hAnsi="GHEA Grapalat"/>
                <w:b/>
                <w:lang w:val="en-US" w:eastAsia="en-US"/>
              </w:rPr>
              <w:t>1.</w:t>
            </w:r>
          </w:p>
        </w:tc>
        <w:tc>
          <w:tcPr>
            <w:tcW w:w="10080" w:type="dxa"/>
          </w:tcPr>
          <w:p w:rsidR="00295EBD" w:rsidRPr="008B7F64" w:rsidRDefault="00D4148C" w:rsidP="00E569B9">
            <w:pPr>
              <w:spacing w:after="240" w:line="276" w:lineRule="auto"/>
              <w:ind w:left="450"/>
              <w:jc w:val="both"/>
              <w:rPr>
                <w:rFonts w:ascii="GHEA Grapalat" w:hAnsi="GHEA Grapalat"/>
                <w:b/>
              </w:rPr>
            </w:pPr>
            <w:r w:rsidRPr="008B7F64">
              <w:rPr>
                <w:rFonts w:ascii="GHEA Grapalat" w:hAnsi="GHEA Grapalat" w:cs="Sylfaen"/>
                <w:b/>
                <w:lang w:val="af-ZA"/>
              </w:rPr>
              <w:t>Իրավական ակտի</w:t>
            </w:r>
            <w:r w:rsidRPr="008B7F64">
              <w:rPr>
                <w:rFonts w:ascii="GHEA Grapalat" w:hAnsi="GHEA Grapalat" w:cs="Sylfaen"/>
                <w:b/>
                <w:lang w:val="hy-AM"/>
              </w:rPr>
              <w:t xml:space="preserve"> ընդունման </w:t>
            </w:r>
            <w:r w:rsidRPr="008B7F64">
              <w:rPr>
                <w:rFonts w:ascii="GHEA Grapalat" w:hAnsi="GHEA Grapalat" w:cs="Sylfaen"/>
                <w:b/>
                <w:lang w:val="af-ZA"/>
              </w:rPr>
              <w:t>անհրաժեշտությունը</w:t>
            </w:r>
            <w:r w:rsidRPr="008B7F64">
              <w:rPr>
                <w:rFonts w:ascii="GHEA Grapalat" w:hAnsi="GHEA Grapalat" w:cs="Times Armenian"/>
                <w:b/>
                <w:lang w:val="af-ZA"/>
              </w:rPr>
              <w:t xml:space="preserve"> </w:t>
            </w:r>
          </w:p>
        </w:tc>
      </w:tr>
      <w:tr w:rsidR="004B79AE" w:rsidRPr="0026074D" w:rsidTr="00E569B9">
        <w:trPr>
          <w:trHeight w:val="2492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91730D" w:rsidRPr="004B79AE" w:rsidRDefault="00D4148C" w:rsidP="00F21A3B">
            <w:pPr>
              <w:shd w:val="clear" w:color="auto" w:fill="FFFFFF"/>
              <w:spacing w:line="276" w:lineRule="auto"/>
              <w:ind w:left="-108"/>
              <w:jc w:val="both"/>
              <w:rPr>
                <w:rFonts w:ascii="GHEA Grapalat" w:hAnsi="GHEA Grapalat"/>
                <w:sz w:val="18"/>
                <w:shd w:val="clear" w:color="auto" w:fill="FFFFFF"/>
                <w:lang w:val="af-ZA"/>
              </w:rPr>
            </w:pPr>
            <w:r w:rsidRPr="004B79AE">
              <w:rPr>
                <w:rFonts w:ascii="GHEA Grapalat" w:hAnsi="GHEA Grapalat" w:cs="Sylfaen"/>
                <w:lang w:val="hy-AM"/>
              </w:rPr>
              <w:t xml:space="preserve">   </w:t>
            </w:r>
            <w:r w:rsidR="007C020B" w:rsidRPr="004B79AE">
              <w:rPr>
                <w:rFonts w:ascii="GHEA Grapalat" w:hAnsi="GHEA Grapalat" w:cs="Sylfaen"/>
                <w:lang w:val="en-US"/>
              </w:rPr>
              <w:t>«</w:t>
            </w:r>
            <w:r w:rsidR="007C020B" w:rsidRPr="004B79AE">
              <w:rPr>
                <w:rFonts w:ascii="GHEA Grapalat" w:hAnsi="GHEA Grapalat" w:cs="Sylfaen"/>
                <w:lang w:val="hy-AM"/>
              </w:rPr>
              <w:t>Արամ</w:t>
            </w:r>
            <w:r w:rsidR="007C020B" w:rsidRPr="004B79AE">
              <w:rPr>
                <w:rFonts w:ascii="GHEA Grapalat" w:hAnsi="GHEA Grapalat" w:cs="Sylfaen"/>
                <w:lang w:val="pt-BR"/>
              </w:rPr>
              <w:t xml:space="preserve"> </w:t>
            </w:r>
            <w:r w:rsidR="007C020B" w:rsidRPr="004B79AE">
              <w:rPr>
                <w:rFonts w:ascii="GHEA Grapalat" w:hAnsi="GHEA Grapalat" w:cs="Sylfaen"/>
                <w:lang w:val="hy-AM"/>
              </w:rPr>
              <w:t>Խաչատրյանի</w:t>
            </w:r>
            <w:r w:rsidR="007C020B" w:rsidRPr="004B79AE">
              <w:rPr>
                <w:rFonts w:ascii="GHEA Grapalat" w:hAnsi="GHEA Grapalat" w:cs="Sylfaen"/>
                <w:lang w:val="pt-BR"/>
              </w:rPr>
              <w:t xml:space="preserve"> </w:t>
            </w:r>
            <w:r w:rsidR="007C020B" w:rsidRPr="004B79AE">
              <w:rPr>
                <w:rFonts w:ascii="GHEA Grapalat" w:hAnsi="GHEA Grapalat" w:cs="Sylfaen"/>
                <w:lang w:val="hy-AM"/>
              </w:rPr>
              <w:t>ծննդյան</w:t>
            </w:r>
            <w:r w:rsidR="007C020B" w:rsidRPr="004B79AE">
              <w:rPr>
                <w:rFonts w:ascii="GHEA Grapalat" w:hAnsi="GHEA Grapalat" w:cs="Sylfaen"/>
                <w:lang w:val="pt-BR"/>
              </w:rPr>
              <w:t xml:space="preserve"> 120-</w:t>
            </w:r>
            <w:r w:rsidR="007C020B" w:rsidRPr="004B79AE">
              <w:rPr>
                <w:rFonts w:ascii="GHEA Grapalat" w:hAnsi="GHEA Grapalat" w:cs="Sylfaen"/>
                <w:lang w:val="hy-AM"/>
              </w:rPr>
              <w:t>ամյակի հոբելյանական</w:t>
            </w:r>
            <w:r w:rsidR="007C020B" w:rsidRPr="004B79AE">
              <w:rPr>
                <w:rFonts w:ascii="GHEA Grapalat" w:hAnsi="GHEA Grapalat" w:cs="Sylfaen"/>
                <w:lang w:val="pt-BR"/>
              </w:rPr>
              <w:t xml:space="preserve"> </w:t>
            </w:r>
            <w:r w:rsidR="007C020B" w:rsidRPr="004B79AE">
              <w:rPr>
                <w:rFonts w:ascii="GHEA Grapalat" w:hAnsi="GHEA Grapalat"/>
                <w:shd w:val="clear" w:color="auto" w:fill="FFFFFF"/>
                <w:lang w:val="de-DE"/>
              </w:rPr>
              <w:t xml:space="preserve"> </w:t>
            </w:r>
            <w:r w:rsidR="007C020B" w:rsidRPr="004B79AE">
              <w:rPr>
                <w:rFonts w:ascii="GHEA Grapalat" w:hAnsi="GHEA Grapalat" w:cs="Sylfaen"/>
                <w:lang w:val="hy-AM"/>
              </w:rPr>
              <w:t xml:space="preserve">միջոցառումների շրջանակներում </w:t>
            </w:r>
            <w:r w:rsidR="007C020B" w:rsidRPr="004B79AE">
              <w:rPr>
                <w:rFonts w:ascii="GHEA Grapalat" w:hAnsi="GHEA Grapalat"/>
                <w:shd w:val="clear" w:color="auto" w:fill="FFFFFF"/>
                <w:lang w:val="de-DE"/>
              </w:rPr>
              <w:t xml:space="preserve">Հայաստանի պետական սիմֆոնիկ նվագախմբի՝ Մեծ Բրիտանիայում հյուրախաղերով հանդես գալու համար </w:t>
            </w:r>
            <w:r w:rsidR="000745B2" w:rsidRPr="004B79AE">
              <w:rPr>
                <w:rFonts w:ascii="GHEA Grapalat" w:hAnsi="GHEA Grapalat"/>
                <w:lang w:val="hy-AM" w:eastAsia="hy-AM"/>
              </w:rPr>
              <w:t>«Հայաստանի Հանրապետության 2023 թվականի պետական բյուջեի մասին» օրենքում վերաբաշխում</w:t>
            </w:r>
            <w:r w:rsidR="004877FE">
              <w:rPr>
                <w:rFonts w:ascii="GHEA Grapalat" w:hAnsi="GHEA Grapalat"/>
                <w:lang w:val="hy-AM" w:eastAsia="hy-AM"/>
              </w:rPr>
              <w:t xml:space="preserve"> և լրացում</w:t>
            </w:r>
            <w:r w:rsidR="000745B2" w:rsidRPr="004B79AE">
              <w:rPr>
                <w:rFonts w:ascii="GHEA Grapalat" w:hAnsi="GHEA Grapalat"/>
                <w:lang w:val="hy-AM" w:eastAsia="hy-AM"/>
              </w:rPr>
              <w:t xml:space="preserve">, Հայաստանի Հանրապետության կառավարության 2022թ-ի դեկտեմբերի 29-ի N 2111-Ն որոշման մեջ փոփոխություններ և լրացումներ կատարելու և </w:t>
            </w:r>
            <w:r w:rsidR="008B7F64" w:rsidRPr="004B79AE">
              <w:rPr>
                <w:rFonts w:ascii="GHEA Grapalat" w:hAnsi="GHEA Grapalat"/>
                <w:lang w:val="hy-AM" w:eastAsia="hy-AM"/>
              </w:rPr>
              <w:t>Հայաստանի Հանրապետության</w:t>
            </w:r>
            <w:r w:rsidR="000745B2" w:rsidRPr="004B79AE">
              <w:rPr>
                <w:rFonts w:ascii="GHEA Grapalat" w:hAnsi="GHEA Grapalat"/>
                <w:lang w:val="hy-AM" w:eastAsia="hy-AM"/>
              </w:rPr>
              <w:t xml:space="preserve"> կրթության, գիտության, մշակույթի և սպորտի նախարարությանը գումար հատկացնելու մասին» </w:t>
            </w:r>
            <w:r w:rsidR="007C020B" w:rsidRPr="004B79AE">
              <w:rPr>
                <w:rFonts w:ascii="GHEA Grapalat" w:hAnsi="GHEA Grapalat" w:cs="GHEA Grapalat"/>
                <w:bCs/>
                <w:lang w:val="hy-AM"/>
              </w:rPr>
              <w:t>Հայաստանի Հանրապետության կառավարության որոշման նախագծի մշակման համար</w:t>
            </w:r>
            <w:r w:rsidR="007C020B" w:rsidRPr="004B79A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7C020B" w:rsidRPr="004B79AE">
              <w:rPr>
                <w:rFonts w:ascii="GHEA Grapalat" w:hAnsi="GHEA Grapalat" w:cs="GHEA Grapalat"/>
                <w:bCs/>
              </w:rPr>
              <w:t>հիմք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 xml:space="preserve"> </w:t>
            </w:r>
            <w:r w:rsidR="007C020B" w:rsidRPr="004B79AE">
              <w:rPr>
                <w:rFonts w:ascii="GHEA Grapalat" w:hAnsi="GHEA Grapalat" w:cs="GHEA Grapalat"/>
                <w:bCs/>
              </w:rPr>
              <w:t>է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 xml:space="preserve"> </w:t>
            </w:r>
            <w:r w:rsidR="007C020B" w:rsidRPr="004B79AE">
              <w:rPr>
                <w:rFonts w:ascii="GHEA Grapalat" w:hAnsi="GHEA Grapalat" w:cs="GHEA Grapalat"/>
                <w:bCs/>
              </w:rPr>
              <w:t>հանդիսացել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 xml:space="preserve"> </w:t>
            </w:r>
            <w:r w:rsidR="007C020B" w:rsidRPr="004B79AE">
              <w:rPr>
                <w:rFonts w:ascii="GHEA Grapalat" w:hAnsi="GHEA Grapalat" w:cs="GHEA Grapalat"/>
                <w:bCs/>
                <w:lang w:val="hy-AM"/>
              </w:rPr>
              <w:t>Հայաստանի Հանրապետության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 xml:space="preserve"> </w:t>
            </w:r>
            <w:r w:rsidR="007C020B" w:rsidRPr="004B79AE">
              <w:rPr>
                <w:rFonts w:ascii="GHEA Grapalat" w:hAnsi="GHEA Grapalat" w:cs="GHEA Grapalat"/>
                <w:bCs/>
              </w:rPr>
              <w:t>վարչապետ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 xml:space="preserve"> </w:t>
            </w:r>
            <w:r w:rsidR="007C020B" w:rsidRPr="004B79AE">
              <w:rPr>
                <w:rFonts w:ascii="GHEA Grapalat" w:hAnsi="GHEA Grapalat" w:cs="GHEA Grapalat"/>
                <w:bCs/>
              </w:rPr>
              <w:t>Ն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 xml:space="preserve">. </w:t>
            </w:r>
            <w:r w:rsidR="007C020B" w:rsidRPr="004B79AE">
              <w:rPr>
                <w:rFonts w:ascii="GHEA Grapalat" w:hAnsi="GHEA Grapalat" w:cs="GHEA Grapalat"/>
                <w:bCs/>
              </w:rPr>
              <w:t>Փաշինյանի</w:t>
            </w:r>
            <w:r w:rsidR="007C020B" w:rsidRPr="004B79AE">
              <w:rPr>
                <w:rFonts w:ascii="GHEA Grapalat" w:hAnsi="GHEA Grapalat"/>
                <w:lang w:val="en-US"/>
              </w:rPr>
              <w:t xml:space="preserve"> 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 xml:space="preserve">2023 </w:t>
            </w:r>
            <w:r w:rsidR="007C020B" w:rsidRPr="004B79AE">
              <w:rPr>
                <w:rFonts w:ascii="GHEA Grapalat" w:hAnsi="GHEA Grapalat" w:cs="GHEA Grapalat"/>
                <w:bCs/>
              </w:rPr>
              <w:t>թ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>.</w:t>
            </w:r>
            <w:r w:rsidR="007C020B" w:rsidRPr="004B79AE">
              <w:rPr>
                <w:rFonts w:ascii="GHEA Grapalat" w:hAnsi="GHEA Grapalat" w:cs="GHEA Grapalat"/>
                <w:bCs/>
                <w:lang w:val="en-US"/>
              </w:rPr>
              <w:t xml:space="preserve"> հունվարի 27-ի</w:t>
            </w:r>
            <w:r w:rsidR="007C020B" w:rsidRPr="004B79AE">
              <w:rPr>
                <w:rFonts w:ascii="GHEA Grapalat" w:hAnsi="GHEA Grapalat" w:cs="GHEA Grapalat"/>
                <w:bCs/>
                <w:lang w:val="de-DE"/>
              </w:rPr>
              <w:t xml:space="preserve"> </w:t>
            </w:r>
            <w:r w:rsidR="007C020B" w:rsidRPr="004B79AE">
              <w:rPr>
                <w:rFonts w:ascii="GHEA Grapalat" w:hAnsi="GHEA Grapalat"/>
                <w:lang w:val="fr-FR"/>
              </w:rPr>
              <w:t>N</w:t>
            </w:r>
            <w:r w:rsidR="007C020B" w:rsidRPr="004B79AE">
              <w:rPr>
                <w:rFonts w:ascii="GHEA Grapalat" w:hAnsi="GHEA Grapalat"/>
                <w:lang w:val="pt-BR"/>
              </w:rPr>
              <w:t xml:space="preserve"> 95-Ա</w:t>
            </w:r>
            <w:r w:rsidR="007C020B" w:rsidRPr="004B79AE">
              <w:rPr>
                <w:rFonts w:ascii="GHEA Grapalat" w:hAnsi="GHEA Grapalat"/>
                <w:b/>
                <w:lang w:val="pt-BR"/>
              </w:rPr>
              <w:t xml:space="preserve"> </w:t>
            </w:r>
            <w:r w:rsidR="007C020B" w:rsidRPr="004B79AE">
              <w:rPr>
                <w:rFonts w:ascii="GHEA Grapalat" w:hAnsi="GHEA Grapalat"/>
              </w:rPr>
              <w:t>որոշ</w:t>
            </w:r>
            <w:r w:rsidR="007C020B" w:rsidRPr="004B79AE">
              <w:rPr>
                <w:rFonts w:ascii="GHEA Grapalat" w:hAnsi="GHEA Grapalat"/>
                <w:lang w:val="en-US"/>
              </w:rPr>
              <w:t>ու</w:t>
            </w:r>
            <w:r w:rsidR="007C020B" w:rsidRPr="004B79AE">
              <w:rPr>
                <w:rFonts w:ascii="GHEA Grapalat" w:hAnsi="GHEA Grapalat"/>
              </w:rPr>
              <w:t>մ</w:t>
            </w:r>
            <w:r w:rsidR="007C020B" w:rsidRPr="004B79AE">
              <w:rPr>
                <w:rFonts w:ascii="GHEA Grapalat" w:hAnsi="GHEA Grapalat"/>
                <w:lang w:val="en-US"/>
              </w:rPr>
              <w:t>ը:</w:t>
            </w:r>
            <w:r w:rsidR="007C020B" w:rsidRPr="004B79AE">
              <w:rPr>
                <w:rFonts w:ascii="GHEA Grapalat" w:hAnsi="GHEA Grapalat"/>
                <w:lang w:val="de-DE"/>
              </w:rPr>
              <w:t xml:space="preserve"> </w:t>
            </w:r>
          </w:p>
        </w:tc>
      </w:tr>
      <w:tr w:rsidR="004B79AE" w:rsidRPr="004B79AE" w:rsidTr="00E569B9">
        <w:trPr>
          <w:trHeight w:val="593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line="276" w:lineRule="auto"/>
              <w:ind w:left="450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4B79AE">
              <w:rPr>
                <w:rFonts w:ascii="GHEA Grapalat" w:hAnsi="GHEA Grapalat"/>
                <w:b/>
                <w:lang w:val="en-US" w:eastAsia="en-US"/>
              </w:rPr>
              <w:t>2.</w:t>
            </w:r>
          </w:p>
        </w:tc>
        <w:tc>
          <w:tcPr>
            <w:tcW w:w="10080" w:type="dxa"/>
          </w:tcPr>
          <w:p w:rsidR="0035583D" w:rsidRPr="004B79AE" w:rsidRDefault="00D4148C" w:rsidP="00E569B9">
            <w:pPr>
              <w:spacing w:line="276" w:lineRule="auto"/>
              <w:ind w:left="450"/>
              <w:jc w:val="both"/>
              <w:rPr>
                <w:rFonts w:ascii="GHEA Grapalat" w:hAnsi="GHEA Grapalat"/>
                <w:b/>
                <w:sz w:val="10"/>
                <w:lang w:val="en-US" w:eastAsia="en-US"/>
              </w:rPr>
            </w:pPr>
            <w:r w:rsidRPr="004B79AE">
              <w:rPr>
                <w:rFonts w:ascii="GHEA Grapalat" w:hAnsi="GHEA Grapalat" w:cs="Sylfaen"/>
                <w:b/>
                <w:lang w:val="hy-AM"/>
              </w:rPr>
              <w:t>Ընթացիկ իրավիճակը և խնդիրները</w:t>
            </w:r>
          </w:p>
        </w:tc>
      </w:tr>
      <w:tr w:rsidR="004B79AE" w:rsidRPr="0026074D" w:rsidTr="00E569B9">
        <w:trPr>
          <w:trHeight w:val="841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line="276" w:lineRule="auto"/>
              <w:ind w:left="450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224A07" w:rsidRPr="004B79AE" w:rsidRDefault="00D4148C" w:rsidP="00F21A3B">
            <w:pPr>
              <w:autoSpaceDE w:val="0"/>
              <w:autoSpaceDN w:val="0"/>
              <w:adjustRightInd w:val="0"/>
              <w:ind w:left="-108"/>
              <w:jc w:val="both"/>
              <w:rPr>
                <w:rFonts w:ascii="GHEA Grapalat" w:hAnsi="GHEA Grapalat"/>
                <w:lang w:val="en-US"/>
              </w:rPr>
            </w:pPr>
            <w:r w:rsidRPr="004B79AE">
              <w:rPr>
                <w:rFonts w:ascii="GHEA Grapalat" w:hAnsi="GHEA Grapalat"/>
                <w:lang w:val="hy-AM"/>
              </w:rPr>
              <w:t xml:space="preserve">   </w:t>
            </w:r>
            <w:r w:rsidR="007061CE" w:rsidRPr="004B79AE">
              <w:rPr>
                <w:rFonts w:ascii="GHEA Grapalat" w:hAnsi="GHEA Grapalat"/>
                <w:lang w:val="hy-AM"/>
              </w:rPr>
              <w:t>Ո</w:t>
            </w:r>
            <w:r w:rsidR="009E2ADB" w:rsidRPr="004B79AE">
              <w:rPr>
                <w:rFonts w:ascii="GHEA Grapalat" w:hAnsi="GHEA Grapalat"/>
                <w:lang w:val="hy-AM"/>
              </w:rPr>
              <w:t xml:space="preserve">րոշման 1-ին կետի համաձայն </w:t>
            </w:r>
            <w:r w:rsidR="00224A07" w:rsidRPr="004B79AE">
              <w:rPr>
                <w:rFonts w:ascii="GHEA Grapalat" w:hAnsi="GHEA Grapalat"/>
                <w:lang w:val="hy-AM"/>
              </w:rPr>
              <w:t>ստեղծվել է հայ մեծանուն կոմպոզիտոր, դիրիժոր, ԽՍՀՄ ժողովրդական արտիստ Արամ Խաչատրյանի ծննդյան 120-ամյակը նշող հոբելյանական հանձնաժողով, իսկ որոշման 2-րդ կետով մշակվել է հոբելյանական միջոցառումների ծրագիրը:</w:t>
            </w:r>
            <w:r w:rsidR="00224A07" w:rsidRPr="004B79AE">
              <w:rPr>
                <w:rFonts w:ascii="GHEA Grapalat" w:hAnsi="GHEA Grapalat"/>
                <w:lang w:val="en-US"/>
              </w:rPr>
              <w:t xml:space="preserve"> </w:t>
            </w:r>
          </w:p>
          <w:p w:rsidR="00224A07" w:rsidRPr="00E569B9" w:rsidRDefault="008B7F64" w:rsidP="00F21A3B">
            <w:pPr>
              <w:autoSpaceDE w:val="0"/>
              <w:autoSpaceDN w:val="0"/>
              <w:adjustRightInd w:val="0"/>
              <w:ind w:left="-1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</w:t>
            </w:r>
            <w:r w:rsidR="00224A07" w:rsidRPr="00E569B9">
              <w:rPr>
                <w:rFonts w:ascii="GHEA Grapalat" w:hAnsi="GHEA Grapalat"/>
                <w:lang w:val="hy-AM"/>
              </w:rPr>
              <w:t>Ծրագրի շրջանակներում նախատեսված է Հայաստանի պետական սիմֆոնիկ նվագախմբի համերգները Մեծ Բրիտանիայի</w:t>
            </w:r>
            <w:r w:rsidR="0026074D">
              <w:rPr>
                <w:rFonts w:ascii="GHEA Grapalat" w:hAnsi="GHEA Grapalat"/>
                <w:lang w:val="en-US"/>
              </w:rPr>
              <w:t xml:space="preserve"> </w:t>
            </w:r>
            <w:r w:rsidR="0026074D">
              <w:rPr>
                <w:rFonts w:ascii="GHEA Grapalat" w:hAnsi="GHEA Grapalat"/>
                <w:lang w:val="hy-AM"/>
              </w:rPr>
              <w:t>և Հյուսիսային Իռլանդիայի</w:t>
            </w:r>
            <w:r w:rsidR="00224A07" w:rsidRPr="00E569B9">
              <w:rPr>
                <w:rFonts w:ascii="GHEA Grapalat" w:hAnsi="GHEA Grapalat"/>
                <w:lang w:val="hy-AM"/>
              </w:rPr>
              <w:t xml:space="preserve"> </w:t>
            </w:r>
            <w:r w:rsidR="0026074D">
              <w:rPr>
                <w:rFonts w:ascii="GHEA Grapalat" w:hAnsi="GHEA Grapalat"/>
                <w:lang w:val="hy-AM"/>
              </w:rPr>
              <w:t xml:space="preserve">Միացյալ Թագավորության </w:t>
            </w:r>
            <w:bookmarkStart w:id="0" w:name="_GoBack"/>
            <w:bookmarkEnd w:id="0"/>
            <w:r w:rsidR="00224A07" w:rsidRPr="00E569B9">
              <w:rPr>
                <w:rFonts w:ascii="GHEA Grapalat" w:hAnsi="GHEA Grapalat"/>
                <w:lang w:val="hy-AM"/>
              </w:rPr>
              <w:t>10 քաղաքում (Մանչեսթր, Քեմբրիջ, Էդինբուրգ, Բերնինգհեմ, Շեֆիլդ, Չելթենհեմ, Քրոյդոն, Փերթ, Գիլֆորդ, Լոնդոն):</w:t>
            </w:r>
          </w:p>
          <w:p w:rsidR="00224A07" w:rsidRPr="00E569B9" w:rsidRDefault="00224A07" w:rsidP="00F21A3B">
            <w:pPr>
              <w:autoSpaceDE w:val="0"/>
              <w:autoSpaceDN w:val="0"/>
              <w:adjustRightInd w:val="0"/>
              <w:ind w:left="-108"/>
              <w:jc w:val="both"/>
              <w:rPr>
                <w:rFonts w:ascii="GHEA Grapalat" w:hAnsi="GHEA Grapalat"/>
                <w:lang w:val="hy-AM"/>
              </w:rPr>
            </w:pPr>
            <w:r w:rsidRPr="00E569B9">
              <w:rPr>
                <w:rFonts w:ascii="GHEA Grapalat" w:hAnsi="GHEA Grapalat"/>
                <w:lang w:val="hy-AM"/>
              </w:rPr>
              <w:t xml:space="preserve">Համերգային </w:t>
            </w:r>
            <w:r w:rsidR="000E4047" w:rsidRPr="00E569B9">
              <w:rPr>
                <w:rFonts w:ascii="GHEA Grapalat" w:hAnsi="GHEA Grapalat"/>
                <w:lang w:val="hy-AM"/>
              </w:rPr>
              <w:t xml:space="preserve">14-օրյա </w:t>
            </w:r>
            <w:r w:rsidRPr="00E569B9">
              <w:rPr>
                <w:rFonts w:ascii="GHEA Grapalat" w:hAnsi="GHEA Grapalat"/>
                <w:lang w:val="hy-AM"/>
              </w:rPr>
              <w:t>շրջագայության ընդհանուր գումարը կազմում է 98</w:t>
            </w:r>
            <w:r w:rsidR="000745B2" w:rsidRPr="004B79AE">
              <w:rPr>
                <w:rFonts w:ascii="GHEA Grapalat" w:hAnsi="GHEA Grapalat"/>
                <w:lang w:val="hy-AM"/>
              </w:rPr>
              <w:t>700</w:t>
            </w:r>
            <w:r w:rsidR="000745B2" w:rsidRPr="00E569B9">
              <w:rPr>
                <w:rFonts w:ascii="GHEA Grapalat" w:hAnsi="GHEA Grapalat"/>
                <w:lang w:val="hy-AM"/>
              </w:rPr>
              <w:t>,0 հազար դրամ</w:t>
            </w:r>
            <w:r w:rsidRPr="00E569B9">
              <w:rPr>
                <w:rFonts w:ascii="GHEA Grapalat" w:hAnsi="GHEA Grapalat"/>
                <w:lang w:val="hy-AM"/>
              </w:rPr>
              <w:t>, որից ՀՀ կառավարության պահուստային ֆոնդից ակնկալվում է ստանալ 4</w:t>
            </w:r>
            <w:r w:rsidR="000745B2" w:rsidRPr="004B79AE">
              <w:rPr>
                <w:rFonts w:ascii="GHEA Grapalat" w:hAnsi="GHEA Grapalat"/>
                <w:lang w:val="hy-AM"/>
              </w:rPr>
              <w:t>8340,</w:t>
            </w:r>
            <w:r w:rsidR="000745B2" w:rsidRPr="00E569B9">
              <w:rPr>
                <w:rFonts w:ascii="GHEA Grapalat" w:hAnsi="GHEA Grapalat"/>
                <w:lang w:val="hy-AM"/>
              </w:rPr>
              <w:t>6 հազար դրամ</w:t>
            </w:r>
            <w:r w:rsidRPr="00E569B9">
              <w:rPr>
                <w:rFonts w:ascii="GHEA Grapalat" w:hAnsi="GHEA Grapalat"/>
                <w:lang w:val="hy-AM"/>
              </w:rPr>
              <w:t>ը, որը կծածկի նվագախմբի երաժիշտների</w:t>
            </w:r>
            <w:r w:rsidR="000E4047" w:rsidRPr="00E569B9">
              <w:rPr>
                <w:rFonts w:ascii="GHEA Grapalat" w:hAnsi="GHEA Grapalat"/>
                <w:lang w:val="hy-AM"/>
              </w:rPr>
              <w:t xml:space="preserve"> օրապահիկի ծախսերը:</w:t>
            </w:r>
            <w:r w:rsidRPr="00E569B9">
              <w:rPr>
                <w:rFonts w:ascii="GHEA Grapalat" w:hAnsi="GHEA Grapalat"/>
                <w:lang w:val="hy-AM"/>
              </w:rPr>
              <w:t xml:space="preserve"> </w:t>
            </w:r>
          </w:p>
          <w:p w:rsidR="00444613" w:rsidRPr="004B79AE" w:rsidRDefault="0091730D" w:rsidP="00F21A3B">
            <w:pPr>
              <w:spacing w:line="276" w:lineRule="auto"/>
              <w:ind w:left="-108"/>
              <w:jc w:val="both"/>
              <w:rPr>
                <w:rFonts w:ascii="GHEA Grapalat" w:hAnsi="GHEA Grapalat"/>
                <w:lang w:val="pt-BR"/>
              </w:rPr>
            </w:pPr>
            <w:r w:rsidRPr="004B79AE">
              <w:rPr>
                <w:rFonts w:ascii="GHEA Grapalat" w:hAnsi="GHEA Grapalat"/>
                <w:lang w:val="hy-AM"/>
              </w:rPr>
              <w:t xml:space="preserve">2023 թվականի հունիսի 6-ին լրանում է հայ մեծանուն կոմպոզիտոր, դիրիժոր, </w:t>
            </w:r>
            <w:r w:rsidRPr="004B79AE">
              <w:rPr>
                <w:rFonts w:ascii="GHEA Grapalat" w:hAnsi="GHEA Grapalat"/>
                <w:lang w:val="pt-BR"/>
              </w:rPr>
              <w:t xml:space="preserve">ԽՍՀՄ ժողովրդական արտիստ, </w:t>
            </w:r>
            <w:r w:rsidR="00126C21" w:rsidRPr="004B79AE">
              <w:rPr>
                <w:rFonts w:ascii="GHEA Grapalat" w:hAnsi="GHEA Grapalat"/>
                <w:lang w:val="pt-BR"/>
              </w:rPr>
              <w:t xml:space="preserve">հայ դասական երաժշտության և </w:t>
            </w:r>
            <w:r w:rsidRPr="004B79AE">
              <w:rPr>
                <w:rFonts w:ascii="GHEA Grapalat" w:hAnsi="GHEA Grapalat"/>
                <w:lang w:val="pt-BR"/>
              </w:rPr>
              <w:t xml:space="preserve">ռուսական կոմպոզիտորական դպրոցի </w:t>
            </w:r>
            <w:r w:rsidR="00126C21" w:rsidRPr="004B79AE">
              <w:rPr>
                <w:rFonts w:ascii="GHEA Grapalat" w:hAnsi="GHEA Grapalat"/>
                <w:lang w:val="pt-BR"/>
              </w:rPr>
              <w:t>ներկայացուցիչ Արամ Եղիայի Խաչատրյանի 120-ամյակը</w:t>
            </w:r>
            <w:r w:rsidRPr="004B79AE">
              <w:rPr>
                <w:rFonts w:ascii="GHEA Grapalat" w:hAnsi="GHEA Grapalat"/>
                <w:lang w:val="pt-BR"/>
              </w:rPr>
              <w:t xml:space="preserve">: </w:t>
            </w:r>
          </w:p>
          <w:p w:rsidR="00A07621" w:rsidRPr="004B79AE" w:rsidRDefault="0091730D" w:rsidP="00F21A3B">
            <w:pPr>
              <w:spacing w:line="276" w:lineRule="auto"/>
              <w:ind w:left="-108"/>
              <w:jc w:val="both"/>
              <w:rPr>
                <w:rFonts w:ascii="GHEA Grapalat" w:hAnsi="GHEA Grapalat"/>
                <w:lang w:val="hy-AM"/>
              </w:rPr>
            </w:pPr>
            <w:r w:rsidRPr="004B79AE">
              <w:rPr>
                <w:rFonts w:ascii="GHEA Grapalat" w:hAnsi="GHEA Grapalat"/>
                <w:lang w:val="pt-BR"/>
              </w:rPr>
              <w:t xml:space="preserve">Արամ Խաչատրյանը հայկական առաջին բալետի, սիմֆոնիայի, կոնցերտի և ֆիլմի երաժշտության հեղինակն է: </w:t>
            </w:r>
            <w:r w:rsidR="00126C21" w:rsidRPr="004B79AE">
              <w:rPr>
                <w:rFonts w:ascii="GHEA Grapalat" w:hAnsi="GHEA Grapalat"/>
                <w:lang w:val="pt-BR"/>
              </w:rPr>
              <w:t>Անվանի կոմպոզիտորը կենդանության օրոք տարբեր տարիներին հանդես է եկել աշխար</w:t>
            </w:r>
            <w:r w:rsidR="000745B2" w:rsidRPr="004B79AE">
              <w:rPr>
                <w:rFonts w:ascii="GHEA Grapalat" w:hAnsi="GHEA Grapalat"/>
                <w:lang w:val="hy-AM"/>
              </w:rPr>
              <w:t>հ</w:t>
            </w:r>
            <w:r w:rsidR="00126C21" w:rsidRPr="004B79AE">
              <w:rPr>
                <w:rFonts w:ascii="GHEA Grapalat" w:hAnsi="GHEA Grapalat"/>
                <w:lang w:val="pt-BR"/>
              </w:rPr>
              <w:t xml:space="preserve">ի բազմաթիվ երկրներում՝ Ռուսաստանում, ԱՄՆ-ում, Արգենտինայում, Ճապոնիայում և այլուր, իր </w:t>
            </w:r>
            <w:r w:rsidR="00444613" w:rsidRPr="004B79AE">
              <w:rPr>
                <w:rFonts w:ascii="GHEA Grapalat" w:hAnsi="GHEA Grapalat"/>
                <w:lang w:val="pt-BR"/>
              </w:rPr>
              <w:t xml:space="preserve">անգնահատելի </w:t>
            </w:r>
            <w:r w:rsidR="00126C21" w:rsidRPr="004B79AE">
              <w:rPr>
                <w:rFonts w:ascii="GHEA Grapalat" w:hAnsi="GHEA Grapalat"/>
                <w:lang w:val="pt-BR"/>
              </w:rPr>
              <w:t>հետքը թողնելով տվյալ երկրների մշակութային կյանքում:</w:t>
            </w:r>
            <w:r w:rsidR="00A07621" w:rsidRPr="004B79AE">
              <w:rPr>
                <w:rFonts w:ascii="GHEA Grapalat" w:hAnsi="GHEA Grapalat"/>
                <w:lang w:val="hy-AM"/>
              </w:rPr>
              <w:t xml:space="preserve">  </w:t>
            </w:r>
          </w:p>
          <w:p w:rsidR="0035583D" w:rsidRPr="004B79AE" w:rsidRDefault="00A07621" w:rsidP="00F21A3B">
            <w:pPr>
              <w:spacing w:line="276" w:lineRule="auto"/>
              <w:ind w:left="-108"/>
              <w:jc w:val="both"/>
              <w:rPr>
                <w:rFonts w:ascii="GHEA Grapalat" w:hAnsi="GHEA Grapalat"/>
                <w:lang w:val="pt-BR"/>
              </w:rPr>
            </w:pPr>
            <w:r w:rsidRPr="004B79AE">
              <w:rPr>
                <w:rFonts w:ascii="GHEA Grapalat" w:hAnsi="GHEA Grapalat"/>
                <w:lang w:val="hy-AM"/>
              </w:rPr>
              <w:lastRenderedPageBreak/>
              <w:t xml:space="preserve">  Ներկայումս հնարավոր չէ գնահատել ՀՀ կրթության, գիտության, մշակույթի  և սպորտի նախարարության ազատ դրամական միջոցների վերաբերյալ կանխատեսումները և միջոցառումն իրականացնել առկա ռեսուրսների հաշվին:</w:t>
            </w:r>
          </w:p>
        </w:tc>
      </w:tr>
      <w:tr w:rsidR="004B79AE" w:rsidRPr="004B79AE" w:rsidTr="00E569B9"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line="276" w:lineRule="auto"/>
              <w:ind w:left="450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4B79AE">
              <w:rPr>
                <w:rFonts w:ascii="GHEA Grapalat" w:hAnsi="GHEA Grapalat"/>
                <w:b/>
                <w:lang w:eastAsia="en-US"/>
              </w:rPr>
              <w:lastRenderedPageBreak/>
              <w:t>3</w:t>
            </w:r>
            <w:r w:rsidRPr="004B79AE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Pr="004B79AE" w:rsidRDefault="00295EBD" w:rsidP="00E569B9">
            <w:pPr>
              <w:shd w:val="clear" w:color="auto" w:fill="FFFFFF" w:themeFill="background1"/>
              <w:spacing w:line="276" w:lineRule="auto"/>
              <w:ind w:left="450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4B79AE">
              <w:rPr>
                <w:rFonts w:ascii="GHEA Grapalat" w:hAnsi="GHEA Grapalat" w:cs="IRTEK Courier"/>
                <w:b/>
                <w:lang w:val="af-ZA" w:eastAsia="en-US"/>
              </w:rPr>
              <w:t>Կարգավորման նպատակը և բնույթը</w:t>
            </w:r>
          </w:p>
        </w:tc>
      </w:tr>
      <w:tr w:rsidR="004B79AE" w:rsidRPr="0026074D" w:rsidTr="00E569B9">
        <w:trPr>
          <w:trHeight w:val="710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35583D" w:rsidRPr="004B79AE" w:rsidRDefault="000E4047" w:rsidP="00F21A3B">
            <w:pPr>
              <w:shd w:val="clear" w:color="auto" w:fill="FFFFFF" w:themeFill="background1"/>
              <w:spacing w:line="276" w:lineRule="auto"/>
              <w:ind w:left="-108"/>
              <w:jc w:val="both"/>
              <w:rPr>
                <w:rFonts w:ascii="GHEA Grapalat" w:hAnsi="GHEA Grapalat"/>
                <w:lang w:val="hy-AM" w:eastAsia="en-US"/>
              </w:rPr>
            </w:pPr>
            <w:r w:rsidRPr="004B79AE">
              <w:rPr>
                <w:rFonts w:ascii="GHEA Grapalat" w:hAnsi="GHEA Grapalat"/>
                <w:lang w:val="hy-AM" w:eastAsia="en-US"/>
              </w:rPr>
              <w:t>Համապատասխան ֆինանսական միջոցները ստանալով հնարավոր կլինի աջակցել խաչատրյանական ծրագրով Հայաստանի պետական սիմֆոնիկ նվագախմբի հյուրախաղերին, ինչն էլ իր հերթին կապահովի արտերկրում հոբելյանական ծրագրի մեկնարկը:</w:t>
            </w:r>
          </w:p>
        </w:tc>
      </w:tr>
      <w:tr w:rsidR="004B79AE" w:rsidRPr="0026074D" w:rsidTr="00E569B9"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line="276" w:lineRule="auto"/>
              <w:ind w:left="450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4B79AE">
              <w:rPr>
                <w:rFonts w:ascii="GHEA Grapalat" w:hAnsi="GHEA Grapalat"/>
                <w:b/>
                <w:lang w:eastAsia="en-US"/>
              </w:rPr>
              <w:t>4</w:t>
            </w:r>
            <w:r w:rsidRPr="004B79AE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Pr="004B79AE" w:rsidRDefault="00295EBD" w:rsidP="00E569B9">
            <w:pPr>
              <w:shd w:val="clear" w:color="auto" w:fill="FFFFFF" w:themeFill="background1"/>
              <w:spacing w:line="276" w:lineRule="auto"/>
              <w:ind w:left="450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4B79AE">
              <w:rPr>
                <w:rFonts w:ascii="GHEA Grapalat" w:hAnsi="GHEA Grapalat" w:cs="IRTEK Courier"/>
                <w:b/>
                <w:lang w:val="af-ZA" w:eastAsia="en-US"/>
              </w:rPr>
              <w:t>Նախագծի մշակման գործընթացում ներգրավված ինստիտուտները և անձինք</w:t>
            </w:r>
          </w:p>
          <w:p w:rsidR="0035583D" w:rsidRPr="004B79AE" w:rsidRDefault="0035583D" w:rsidP="00E569B9">
            <w:pPr>
              <w:shd w:val="clear" w:color="auto" w:fill="FFFFFF" w:themeFill="background1"/>
              <w:spacing w:line="276" w:lineRule="auto"/>
              <w:ind w:left="450"/>
              <w:jc w:val="both"/>
              <w:rPr>
                <w:rFonts w:ascii="GHEA Grapalat" w:hAnsi="GHEA Grapalat" w:cs="IRTEK Courier"/>
                <w:b/>
                <w:sz w:val="10"/>
                <w:lang w:val="af-ZA" w:eastAsia="en-US"/>
              </w:rPr>
            </w:pPr>
          </w:p>
        </w:tc>
      </w:tr>
      <w:tr w:rsidR="004B79AE" w:rsidRPr="0026074D" w:rsidTr="00E569B9">
        <w:trPr>
          <w:trHeight w:val="411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line="276" w:lineRule="auto"/>
              <w:ind w:left="450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295EBD" w:rsidRPr="004B79AE" w:rsidRDefault="00D4148C" w:rsidP="00F21A3B">
            <w:pPr>
              <w:spacing w:line="276" w:lineRule="auto"/>
              <w:ind w:left="-18" w:firstLine="18"/>
              <w:rPr>
                <w:rFonts w:ascii="GHEA Grapalat" w:hAnsi="GHEA Grapalat"/>
                <w:lang w:val="hy-AM"/>
              </w:rPr>
            </w:pPr>
            <w:r w:rsidRPr="004B79AE">
              <w:rPr>
                <w:rFonts w:ascii="GHEA Grapalat" w:hAnsi="GHEA Grapalat"/>
                <w:lang w:val="hy-AM"/>
              </w:rPr>
              <w:t>Իրավական ակտի նախագիծը մշակվել է Հայաստանի Հանրա</w:t>
            </w:r>
            <w:r w:rsidRPr="004B79AE">
              <w:rPr>
                <w:rFonts w:ascii="GHEA Grapalat" w:hAnsi="GHEA Grapalat"/>
                <w:lang w:val="hy-AM"/>
              </w:rPr>
              <w:softHyphen/>
              <w:t>պե</w:t>
            </w:r>
            <w:r w:rsidRPr="004B79AE">
              <w:rPr>
                <w:rFonts w:ascii="GHEA Grapalat" w:hAnsi="GHEA Grapalat"/>
                <w:lang w:val="hy-AM"/>
              </w:rPr>
              <w:softHyphen/>
              <w:t>տության կրթության, գիտության, մշակույթի և սպորտի նախարարության մասնագետների կողմից:</w:t>
            </w:r>
          </w:p>
        </w:tc>
      </w:tr>
      <w:tr w:rsidR="004B79AE" w:rsidRPr="0026074D" w:rsidTr="00E569B9">
        <w:trPr>
          <w:trHeight w:val="186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line="276" w:lineRule="auto"/>
              <w:ind w:left="450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4B79AE">
              <w:rPr>
                <w:rFonts w:ascii="GHEA Grapalat" w:hAnsi="GHEA Grapalat"/>
                <w:b/>
                <w:lang w:eastAsia="en-US"/>
              </w:rPr>
              <w:t>5</w:t>
            </w:r>
            <w:r w:rsidRPr="004B79AE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683F78" w:rsidRPr="004B79AE" w:rsidRDefault="00D4148C" w:rsidP="00E569B9">
            <w:pPr>
              <w:spacing w:after="240" w:line="276" w:lineRule="auto"/>
              <w:ind w:left="450" w:right="175"/>
              <w:jc w:val="both"/>
              <w:rPr>
                <w:rFonts w:ascii="GHEA Grapalat" w:hAnsi="GHEA Grapalat" w:cs="IRTEK Courier"/>
                <w:b/>
                <w:sz w:val="14"/>
                <w:lang w:val="hy-AM" w:eastAsia="en-US"/>
              </w:rPr>
            </w:pPr>
            <w:r w:rsidRPr="004B79AE">
              <w:rPr>
                <w:rFonts w:ascii="GHEA Grapalat" w:hAnsi="GHEA Grapalat" w:cs="Sylfaen"/>
                <w:b/>
                <w:lang w:val="hy-AM"/>
              </w:rPr>
              <w:t>Իրավական ակտի կիրարկման դեպքում ակնկալվող արդյունքը</w:t>
            </w:r>
          </w:p>
        </w:tc>
      </w:tr>
      <w:tr w:rsidR="004B79AE" w:rsidRPr="0026074D" w:rsidTr="00E569B9">
        <w:trPr>
          <w:trHeight w:val="755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0E4047" w:rsidRPr="004B79AE" w:rsidRDefault="008D5029" w:rsidP="00F21A3B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4B79AE">
              <w:rPr>
                <w:rFonts w:ascii="GHEA Grapalat" w:hAnsi="GHEA Grapalat" w:cs="Sylfaen"/>
                <w:lang w:val="en-US"/>
              </w:rPr>
              <w:t xml:space="preserve">Հայ մշակույթի՝ մասնավորապես </w:t>
            </w:r>
            <w:r w:rsidRPr="004B79AE">
              <w:rPr>
                <w:rFonts w:ascii="GHEA Grapalat" w:hAnsi="GHEA Grapalat" w:cs="Sylfaen"/>
                <w:lang w:val="hy-AM"/>
              </w:rPr>
              <w:t>Արամ</w:t>
            </w:r>
            <w:r w:rsidRPr="004B79AE">
              <w:rPr>
                <w:rFonts w:ascii="GHEA Grapalat" w:hAnsi="GHEA Grapalat" w:cs="Sylfaen"/>
                <w:lang w:val="pt-BR"/>
              </w:rPr>
              <w:t xml:space="preserve"> </w:t>
            </w:r>
            <w:r w:rsidRPr="004B79AE">
              <w:rPr>
                <w:rFonts w:ascii="GHEA Grapalat" w:hAnsi="GHEA Grapalat" w:cs="Sylfaen"/>
                <w:lang w:val="hy-AM"/>
              </w:rPr>
              <w:t>Խաչատրյանի</w:t>
            </w:r>
            <w:r w:rsidRPr="004B79AE">
              <w:rPr>
                <w:rFonts w:ascii="GHEA Grapalat" w:hAnsi="GHEA Grapalat" w:cs="Sylfaen"/>
                <w:lang w:val="pt-BR"/>
              </w:rPr>
              <w:t xml:space="preserve"> ժառանգության </w:t>
            </w:r>
            <w:r w:rsidRPr="004B79AE">
              <w:rPr>
                <w:rFonts w:ascii="GHEA Grapalat" w:hAnsi="GHEA Grapalat"/>
                <w:lang w:val="pt-BR"/>
              </w:rPr>
              <w:t xml:space="preserve">արտերկրում ներկայացնելու և  </w:t>
            </w:r>
            <w:r w:rsidRPr="004B79AE">
              <w:rPr>
                <w:rFonts w:ascii="GHEA Grapalat" w:hAnsi="GHEA Grapalat" w:cs="Sylfaen"/>
                <w:lang w:val="pt-BR"/>
              </w:rPr>
              <w:t>հանրահռչակելու</w:t>
            </w:r>
            <w:r w:rsidRPr="004B79AE">
              <w:rPr>
                <w:rFonts w:ascii="GHEA Grapalat" w:hAnsi="GHEA Grapalat" w:cs="Sylfaen"/>
                <w:lang w:val="en-US"/>
              </w:rPr>
              <w:t xml:space="preserve"> </w:t>
            </w:r>
            <w:r w:rsidRPr="004B79AE">
              <w:rPr>
                <w:rFonts w:ascii="GHEA Grapalat" w:hAnsi="GHEA Grapalat"/>
                <w:lang w:val="pt-BR"/>
              </w:rPr>
              <w:t>անհրաժեշտություն</w:t>
            </w:r>
            <w:r w:rsidR="000E4047" w:rsidRPr="004B79AE">
              <w:rPr>
                <w:rFonts w:ascii="GHEA Grapalat" w:hAnsi="GHEA Grapalat"/>
                <w:lang w:val="pt-BR"/>
              </w:rPr>
              <w:t>:</w:t>
            </w:r>
          </w:p>
        </w:tc>
      </w:tr>
      <w:tr w:rsidR="004B79AE" w:rsidRPr="0026074D" w:rsidTr="00E569B9"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4B79AE">
              <w:rPr>
                <w:rFonts w:ascii="GHEA Grapalat" w:hAnsi="GHEA Grapalat"/>
                <w:b/>
                <w:lang w:val="hy-AM" w:eastAsia="en-US"/>
              </w:rPr>
              <w:t>6.</w:t>
            </w:r>
          </w:p>
        </w:tc>
        <w:tc>
          <w:tcPr>
            <w:tcW w:w="10080" w:type="dxa"/>
          </w:tcPr>
          <w:p w:rsidR="00295EBD" w:rsidRPr="004B79AE" w:rsidRDefault="000745B2" w:rsidP="00E569B9">
            <w:pPr>
              <w:pStyle w:val="NormalWeb"/>
              <w:spacing w:line="276" w:lineRule="auto"/>
              <w:ind w:left="450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4B79AE">
              <w:rPr>
                <w:rFonts w:ascii="GHEA Grapalat" w:hAnsi="GHEA Grapalat" w:cs="Sylfaen"/>
                <w:b/>
                <w:lang w:val="hy-AM"/>
              </w:rPr>
      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      </w:r>
          </w:p>
        </w:tc>
      </w:tr>
      <w:tr w:rsidR="004B79AE" w:rsidRPr="0026074D" w:rsidTr="00E569B9">
        <w:trPr>
          <w:trHeight w:val="800"/>
        </w:trPr>
        <w:tc>
          <w:tcPr>
            <w:tcW w:w="900" w:type="dxa"/>
          </w:tcPr>
          <w:p w:rsidR="00295EBD" w:rsidRPr="004B79AE" w:rsidRDefault="00295EBD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295EBD" w:rsidRPr="004B79AE" w:rsidRDefault="0015326F" w:rsidP="00F21A3B">
            <w:pPr>
              <w:pStyle w:val="NormalWeb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B79AE">
              <w:rPr>
                <w:rFonts w:ascii="GHEA Grapalat" w:hAnsi="GHEA Grapalat"/>
                <w:shd w:val="clear" w:color="auto" w:fill="FFFFFF"/>
                <w:lang w:val="de-DE"/>
              </w:rPr>
              <w:t xml:space="preserve"> </w:t>
            </w:r>
            <w:r w:rsidR="000745B2" w:rsidRPr="004B79AE">
              <w:rPr>
                <w:rFonts w:ascii="GHEA Grapalat" w:hAnsi="GHEA Grapalat"/>
                <w:lang w:val="hy-AM" w:eastAsia="hy-AM"/>
              </w:rPr>
              <w:t>«Հայաստանի Հանրապետության 2023 թվականի պետական բյուջեի մասին» օրենքում վերաբաշխում</w:t>
            </w:r>
            <w:r w:rsidR="004877FE">
              <w:rPr>
                <w:rFonts w:ascii="GHEA Grapalat" w:hAnsi="GHEA Grapalat"/>
                <w:lang w:val="hy-AM" w:eastAsia="hy-AM"/>
              </w:rPr>
              <w:t xml:space="preserve"> և լրացում</w:t>
            </w:r>
            <w:r w:rsidR="000745B2" w:rsidRPr="004B79AE">
              <w:rPr>
                <w:rFonts w:ascii="GHEA Grapalat" w:hAnsi="GHEA Grapalat"/>
                <w:lang w:val="hy-AM" w:eastAsia="hy-AM"/>
              </w:rPr>
              <w:t>, Հայաստանի Հանրապետության կառավարության 2022</w:t>
            </w:r>
            <w:r w:rsidR="004B79AE" w:rsidRPr="004B79AE">
              <w:rPr>
                <w:rFonts w:ascii="GHEA Grapalat" w:hAnsi="GHEA Grapalat"/>
                <w:lang w:val="hy-AM" w:eastAsia="hy-AM"/>
              </w:rPr>
              <w:t xml:space="preserve"> թ.</w:t>
            </w:r>
            <w:r w:rsidR="000745B2" w:rsidRPr="004B79AE">
              <w:rPr>
                <w:rFonts w:ascii="GHEA Grapalat" w:hAnsi="GHEA Grapalat"/>
                <w:lang w:val="hy-AM" w:eastAsia="hy-AM"/>
              </w:rPr>
              <w:t xml:space="preserve"> դեկտեմբերի 29-ի N 2111-Ն որոշման մեջ փոփոխություններ և լրացումներ կատարելու և </w:t>
            </w:r>
            <w:r w:rsidR="008B7F64" w:rsidRPr="004B79AE">
              <w:rPr>
                <w:rFonts w:ascii="GHEA Grapalat" w:hAnsi="GHEA Grapalat"/>
                <w:lang w:val="hy-AM" w:eastAsia="hy-AM"/>
              </w:rPr>
              <w:t>Հայաստանի Հանրապետության</w:t>
            </w:r>
            <w:r w:rsidR="000745B2" w:rsidRPr="004B79AE">
              <w:rPr>
                <w:rFonts w:ascii="GHEA Grapalat" w:hAnsi="GHEA Grapalat"/>
                <w:lang w:val="hy-AM" w:eastAsia="hy-AM"/>
              </w:rPr>
              <w:t xml:space="preserve"> կրթության, գիտության, մշակույթի և սպորտի նախարարությանը գումար հատկացնելու մասին» </w:t>
            </w:r>
            <w:r w:rsidR="000745B2" w:rsidRPr="004B79AE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բյուջեի եկամուտներում և ծախսերում փոփոխություններ չի առաջանում:</w:t>
            </w:r>
          </w:p>
        </w:tc>
      </w:tr>
      <w:tr w:rsidR="004B79AE" w:rsidRPr="0026074D" w:rsidTr="00E569B9">
        <w:trPr>
          <w:trHeight w:val="800"/>
        </w:trPr>
        <w:tc>
          <w:tcPr>
            <w:tcW w:w="900" w:type="dxa"/>
          </w:tcPr>
          <w:p w:rsidR="00D4148C" w:rsidRPr="004B79AE" w:rsidRDefault="00D4148C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4B79AE">
              <w:rPr>
                <w:rFonts w:ascii="GHEA Grapalat" w:hAnsi="GHEA Grapalat"/>
                <w:b/>
                <w:lang w:val="hy-AM" w:eastAsia="en-US"/>
              </w:rPr>
              <w:t>7.</w:t>
            </w:r>
          </w:p>
        </w:tc>
        <w:tc>
          <w:tcPr>
            <w:tcW w:w="10080" w:type="dxa"/>
          </w:tcPr>
          <w:p w:rsidR="00D4148C" w:rsidRPr="004B79AE" w:rsidRDefault="00D4148C" w:rsidP="00E569B9">
            <w:pPr>
              <w:pStyle w:val="NormalWeb"/>
              <w:spacing w:line="276" w:lineRule="auto"/>
              <w:ind w:left="450"/>
              <w:jc w:val="both"/>
              <w:rPr>
                <w:rFonts w:ascii="GHEA Grapalat" w:hAnsi="GHEA Grapalat" w:cs="Sylfaen"/>
                <w:lang w:val="hy-AM"/>
              </w:rPr>
            </w:pPr>
            <w:r w:rsidRPr="004B79AE">
              <w:rPr>
                <w:rFonts w:ascii="GHEA Grapalat" w:hAnsi="GHEA Grapalat" w:cs="Sylfaen"/>
                <w:b/>
                <w:lang w:val="hy-AM"/>
              </w:rPr>
              <w:t>Իրավական ակտի ընդունման կապակցությամբ այլ նորմատիվ իրավական ակտերի ընդունման անհրաժեշտություն</w:t>
            </w:r>
          </w:p>
        </w:tc>
      </w:tr>
      <w:tr w:rsidR="004B79AE" w:rsidRPr="004B79AE" w:rsidTr="00E569B9">
        <w:trPr>
          <w:trHeight w:val="440"/>
        </w:trPr>
        <w:tc>
          <w:tcPr>
            <w:tcW w:w="900" w:type="dxa"/>
          </w:tcPr>
          <w:p w:rsidR="00D4148C" w:rsidRPr="004B79AE" w:rsidRDefault="00D4148C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D4148C" w:rsidRPr="004B79AE" w:rsidRDefault="00D4148C" w:rsidP="00F21A3B">
            <w:pPr>
              <w:tabs>
                <w:tab w:val="center" w:pos="-6480"/>
                <w:tab w:val="right" w:pos="8640"/>
              </w:tabs>
              <w:spacing w:line="276" w:lineRule="auto"/>
              <w:jc w:val="both"/>
              <w:rPr>
                <w:rFonts w:ascii="GHEA Grapalat" w:hAnsi="GHEA Grapalat" w:cs="Sylfaen"/>
                <w:shd w:val="clear" w:color="auto" w:fill="FEFEFE"/>
                <w:lang w:val="hy-AM"/>
              </w:rPr>
            </w:pPr>
            <w:r w:rsidRPr="004B79AE">
              <w:rPr>
                <w:rFonts w:ascii="GHEA Grapalat" w:hAnsi="GHEA Grapalat"/>
                <w:lang w:val="hy-AM"/>
              </w:rPr>
              <w:t xml:space="preserve">1. </w:t>
            </w:r>
            <w:r w:rsidRPr="004B79AE">
              <w:rPr>
                <w:rFonts w:ascii="GHEA Grapalat" w:hAnsi="GHEA Grapalat"/>
                <w:lang w:val="ro-RO"/>
              </w:rPr>
              <w:t>Այլ իրավական ակտերում փոփոխությունների և/կամ լրացումների անհրաժեշտությունը.</w:t>
            </w:r>
          </w:p>
          <w:p w:rsidR="00D4148C" w:rsidRPr="004B79AE" w:rsidRDefault="00D4148C" w:rsidP="00F21A3B">
            <w:pPr>
              <w:pStyle w:val="ListParagraph"/>
              <w:tabs>
                <w:tab w:val="center" w:pos="-6480"/>
                <w:tab w:val="right" w:pos="8640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hd w:val="clear" w:color="auto" w:fill="FEFEFE"/>
                <w:lang w:val="hy-AM"/>
              </w:rPr>
            </w:pPr>
            <w:r w:rsidRPr="004B79AE">
              <w:rPr>
                <w:rFonts w:ascii="GHEA Grapalat" w:hAnsi="GHEA Grapalat"/>
                <w:u w:val="single"/>
                <w:lang w:val="ro-RO"/>
              </w:rPr>
              <w:t>Չի առաջացնում</w:t>
            </w:r>
            <w:r w:rsidRPr="004B79AE">
              <w:rPr>
                <w:rFonts w:ascii="GHEA Grapalat" w:hAnsi="GHEA Grapalat" w:cs="Times Armenian"/>
                <w:u w:val="single"/>
                <w:lang w:val="ro-RO"/>
              </w:rPr>
              <w:t>:</w:t>
            </w:r>
          </w:p>
          <w:p w:rsidR="00D4148C" w:rsidRPr="004B79AE" w:rsidRDefault="00D4148C" w:rsidP="00F21A3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B79AE">
              <w:rPr>
                <w:rFonts w:ascii="GHEA Grapalat" w:hAnsi="GHEA Grapalat"/>
                <w:lang w:val="ro-RO"/>
              </w:rPr>
              <w:t>2</w:t>
            </w:r>
            <w:r w:rsidRPr="004B79AE">
              <w:rPr>
                <w:rFonts w:ascii="GHEA Grapalat" w:hAnsi="GHEA Grapalat"/>
                <w:lang w:val="hy-AM"/>
              </w:rPr>
              <w:t xml:space="preserve">. </w:t>
            </w:r>
            <w:r w:rsidRPr="004B79AE">
              <w:rPr>
                <w:rFonts w:ascii="GHEA Grapalat" w:hAnsi="GHEA Grapalat"/>
                <w:lang w:val="ro-RO"/>
              </w:rPr>
              <w:t>Միջազգային պայմանագրերով ստանձնած պարտավորությունների հետ համապատասխանությունը.</w:t>
            </w:r>
          </w:p>
          <w:p w:rsidR="00D4148C" w:rsidRPr="004B79AE" w:rsidRDefault="00D4148C" w:rsidP="00F21A3B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lang w:val="hy-AM"/>
              </w:rPr>
            </w:pPr>
            <w:r w:rsidRPr="004B79AE">
              <w:rPr>
                <w:rFonts w:ascii="GHEA Grapalat" w:hAnsi="GHEA Grapalat"/>
                <w:u w:val="single"/>
                <w:lang w:val="ro-RO"/>
              </w:rPr>
              <w:t>Համապատասխանում է</w:t>
            </w:r>
            <w:r w:rsidRPr="004B79AE">
              <w:rPr>
                <w:rFonts w:ascii="GHEA Grapalat" w:hAnsi="GHEA Grapalat" w:cs="Times Armenian"/>
                <w:u w:val="single"/>
                <w:lang w:val="ro-RO"/>
              </w:rPr>
              <w:t>:</w:t>
            </w:r>
          </w:p>
        </w:tc>
      </w:tr>
      <w:tr w:rsidR="004B79AE" w:rsidRPr="0026074D" w:rsidTr="00E569B9">
        <w:trPr>
          <w:trHeight w:val="1025"/>
        </w:trPr>
        <w:tc>
          <w:tcPr>
            <w:tcW w:w="900" w:type="dxa"/>
          </w:tcPr>
          <w:p w:rsidR="0035549A" w:rsidRPr="004B79AE" w:rsidRDefault="00D4148C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4B79AE">
              <w:rPr>
                <w:rFonts w:ascii="GHEA Grapalat" w:hAnsi="GHEA Grapalat"/>
                <w:b/>
                <w:lang w:val="en-US" w:eastAsia="en-US"/>
              </w:rPr>
              <w:t>8</w:t>
            </w:r>
            <w:r w:rsidR="0035549A" w:rsidRPr="004B79AE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35549A" w:rsidRPr="004B79AE" w:rsidRDefault="0035549A" w:rsidP="00E569B9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ind w:left="450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4B79AE">
              <w:rPr>
                <w:rFonts w:ascii="GHEA Grapalat" w:hAnsi="GHEA Grapalat" w:cs="Arial Unicode"/>
                <w:b/>
                <w:bCs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</w:t>
            </w:r>
            <w:r w:rsidR="00AB0E50" w:rsidRPr="004B79AE">
              <w:rPr>
                <w:rFonts w:ascii="GHEA Grapalat" w:hAnsi="GHEA Grapalat" w:cs="Arial Unicode"/>
                <w:b/>
                <w:bCs/>
                <w:lang w:val="hy-AM"/>
              </w:rPr>
              <w:t>։</w:t>
            </w:r>
          </w:p>
        </w:tc>
      </w:tr>
      <w:tr w:rsidR="004B79AE" w:rsidRPr="0026074D" w:rsidTr="00E569B9">
        <w:trPr>
          <w:trHeight w:val="1530"/>
        </w:trPr>
        <w:tc>
          <w:tcPr>
            <w:tcW w:w="900" w:type="dxa"/>
          </w:tcPr>
          <w:p w:rsidR="0035549A" w:rsidRPr="004B79AE" w:rsidRDefault="0035549A" w:rsidP="00E569B9">
            <w:pPr>
              <w:shd w:val="clear" w:color="auto" w:fill="FFFFFF" w:themeFill="background1"/>
              <w:tabs>
                <w:tab w:val="left" w:pos="324"/>
              </w:tabs>
              <w:spacing w:after="200" w:line="276" w:lineRule="auto"/>
              <w:ind w:left="45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FD5441" w:rsidRPr="004B79AE" w:rsidRDefault="00FD5441" w:rsidP="00F21A3B">
            <w:pPr>
              <w:ind w:left="-18"/>
              <w:jc w:val="both"/>
              <w:rPr>
                <w:rFonts w:ascii="GHEA Grapalat" w:hAnsi="GHEA Grapalat"/>
                <w:sz w:val="16"/>
                <w:shd w:val="clear" w:color="auto" w:fill="FFFFFF"/>
                <w:lang w:val="hy-AM"/>
              </w:rPr>
            </w:pPr>
            <w:r w:rsidRPr="004B79AE">
              <w:rPr>
                <w:rFonts w:ascii="GHEA Grapalat" w:hAnsi="GHEA Grapalat"/>
                <w:shd w:val="clear" w:color="auto" w:fill="FFFFFF"/>
                <w:lang w:val="hy-AM"/>
              </w:rPr>
              <w:t>Որոշման նախագիծը համահունչ է Հայաստանի Հանրա</w:t>
            </w:r>
            <w:r w:rsidRPr="004B79AE">
              <w:rPr>
                <w:rFonts w:ascii="GHEA Grapalat" w:hAnsi="GHEA Grapalat"/>
                <w:shd w:val="clear" w:color="auto" w:fill="FFFFFF"/>
                <w:lang w:val="hy-AM"/>
              </w:rPr>
              <w:softHyphen/>
      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      </w:r>
          </w:p>
        </w:tc>
      </w:tr>
    </w:tbl>
    <w:p w:rsidR="00F32D3A" w:rsidRPr="00876D14" w:rsidRDefault="00F32D3A" w:rsidP="00E569B9">
      <w:pPr>
        <w:ind w:left="450"/>
        <w:rPr>
          <w:lang w:val="hy-AM"/>
        </w:rPr>
      </w:pPr>
    </w:p>
    <w:p w:rsidR="00E569B9" w:rsidRPr="00876D14" w:rsidRDefault="00E569B9">
      <w:pPr>
        <w:ind w:left="450"/>
        <w:rPr>
          <w:lang w:val="hy-AM"/>
        </w:rPr>
      </w:pPr>
    </w:p>
    <w:sectPr w:rsidR="00E569B9" w:rsidRPr="00876D14" w:rsidSect="00E569B9">
      <w:pgSz w:w="12240" w:h="15840"/>
      <w:pgMar w:top="990" w:right="1260" w:bottom="9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CA5" w:rsidRDefault="00341CA5" w:rsidP="0035549A">
      <w:r>
        <w:separator/>
      </w:r>
    </w:p>
  </w:endnote>
  <w:endnote w:type="continuationSeparator" w:id="0">
    <w:p w:rsidR="00341CA5" w:rsidRDefault="00341CA5" w:rsidP="00355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CA5" w:rsidRDefault="00341CA5" w:rsidP="0035549A">
      <w:r>
        <w:separator/>
      </w:r>
    </w:p>
  </w:footnote>
  <w:footnote w:type="continuationSeparator" w:id="0">
    <w:p w:rsidR="00341CA5" w:rsidRDefault="00341CA5" w:rsidP="00355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974C67"/>
    <w:multiLevelType w:val="multilevel"/>
    <w:tmpl w:val="7D56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EBD"/>
    <w:rsid w:val="0000413B"/>
    <w:rsid w:val="00020646"/>
    <w:rsid w:val="00032E43"/>
    <w:rsid w:val="00046B84"/>
    <w:rsid w:val="000533AA"/>
    <w:rsid w:val="00054DA1"/>
    <w:rsid w:val="00055AE6"/>
    <w:rsid w:val="00062FFE"/>
    <w:rsid w:val="000745B2"/>
    <w:rsid w:val="0007573C"/>
    <w:rsid w:val="00076C27"/>
    <w:rsid w:val="00080853"/>
    <w:rsid w:val="000955F6"/>
    <w:rsid w:val="000A68D6"/>
    <w:rsid w:val="000C2ACE"/>
    <w:rsid w:val="000D2333"/>
    <w:rsid w:val="000E2517"/>
    <w:rsid w:val="000E4047"/>
    <w:rsid w:val="000F0727"/>
    <w:rsid w:val="000F1428"/>
    <w:rsid w:val="000F7AE0"/>
    <w:rsid w:val="001060D4"/>
    <w:rsid w:val="0010648C"/>
    <w:rsid w:val="00110134"/>
    <w:rsid w:val="00112398"/>
    <w:rsid w:val="00123824"/>
    <w:rsid w:val="00123DCE"/>
    <w:rsid w:val="00126C21"/>
    <w:rsid w:val="001325AD"/>
    <w:rsid w:val="00134776"/>
    <w:rsid w:val="0015118D"/>
    <w:rsid w:val="001517B5"/>
    <w:rsid w:val="0015326F"/>
    <w:rsid w:val="001551EC"/>
    <w:rsid w:val="00163A99"/>
    <w:rsid w:val="00172C01"/>
    <w:rsid w:val="00180A53"/>
    <w:rsid w:val="00183971"/>
    <w:rsid w:val="00193839"/>
    <w:rsid w:val="001A7E1E"/>
    <w:rsid w:val="001B5F3F"/>
    <w:rsid w:val="001C22E1"/>
    <w:rsid w:val="001D4201"/>
    <w:rsid w:val="001D6905"/>
    <w:rsid w:val="001E0466"/>
    <w:rsid w:val="001E161D"/>
    <w:rsid w:val="001E277F"/>
    <w:rsid w:val="001E6689"/>
    <w:rsid w:val="001F1EED"/>
    <w:rsid w:val="00202934"/>
    <w:rsid w:val="00210A47"/>
    <w:rsid w:val="00212960"/>
    <w:rsid w:val="00224A07"/>
    <w:rsid w:val="00235212"/>
    <w:rsid w:val="0023780F"/>
    <w:rsid w:val="00240599"/>
    <w:rsid w:val="002464BB"/>
    <w:rsid w:val="00246F58"/>
    <w:rsid w:val="002558EA"/>
    <w:rsid w:val="0026074D"/>
    <w:rsid w:val="00261576"/>
    <w:rsid w:val="0028072F"/>
    <w:rsid w:val="00282CB5"/>
    <w:rsid w:val="00291734"/>
    <w:rsid w:val="00292559"/>
    <w:rsid w:val="00295280"/>
    <w:rsid w:val="00295EBD"/>
    <w:rsid w:val="002965EA"/>
    <w:rsid w:val="002A061D"/>
    <w:rsid w:val="002A2EBB"/>
    <w:rsid w:val="002A34FE"/>
    <w:rsid w:val="002A4D4A"/>
    <w:rsid w:val="002B3850"/>
    <w:rsid w:val="002B3BD6"/>
    <w:rsid w:val="002B542E"/>
    <w:rsid w:val="002D4D1E"/>
    <w:rsid w:val="002D6394"/>
    <w:rsid w:val="002D63FA"/>
    <w:rsid w:val="002E2CBF"/>
    <w:rsid w:val="002E761B"/>
    <w:rsid w:val="002E7B5E"/>
    <w:rsid w:val="002F415F"/>
    <w:rsid w:val="002F5587"/>
    <w:rsid w:val="002F5E3A"/>
    <w:rsid w:val="002F7F8B"/>
    <w:rsid w:val="00320D0B"/>
    <w:rsid w:val="00322DA7"/>
    <w:rsid w:val="00323311"/>
    <w:rsid w:val="00333A79"/>
    <w:rsid w:val="0033404F"/>
    <w:rsid w:val="0033674C"/>
    <w:rsid w:val="00341CA5"/>
    <w:rsid w:val="0035403E"/>
    <w:rsid w:val="00354231"/>
    <w:rsid w:val="0035549A"/>
    <w:rsid w:val="0035583D"/>
    <w:rsid w:val="00357E91"/>
    <w:rsid w:val="00361C04"/>
    <w:rsid w:val="003728EC"/>
    <w:rsid w:val="003767AD"/>
    <w:rsid w:val="00387484"/>
    <w:rsid w:val="003969AF"/>
    <w:rsid w:val="003A3481"/>
    <w:rsid w:val="003C02EE"/>
    <w:rsid w:val="003D0320"/>
    <w:rsid w:val="003D53F3"/>
    <w:rsid w:val="003D61D5"/>
    <w:rsid w:val="003F13EE"/>
    <w:rsid w:val="003F3F86"/>
    <w:rsid w:val="003F6D81"/>
    <w:rsid w:val="00405917"/>
    <w:rsid w:val="00427F01"/>
    <w:rsid w:val="004311E5"/>
    <w:rsid w:val="00431362"/>
    <w:rsid w:val="00442E7A"/>
    <w:rsid w:val="00443A64"/>
    <w:rsid w:val="00444613"/>
    <w:rsid w:val="00454ACA"/>
    <w:rsid w:val="0046224E"/>
    <w:rsid w:val="00462A34"/>
    <w:rsid w:val="00462AFA"/>
    <w:rsid w:val="00465025"/>
    <w:rsid w:val="00466B55"/>
    <w:rsid w:val="00472FAD"/>
    <w:rsid w:val="0047661F"/>
    <w:rsid w:val="004846D9"/>
    <w:rsid w:val="00486012"/>
    <w:rsid w:val="004877FE"/>
    <w:rsid w:val="004A3391"/>
    <w:rsid w:val="004A35A0"/>
    <w:rsid w:val="004A5F20"/>
    <w:rsid w:val="004B79AE"/>
    <w:rsid w:val="004D6B38"/>
    <w:rsid w:val="004E07E0"/>
    <w:rsid w:val="004E2703"/>
    <w:rsid w:val="004E2EA7"/>
    <w:rsid w:val="004E7D8C"/>
    <w:rsid w:val="004F0413"/>
    <w:rsid w:val="004F701F"/>
    <w:rsid w:val="004F7219"/>
    <w:rsid w:val="00510722"/>
    <w:rsid w:val="005117F6"/>
    <w:rsid w:val="0052122D"/>
    <w:rsid w:val="005218C9"/>
    <w:rsid w:val="00524B0D"/>
    <w:rsid w:val="00526B58"/>
    <w:rsid w:val="00527929"/>
    <w:rsid w:val="00532DCA"/>
    <w:rsid w:val="00533190"/>
    <w:rsid w:val="00542352"/>
    <w:rsid w:val="005436C7"/>
    <w:rsid w:val="00546DF4"/>
    <w:rsid w:val="0055222F"/>
    <w:rsid w:val="005545BE"/>
    <w:rsid w:val="00557F48"/>
    <w:rsid w:val="00567DE9"/>
    <w:rsid w:val="00572BAC"/>
    <w:rsid w:val="005738F5"/>
    <w:rsid w:val="00592E2B"/>
    <w:rsid w:val="00594D2A"/>
    <w:rsid w:val="005C5C4A"/>
    <w:rsid w:val="005D61FC"/>
    <w:rsid w:val="005E0AB2"/>
    <w:rsid w:val="005E1880"/>
    <w:rsid w:val="005E74AF"/>
    <w:rsid w:val="0060104A"/>
    <w:rsid w:val="0061050E"/>
    <w:rsid w:val="00624954"/>
    <w:rsid w:val="00625439"/>
    <w:rsid w:val="0063372A"/>
    <w:rsid w:val="00633A39"/>
    <w:rsid w:val="006365EF"/>
    <w:rsid w:val="0063705D"/>
    <w:rsid w:val="00642E0A"/>
    <w:rsid w:val="00644187"/>
    <w:rsid w:val="00644479"/>
    <w:rsid w:val="006467FA"/>
    <w:rsid w:val="006575CA"/>
    <w:rsid w:val="006615D9"/>
    <w:rsid w:val="006637FC"/>
    <w:rsid w:val="00666D42"/>
    <w:rsid w:val="00683347"/>
    <w:rsid w:val="00683F78"/>
    <w:rsid w:val="0069217B"/>
    <w:rsid w:val="0069427A"/>
    <w:rsid w:val="00695428"/>
    <w:rsid w:val="006A3900"/>
    <w:rsid w:val="006A6B67"/>
    <w:rsid w:val="006B214B"/>
    <w:rsid w:val="006B64AF"/>
    <w:rsid w:val="006E080E"/>
    <w:rsid w:val="006E21AD"/>
    <w:rsid w:val="006E2889"/>
    <w:rsid w:val="006E34FF"/>
    <w:rsid w:val="006E4D65"/>
    <w:rsid w:val="006F7239"/>
    <w:rsid w:val="00704DA0"/>
    <w:rsid w:val="007061CE"/>
    <w:rsid w:val="00721BCD"/>
    <w:rsid w:val="00731A9F"/>
    <w:rsid w:val="00747992"/>
    <w:rsid w:val="00750984"/>
    <w:rsid w:val="007605A4"/>
    <w:rsid w:val="007642A8"/>
    <w:rsid w:val="007663E6"/>
    <w:rsid w:val="00767DA0"/>
    <w:rsid w:val="007701A6"/>
    <w:rsid w:val="00777EFD"/>
    <w:rsid w:val="0079624E"/>
    <w:rsid w:val="007A2D8B"/>
    <w:rsid w:val="007A40B5"/>
    <w:rsid w:val="007A5550"/>
    <w:rsid w:val="007A7FFE"/>
    <w:rsid w:val="007C020B"/>
    <w:rsid w:val="007C403F"/>
    <w:rsid w:val="007C48DB"/>
    <w:rsid w:val="007C5687"/>
    <w:rsid w:val="007D0077"/>
    <w:rsid w:val="007D63A8"/>
    <w:rsid w:val="007E0AE7"/>
    <w:rsid w:val="007F3700"/>
    <w:rsid w:val="007F51B8"/>
    <w:rsid w:val="008118E6"/>
    <w:rsid w:val="00811D6F"/>
    <w:rsid w:val="00812BC1"/>
    <w:rsid w:val="00816CB1"/>
    <w:rsid w:val="00822926"/>
    <w:rsid w:val="00833F6F"/>
    <w:rsid w:val="008345C9"/>
    <w:rsid w:val="0083716A"/>
    <w:rsid w:val="0084092D"/>
    <w:rsid w:val="00854F9E"/>
    <w:rsid w:val="00856892"/>
    <w:rsid w:val="00861BC0"/>
    <w:rsid w:val="00866406"/>
    <w:rsid w:val="0086766F"/>
    <w:rsid w:val="00873171"/>
    <w:rsid w:val="00876D14"/>
    <w:rsid w:val="00876E92"/>
    <w:rsid w:val="00890461"/>
    <w:rsid w:val="00890824"/>
    <w:rsid w:val="008A01BC"/>
    <w:rsid w:val="008A115C"/>
    <w:rsid w:val="008A1908"/>
    <w:rsid w:val="008A53D4"/>
    <w:rsid w:val="008B040B"/>
    <w:rsid w:val="008B590A"/>
    <w:rsid w:val="008B7F64"/>
    <w:rsid w:val="008C4361"/>
    <w:rsid w:val="008D1A1E"/>
    <w:rsid w:val="008D1C7A"/>
    <w:rsid w:val="008D2553"/>
    <w:rsid w:val="008D5029"/>
    <w:rsid w:val="008F0690"/>
    <w:rsid w:val="00902C67"/>
    <w:rsid w:val="009111A5"/>
    <w:rsid w:val="009112C3"/>
    <w:rsid w:val="00911E06"/>
    <w:rsid w:val="0091730D"/>
    <w:rsid w:val="0093011F"/>
    <w:rsid w:val="00932211"/>
    <w:rsid w:val="009355AB"/>
    <w:rsid w:val="0094055B"/>
    <w:rsid w:val="00940B31"/>
    <w:rsid w:val="009479F4"/>
    <w:rsid w:val="009514B3"/>
    <w:rsid w:val="009560BE"/>
    <w:rsid w:val="00957222"/>
    <w:rsid w:val="00967A71"/>
    <w:rsid w:val="00972BF4"/>
    <w:rsid w:val="00982D02"/>
    <w:rsid w:val="00990979"/>
    <w:rsid w:val="00991821"/>
    <w:rsid w:val="009972BA"/>
    <w:rsid w:val="009975C3"/>
    <w:rsid w:val="009B0D36"/>
    <w:rsid w:val="009B28B5"/>
    <w:rsid w:val="009C1935"/>
    <w:rsid w:val="009C4BD3"/>
    <w:rsid w:val="009D020C"/>
    <w:rsid w:val="009E2ADB"/>
    <w:rsid w:val="009E4F2C"/>
    <w:rsid w:val="009F375C"/>
    <w:rsid w:val="009F399C"/>
    <w:rsid w:val="009F5AE4"/>
    <w:rsid w:val="00A07621"/>
    <w:rsid w:val="00A10BF4"/>
    <w:rsid w:val="00A20916"/>
    <w:rsid w:val="00A215D1"/>
    <w:rsid w:val="00A530C8"/>
    <w:rsid w:val="00A5334B"/>
    <w:rsid w:val="00A57D41"/>
    <w:rsid w:val="00A708BB"/>
    <w:rsid w:val="00A70E19"/>
    <w:rsid w:val="00A72014"/>
    <w:rsid w:val="00A73643"/>
    <w:rsid w:val="00A77860"/>
    <w:rsid w:val="00A9621B"/>
    <w:rsid w:val="00AA6860"/>
    <w:rsid w:val="00AB01C5"/>
    <w:rsid w:val="00AB0E50"/>
    <w:rsid w:val="00AC0EBC"/>
    <w:rsid w:val="00AC429C"/>
    <w:rsid w:val="00AE2FC5"/>
    <w:rsid w:val="00AE560D"/>
    <w:rsid w:val="00B03549"/>
    <w:rsid w:val="00B04EF4"/>
    <w:rsid w:val="00B22257"/>
    <w:rsid w:val="00B23033"/>
    <w:rsid w:val="00B349D6"/>
    <w:rsid w:val="00B358F4"/>
    <w:rsid w:val="00B42D22"/>
    <w:rsid w:val="00B47426"/>
    <w:rsid w:val="00B53657"/>
    <w:rsid w:val="00B55607"/>
    <w:rsid w:val="00B6631A"/>
    <w:rsid w:val="00B81079"/>
    <w:rsid w:val="00B90373"/>
    <w:rsid w:val="00BA59AA"/>
    <w:rsid w:val="00BA7892"/>
    <w:rsid w:val="00BB1B54"/>
    <w:rsid w:val="00BC020F"/>
    <w:rsid w:val="00BC0A43"/>
    <w:rsid w:val="00BC131B"/>
    <w:rsid w:val="00BC5961"/>
    <w:rsid w:val="00BD0527"/>
    <w:rsid w:val="00BF359F"/>
    <w:rsid w:val="00C01F0C"/>
    <w:rsid w:val="00C12931"/>
    <w:rsid w:val="00C16326"/>
    <w:rsid w:val="00C20B9F"/>
    <w:rsid w:val="00C23324"/>
    <w:rsid w:val="00C24592"/>
    <w:rsid w:val="00C32E80"/>
    <w:rsid w:val="00C70C77"/>
    <w:rsid w:val="00C85DD9"/>
    <w:rsid w:val="00CA27D9"/>
    <w:rsid w:val="00CB12CC"/>
    <w:rsid w:val="00CC2664"/>
    <w:rsid w:val="00CC6E6D"/>
    <w:rsid w:val="00CD1FF6"/>
    <w:rsid w:val="00CD6A79"/>
    <w:rsid w:val="00D12D03"/>
    <w:rsid w:val="00D24896"/>
    <w:rsid w:val="00D32BCC"/>
    <w:rsid w:val="00D4064C"/>
    <w:rsid w:val="00D4104A"/>
    <w:rsid w:val="00D4148C"/>
    <w:rsid w:val="00D45B91"/>
    <w:rsid w:val="00D4680E"/>
    <w:rsid w:val="00D4796D"/>
    <w:rsid w:val="00D513BB"/>
    <w:rsid w:val="00D5166D"/>
    <w:rsid w:val="00D56616"/>
    <w:rsid w:val="00D7158A"/>
    <w:rsid w:val="00D718A6"/>
    <w:rsid w:val="00D73FDB"/>
    <w:rsid w:val="00D756FC"/>
    <w:rsid w:val="00D87593"/>
    <w:rsid w:val="00D9736B"/>
    <w:rsid w:val="00DA3D2D"/>
    <w:rsid w:val="00DB504B"/>
    <w:rsid w:val="00DB7036"/>
    <w:rsid w:val="00DB7668"/>
    <w:rsid w:val="00DE598B"/>
    <w:rsid w:val="00DE6B95"/>
    <w:rsid w:val="00DE6E43"/>
    <w:rsid w:val="00DF10C1"/>
    <w:rsid w:val="00E021B0"/>
    <w:rsid w:val="00E03787"/>
    <w:rsid w:val="00E074FE"/>
    <w:rsid w:val="00E157EF"/>
    <w:rsid w:val="00E21D04"/>
    <w:rsid w:val="00E27971"/>
    <w:rsid w:val="00E51260"/>
    <w:rsid w:val="00E52EF9"/>
    <w:rsid w:val="00E542E8"/>
    <w:rsid w:val="00E5462A"/>
    <w:rsid w:val="00E569B9"/>
    <w:rsid w:val="00E56B0F"/>
    <w:rsid w:val="00E84F8A"/>
    <w:rsid w:val="00E8766C"/>
    <w:rsid w:val="00E87953"/>
    <w:rsid w:val="00E9041E"/>
    <w:rsid w:val="00E937E1"/>
    <w:rsid w:val="00E979D3"/>
    <w:rsid w:val="00EA761B"/>
    <w:rsid w:val="00EC0F30"/>
    <w:rsid w:val="00ED2274"/>
    <w:rsid w:val="00ED2EAD"/>
    <w:rsid w:val="00EE109C"/>
    <w:rsid w:val="00EE237B"/>
    <w:rsid w:val="00EE5F14"/>
    <w:rsid w:val="00EF1EA1"/>
    <w:rsid w:val="00EF4B56"/>
    <w:rsid w:val="00EF4BBB"/>
    <w:rsid w:val="00EF631A"/>
    <w:rsid w:val="00F1002F"/>
    <w:rsid w:val="00F16010"/>
    <w:rsid w:val="00F21A3B"/>
    <w:rsid w:val="00F21D5A"/>
    <w:rsid w:val="00F32023"/>
    <w:rsid w:val="00F32D3A"/>
    <w:rsid w:val="00F33BA2"/>
    <w:rsid w:val="00F46120"/>
    <w:rsid w:val="00F50515"/>
    <w:rsid w:val="00F51B68"/>
    <w:rsid w:val="00F5613C"/>
    <w:rsid w:val="00F6314A"/>
    <w:rsid w:val="00F73272"/>
    <w:rsid w:val="00F86932"/>
    <w:rsid w:val="00F912F5"/>
    <w:rsid w:val="00F92581"/>
    <w:rsid w:val="00F932F6"/>
    <w:rsid w:val="00F94603"/>
    <w:rsid w:val="00F94840"/>
    <w:rsid w:val="00FA2D08"/>
    <w:rsid w:val="00FB5CCC"/>
    <w:rsid w:val="00FC485A"/>
    <w:rsid w:val="00FC58FF"/>
    <w:rsid w:val="00FD35D5"/>
    <w:rsid w:val="00FD5441"/>
    <w:rsid w:val="00FD6D02"/>
    <w:rsid w:val="00FF0391"/>
    <w:rsid w:val="00FF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7E1400-0ED0-4897-B198-8E4462C3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uiPriority w:val="99"/>
    <w:qFormat/>
    <w:rsid w:val="00295EB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95EB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554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54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3554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54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431362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431362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27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703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4148C"/>
    <w:pPr>
      <w:ind w:left="720"/>
    </w:pPr>
    <w:rPr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4148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3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72544-5B0E-441B-ACFA-0FFF897D1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689</Words>
  <Characters>3928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Gevorg.Khachatryan</dc:creator>
  <cp:lastModifiedBy>DellA1</cp:lastModifiedBy>
  <cp:revision>16</cp:revision>
  <cp:lastPrinted>2023-01-18T13:32:00Z</cp:lastPrinted>
  <dcterms:created xsi:type="dcterms:W3CDTF">2023-02-03T14:44:00Z</dcterms:created>
  <dcterms:modified xsi:type="dcterms:W3CDTF">2023-02-08T07:36:00Z</dcterms:modified>
  <cp:keywords>https://mul2.gov.am/tasks/745728/oneclick/texekanq_himnavorum.docx?token=5f4f51bacfad3f4ab5d3c57b5f466192</cp:keywords>
</cp:coreProperties>
</file>